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49EB2" w14:textId="4B88413E" w:rsidR="00BE13AA" w:rsidRPr="00A21353" w:rsidRDefault="00FD73DD" w:rsidP="00A213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21353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14:paraId="49CF2569" w14:textId="489D169F" w:rsidR="002C5762" w:rsidRDefault="00A21353" w:rsidP="002C5762">
      <w:pPr>
        <w:spacing w:after="60" w:line="24" w:lineRule="atLeast"/>
        <w:ind w:left="-142" w:right="-144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</w:t>
      </w:r>
      <w:r w:rsidR="00FD73DD" w:rsidRPr="00A21353">
        <w:rPr>
          <w:rFonts w:ascii="Times New Roman" w:hAnsi="Times New Roman" w:cs="Times New Roman"/>
          <w:b/>
          <w:bCs/>
          <w:sz w:val="28"/>
          <w:szCs w:val="28"/>
        </w:rPr>
        <w:t>о проекту</w:t>
      </w:r>
      <w:r w:rsidR="00840A68" w:rsidRPr="00A21353">
        <w:rPr>
          <w:rFonts w:ascii="Times New Roman" w:hAnsi="Times New Roman" w:cs="Times New Roman"/>
          <w:b/>
          <w:bCs/>
          <w:sz w:val="28"/>
          <w:szCs w:val="28"/>
        </w:rPr>
        <w:t xml:space="preserve"> закону</w:t>
      </w:r>
      <w:r w:rsidR="00690D9D" w:rsidRPr="00A21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576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C5762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bookmarkStart w:id="1" w:name="_Hlk78968870"/>
      <w:r w:rsidR="002C5762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деяких законів України щодо відзначення внеску осіб, що боролись за волю України </w:t>
      </w:r>
      <w:r w:rsidR="002C5762" w:rsidRPr="0083228B">
        <w:rPr>
          <w:rFonts w:ascii="Times New Roman" w:hAnsi="Times New Roman"/>
          <w:b/>
          <w:sz w:val="28"/>
          <w:szCs w:val="28"/>
          <w:lang w:val="uk-UA"/>
        </w:rPr>
        <w:t>у ХХ столітті</w:t>
      </w:r>
      <w:r w:rsidR="002C5762">
        <w:rPr>
          <w:rFonts w:ascii="Times New Roman" w:hAnsi="Times New Roman"/>
          <w:b/>
          <w:sz w:val="28"/>
          <w:szCs w:val="28"/>
          <w:lang w:val="uk-UA"/>
        </w:rPr>
        <w:t>»</w:t>
      </w:r>
    </w:p>
    <w:bookmarkEnd w:id="1"/>
    <w:p w14:paraId="401B4B6A" w14:textId="2ADB1A04" w:rsidR="00690D9D" w:rsidRPr="002C5762" w:rsidRDefault="00690D9D" w:rsidP="00A2135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CFD6E9" w14:textId="7228ED08" w:rsidR="00840A68" w:rsidRDefault="00840A68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41"/>
        <w:gridCol w:w="6804"/>
      </w:tblGrid>
      <w:tr w:rsidR="002E0A6C" w14:paraId="52AC0EF0" w14:textId="77777777" w:rsidTr="00AA4560">
        <w:tc>
          <w:tcPr>
            <w:tcW w:w="13745" w:type="dxa"/>
            <w:gridSpan w:val="2"/>
          </w:tcPr>
          <w:p w14:paraId="5C422CAF" w14:textId="6844BD1B" w:rsidR="002E0A6C" w:rsidRPr="00821EB5" w:rsidRDefault="00821EB5" w:rsidP="00821E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1EB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</w:t>
            </w:r>
          </w:p>
          <w:p w14:paraId="64D5F890" w14:textId="30179B3D" w:rsidR="002E0A6C" w:rsidRPr="00821EB5" w:rsidRDefault="002E0A6C" w:rsidP="00821E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1EB5">
              <w:rPr>
                <w:rFonts w:ascii="Times New Roman" w:hAnsi="Times New Roman" w:cs="Times New Roman"/>
                <w:b/>
                <w:sz w:val="28"/>
                <w:szCs w:val="28"/>
              </w:rPr>
              <w:t>Про державні нагороди України</w:t>
            </w:r>
          </w:p>
          <w:p w14:paraId="3F8E56FD" w14:textId="7FADA6D1" w:rsidR="002E0A6C" w:rsidRDefault="002E0A6C" w:rsidP="00821EB5">
            <w:pPr>
              <w:jc w:val="center"/>
              <w:rPr>
                <w:lang w:val="uk-UA"/>
              </w:rPr>
            </w:pPr>
            <w:r w:rsidRPr="00821EB5">
              <w:rPr>
                <w:rFonts w:ascii="Times New Roman" w:hAnsi="Times New Roman" w:cs="Times New Roman"/>
                <w:sz w:val="28"/>
                <w:szCs w:val="28"/>
              </w:rPr>
              <w:t>(Відомості Верховної Ради України (ВВР), 2000, № 21, ст.162)</w:t>
            </w:r>
          </w:p>
        </w:tc>
      </w:tr>
      <w:tr w:rsidR="00840A68" w14:paraId="0A9E680A" w14:textId="77777777" w:rsidTr="009B34EB">
        <w:tc>
          <w:tcPr>
            <w:tcW w:w="6941" w:type="dxa"/>
          </w:tcPr>
          <w:p w14:paraId="0682E847" w14:textId="283290DB" w:rsidR="008154D3" w:rsidRPr="00CD03B6" w:rsidRDefault="008154D3" w:rsidP="008154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10. </w:t>
            </w:r>
            <w:r w:rsidRPr="00CD03B6">
              <w:rPr>
                <w:color w:val="333333"/>
                <w:sz w:val="28"/>
                <w:szCs w:val="28"/>
              </w:rPr>
              <w:t>Почесні звання України</w:t>
            </w:r>
          </w:p>
          <w:p w14:paraId="671597A0" w14:textId="77777777" w:rsidR="008154D3" w:rsidRPr="00CD03B6" w:rsidRDefault="008154D3" w:rsidP="008154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2" w:name="n66"/>
            <w:bookmarkEnd w:id="2"/>
            <w:r w:rsidRPr="00CD03B6">
              <w:rPr>
                <w:color w:val="333333"/>
                <w:sz w:val="28"/>
                <w:szCs w:val="28"/>
              </w:rPr>
              <w:t>Встановлюються такі почесні звання України:</w:t>
            </w:r>
          </w:p>
          <w:p w14:paraId="0096ECDA" w14:textId="7B196BE9" w:rsidR="000B05DC" w:rsidRPr="00CD03B6" w:rsidRDefault="000B05DC" w:rsidP="000B05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CD03B6">
              <w:rPr>
                <w:sz w:val="28"/>
                <w:szCs w:val="28"/>
                <w:lang w:val="uk-UA"/>
              </w:rPr>
              <w:t xml:space="preserve"> </w:t>
            </w:r>
            <w:r w:rsidRPr="00CD03B6">
              <w:rPr>
                <w:b/>
                <w:bCs/>
                <w:sz w:val="28"/>
                <w:szCs w:val="28"/>
                <w:lang w:val="uk-UA"/>
              </w:rPr>
              <w:t>відсутній</w:t>
            </w:r>
          </w:p>
          <w:p w14:paraId="4D3B4698" w14:textId="77777777" w:rsidR="00CD03B6" w:rsidRDefault="00CD03B6" w:rsidP="000B05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3" w:name="n67"/>
            <w:bookmarkEnd w:id="3"/>
          </w:p>
          <w:p w14:paraId="39091281" w14:textId="52096382" w:rsidR="000B05DC" w:rsidRPr="00CD03B6" w:rsidRDefault="000B05DC" w:rsidP="000B05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"Народний артист України";</w:t>
            </w:r>
          </w:p>
          <w:p w14:paraId="21D6CEA3" w14:textId="77777777" w:rsidR="000B05DC" w:rsidRPr="00CD03B6" w:rsidRDefault="000B05DC" w:rsidP="000B05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"Народний архітектор України";</w:t>
            </w:r>
          </w:p>
          <w:p w14:paraId="48C201C8" w14:textId="77777777" w:rsidR="000B05DC" w:rsidRPr="00CD03B6" w:rsidRDefault="000B05DC" w:rsidP="000B05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69"/>
            <w:bookmarkEnd w:id="4"/>
            <w:r w:rsidRPr="00CD03B6">
              <w:rPr>
                <w:color w:val="333333"/>
                <w:sz w:val="28"/>
                <w:szCs w:val="28"/>
              </w:rPr>
              <w:t>"Народний вчитель України";</w:t>
            </w:r>
          </w:p>
          <w:p w14:paraId="13FE16EF" w14:textId="5D010D83" w:rsidR="00840A68" w:rsidRPr="00CD03B6" w:rsidRDefault="000B05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03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….</w:t>
            </w:r>
          </w:p>
          <w:p w14:paraId="53088F95" w14:textId="4C3300E7" w:rsidR="002C2443" w:rsidRPr="00CD03B6" w:rsidRDefault="000C42F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CD03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Відустня </w:t>
            </w:r>
          </w:p>
          <w:p w14:paraId="3260B95C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6268B772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052FF55B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20C2C2AB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6D2682F8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0C36DB35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7DBB9EDC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6CB4B5EB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7251115A" w14:textId="77777777" w:rsidR="00CD03B6" w:rsidRDefault="00CD03B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1D84D82A" w14:textId="6BB3F87F" w:rsidR="002C2443" w:rsidRPr="00CD03B6" w:rsidRDefault="000B05DC" w:rsidP="00A53EB6">
            <w:pPr>
              <w:spacing w:line="276" w:lineRule="auto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CD03B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Почесні звання України присвоюються особам, які працюють у відповідній галузі економічної та соціально-культурної сфери, як правило, не менше десяти років, мають високі трудові досягнення і професійну майстерність, якщо інше не встановлено положенням про почесне звання України.</w:t>
            </w:r>
          </w:p>
          <w:p w14:paraId="2DC5DDA9" w14:textId="73868512" w:rsidR="008C60A3" w:rsidRPr="008C60A3" w:rsidRDefault="008C60A3">
            <w:pPr>
              <w:rPr>
                <w:lang w:val="uk-UA"/>
              </w:rPr>
            </w:pPr>
            <w:r w:rsidRPr="00CD03B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………</w:t>
            </w:r>
          </w:p>
        </w:tc>
        <w:tc>
          <w:tcPr>
            <w:tcW w:w="6804" w:type="dxa"/>
          </w:tcPr>
          <w:p w14:paraId="6065FAF3" w14:textId="10CE66A4" w:rsidR="000B05DC" w:rsidRPr="00CD03B6" w:rsidRDefault="000B05DC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10. </w:t>
            </w:r>
            <w:r w:rsidRPr="00CD03B6">
              <w:rPr>
                <w:color w:val="333333"/>
                <w:sz w:val="28"/>
                <w:szCs w:val="28"/>
              </w:rPr>
              <w:t>Почесні звання України</w:t>
            </w:r>
          </w:p>
          <w:p w14:paraId="43592F24" w14:textId="77777777" w:rsidR="000B05DC" w:rsidRPr="00CD03B6" w:rsidRDefault="000B05DC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Встановлюються такі почесні звання України:</w:t>
            </w:r>
          </w:p>
          <w:p w14:paraId="3B237781" w14:textId="6A76D209" w:rsidR="00840A68" w:rsidRPr="00663E0B" w:rsidRDefault="007C3C8D" w:rsidP="00CD03B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03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663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Борець за волю України</w:t>
            </w:r>
          </w:p>
          <w:p w14:paraId="6426A134" w14:textId="77777777" w:rsidR="00CD03B6" w:rsidRDefault="00CD03B6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AAC5180" w14:textId="76102349" w:rsidR="007C3C8D" w:rsidRPr="00CD03B6" w:rsidRDefault="007C3C8D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Народний артист України";</w:t>
            </w:r>
          </w:p>
          <w:p w14:paraId="1FBF79D6" w14:textId="77777777" w:rsidR="007C3C8D" w:rsidRPr="00CD03B6" w:rsidRDefault="007C3C8D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"Народний архітектор України";</w:t>
            </w:r>
          </w:p>
          <w:p w14:paraId="0FB1D485" w14:textId="77777777" w:rsidR="007C3C8D" w:rsidRPr="00CD03B6" w:rsidRDefault="007C3C8D" w:rsidP="00CD03B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CD03B6">
              <w:rPr>
                <w:color w:val="333333"/>
                <w:sz w:val="28"/>
                <w:szCs w:val="28"/>
              </w:rPr>
              <w:t>"Народний вчитель України";</w:t>
            </w:r>
          </w:p>
          <w:p w14:paraId="3432BAA0" w14:textId="77777777" w:rsidR="007C3C8D" w:rsidRPr="00CD03B6" w:rsidRDefault="007C3C8D" w:rsidP="00CD03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03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….</w:t>
            </w:r>
          </w:p>
          <w:p w14:paraId="0C762781" w14:textId="68D2BCDA" w:rsidR="007C3C8D" w:rsidRPr="00CD03B6" w:rsidRDefault="000C42FB" w:rsidP="00A53E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CD03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Почесне звання «Борець за волю України» </w:t>
            </w:r>
            <w:r w:rsidR="004207F2" w:rsidRPr="00CD03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</w:t>
            </w:r>
            <w:r w:rsidR="00E225D4" w:rsidRPr="00CD03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и</w:t>
            </w:r>
            <w:r w:rsidR="004207F2" w:rsidRPr="00CD03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своюється </w:t>
            </w:r>
            <w:r w:rsidR="00E225D4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особам, які брали участь у всіх формах політичної, збройної та іншої колективної чи індивідуальної боротьби за незалежність України у </w:t>
            </w:r>
            <w:r w:rsidR="00E225D4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XX</w:t>
            </w:r>
            <w:r w:rsidR="00E225D4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столітті у складі  органів влади, організацій, структур та форм</w:t>
            </w:r>
            <w:r w:rsidR="00445F4A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увань, перелічених у статті 1  </w:t>
            </w:r>
            <w:r w:rsidR="00FE540B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Закону України </w:t>
            </w:r>
            <w:r w:rsidR="00CC2D41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«Про правовий статус та </w:t>
            </w:r>
            <w:r w:rsidR="00CC2D41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вшанування пам’яті борців за незалежність України у </w:t>
            </w:r>
            <w:r w:rsidR="00CC2D41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XX</w:t>
            </w:r>
            <w:r w:rsidR="00CC2D41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столітті»</w:t>
            </w:r>
            <w:r w:rsidR="00CD03B6"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5C557AA1" w14:textId="564E5A6A" w:rsidR="00CD03B6" w:rsidRDefault="00CD03B6" w:rsidP="00CD03B6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</w:p>
          <w:p w14:paraId="099494A7" w14:textId="77777777" w:rsidR="00CD03B6" w:rsidRPr="00CD03B6" w:rsidRDefault="00CD03B6" w:rsidP="00A53EB6">
            <w:pPr>
              <w:spacing w:line="276" w:lineRule="auto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CD03B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Почесні звання України присвоюються особам, які працюють у відповідній галузі економічної та соціально-культурної сфери, як правило, не менше десяти років, мають високі трудові досягнення і професійну майстерність, якщо інше не встановлено положенням про почесне звання України.</w:t>
            </w:r>
          </w:p>
          <w:p w14:paraId="16EF6BE1" w14:textId="77777777" w:rsidR="00CD03B6" w:rsidRPr="00CD03B6" w:rsidRDefault="00CD03B6" w:rsidP="00CD03B6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</w:p>
          <w:p w14:paraId="2A2B0FDC" w14:textId="09F68F17" w:rsidR="00CC2D41" w:rsidRDefault="008C60A3" w:rsidP="00821EB5">
            <w:pPr>
              <w:jc w:val="both"/>
              <w:rPr>
                <w:b/>
                <w:bCs/>
                <w:color w:val="333333"/>
                <w:sz w:val="32"/>
                <w:szCs w:val="32"/>
                <w:shd w:val="clear" w:color="auto" w:fill="FFFFFF"/>
                <w:lang w:val="uk-UA"/>
              </w:rPr>
            </w:pPr>
            <w:r w:rsidRPr="00CD03B6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…………</w:t>
            </w:r>
          </w:p>
          <w:p w14:paraId="1AD57962" w14:textId="7380AAF3" w:rsidR="00CC2D41" w:rsidRPr="00CC2D41" w:rsidRDefault="00CC2D41">
            <w:pPr>
              <w:rPr>
                <w:lang w:val="uk-UA"/>
              </w:rPr>
            </w:pPr>
          </w:p>
        </w:tc>
      </w:tr>
      <w:tr w:rsidR="004F457E" w14:paraId="070F4F55" w14:textId="77777777" w:rsidTr="00D30C75">
        <w:tc>
          <w:tcPr>
            <w:tcW w:w="13745" w:type="dxa"/>
            <w:gridSpan w:val="2"/>
          </w:tcPr>
          <w:p w14:paraId="5658BFD0" w14:textId="1ED6C06E" w:rsidR="00821EB5" w:rsidRPr="00821EB5" w:rsidRDefault="00821EB5" w:rsidP="00821EB5">
            <w:pP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bookmarkStart w:id="5" w:name="n3"/>
            <w:bookmarkEnd w:id="5"/>
            <w:r w:rsidRPr="00821EB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lastRenderedPageBreak/>
              <w:t>Закон України</w:t>
            </w:r>
          </w:p>
          <w:p w14:paraId="3CA6AD07" w14:textId="77777777" w:rsidR="004F457E" w:rsidRPr="00821EB5" w:rsidRDefault="004F457E" w:rsidP="00821EB5">
            <w:pP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21EB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Про правовий статус та вшанування пам’яті борців за незалежність України у XX столітті</w:t>
            </w:r>
          </w:p>
          <w:p w14:paraId="6148BA36" w14:textId="77777777" w:rsidR="004F457E" w:rsidRPr="00821EB5" w:rsidRDefault="004F457E" w:rsidP="00821EB5">
            <w:pPr>
              <w:shd w:val="clear" w:color="auto" w:fill="FFFFFF"/>
              <w:ind w:left="450" w:right="45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6" w:name="n46"/>
            <w:bookmarkEnd w:id="6"/>
            <w:r w:rsidRPr="00821EB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(Відомості Верховної Ради (ВВР), 2015, № 25, ст.190)</w:t>
            </w:r>
          </w:p>
          <w:p w14:paraId="6EB09349" w14:textId="77777777" w:rsidR="004F457E" w:rsidRDefault="004F457E">
            <w:pPr>
              <w:rPr>
                <w:lang w:val="uk-UA"/>
              </w:rPr>
            </w:pPr>
          </w:p>
        </w:tc>
      </w:tr>
      <w:tr w:rsidR="00840A68" w14:paraId="6C60CD8B" w14:textId="77777777" w:rsidTr="009B34EB">
        <w:tc>
          <w:tcPr>
            <w:tcW w:w="6941" w:type="dxa"/>
          </w:tcPr>
          <w:p w14:paraId="31FEA17F" w14:textId="77777777" w:rsidR="00663ADC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21EB5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1.</w:t>
            </w:r>
            <w:r w:rsidRPr="00821EB5">
              <w:rPr>
                <w:color w:val="333333"/>
                <w:sz w:val="28"/>
                <w:szCs w:val="28"/>
              </w:rPr>
              <w:t> Правовий статус борців за незалежність України у XX столітті</w:t>
            </w:r>
          </w:p>
          <w:p w14:paraId="108664C0" w14:textId="77777777" w:rsidR="00663ADC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" w:name="n6"/>
            <w:bookmarkEnd w:id="7"/>
            <w:r w:rsidRPr="00821EB5">
              <w:rPr>
                <w:color w:val="333333"/>
                <w:sz w:val="28"/>
                <w:szCs w:val="28"/>
              </w:rPr>
              <w:t>1. Борцями за незалежність України у XX столітті визнаються особи, які брали участь у всіх формах політичної, збройної та іншої колективної чи індивідуальної боротьби за незалежність України у XX столітті у складі таких органів влади, організацій, структур та формувань:</w:t>
            </w:r>
          </w:p>
          <w:p w14:paraId="6A34927B" w14:textId="77777777" w:rsidR="00840A68" w:rsidRPr="00821EB5" w:rsidRDefault="00663ADC" w:rsidP="00665A8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1E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….</w:t>
            </w:r>
          </w:p>
          <w:p w14:paraId="41350BAE" w14:textId="77777777" w:rsidR="00663ADC" w:rsidRPr="00821EB5" w:rsidRDefault="00663ADC" w:rsidP="00665A8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9F2180" w14:textId="3EF96AD6" w:rsidR="00663ADC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21EB5">
              <w:rPr>
                <w:color w:val="333333"/>
                <w:sz w:val="28"/>
                <w:szCs w:val="28"/>
              </w:rPr>
              <w:t>19) Народний Рух України за перебудову (Народний Рух України) до 24 серпня 1991 року;</w:t>
            </w:r>
          </w:p>
          <w:p w14:paraId="01847753" w14:textId="27E99A9C" w:rsidR="00663ADC" w:rsidRDefault="00665A88" w:rsidP="00663A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  <w:lang w:val="uk-UA"/>
              </w:rPr>
            </w:pPr>
            <w:r w:rsidRPr="00821EB5">
              <w:rPr>
                <w:b/>
                <w:bCs/>
                <w:color w:val="333333"/>
                <w:sz w:val="28"/>
                <w:szCs w:val="28"/>
                <w:lang w:val="uk-UA"/>
              </w:rPr>
              <w:t>В</w:t>
            </w:r>
            <w:r w:rsidR="00663ADC" w:rsidRPr="00821EB5">
              <w:rPr>
                <w:b/>
                <w:bCs/>
                <w:color w:val="333333"/>
                <w:sz w:val="28"/>
                <w:szCs w:val="28"/>
                <w:lang w:val="uk-UA"/>
              </w:rPr>
              <w:t>ідсутній</w:t>
            </w:r>
          </w:p>
          <w:p w14:paraId="7D18B2F7" w14:textId="77777777" w:rsidR="00665A88" w:rsidRPr="00821EB5" w:rsidRDefault="00665A88" w:rsidP="00663A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  <w:lang w:val="uk-UA"/>
              </w:rPr>
            </w:pPr>
          </w:p>
          <w:p w14:paraId="29D4FD79" w14:textId="7E04EE1C" w:rsidR="00663ADC" w:rsidRPr="00821EB5" w:rsidRDefault="00663ADC" w:rsidP="00663AD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8" w:name="n26"/>
            <w:bookmarkEnd w:id="8"/>
            <w:r w:rsidRPr="00CC6E76">
              <w:rPr>
                <w:bCs/>
                <w:color w:val="333333"/>
                <w:sz w:val="28"/>
                <w:szCs w:val="28"/>
                <w:lang w:val="uk-UA"/>
              </w:rPr>
              <w:t>2</w:t>
            </w:r>
            <w:r w:rsidR="00445F4A" w:rsidRPr="00CC6E76">
              <w:rPr>
                <w:bCs/>
                <w:color w:val="333333"/>
                <w:sz w:val="28"/>
                <w:szCs w:val="28"/>
                <w:lang w:val="uk-UA"/>
              </w:rPr>
              <w:t>0</w:t>
            </w:r>
            <w:r w:rsidRPr="00CC6E76">
              <w:rPr>
                <w:bCs/>
                <w:color w:val="333333"/>
                <w:sz w:val="28"/>
                <w:szCs w:val="28"/>
                <w:lang w:val="uk-UA"/>
              </w:rPr>
              <w:t>)</w:t>
            </w:r>
            <w:r w:rsidRPr="00821EB5">
              <w:rPr>
                <w:color w:val="333333"/>
                <w:sz w:val="28"/>
                <w:szCs w:val="28"/>
                <w:lang w:val="uk-UA"/>
              </w:rPr>
              <w:t xml:space="preserve"> інші організації, структури або формування, що існували протягом </w:t>
            </w:r>
            <w:r w:rsidRPr="00821EB5">
              <w:rPr>
                <w:color w:val="333333"/>
                <w:sz w:val="28"/>
                <w:szCs w:val="28"/>
              </w:rPr>
              <w:t>XX</w:t>
            </w:r>
            <w:r w:rsidRPr="00821EB5">
              <w:rPr>
                <w:color w:val="333333"/>
                <w:sz w:val="28"/>
                <w:szCs w:val="28"/>
                <w:lang w:val="uk-UA"/>
              </w:rPr>
              <w:t xml:space="preserve"> століття (до 24 серпня 1991 року) і метою діяльності яких було здобуття (відновлення) або захист незалежності України. </w:t>
            </w:r>
            <w:r w:rsidRPr="00821EB5">
              <w:rPr>
                <w:color w:val="333333"/>
                <w:sz w:val="28"/>
                <w:szCs w:val="28"/>
              </w:rPr>
              <w:t>Перелік таких організацій, структур та формувань затверджується Кабінетом Міністрів України.</w:t>
            </w:r>
          </w:p>
          <w:p w14:paraId="71633470" w14:textId="7DE47A4E" w:rsidR="00663ADC" w:rsidRPr="00663ADC" w:rsidRDefault="00663ADC"/>
        </w:tc>
        <w:tc>
          <w:tcPr>
            <w:tcW w:w="6804" w:type="dxa"/>
          </w:tcPr>
          <w:p w14:paraId="50781AC6" w14:textId="77777777" w:rsidR="00663ADC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21EB5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1.</w:t>
            </w:r>
            <w:r w:rsidRPr="00821EB5">
              <w:rPr>
                <w:color w:val="333333"/>
                <w:sz w:val="28"/>
                <w:szCs w:val="28"/>
              </w:rPr>
              <w:t> Правовий статус борців за незалежність України у XX столітті</w:t>
            </w:r>
          </w:p>
          <w:p w14:paraId="2AA7FBF7" w14:textId="77777777" w:rsidR="00663ADC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21EB5">
              <w:rPr>
                <w:color w:val="333333"/>
                <w:sz w:val="28"/>
                <w:szCs w:val="28"/>
              </w:rPr>
              <w:t>1. Борцями за незалежність України у XX столітті визнаються особи, які брали участь у всіх формах політичної, збройної та іншої колективної чи індивідуальної боротьби за незалежність України у XX столітті у складі таких органів влади, організацій, структур та формувань:</w:t>
            </w:r>
          </w:p>
          <w:p w14:paraId="097A0B00" w14:textId="77777777" w:rsidR="00663ADC" w:rsidRPr="00821EB5" w:rsidRDefault="00663ADC" w:rsidP="00665A8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1E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….</w:t>
            </w:r>
          </w:p>
          <w:p w14:paraId="2A04B16E" w14:textId="77777777" w:rsidR="00663ADC" w:rsidRPr="00821EB5" w:rsidRDefault="00663ADC" w:rsidP="00665A8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C7AE5DD" w14:textId="77777777" w:rsidR="00445F4A" w:rsidRPr="00821EB5" w:rsidRDefault="00663ADC" w:rsidP="00665A88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21EB5">
              <w:rPr>
                <w:color w:val="333333"/>
                <w:sz w:val="28"/>
                <w:szCs w:val="28"/>
              </w:rPr>
              <w:t>19) Народний Рух України за перебудову (Народний Рух України) до 24 серпня 1991 року;</w:t>
            </w:r>
          </w:p>
          <w:p w14:paraId="476C42C4" w14:textId="7A4FE550" w:rsidR="00445F4A" w:rsidRPr="00821EB5" w:rsidRDefault="00CC6E76" w:rsidP="00445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C6E76">
              <w:rPr>
                <w:b/>
                <w:bCs/>
                <w:color w:val="212529"/>
                <w:sz w:val="28"/>
                <w:szCs w:val="28"/>
                <w:shd w:val="clear" w:color="auto" w:fill="FFFFFF"/>
                <w:lang w:val="uk-UA"/>
              </w:rPr>
              <w:t>19</w:t>
            </w:r>
            <w:r w:rsidRPr="00CC6E76">
              <w:rPr>
                <w:b/>
                <w:bCs/>
                <w:color w:val="212529"/>
                <w:sz w:val="28"/>
                <w:szCs w:val="28"/>
                <w:shd w:val="clear" w:color="auto" w:fill="FFFFFF"/>
                <w:vertAlign w:val="superscript"/>
                <w:lang w:val="uk-UA"/>
              </w:rPr>
              <w:t>1</w:t>
            </w:r>
            <w:r w:rsidR="00663ADC" w:rsidRPr="00CC6E76">
              <w:rPr>
                <w:b/>
                <w:bCs/>
                <w:sz w:val="28"/>
                <w:szCs w:val="28"/>
                <w:lang w:val="uk-UA"/>
              </w:rPr>
              <w:t>)</w:t>
            </w:r>
            <w:r w:rsidR="00663ADC" w:rsidRPr="00821EB5">
              <w:rPr>
                <w:b/>
                <w:sz w:val="28"/>
                <w:szCs w:val="28"/>
                <w:lang w:val="uk-UA"/>
              </w:rPr>
              <w:t xml:space="preserve"> Українська екологічна асоціація «Зелений світ» до 24 серпня 1991 р.</w:t>
            </w:r>
            <w:r w:rsidR="00445F4A" w:rsidRPr="00821EB5">
              <w:rPr>
                <w:b/>
                <w:sz w:val="28"/>
                <w:szCs w:val="28"/>
                <w:lang w:val="uk-UA"/>
              </w:rPr>
              <w:t>;</w:t>
            </w:r>
          </w:p>
          <w:p w14:paraId="6A8DDFE1" w14:textId="09989AC3" w:rsidR="00445F4A" w:rsidRPr="00821EB5" w:rsidRDefault="00445F4A" w:rsidP="00445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C6E76">
              <w:rPr>
                <w:sz w:val="28"/>
                <w:szCs w:val="28"/>
                <w:lang w:val="uk-UA"/>
              </w:rPr>
              <w:t>2</w:t>
            </w:r>
            <w:r w:rsidR="00CC6E76" w:rsidRPr="00CC6E76">
              <w:rPr>
                <w:sz w:val="28"/>
                <w:szCs w:val="28"/>
                <w:lang w:val="uk-UA"/>
              </w:rPr>
              <w:t>0</w:t>
            </w:r>
            <w:r w:rsidRPr="00CC6E76">
              <w:rPr>
                <w:sz w:val="28"/>
                <w:szCs w:val="28"/>
                <w:lang w:val="uk-UA"/>
              </w:rPr>
              <w:t>)</w:t>
            </w:r>
            <w:r w:rsidRPr="00821EB5">
              <w:rPr>
                <w:sz w:val="28"/>
                <w:szCs w:val="28"/>
                <w:lang w:val="uk-UA"/>
              </w:rPr>
              <w:t xml:space="preserve"> інші організації, структури або формування, що існували протягом </w:t>
            </w:r>
            <w:r w:rsidRPr="00821EB5">
              <w:rPr>
                <w:sz w:val="28"/>
                <w:szCs w:val="28"/>
              </w:rPr>
              <w:t>XX</w:t>
            </w:r>
            <w:r w:rsidRPr="00821EB5">
              <w:rPr>
                <w:sz w:val="28"/>
                <w:szCs w:val="28"/>
                <w:lang w:val="uk-UA"/>
              </w:rPr>
              <w:t xml:space="preserve"> століття (до 24 серпня 1991 року) і метою діяльності яких було здобуття (відновлення) або захист незалежності України. </w:t>
            </w:r>
            <w:r w:rsidRPr="00821EB5">
              <w:rPr>
                <w:sz w:val="28"/>
                <w:szCs w:val="28"/>
              </w:rPr>
              <w:t>Перелік таких організацій, структур та формувань затверджується Кабінетом Міністрів України.</w:t>
            </w:r>
          </w:p>
          <w:p w14:paraId="05DF8E3F" w14:textId="6C5382D9" w:rsidR="00445F4A" w:rsidRPr="00445F4A" w:rsidRDefault="00445F4A" w:rsidP="00445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</w:tc>
      </w:tr>
      <w:tr w:rsidR="0051559E" w:rsidRPr="00CC6E76" w14:paraId="4ABDDAE0" w14:textId="77777777" w:rsidTr="009B34EB">
        <w:tc>
          <w:tcPr>
            <w:tcW w:w="6941" w:type="dxa"/>
          </w:tcPr>
          <w:p w14:paraId="54DE79A8" w14:textId="17316882" w:rsidR="00663E0B" w:rsidRPr="002C5762" w:rsidRDefault="00F0774A" w:rsidP="00663E0B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663E0B"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="00663E0B" w:rsidRPr="002C5762">
              <w:rPr>
                <w:b/>
                <w:bCs/>
                <w:color w:val="333333"/>
                <w:sz w:val="28"/>
                <w:szCs w:val="28"/>
                <w:lang w:val="uk-UA"/>
              </w:rPr>
              <w:t>Стаття 3.</w:t>
            </w:r>
            <w:r w:rsidR="00663E0B" w:rsidRPr="00663E0B">
              <w:rPr>
                <w:color w:val="333333"/>
                <w:sz w:val="28"/>
                <w:szCs w:val="28"/>
              </w:rPr>
              <w:t> </w:t>
            </w:r>
            <w:r w:rsidR="00663E0B" w:rsidRPr="002C5762">
              <w:rPr>
                <w:color w:val="333333"/>
                <w:sz w:val="28"/>
                <w:szCs w:val="28"/>
                <w:lang w:val="uk-UA"/>
              </w:rPr>
              <w:t xml:space="preserve">Соціальні гарантії борців за незалежність України у </w:t>
            </w:r>
            <w:r w:rsidR="00663E0B" w:rsidRPr="00663E0B">
              <w:rPr>
                <w:color w:val="333333"/>
                <w:sz w:val="28"/>
                <w:szCs w:val="28"/>
              </w:rPr>
              <w:t>XX</w:t>
            </w:r>
            <w:r w:rsidR="00663E0B" w:rsidRPr="002C5762">
              <w:rPr>
                <w:color w:val="333333"/>
                <w:sz w:val="28"/>
                <w:szCs w:val="28"/>
                <w:lang w:val="uk-UA"/>
              </w:rPr>
              <w:t xml:space="preserve"> столітті та членів їхніх сімей</w:t>
            </w:r>
          </w:p>
          <w:p w14:paraId="5D82F7C0" w14:textId="77777777" w:rsidR="00663E0B" w:rsidRPr="002C5762" w:rsidRDefault="00663E0B" w:rsidP="00663E0B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</w:p>
          <w:p w14:paraId="75EDF546" w14:textId="1ADE8FBD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9" w:name="n31"/>
            <w:bookmarkEnd w:id="9"/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1. Держава </w:t>
            </w:r>
            <w:r w:rsidRPr="00663E0B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8"/>
                <w:szCs w:val="28"/>
                <w:lang w:eastAsia="ru-RU"/>
              </w:rPr>
              <w:t>може надавати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соціальні гарантії, пільги або інші виплати борцям за незалежність України у XX столітті </w:t>
            </w:r>
            <w:r w:rsidRPr="00663E0B">
              <w:rPr>
                <w:rFonts w:ascii="Times New Roman" w:eastAsia="Times New Roman" w:hAnsi="Times New Roman" w:cs="Times New Roman"/>
                <w:b/>
                <w:bCs/>
                <w:strike/>
                <w:color w:val="333333"/>
                <w:sz w:val="28"/>
                <w:szCs w:val="28"/>
                <w:lang w:eastAsia="ru-RU"/>
              </w:rPr>
              <w:t>та членам їхніх сімей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14:paraId="673CF709" w14:textId="28DE0902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5A13AF1" w14:textId="055EFD08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81DC857" w14:textId="7053F2FD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5F9DCD38" w14:textId="43D6BA2E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1FB15293" w14:textId="70B99F66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1C250FA2" w14:textId="54D56BD4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1B4A2204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1A9683C7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7D9AD918" w14:textId="38876574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56A1A5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3D4BF72C" w14:textId="26561945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C83F282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50142E14" w14:textId="6CFB4E93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002463B" w14:textId="724CFD67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35FE032" w14:textId="10289444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7FCCADB8" w14:textId="6A3174CF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065B2AE7" w14:textId="7289A380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25525F8F" w14:textId="6428C6BD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0B5D400B" w14:textId="136E9162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13CC1699" w14:textId="178BB5B0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65C5ED10" w14:textId="75246DA1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296E4488" w14:textId="0647E762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0F844324" w14:textId="601079D1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731E3A8A" w14:textId="69B8A462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6B87454D" w14:textId="20A7FF68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67FDEA4F" w14:textId="77777777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5A4A2594" w14:textId="6990826B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51FADD40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67E83309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118EAC22" w14:textId="1312B504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4FB70589" w14:textId="77777777" w:rsidR="00663E0B" w:rsidRP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41F51ED8" w14:textId="7C7A4D53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 xml:space="preserve">Відсутній </w:t>
            </w:r>
          </w:p>
          <w:p w14:paraId="7AF57018" w14:textId="34DA4E2B" w:rsidR="00663E0B" w:rsidRDefault="00663E0B" w:rsidP="00663E0B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</w:pPr>
          </w:p>
          <w:p w14:paraId="44E77710" w14:textId="77777777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bookmarkStart w:id="10" w:name="n32"/>
            <w:bookmarkEnd w:id="10"/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2. Органи місцевого самоврядування можуть за рахунок коштів місцевих бюджетів надавати додаткові соціальні гарантії, пільги або інші виплати борцям за незалежність України у 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XX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столітті та членам їхніх сімей.</w:t>
            </w:r>
          </w:p>
          <w:p w14:paraId="6FBD82C0" w14:textId="7ECF8BBB" w:rsidR="0051559E" w:rsidRPr="00665A88" w:rsidRDefault="0051559E">
            <w:pPr>
              <w:rPr>
                <w:lang w:val="uk-UA"/>
              </w:rPr>
            </w:pPr>
          </w:p>
        </w:tc>
        <w:tc>
          <w:tcPr>
            <w:tcW w:w="6804" w:type="dxa"/>
          </w:tcPr>
          <w:p w14:paraId="2BB5CA2E" w14:textId="77777777" w:rsidR="00663E0B" w:rsidRPr="002C5762" w:rsidRDefault="00F0774A" w:rsidP="00663E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663E0B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 xml:space="preserve"> </w:t>
            </w:r>
            <w:r w:rsidR="00663E0B" w:rsidRPr="002C5762">
              <w:rPr>
                <w:b/>
                <w:bCs/>
                <w:color w:val="333333"/>
                <w:sz w:val="28"/>
                <w:szCs w:val="28"/>
                <w:lang w:val="uk-UA"/>
              </w:rPr>
              <w:t>Стаття 3.</w:t>
            </w:r>
            <w:r w:rsidR="00663E0B" w:rsidRPr="00663E0B">
              <w:rPr>
                <w:color w:val="333333"/>
                <w:sz w:val="28"/>
                <w:szCs w:val="28"/>
              </w:rPr>
              <w:t> </w:t>
            </w:r>
            <w:r w:rsidR="00663E0B" w:rsidRPr="002C5762">
              <w:rPr>
                <w:color w:val="333333"/>
                <w:sz w:val="28"/>
                <w:szCs w:val="28"/>
                <w:lang w:val="uk-UA"/>
              </w:rPr>
              <w:t xml:space="preserve">Соціальні гарантії борців за незалежність України у </w:t>
            </w:r>
            <w:r w:rsidR="00663E0B" w:rsidRPr="00663E0B">
              <w:rPr>
                <w:color w:val="333333"/>
                <w:sz w:val="28"/>
                <w:szCs w:val="28"/>
              </w:rPr>
              <w:t>XX</w:t>
            </w:r>
            <w:r w:rsidR="00663E0B" w:rsidRPr="002C5762">
              <w:rPr>
                <w:color w:val="333333"/>
                <w:sz w:val="28"/>
                <w:szCs w:val="28"/>
                <w:lang w:val="uk-UA"/>
              </w:rPr>
              <w:t xml:space="preserve"> столітті та членів їхніх сімей</w:t>
            </w:r>
          </w:p>
          <w:p w14:paraId="41C9E937" w14:textId="781A0FD6" w:rsidR="006E6DBA" w:rsidRPr="002C5762" w:rsidRDefault="00F0774A" w:rsidP="006E6D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>
              <w:rPr>
                <w:rStyle w:val="rvts9"/>
                <w:lang w:val="uk-UA"/>
              </w:rPr>
              <w:t xml:space="preserve"> </w:t>
            </w:r>
          </w:p>
          <w:p w14:paraId="27F77FCD" w14:textId="77777777" w:rsidR="00663E0B" w:rsidRPr="008D2341" w:rsidRDefault="00EA09C5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6E6DBA">
              <w:rPr>
                <w:lang w:val="uk-UA"/>
              </w:rPr>
              <w:t xml:space="preserve"> </w:t>
            </w:r>
            <w:r w:rsidR="00663E0B" w:rsidRPr="008D2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1. </w:t>
            </w:r>
            <w:r w:rsidR="00663E0B"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Держава  надає</w:t>
            </w:r>
            <w:r w:rsidR="00663E0B" w:rsidRPr="008D23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соціальні гарантії, пільги та інші виплати борцям за незалежність України у XX столітті :</w:t>
            </w:r>
          </w:p>
          <w:p w14:paraId="5CEEA739" w14:textId="77777777" w:rsidR="00663E0B" w:rsidRPr="00663E0B" w:rsidRDefault="00663E0B" w:rsidP="00663E0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90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76" w:lineRule="auto"/>
              <w:ind w:firstLine="45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 w:rsidRPr="008D234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 </w:t>
            </w:r>
            <w:r w:rsidRPr="00663E0B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1) безоплатне забезпечення санаторно-курортним лікуванням або одержання компенсації вартості самостійного санаторно-курортного лікування. Порядок надання путівок, розмір та порядок виплати компенсації вартості самостійного </w:t>
            </w:r>
            <w:r w:rsidRPr="00663E0B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lastRenderedPageBreak/>
              <w:t>санаторно-курортного лікування визначаються Кабінетом Міністрів України;</w:t>
            </w:r>
          </w:p>
          <w:p w14:paraId="4A92280C" w14:textId="77777777" w:rsidR="00663E0B" w:rsidRPr="00663E0B" w:rsidRDefault="00663E0B" w:rsidP="00663E0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990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50" w:line="276" w:lineRule="auto"/>
              <w:ind w:firstLine="45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</w:pPr>
            <w:r w:rsidRPr="00663E0B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>2) 75-процентна знижка плати за  одержання ліків, лікарських засобів, імунобіологічних препаратів та виробів медичного призначення за рецептами лікарів;</w:t>
            </w:r>
          </w:p>
          <w:p w14:paraId="6417353D" w14:textId="0607BA30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3) щорічне медичне обстеження і диспансеризація із залученням необхідних спеціалістів;</w:t>
            </w:r>
          </w:p>
          <w:p w14:paraId="6962600A" w14:textId="77777777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1" w:name="n215"/>
            <w:bookmarkEnd w:id="11"/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4) першочергове обслуговування в лікувально-профілактичних закладах, аптеках та першочергова госпіталізація;</w:t>
            </w:r>
          </w:p>
          <w:p w14:paraId="7E0B5BA3" w14:textId="77777777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5)  безплатний проїзд один раз на два роки (туди і назад) залізничним, водним, повітряним або міжміським автомобільним транспортом, незалежно від наявності залізничного сполучення, або проїзд один раз на рік (туди і назад) вказаними видами транспорту з 50-процентною знижкою;</w:t>
            </w:r>
          </w:p>
          <w:p w14:paraId="14C76DA9" w14:textId="77777777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 6) позачергове влаштування до закладів соціального захисту населення, а також обслуговування службами соціального захисту населення вдома.  У разі неможливості здійснення такого обслуговування закладами соціального </w:t>
            </w: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захисту населення відшкодовуються витрати, пов'язані з доглядом за цим ветераном війни, в порядку і розмірах, встановлених чинним законодавством;</w:t>
            </w:r>
          </w:p>
          <w:p w14:paraId="41C6A02C" w14:textId="77777777" w:rsidR="00663E0B" w:rsidRPr="00663E0B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7)   безоплатну правову допомогу щодо питань, пов’язаних з їх соціальним захистом, а також звільнення від судових витрат, пов’язаних з розглядом цих питань;</w:t>
            </w:r>
          </w:p>
          <w:p w14:paraId="1ED5EF97" w14:textId="54BF5B5B" w:rsidR="0051559E" w:rsidRPr="00663E0B" w:rsidRDefault="00663E0B" w:rsidP="00CC6E7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8)  </w:t>
            </w:r>
            <w:r w:rsidRPr="00663E0B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безплатне поховання </w:t>
            </w:r>
            <w:r w:rsidRPr="00663E0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за рахунок коштів державного бюджету у порядку, що встановлюється Кабінетом Міністрів України.</w:t>
            </w:r>
          </w:p>
          <w:p w14:paraId="544DE102" w14:textId="17E9B966" w:rsidR="00663E0B" w:rsidRPr="006E6DBA" w:rsidRDefault="00663E0B" w:rsidP="00663E0B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lang w:val="uk-UA"/>
              </w:rPr>
            </w:pP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2. Органи місцевого самоврядування можуть за рахунок коштів місцевих бюджетів надавати додаткові соціальні гарантії, пільги або інші виплати борцям за незалежність України у 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XX</w:t>
            </w:r>
            <w:r w:rsidRPr="00663E0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столітті та членам їхніх сімей.</w:t>
            </w:r>
          </w:p>
        </w:tc>
      </w:tr>
      <w:tr w:rsidR="0051559E" w:rsidRPr="00CC6E76" w14:paraId="039A9DFD" w14:textId="77777777" w:rsidTr="009B34EB">
        <w:tc>
          <w:tcPr>
            <w:tcW w:w="6941" w:type="dxa"/>
          </w:tcPr>
          <w:p w14:paraId="43DBD59F" w14:textId="77777777" w:rsidR="0051559E" w:rsidRDefault="0051559E">
            <w:pPr>
              <w:rPr>
                <w:lang w:val="uk-UA"/>
              </w:rPr>
            </w:pPr>
          </w:p>
          <w:p w14:paraId="67C95E12" w14:textId="77777777" w:rsidR="00665A88" w:rsidRDefault="00665A88">
            <w:pPr>
              <w:rPr>
                <w:lang w:val="uk-UA"/>
              </w:rPr>
            </w:pPr>
          </w:p>
          <w:p w14:paraId="0DF4E0C2" w14:textId="77777777" w:rsidR="00665A88" w:rsidRDefault="00665A88">
            <w:pPr>
              <w:rPr>
                <w:lang w:val="uk-UA"/>
              </w:rPr>
            </w:pPr>
          </w:p>
          <w:p w14:paraId="0D6A9A5B" w14:textId="77777777" w:rsidR="00665A88" w:rsidRDefault="00665A88">
            <w:pPr>
              <w:rPr>
                <w:lang w:val="uk-UA"/>
              </w:rPr>
            </w:pPr>
          </w:p>
          <w:p w14:paraId="00541081" w14:textId="77777777" w:rsidR="00665A88" w:rsidRDefault="00665A88">
            <w:pPr>
              <w:rPr>
                <w:lang w:val="uk-UA"/>
              </w:rPr>
            </w:pPr>
          </w:p>
          <w:p w14:paraId="7841B8D6" w14:textId="77777777" w:rsidR="00665A88" w:rsidRDefault="00665A88">
            <w:pPr>
              <w:rPr>
                <w:lang w:val="uk-UA"/>
              </w:rPr>
            </w:pPr>
          </w:p>
          <w:p w14:paraId="70829259" w14:textId="320B8A32" w:rsidR="00665A88" w:rsidRPr="00665A88" w:rsidRDefault="00665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65A8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Відсутня </w:t>
            </w:r>
          </w:p>
        </w:tc>
        <w:tc>
          <w:tcPr>
            <w:tcW w:w="6804" w:type="dxa"/>
          </w:tcPr>
          <w:p w14:paraId="68BE66B6" w14:textId="77777777" w:rsidR="006979C2" w:rsidRPr="006979C2" w:rsidRDefault="006979C2" w:rsidP="006979C2">
            <w:pPr>
              <w:pStyle w:val="rvps2"/>
              <w:shd w:val="clear" w:color="auto" w:fill="FFFFFF"/>
              <w:spacing w:before="0" w:beforeAutospacing="0" w:after="150" w:afterAutospacing="0" w:line="276" w:lineRule="auto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 w:eastAsia="en-US"/>
              </w:rPr>
            </w:pPr>
            <w:r w:rsidRPr="006979C2">
              <w:rPr>
                <w:b/>
                <w:bCs/>
                <w:sz w:val="28"/>
                <w:szCs w:val="28"/>
                <w:lang w:val="uk-UA"/>
              </w:rPr>
              <w:t>Стаття 6</w:t>
            </w:r>
            <w:r w:rsidRPr="006979C2">
              <w:rPr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6979C2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 w:rsidRPr="006979C2">
              <w:rPr>
                <w:b/>
                <w:bCs/>
                <w:color w:val="000000"/>
                <w:sz w:val="28"/>
                <w:szCs w:val="28"/>
                <w:lang w:val="uk-UA" w:eastAsia="en-US"/>
              </w:rPr>
              <w:t xml:space="preserve">Єдиний державний реєстр </w:t>
            </w:r>
            <w:r w:rsidRPr="006979C2">
              <w:rPr>
                <w:b/>
                <w:bCs/>
                <w:sz w:val="28"/>
                <w:szCs w:val="28"/>
                <w:lang w:val="uk-UA"/>
              </w:rPr>
              <w:t>борців за незалежність України у ХХ столітті</w:t>
            </w:r>
          </w:p>
          <w:p w14:paraId="6B774F4C" w14:textId="77777777" w:rsidR="006979C2" w:rsidRPr="006979C2" w:rsidRDefault="006979C2" w:rsidP="006979C2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2" w:name="n30"/>
            <w:bookmarkEnd w:id="12"/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1. Єдиний державний реєстр борців за незалежність України у ХХ столітті (далі - Реєстр) - єдина державна інформаційно-телекомунікаційна система, призначена для збирання, реєстрації, накопичення, зберігання, захисту та знеособлення </w:t>
            </w:r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інформації про борців за незалежність України у ХХ столітті. Реєстр створюється для забезпечення:</w:t>
            </w:r>
          </w:p>
          <w:p w14:paraId="5B2A0820" w14:textId="77777777" w:rsidR="006979C2" w:rsidRPr="006979C2" w:rsidRDefault="006979C2" w:rsidP="006979C2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1) обліку осіб, визначених у частині першій статті 1 цього Закону;</w:t>
            </w:r>
          </w:p>
          <w:p w14:paraId="768694A7" w14:textId="77777777" w:rsidR="006979C2" w:rsidRPr="006979C2" w:rsidRDefault="006979C2" w:rsidP="006979C2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3" w:name="n33"/>
            <w:bookmarkEnd w:id="13"/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2) реалізації цими особами  пільг та інших соціальних гарантій, передбачених законодавством України.</w:t>
            </w:r>
          </w:p>
          <w:p w14:paraId="2401D37D" w14:textId="77777777" w:rsidR="006979C2" w:rsidRPr="006979C2" w:rsidRDefault="006979C2" w:rsidP="006979C2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14" w:name="n34"/>
            <w:bookmarkStart w:id="15" w:name="n36"/>
            <w:bookmarkEnd w:id="14"/>
            <w:bookmarkEnd w:id="15"/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2. Сукупність відомостей про фізичних осіб (персональних даних), що містяться в Реєстрі, є інформацією з обмеженим доступом. Оброблення таких відомостей здійснюється з дотриманням вимог Закону України "Про захист персональних даних".</w:t>
            </w:r>
          </w:p>
          <w:p w14:paraId="5C354B67" w14:textId="751B2FF5" w:rsidR="0051559E" w:rsidRPr="006979C2" w:rsidRDefault="006979C2" w:rsidP="006979C2">
            <w:pPr>
              <w:spacing w:line="276" w:lineRule="auto"/>
              <w:jc w:val="both"/>
              <w:rPr>
                <w:b/>
                <w:bCs/>
                <w:lang w:val="uk-UA"/>
              </w:rPr>
            </w:pPr>
            <w:r w:rsidRPr="006979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     3. Центральний орган виконавчої влади, що забезпечує формування та реалізує державну політику у сфері соціального захисту є відповідальним за забезпечення формування і ведення Реєстру та є його розпорядником</w:t>
            </w:r>
          </w:p>
        </w:tc>
      </w:tr>
    </w:tbl>
    <w:p w14:paraId="453BD2E5" w14:textId="4DA37300" w:rsidR="00FD73DD" w:rsidRDefault="00FD73DD">
      <w:pPr>
        <w:rPr>
          <w:lang w:val="uk-UA"/>
        </w:rPr>
      </w:pPr>
      <w:r>
        <w:rPr>
          <w:lang w:val="uk-UA"/>
        </w:rPr>
        <w:lastRenderedPageBreak/>
        <w:t xml:space="preserve"> </w:t>
      </w:r>
    </w:p>
    <w:p w14:paraId="127FA2A4" w14:textId="458F26AC" w:rsidR="00665A88" w:rsidRDefault="00665A88">
      <w:pPr>
        <w:rPr>
          <w:lang w:val="uk-UA"/>
        </w:rPr>
      </w:pPr>
    </w:p>
    <w:p w14:paraId="1FCB7E10" w14:textId="6B5246DB" w:rsidR="00665A88" w:rsidRPr="00665A88" w:rsidRDefault="00665A8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5A8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Народні депутати України </w:t>
      </w:r>
    </w:p>
    <w:sectPr w:rsidR="00665A88" w:rsidRPr="00665A88" w:rsidSect="009B34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35E"/>
    <w:rsid w:val="000344E0"/>
    <w:rsid w:val="000512E2"/>
    <w:rsid w:val="000B05DC"/>
    <w:rsid w:val="000C42FB"/>
    <w:rsid w:val="002C2443"/>
    <w:rsid w:val="002C5762"/>
    <w:rsid w:val="002E0A6C"/>
    <w:rsid w:val="003B4374"/>
    <w:rsid w:val="00402332"/>
    <w:rsid w:val="004207F2"/>
    <w:rsid w:val="0043740C"/>
    <w:rsid w:val="00445F4A"/>
    <w:rsid w:val="004F457E"/>
    <w:rsid w:val="0051559E"/>
    <w:rsid w:val="00663ADC"/>
    <w:rsid w:val="00663E0B"/>
    <w:rsid w:val="00665A88"/>
    <w:rsid w:val="00671ABC"/>
    <w:rsid w:val="0068235E"/>
    <w:rsid w:val="00690D9D"/>
    <w:rsid w:val="006979C2"/>
    <w:rsid w:val="006C4FC9"/>
    <w:rsid w:val="006E6DBA"/>
    <w:rsid w:val="00752035"/>
    <w:rsid w:val="007644A2"/>
    <w:rsid w:val="007C3C8D"/>
    <w:rsid w:val="008154D3"/>
    <w:rsid w:val="00821EB5"/>
    <w:rsid w:val="00824E4C"/>
    <w:rsid w:val="00840A68"/>
    <w:rsid w:val="008C60A3"/>
    <w:rsid w:val="009B34EB"/>
    <w:rsid w:val="00A21353"/>
    <w:rsid w:val="00A53EB6"/>
    <w:rsid w:val="00BE13AA"/>
    <w:rsid w:val="00CC2D41"/>
    <w:rsid w:val="00CC6E76"/>
    <w:rsid w:val="00CD03B6"/>
    <w:rsid w:val="00E225D4"/>
    <w:rsid w:val="00EA09C5"/>
    <w:rsid w:val="00EE425B"/>
    <w:rsid w:val="00EE7199"/>
    <w:rsid w:val="00F0774A"/>
    <w:rsid w:val="00F82FE6"/>
    <w:rsid w:val="00FD73DD"/>
    <w:rsid w:val="00FE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0DDF"/>
  <w15:docId w15:val="{7EE0EDBA-9284-4397-B642-8960D806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1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8154D3"/>
  </w:style>
  <w:style w:type="character" w:styleId="a4">
    <w:name w:val="Hyperlink"/>
    <w:basedOn w:val="a0"/>
    <w:uiPriority w:val="99"/>
    <w:semiHidden/>
    <w:unhideWhenUsed/>
    <w:rsid w:val="008154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17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41387-1472-4B37-B881-8A11997C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484200-38A6-471E-BEFD-1E4A61F70D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CC6E83-774E-41EB-B2D1-236744590B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4400</Words>
  <Characters>2509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2021-09-10T12:57:00Z</dcterms:created>
  <dcterms:modified xsi:type="dcterms:W3CDTF">2021-09-10T12:57:00Z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