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53DE2" w14:textId="77777777" w:rsidR="00C100BF" w:rsidRDefault="00C100BF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b/>
          <w:sz w:val="32"/>
          <w:szCs w:val="28"/>
          <w:lang w:val="uk-UA"/>
        </w:rPr>
      </w:pPr>
    </w:p>
    <w:p w14:paraId="03553DE3" w14:textId="77777777" w:rsidR="00BF41E5" w:rsidRDefault="00BF41E5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b/>
          <w:sz w:val="32"/>
          <w:szCs w:val="28"/>
          <w:lang w:val="uk-UA"/>
        </w:rPr>
      </w:pPr>
      <w:r w:rsidRPr="008501ED">
        <w:rPr>
          <w:rFonts w:ascii="Times New Roman" w:hAnsi="Times New Roman"/>
          <w:b/>
          <w:sz w:val="32"/>
          <w:szCs w:val="28"/>
          <w:lang w:val="uk-UA"/>
        </w:rPr>
        <w:t>В И С Н О В О К</w:t>
      </w:r>
    </w:p>
    <w:p w14:paraId="03553DE4" w14:textId="77777777" w:rsidR="008E665F" w:rsidRPr="008501ED" w:rsidRDefault="008E665F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b/>
          <w:sz w:val="32"/>
          <w:szCs w:val="28"/>
          <w:lang w:val="uk-UA"/>
        </w:rPr>
      </w:pPr>
    </w:p>
    <w:p w14:paraId="03553DE5" w14:textId="77777777" w:rsidR="00CC2535" w:rsidRDefault="008E665F" w:rsidP="00CC2535">
      <w:pPr>
        <w:pStyle w:val="3"/>
        <w:spacing w:before="0" w:beforeAutospacing="0" w:after="0" w:afterAutospacing="0"/>
        <w:jc w:val="center"/>
      </w:pPr>
      <w:r>
        <w:rPr>
          <w:sz w:val="28"/>
          <w:szCs w:val="28"/>
        </w:rPr>
        <w:t>щодо</w:t>
      </w:r>
      <w:r w:rsidRPr="008363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проекту Закону </w:t>
      </w:r>
      <w:r>
        <w:t xml:space="preserve">про внесення змін до Закону України </w:t>
      </w:r>
    </w:p>
    <w:p w14:paraId="03553DE6" w14:textId="77777777" w:rsidR="008E665F" w:rsidRPr="00CC2535" w:rsidRDefault="008E665F" w:rsidP="00CC253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>
        <w:t>"Про зайнятість населення" щодо забезпечення прозорості діяльності суб'єктів господарювання, які надають послуги з посередництва у працевлаштуванні за кордоном, та ліквідацію неринкових механізмів регулювання ринку праці</w:t>
      </w:r>
    </w:p>
    <w:p w14:paraId="03553DE7" w14:textId="77777777" w:rsidR="008E665F" w:rsidRPr="00836368" w:rsidRDefault="008E665F" w:rsidP="008E665F">
      <w:pPr>
        <w:pStyle w:val="3"/>
        <w:spacing w:before="120" w:beforeAutospacing="0" w:after="120" w:afterAutospacing="0"/>
        <w:jc w:val="center"/>
        <w:rPr>
          <w:sz w:val="28"/>
          <w:szCs w:val="28"/>
        </w:rPr>
      </w:pPr>
      <w:r w:rsidRPr="00836368"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6045</w:t>
      </w:r>
      <w:r w:rsidRPr="00836368">
        <w:rPr>
          <w:sz w:val="28"/>
          <w:szCs w:val="28"/>
        </w:rPr>
        <w:t>)</w:t>
      </w:r>
    </w:p>
    <w:p w14:paraId="03553DE8" w14:textId="77777777" w:rsidR="008E665F" w:rsidRPr="008501ED" w:rsidRDefault="008E665F" w:rsidP="008E665F">
      <w:pPr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3553DE9" w14:textId="234301FF" w:rsidR="008E665F" w:rsidRPr="00F37562" w:rsidRDefault="008E665F" w:rsidP="008E665F">
      <w:pPr>
        <w:pStyle w:val="3"/>
        <w:spacing w:before="0" w:beforeAutospacing="0" w:after="0" w:afterAutospacing="0"/>
        <w:ind w:firstLine="708"/>
        <w:jc w:val="both"/>
        <w:rPr>
          <w:b w:val="0"/>
        </w:rPr>
      </w:pPr>
      <w:r w:rsidRPr="00F37562">
        <w:rPr>
          <w:b w:val="0"/>
          <w:sz w:val="28"/>
          <w:szCs w:val="28"/>
          <w:lang w:eastAsia="ru-RU"/>
        </w:rPr>
        <w:t xml:space="preserve">За дорученням Голови Верховної Ради України та відповідно до частини третьої статті 93 Регламенту Верховної Ради України, </w:t>
      </w:r>
      <w:r w:rsidRPr="00F37562">
        <w:rPr>
          <w:b w:val="0"/>
          <w:sz w:val="28"/>
          <w:szCs w:val="28"/>
        </w:rPr>
        <w:t xml:space="preserve">Комітет Верховної Ради України з питань соціальної політики та захисту прав ветеранів розглянув на своєму засіданні 6 жовтня 2021 року (протокол № </w:t>
      </w:r>
      <w:r>
        <w:rPr>
          <w:b w:val="0"/>
          <w:sz w:val="28"/>
          <w:szCs w:val="28"/>
        </w:rPr>
        <w:t>90</w:t>
      </w:r>
      <w:r w:rsidRPr="00F37562">
        <w:rPr>
          <w:b w:val="0"/>
          <w:sz w:val="28"/>
          <w:szCs w:val="28"/>
        </w:rPr>
        <w:t xml:space="preserve">) </w:t>
      </w:r>
      <w:r w:rsidRPr="00F37562">
        <w:rPr>
          <w:b w:val="0"/>
          <w:iCs/>
          <w:sz w:val="28"/>
          <w:szCs w:val="28"/>
          <w:lang w:eastAsia="ru-RU"/>
        </w:rPr>
        <w:t>проект З</w:t>
      </w:r>
      <w:r w:rsidRPr="00F37562">
        <w:rPr>
          <w:b w:val="0"/>
          <w:sz w:val="28"/>
          <w:szCs w:val="28"/>
          <w:lang w:eastAsia="ru-RU"/>
        </w:rPr>
        <w:t xml:space="preserve">акону України про </w:t>
      </w:r>
      <w:r w:rsidRPr="00F37562">
        <w:rPr>
          <w:b w:val="0"/>
        </w:rPr>
        <w:t>внесення змін до Закону України "Про зайнятість населення" щодо забезпечення прозорості діяльності суб'єктів господарювання, які надають послуги з посередництва у працевлаштуванні за кордоном, та ліквідацію неринкових механізмів регулювання ринку праці</w:t>
      </w:r>
      <w:r w:rsidRPr="00472F6F">
        <w:rPr>
          <w:b w:val="0"/>
        </w:rPr>
        <w:t xml:space="preserve"> </w:t>
      </w:r>
      <w:r>
        <w:rPr>
          <w:b w:val="0"/>
        </w:rPr>
        <w:t>(реєстр.№ 6045</w:t>
      </w:r>
      <w:r>
        <w:rPr>
          <w:b w:val="0"/>
          <w:sz w:val="28"/>
          <w:szCs w:val="28"/>
        </w:rPr>
        <w:t xml:space="preserve"> від 13.09</w:t>
      </w:r>
      <w:r w:rsidRPr="00062447">
        <w:rPr>
          <w:b w:val="0"/>
          <w:sz w:val="28"/>
          <w:szCs w:val="28"/>
        </w:rPr>
        <w:t>.2021)</w:t>
      </w:r>
      <w:r w:rsidRPr="00472F6F">
        <w:rPr>
          <w:b w:val="0"/>
          <w:sz w:val="28"/>
          <w:szCs w:val="28"/>
        </w:rPr>
        <w:t xml:space="preserve">, </w:t>
      </w:r>
      <w:r>
        <w:rPr>
          <w:b w:val="0"/>
          <w:sz w:val="28"/>
          <w:szCs w:val="28"/>
          <w:lang w:eastAsia="ru-RU"/>
        </w:rPr>
        <w:t>поданий</w:t>
      </w:r>
      <w:r w:rsidR="005F305C">
        <w:rPr>
          <w:b w:val="0"/>
          <w:sz w:val="28"/>
          <w:szCs w:val="28"/>
          <w:lang w:eastAsia="ru-RU"/>
        </w:rPr>
        <w:t xml:space="preserve"> народними депутатами </w:t>
      </w:r>
      <w:r>
        <w:rPr>
          <w:b w:val="0"/>
          <w:sz w:val="28"/>
          <w:szCs w:val="28"/>
          <w:lang w:eastAsia="ru-RU"/>
        </w:rPr>
        <w:t xml:space="preserve"> </w:t>
      </w:r>
      <w:r w:rsidR="005F305C">
        <w:rPr>
          <w:b w:val="0"/>
          <w:sz w:val="28"/>
          <w:szCs w:val="28"/>
          <w:lang w:eastAsia="ru-RU"/>
        </w:rPr>
        <w:t xml:space="preserve">України </w:t>
      </w:r>
      <w:r>
        <w:rPr>
          <w:b w:val="0"/>
        </w:rPr>
        <w:t xml:space="preserve">Разумковим Д.О., </w:t>
      </w:r>
      <w:proofErr w:type="spellStart"/>
      <w:r>
        <w:rPr>
          <w:b w:val="0"/>
        </w:rPr>
        <w:t>Дмитрієвою</w:t>
      </w:r>
      <w:proofErr w:type="spellEnd"/>
      <w:r>
        <w:rPr>
          <w:b w:val="0"/>
        </w:rPr>
        <w:t xml:space="preserve"> О.О. та іншими народними депутатами України</w:t>
      </w:r>
      <w:r>
        <w:rPr>
          <w:b w:val="0"/>
          <w:sz w:val="28"/>
          <w:szCs w:val="28"/>
          <w:lang w:eastAsia="ru-RU"/>
        </w:rPr>
        <w:t>.</w:t>
      </w:r>
    </w:p>
    <w:p w14:paraId="03553DEA" w14:textId="77777777" w:rsidR="008E665F" w:rsidRDefault="008E665F" w:rsidP="008E665F">
      <w:pPr>
        <w:spacing w:after="0"/>
        <w:ind w:firstLine="737"/>
        <w:jc w:val="both"/>
        <w:rPr>
          <w:rFonts w:ascii="Times New Roman" w:hAnsi="Times New Roman"/>
          <w:sz w:val="28"/>
          <w:szCs w:val="28"/>
          <w:lang w:val="uk-UA" w:eastAsia="ar-SA"/>
        </w:rPr>
      </w:pPr>
      <w:r w:rsidRPr="00054871">
        <w:rPr>
          <w:rFonts w:ascii="Times New Roman" w:hAnsi="Times New Roman"/>
          <w:sz w:val="28"/>
          <w:szCs w:val="28"/>
          <w:lang w:val="uk-UA"/>
        </w:rPr>
        <w:t xml:space="preserve">Законопроектом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вносяться зміни до статей 38 та </w:t>
      </w:r>
      <w:r w:rsidRPr="00DF3A77">
        <w:rPr>
          <w:rFonts w:ascii="Times New Roman" w:eastAsia="Times New Roman" w:hAnsi="Times New Roman"/>
          <w:sz w:val="28"/>
          <w:szCs w:val="28"/>
          <w:lang w:val="uk-UA"/>
        </w:rPr>
        <w:t>42</w:t>
      </w:r>
      <w:r w:rsidRPr="00DF3A77">
        <w:rPr>
          <w:rFonts w:ascii="Times New Roman" w:eastAsia="Times New Roman" w:hAnsi="Times New Roman"/>
          <w:sz w:val="28"/>
          <w:szCs w:val="28"/>
          <w:vertAlign w:val="superscript"/>
          <w:lang w:val="uk-UA"/>
        </w:rPr>
        <w:t>1</w:t>
      </w:r>
      <w:r>
        <w:rPr>
          <w:rFonts w:ascii="Times New Roman" w:eastAsia="Times New Roman" w:hAnsi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ar-SA"/>
        </w:rPr>
        <w:t>Закону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 xml:space="preserve"> України “Про зайнятість населення”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. Цими змінами </w:t>
      </w:r>
      <w:r w:rsidRPr="00054871">
        <w:rPr>
          <w:rFonts w:ascii="Times New Roman" w:hAnsi="Times New Roman"/>
          <w:sz w:val="28"/>
          <w:szCs w:val="28"/>
          <w:lang w:val="uk-UA" w:eastAsia="ar-SA"/>
        </w:rPr>
        <w:t>пропонується</w:t>
      </w:r>
      <w:r>
        <w:rPr>
          <w:rFonts w:ascii="Times New Roman" w:hAnsi="Times New Roman"/>
          <w:sz w:val="28"/>
          <w:szCs w:val="28"/>
          <w:lang w:val="uk-UA" w:eastAsia="ar-SA"/>
        </w:rPr>
        <w:t>:</w:t>
      </w:r>
    </w:p>
    <w:p w14:paraId="03553DEB" w14:textId="77777777" w:rsidR="008E665F" w:rsidRPr="00F37562" w:rsidRDefault="008E665F" w:rsidP="008E665F">
      <w:pPr>
        <w:spacing w:after="0"/>
        <w:ind w:firstLine="737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 w:eastAsia="ar-SA"/>
        </w:rPr>
        <w:t xml:space="preserve">а) </w:t>
      </w:r>
      <w:r w:rsidRPr="00F37562">
        <w:rPr>
          <w:rFonts w:ascii="Times New Roman" w:hAnsi="Times New Roman"/>
          <w:sz w:val="28"/>
          <w:szCs w:val="28"/>
          <w:lang w:val="uk-UA"/>
        </w:rPr>
        <w:t>встановити заборону суб’єктам господарювання, які надають послуги з посередництва у працевл</w:t>
      </w:r>
      <w:r>
        <w:rPr>
          <w:rFonts w:ascii="Times New Roman" w:hAnsi="Times New Roman"/>
          <w:sz w:val="28"/>
          <w:szCs w:val="28"/>
          <w:lang w:val="uk-UA"/>
        </w:rPr>
        <w:t>аштуванні за кордоном, стягувати з громадян України  плату (гонорари, комісійні чи інші</w:t>
      </w:r>
      <w:r w:rsidRPr="00F37562">
        <w:rPr>
          <w:rFonts w:ascii="Times New Roman" w:hAnsi="Times New Roman"/>
          <w:sz w:val="28"/>
          <w:szCs w:val="28"/>
          <w:lang w:val="uk-UA"/>
        </w:rPr>
        <w:t xml:space="preserve"> вин</w:t>
      </w:r>
      <w:r>
        <w:rPr>
          <w:rFonts w:ascii="Times New Roman" w:hAnsi="Times New Roman"/>
          <w:sz w:val="28"/>
          <w:szCs w:val="28"/>
          <w:lang w:val="uk-UA"/>
        </w:rPr>
        <w:t>агороди) за</w:t>
      </w:r>
      <w:r w:rsidRPr="00F3756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надані</w:t>
      </w:r>
      <w:r w:rsidRPr="00F37562">
        <w:rPr>
          <w:rFonts w:ascii="Times New Roman" w:hAnsi="Times New Roman"/>
          <w:sz w:val="28"/>
          <w:szCs w:val="28"/>
          <w:lang w:val="uk-UA"/>
        </w:rPr>
        <w:t xml:space="preserve"> послуги з посередництва у працевлаштування за кордон. Поряд з цим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F37562">
        <w:rPr>
          <w:rFonts w:ascii="Times New Roman" w:hAnsi="Times New Roman"/>
          <w:sz w:val="28"/>
          <w:szCs w:val="28"/>
          <w:lang w:val="uk-UA"/>
        </w:rPr>
        <w:t xml:space="preserve"> пропонується покласти оплату таких послуг на іноземних роботодавців, яким надано такі послуги. </w:t>
      </w:r>
    </w:p>
    <w:p w14:paraId="03553DEC" w14:textId="77777777" w:rsidR="008E665F" w:rsidRPr="00F37562" w:rsidRDefault="008E665F" w:rsidP="008E665F">
      <w:pPr>
        <w:spacing w:after="0"/>
        <w:ind w:firstLine="737"/>
        <w:jc w:val="both"/>
        <w:rPr>
          <w:rFonts w:ascii="Times New Roman" w:hAnsi="Times New Roman"/>
          <w:sz w:val="28"/>
          <w:szCs w:val="28"/>
          <w:lang w:val="uk-UA" w:eastAsia="ar-S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 </w:t>
      </w:r>
      <w:r w:rsidRPr="00F37562">
        <w:rPr>
          <w:rFonts w:ascii="Times New Roman" w:hAnsi="Times New Roman"/>
          <w:sz w:val="28"/>
          <w:szCs w:val="28"/>
          <w:lang w:val="uk-UA"/>
        </w:rPr>
        <w:t>скасувати вимогу щодо рівня оплати праці іноземців та осіб без громадянства, у розмірах п’яти і десяти (в залежності від категорії іноземців) мінімальних заробітних плат, як обов’язкової вимоги для отримання дозволу на застосування праці іноземців та осіб без громадянства в Україні.</w:t>
      </w:r>
    </w:p>
    <w:p w14:paraId="03553DED" w14:textId="31D43016" w:rsidR="008E665F" w:rsidRDefault="008E665F" w:rsidP="00CC09FB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F2818">
        <w:rPr>
          <w:rFonts w:ascii="Times New Roman" w:hAnsi="Times New Roman"/>
          <w:bCs/>
          <w:sz w:val="28"/>
          <w:szCs w:val="28"/>
          <w:lang w:val="uk-UA"/>
        </w:rPr>
        <w:lastRenderedPageBreak/>
        <w:t>Реалізація положень законопроекту, на думку авторів</w:t>
      </w:r>
      <w:r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DF2818">
        <w:rPr>
          <w:rFonts w:ascii="Times New Roman" w:hAnsi="Times New Roman"/>
          <w:bCs/>
          <w:sz w:val="28"/>
          <w:szCs w:val="28"/>
          <w:lang w:val="uk-UA"/>
        </w:rPr>
        <w:t xml:space="preserve"> сприятиме </w:t>
      </w:r>
      <w:r w:rsidR="00E47223">
        <w:rPr>
          <w:rFonts w:ascii="Times New Roman" w:hAnsi="Times New Roman"/>
          <w:sz w:val="28"/>
          <w:szCs w:val="28"/>
          <w:lang w:val="uk-UA"/>
        </w:rPr>
        <w:t>ліквідації шахрайських</w:t>
      </w:r>
      <w:r w:rsidRPr="00DF2818">
        <w:rPr>
          <w:rFonts w:ascii="Times New Roman" w:hAnsi="Times New Roman"/>
          <w:sz w:val="28"/>
          <w:szCs w:val="28"/>
          <w:lang w:val="uk-UA"/>
        </w:rPr>
        <w:t xml:space="preserve"> сх</w:t>
      </w:r>
      <w:r w:rsidR="00E47223">
        <w:rPr>
          <w:rFonts w:ascii="Times New Roman" w:hAnsi="Times New Roman"/>
          <w:sz w:val="28"/>
          <w:szCs w:val="28"/>
          <w:lang w:val="uk-UA"/>
        </w:rPr>
        <w:t>ем заробітку, до яких вдаються</w:t>
      </w:r>
      <w:r w:rsidRPr="00DF2818">
        <w:rPr>
          <w:rFonts w:ascii="Times New Roman" w:hAnsi="Times New Roman"/>
          <w:sz w:val="28"/>
          <w:szCs w:val="28"/>
          <w:lang w:val="uk-UA"/>
        </w:rPr>
        <w:t xml:space="preserve"> окремі суб'єкти господарювання, що надають послуги з посередництва у працевлаштуванні за кордоном, </w:t>
      </w:r>
      <w:r w:rsidR="00376AE1">
        <w:rPr>
          <w:rFonts w:ascii="Times New Roman" w:hAnsi="Times New Roman"/>
          <w:sz w:val="28"/>
          <w:szCs w:val="28"/>
          <w:lang w:val="uk-UA"/>
        </w:rPr>
        <w:t>та такого неринкового механізму</w:t>
      </w:r>
      <w:r w:rsidRPr="00DF2818">
        <w:rPr>
          <w:rFonts w:ascii="Times New Roman" w:hAnsi="Times New Roman"/>
          <w:sz w:val="28"/>
          <w:szCs w:val="28"/>
          <w:lang w:val="uk-UA"/>
        </w:rPr>
        <w:t xml:space="preserve"> регулювання трудової міграції як обов</w:t>
      </w:r>
      <w:r w:rsidR="00887F60">
        <w:rPr>
          <w:rFonts w:ascii="Times New Roman" w:hAnsi="Times New Roman"/>
          <w:sz w:val="28"/>
          <w:szCs w:val="28"/>
          <w:lang w:val="uk-UA"/>
        </w:rPr>
        <w:t>’язкова виплата іноземцю або особі без громадянства заробітної плати</w:t>
      </w:r>
      <w:r w:rsidRPr="00DF2818">
        <w:rPr>
          <w:rFonts w:ascii="Times New Roman" w:hAnsi="Times New Roman"/>
          <w:sz w:val="28"/>
          <w:szCs w:val="28"/>
          <w:lang w:val="uk-UA"/>
        </w:rPr>
        <w:t xml:space="preserve"> у розмірі не менше ніж десять (в окремих випадках – п’яти) мінімальних її значень.</w:t>
      </w:r>
    </w:p>
    <w:p w14:paraId="03553DEE" w14:textId="77777777" w:rsidR="00A23394" w:rsidRDefault="00EE36EC" w:rsidP="00CC09FB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результатами обговорення законопроекту народні депутати України -члени Комітету підтримали законодавчу ініціативу спрямовану на встановлення цивілізаційних механізмів регулювання ринку праці, що</w:t>
      </w:r>
      <w:r w:rsidR="00F14B88">
        <w:rPr>
          <w:rFonts w:ascii="Times New Roman" w:hAnsi="Times New Roman"/>
          <w:sz w:val="28"/>
          <w:szCs w:val="28"/>
          <w:lang w:val="uk-UA"/>
        </w:rPr>
        <w:t xml:space="preserve"> сприятиме трудовій мобільності</w:t>
      </w:r>
      <w:r w:rsidR="00F14B88" w:rsidRPr="00F14B8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4B88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підвищенню конкурентоспроможності </w:t>
      </w:r>
      <w:r w:rsidR="00F14B88">
        <w:rPr>
          <w:rFonts w:ascii="Times New Roman" w:hAnsi="Times New Roman"/>
          <w:sz w:val="28"/>
          <w:szCs w:val="28"/>
          <w:lang w:val="uk-UA"/>
        </w:rPr>
        <w:t xml:space="preserve">працівника, а також </w:t>
      </w:r>
      <w:r>
        <w:rPr>
          <w:rFonts w:ascii="Times New Roman" w:hAnsi="Times New Roman"/>
          <w:sz w:val="28"/>
          <w:szCs w:val="28"/>
          <w:lang w:val="uk-UA"/>
        </w:rPr>
        <w:t>ліквідації шахрайських дій пов’язаних з працевлаштуванням громадян України за кордоном.</w:t>
      </w:r>
    </w:p>
    <w:p w14:paraId="03553DEF" w14:textId="77777777" w:rsidR="00CC09FB" w:rsidRPr="00CC09FB" w:rsidRDefault="00CC09FB" w:rsidP="00CC09FB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pacing w:val="-1"/>
          <w:sz w:val="28"/>
          <w:szCs w:val="28"/>
          <w:lang w:val="uk-UA"/>
        </w:rPr>
      </w:pPr>
      <w:r w:rsidRPr="00CC09FB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</w:t>
      </w:r>
      <w:r w:rsidR="00C51E45">
        <w:rPr>
          <w:rFonts w:ascii="Times New Roman" w:hAnsi="Times New Roman"/>
          <w:sz w:val="28"/>
          <w:szCs w:val="28"/>
          <w:lang w:val="uk-UA"/>
        </w:rPr>
        <w:t>ховної Ради України, підтримує</w:t>
      </w:r>
      <w:r w:rsidRPr="00CC09FB">
        <w:rPr>
          <w:rFonts w:ascii="Times New Roman" w:hAnsi="Times New Roman"/>
          <w:sz w:val="28"/>
          <w:szCs w:val="28"/>
          <w:lang w:val="uk-UA"/>
        </w:rPr>
        <w:t xml:space="preserve"> необхідність удосконалення законодав</w:t>
      </w:r>
      <w:r w:rsidR="00C51E45">
        <w:rPr>
          <w:rFonts w:ascii="Times New Roman" w:hAnsi="Times New Roman"/>
          <w:sz w:val="28"/>
          <w:szCs w:val="28"/>
          <w:lang w:val="uk-UA"/>
        </w:rPr>
        <w:t xml:space="preserve">ства у сфері застосування праці </w:t>
      </w:r>
      <w:r w:rsidRPr="00CC09FB">
        <w:rPr>
          <w:rFonts w:ascii="Times New Roman" w:hAnsi="Times New Roman"/>
          <w:sz w:val="28"/>
          <w:szCs w:val="28"/>
          <w:lang w:val="uk-UA"/>
        </w:rPr>
        <w:t xml:space="preserve">іноземців в Україні, разом з цим, за результатами розгляду </w:t>
      </w:r>
      <w:r>
        <w:rPr>
          <w:rFonts w:ascii="Times New Roman" w:hAnsi="Times New Roman"/>
          <w:sz w:val="28"/>
          <w:szCs w:val="28"/>
          <w:lang w:val="uk-UA"/>
        </w:rPr>
        <w:t>законодавчої ініціативи</w:t>
      </w:r>
      <w:r w:rsidRPr="00CC09FB">
        <w:rPr>
          <w:rFonts w:ascii="Times New Roman" w:hAnsi="Times New Roman"/>
          <w:sz w:val="28"/>
          <w:szCs w:val="28"/>
          <w:lang w:val="uk-UA"/>
        </w:rPr>
        <w:t xml:space="preserve"> висловлює свої зауваження до </w:t>
      </w:r>
      <w:r w:rsidRPr="00CC09FB">
        <w:rPr>
          <w:rFonts w:ascii="Times New Roman" w:hAnsi="Times New Roman"/>
          <w:bCs/>
          <w:sz w:val="28"/>
          <w:szCs w:val="28"/>
          <w:lang w:val="uk-UA"/>
        </w:rPr>
        <w:t>законопроекту.</w:t>
      </w:r>
    </w:p>
    <w:p w14:paraId="03553DF0" w14:textId="77777777" w:rsidR="008E665F" w:rsidRPr="00DE1D1C" w:rsidRDefault="008E665F" w:rsidP="00CC09F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E1D1C">
        <w:rPr>
          <w:rFonts w:ascii="Times New Roman" w:hAnsi="Times New Roman"/>
          <w:sz w:val="28"/>
          <w:szCs w:val="28"/>
          <w:lang w:val="uk-UA"/>
        </w:rPr>
        <w:t>Міністерство економіки України підтримує прийняття законопроекту.</w:t>
      </w:r>
    </w:p>
    <w:p w14:paraId="03553DF1" w14:textId="77777777" w:rsidR="008E665F" w:rsidRPr="00DE1D1C" w:rsidRDefault="008E665F" w:rsidP="00CC09F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E1D1C">
        <w:rPr>
          <w:rFonts w:ascii="Times New Roman" w:hAnsi="Times New Roman"/>
          <w:sz w:val="28"/>
          <w:szCs w:val="28"/>
          <w:lang w:val="uk-UA"/>
        </w:rPr>
        <w:t>Міністерство соціальної політики України, Державна міграційна служба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та Державний центр зайнятості </w:t>
      </w:r>
      <w:r w:rsidRPr="00DE1D1C">
        <w:rPr>
          <w:rFonts w:ascii="Times New Roman" w:hAnsi="Times New Roman"/>
          <w:sz w:val="28"/>
          <w:szCs w:val="28"/>
          <w:lang w:val="uk-UA"/>
        </w:rPr>
        <w:t xml:space="preserve"> не мають зауважень та пропозицій до законопроекту.</w:t>
      </w:r>
    </w:p>
    <w:p w14:paraId="03553DF2" w14:textId="77777777" w:rsidR="008E665F" w:rsidRPr="00DE1D1C" w:rsidRDefault="008E665F" w:rsidP="008E665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E1D1C">
        <w:rPr>
          <w:rFonts w:ascii="Times New Roman" w:hAnsi="Times New Roman"/>
          <w:sz w:val="28"/>
          <w:szCs w:val="28"/>
          <w:lang w:val="uk-UA"/>
        </w:rPr>
        <w:t>Міністерство фінансів України прийняття законопроекту підтримує та зазначає, що реалізація законопроекту не потребуватиме додаткових бюджетних видатків.</w:t>
      </w:r>
    </w:p>
    <w:p w14:paraId="03553DF3" w14:textId="77777777" w:rsidR="008E665F" w:rsidRPr="00DE1D1C" w:rsidRDefault="008E665F" w:rsidP="008E665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E1D1C">
        <w:rPr>
          <w:rFonts w:ascii="Times New Roman" w:hAnsi="Times New Roman"/>
          <w:sz w:val="28"/>
          <w:szCs w:val="28"/>
          <w:lang w:val="uk-UA"/>
        </w:rPr>
        <w:t>Міністерство юстиції України надає свої зауваження до законопроекту.</w:t>
      </w:r>
    </w:p>
    <w:p w14:paraId="03553DF4" w14:textId="77777777" w:rsidR="008E665F" w:rsidRPr="00885EF5" w:rsidRDefault="008E665F" w:rsidP="008E665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E1D1C">
        <w:rPr>
          <w:rFonts w:ascii="Times New Roman" w:hAnsi="Times New Roman"/>
          <w:sz w:val="28"/>
          <w:szCs w:val="28"/>
          <w:lang w:val="uk-UA"/>
        </w:rPr>
        <w:t>Уповноважений Верховної Ради України з прав людини</w:t>
      </w:r>
      <w:r w:rsidRPr="00885EF5">
        <w:rPr>
          <w:rFonts w:ascii="Times New Roman" w:hAnsi="Times New Roman"/>
          <w:sz w:val="28"/>
          <w:szCs w:val="28"/>
          <w:lang w:val="uk-UA"/>
        </w:rPr>
        <w:t xml:space="preserve"> законопроект підтримує.</w:t>
      </w:r>
    </w:p>
    <w:p w14:paraId="03553DF5" w14:textId="77777777" w:rsidR="008E665F" w:rsidRPr="003514D2" w:rsidRDefault="008E665F" w:rsidP="003514D2">
      <w:pPr>
        <w:pStyle w:val="3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E260F2">
        <w:rPr>
          <w:b w:val="0"/>
          <w:sz w:val="28"/>
          <w:szCs w:val="28"/>
          <w:shd w:val="clear" w:color="auto" w:fill="FFFFFF"/>
          <w:lang w:eastAsia="ru-RU"/>
        </w:rPr>
        <w:t xml:space="preserve">Враховуючи вищезазначене та результати обговорення законопроекту, Комітет Верховної Ради України з питань соціальної політики та захисту прав ветеранів ухвалив цей висновок і рекомендує Верховній Раді України вказаний проект Закону України включити до порядку денного шостої сесії Верховної Ради України дев’ятого скликання та за результатами розгляду у першому читанні </w:t>
      </w:r>
      <w:r w:rsidRPr="00E260F2">
        <w:rPr>
          <w:b w:val="0"/>
          <w:sz w:val="28"/>
          <w:szCs w:val="28"/>
          <w:lang w:eastAsia="ru-RU"/>
        </w:rPr>
        <w:t xml:space="preserve">проект Закону України </w:t>
      </w:r>
      <w:r w:rsidRPr="00E260F2">
        <w:rPr>
          <w:b w:val="0"/>
          <w:sz w:val="28"/>
          <w:szCs w:val="28"/>
        </w:rPr>
        <w:t>про</w:t>
      </w:r>
      <w:r w:rsidRPr="00E260F2">
        <w:rPr>
          <w:sz w:val="28"/>
          <w:szCs w:val="28"/>
        </w:rPr>
        <w:t xml:space="preserve"> </w:t>
      </w:r>
      <w:r w:rsidRPr="00E260F2">
        <w:rPr>
          <w:b w:val="0"/>
          <w:sz w:val="28"/>
          <w:szCs w:val="28"/>
        </w:rPr>
        <w:t xml:space="preserve">внесення змін до Закону України "Про зайнятість населення" щодо забезпечення прозорості діяльності суб'єктів господарювання, які надають послуги з посередництва у працевлаштуванні за кордоном, та ліквідацію неринкових механізмів регулювання ринку праці (реєстр.№ 6045), </w:t>
      </w:r>
      <w:r w:rsidR="00C51E45">
        <w:rPr>
          <w:b w:val="0"/>
          <w:sz w:val="28"/>
          <w:szCs w:val="28"/>
          <w:lang w:eastAsia="ru-RU"/>
        </w:rPr>
        <w:t>поданий народними депутатами України</w:t>
      </w:r>
      <w:r w:rsidRPr="00E260F2">
        <w:rPr>
          <w:b w:val="0"/>
          <w:sz w:val="28"/>
          <w:szCs w:val="28"/>
          <w:lang w:eastAsia="ru-RU"/>
        </w:rPr>
        <w:t xml:space="preserve"> </w:t>
      </w:r>
      <w:r w:rsidRPr="00E260F2">
        <w:rPr>
          <w:b w:val="0"/>
          <w:sz w:val="28"/>
          <w:szCs w:val="28"/>
        </w:rPr>
        <w:t xml:space="preserve">Разумковим Д.О., </w:t>
      </w:r>
      <w:proofErr w:type="spellStart"/>
      <w:r w:rsidRPr="00E260F2">
        <w:rPr>
          <w:b w:val="0"/>
          <w:sz w:val="28"/>
          <w:szCs w:val="28"/>
        </w:rPr>
        <w:t>Дмитрієвою</w:t>
      </w:r>
      <w:proofErr w:type="spellEnd"/>
      <w:r w:rsidRPr="00E260F2">
        <w:rPr>
          <w:b w:val="0"/>
          <w:sz w:val="28"/>
          <w:szCs w:val="28"/>
        </w:rPr>
        <w:t xml:space="preserve"> О.О. та іншими народними депутатами України</w:t>
      </w:r>
      <w:r w:rsidRPr="00E260F2">
        <w:rPr>
          <w:b w:val="0"/>
          <w:sz w:val="28"/>
          <w:szCs w:val="28"/>
          <w:lang w:eastAsia="ru-RU"/>
        </w:rPr>
        <w:t>, прийняти за основу та в цілому.</w:t>
      </w:r>
    </w:p>
    <w:p w14:paraId="03553DF6" w14:textId="77777777" w:rsidR="008E665F" w:rsidRPr="00EE36EC" w:rsidRDefault="008E665F" w:rsidP="00EE36EC">
      <w:pPr>
        <w:jc w:val="both"/>
        <w:rPr>
          <w:szCs w:val="28"/>
        </w:rPr>
      </w:pPr>
    </w:p>
    <w:p w14:paraId="03553DF7" w14:textId="77777777" w:rsidR="008E665F" w:rsidRDefault="008E665F" w:rsidP="008E665F">
      <w:pPr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501ED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r w:rsidRPr="008501ED">
        <w:rPr>
          <w:rFonts w:ascii="Times New Roman" w:hAnsi="Times New Roman"/>
          <w:b/>
          <w:sz w:val="28"/>
          <w:szCs w:val="28"/>
          <w:lang w:val="uk-UA"/>
        </w:rPr>
        <w:tab/>
      </w:r>
      <w:proofErr w:type="spellStart"/>
      <w:r w:rsidRPr="008501ED">
        <w:rPr>
          <w:rFonts w:ascii="Times New Roman" w:hAnsi="Times New Roman"/>
          <w:b/>
          <w:sz w:val="28"/>
          <w:szCs w:val="28"/>
          <w:lang w:val="uk-UA"/>
        </w:rPr>
        <w:t>Г.Третьякова</w:t>
      </w:r>
      <w:proofErr w:type="spellEnd"/>
    </w:p>
    <w:p w14:paraId="03553DF8" w14:textId="77777777" w:rsidR="008E665F" w:rsidRPr="008501ED" w:rsidRDefault="008E665F" w:rsidP="008E665F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03553DF9" w14:textId="77777777" w:rsidR="00BF41E5" w:rsidRPr="008501ED" w:rsidRDefault="00BF41E5" w:rsidP="00BF41E5">
      <w:pPr>
        <w:spacing w:after="0" w:line="240" w:lineRule="auto"/>
        <w:ind w:right="424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3553DFA" w14:textId="7340B076" w:rsidR="00806D0F" w:rsidRPr="00EE36EC" w:rsidRDefault="00806D0F" w:rsidP="00EE36EC">
      <w:pPr>
        <w:contextualSpacing/>
        <w:jc w:val="both"/>
        <w:rPr>
          <w:rFonts w:ascii="Times New Roman" w:hAnsi="Times New Roman"/>
          <w:sz w:val="20"/>
          <w:szCs w:val="20"/>
          <w:lang w:val="uk-UA"/>
        </w:rPr>
      </w:pPr>
      <w:bookmarkStart w:id="0" w:name="_GoBack"/>
      <w:bookmarkEnd w:id="0"/>
    </w:p>
    <w:sectPr w:rsidR="00806D0F" w:rsidRPr="00EE36EC" w:rsidSect="00887F60">
      <w:headerReference w:type="default" r:id="rId11"/>
      <w:headerReference w:type="first" r:id="rId12"/>
      <w:footerReference w:type="first" r:id="rId13"/>
      <w:pgSz w:w="11906" w:h="16838"/>
      <w:pgMar w:top="1134" w:right="567" w:bottom="709" w:left="1701" w:header="992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A4B643" w14:textId="77777777" w:rsidR="009637D2" w:rsidRDefault="009637D2" w:rsidP="005E306B">
      <w:pPr>
        <w:spacing w:after="0" w:line="240" w:lineRule="auto"/>
      </w:pPr>
      <w:r>
        <w:separator/>
      </w:r>
    </w:p>
  </w:endnote>
  <w:endnote w:type="continuationSeparator" w:id="0">
    <w:p w14:paraId="6AB86457" w14:textId="77777777" w:rsidR="009637D2" w:rsidRDefault="009637D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3636061"/>
      <w:docPartObj>
        <w:docPartGallery w:val="Page Numbers (Bottom of Page)"/>
        <w:docPartUnique/>
      </w:docPartObj>
    </w:sdtPr>
    <w:sdtEndPr/>
    <w:sdtContent>
      <w:p w14:paraId="03553E0F" w14:textId="77777777" w:rsidR="00A7635E" w:rsidRDefault="009637D2">
        <w:pPr>
          <w:pStyle w:val="a5"/>
          <w:jc w:val="center"/>
        </w:pPr>
      </w:p>
    </w:sdtContent>
  </w:sdt>
  <w:p w14:paraId="03553E10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159474" w14:textId="77777777" w:rsidR="009637D2" w:rsidRDefault="009637D2" w:rsidP="005E306B">
      <w:pPr>
        <w:spacing w:after="0" w:line="240" w:lineRule="auto"/>
      </w:pPr>
      <w:r>
        <w:separator/>
      </w:r>
    </w:p>
  </w:footnote>
  <w:footnote w:type="continuationSeparator" w:id="0">
    <w:p w14:paraId="42C0F8E9" w14:textId="77777777" w:rsidR="009637D2" w:rsidRDefault="009637D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53DFF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53E00" w14:textId="77777777" w:rsidR="008F1BBF" w:rsidRPr="008E665F" w:rsidRDefault="008F1BBF" w:rsidP="00AB45AE">
    <w:pPr>
      <w:pStyle w:val="a3"/>
      <w:jc w:val="right"/>
      <w:rPr>
        <w:rFonts w:ascii="Times New Roman" w:hAnsi="Times New Roman"/>
        <w:lang w:val="uk-UA"/>
      </w:rPr>
    </w:pPr>
    <w:r>
      <w:tab/>
    </w:r>
    <w:r w:rsidR="00AB45AE" w:rsidRPr="008E665F">
      <w:rPr>
        <w:rFonts w:ascii="Times New Roman" w:hAnsi="Times New Roman"/>
        <w:lang w:val="uk-UA"/>
      </w:rPr>
      <w:t>До реєстр.</w:t>
    </w:r>
    <w:r w:rsidR="008E665F" w:rsidRPr="008E665F">
      <w:rPr>
        <w:rFonts w:ascii="Times New Roman" w:hAnsi="Times New Roman"/>
        <w:lang w:val="uk-UA"/>
      </w:rPr>
      <w:t xml:space="preserve"> № 6045 від 13.09</w:t>
    </w:r>
    <w:r w:rsidRPr="008E665F">
      <w:rPr>
        <w:rFonts w:ascii="Times New Roman" w:hAnsi="Times New Roman"/>
        <w:lang w:val="uk-UA"/>
      </w:rPr>
      <w:t>.2021 р.</w:t>
    </w:r>
  </w:p>
  <w:p w14:paraId="03553E01" w14:textId="77777777" w:rsidR="00AB45AE" w:rsidRPr="008E665F" w:rsidRDefault="008E665F" w:rsidP="008F1BBF">
    <w:pPr>
      <w:pStyle w:val="a3"/>
      <w:jc w:val="right"/>
      <w:rPr>
        <w:rFonts w:ascii="Times New Roman" w:hAnsi="Times New Roman"/>
        <w:sz w:val="24"/>
        <w:szCs w:val="24"/>
        <w:lang w:val="uk-UA"/>
      </w:rPr>
    </w:pPr>
    <w:proofErr w:type="spellStart"/>
    <w:r w:rsidRPr="008E665F">
      <w:rPr>
        <w:rFonts w:ascii="Times New Roman" w:hAnsi="Times New Roman"/>
        <w:lang w:val="uk-UA"/>
      </w:rPr>
      <w:t>н.д</w:t>
    </w:r>
    <w:proofErr w:type="spellEnd"/>
    <w:r w:rsidRPr="008E665F">
      <w:rPr>
        <w:rFonts w:ascii="Times New Roman" w:hAnsi="Times New Roman"/>
        <w:lang w:val="uk-UA"/>
      </w:rPr>
      <w:t xml:space="preserve">. Разумков Д.О., Дмитрієва О.О. та інші </w:t>
    </w:r>
  </w:p>
  <w:p w14:paraId="03553E02" w14:textId="77777777" w:rsidR="008F1BBF" w:rsidRPr="008F1BBF" w:rsidRDefault="008F1BBF" w:rsidP="008F1BBF">
    <w:pPr>
      <w:tabs>
        <w:tab w:val="left" w:pos="8400"/>
      </w:tabs>
      <w:rPr>
        <w:lang w:val="uk-UA"/>
      </w:rPr>
    </w:pP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3553E09" w14:textId="77777777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3553E03" w14:textId="77777777" w:rsidR="00CE6A4B" w:rsidRPr="008E665F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03553E04" w14:textId="77777777" w:rsidR="00CE6A4B" w:rsidRPr="008E665F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03553E05" w14:textId="77777777" w:rsidR="00CE6A4B" w:rsidRPr="008E665F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03553E06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3553E11" wp14:editId="03553E1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3553E07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14:paraId="03553E08" w14:textId="77777777"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14:paraId="03553E0D" w14:textId="77777777" w:rsidTr="003E0669">
      <w:tc>
        <w:tcPr>
          <w:tcW w:w="1087" w:type="dxa"/>
          <w:tcBorders>
            <w:top w:val="nil"/>
          </w:tcBorders>
        </w:tcPr>
        <w:p w14:paraId="03553E0A" w14:textId="77777777"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3553E0B" w14:textId="77777777"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3553E0C" w14:textId="77777777"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3553E0E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73CB4"/>
    <w:multiLevelType w:val="hybridMultilevel"/>
    <w:tmpl w:val="7C10FDE6"/>
    <w:lvl w:ilvl="0" w:tplc="0422000F">
      <w:start w:val="1"/>
      <w:numFmt w:val="decimal"/>
      <w:lvlText w:val="%1."/>
      <w:lvlJc w:val="left"/>
      <w:pPr>
        <w:ind w:left="1003" w:hanging="360"/>
      </w:pPr>
    </w:lvl>
    <w:lvl w:ilvl="1" w:tplc="04220019" w:tentative="1">
      <w:start w:val="1"/>
      <w:numFmt w:val="lowerLetter"/>
      <w:lvlText w:val="%2."/>
      <w:lvlJc w:val="left"/>
      <w:pPr>
        <w:ind w:left="1723" w:hanging="360"/>
      </w:pPr>
    </w:lvl>
    <w:lvl w:ilvl="2" w:tplc="0422001B" w:tentative="1">
      <w:start w:val="1"/>
      <w:numFmt w:val="lowerRoman"/>
      <w:lvlText w:val="%3."/>
      <w:lvlJc w:val="right"/>
      <w:pPr>
        <w:ind w:left="2443" w:hanging="180"/>
      </w:pPr>
    </w:lvl>
    <w:lvl w:ilvl="3" w:tplc="0422000F" w:tentative="1">
      <w:start w:val="1"/>
      <w:numFmt w:val="decimal"/>
      <w:lvlText w:val="%4."/>
      <w:lvlJc w:val="left"/>
      <w:pPr>
        <w:ind w:left="3163" w:hanging="360"/>
      </w:pPr>
    </w:lvl>
    <w:lvl w:ilvl="4" w:tplc="04220019" w:tentative="1">
      <w:start w:val="1"/>
      <w:numFmt w:val="lowerLetter"/>
      <w:lvlText w:val="%5."/>
      <w:lvlJc w:val="left"/>
      <w:pPr>
        <w:ind w:left="3883" w:hanging="360"/>
      </w:pPr>
    </w:lvl>
    <w:lvl w:ilvl="5" w:tplc="0422001B" w:tentative="1">
      <w:start w:val="1"/>
      <w:numFmt w:val="lowerRoman"/>
      <w:lvlText w:val="%6."/>
      <w:lvlJc w:val="right"/>
      <w:pPr>
        <w:ind w:left="4603" w:hanging="180"/>
      </w:pPr>
    </w:lvl>
    <w:lvl w:ilvl="6" w:tplc="0422000F" w:tentative="1">
      <w:start w:val="1"/>
      <w:numFmt w:val="decimal"/>
      <w:lvlText w:val="%7."/>
      <w:lvlJc w:val="left"/>
      <w:pPr>
        <w:ind w:left="5323" w:hanging="360"/>
      </w:pPr>
    </w:lvl>
    <w:lvl w:ilvl="7" w:tplc="04220019" w:tentative="1">
      <w:start w:val="1"/>
      <w:numFmt w:val="lowerLetter"/>
      <w:lvlText w:val="%8."/>
      <w:lvlJc w:val="left"/>
      <w:pPr>
        <w:ind w:left="6043" w:hanging="360"/>
      </w:pPr>
    </w:lvl>
    <w:lvl w:ilvl="8" w:tplc="0422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54C96A65"/>
    <w:multiLevelType w:val="hybridMultilevel"/>
    <w:tmpl w:val="E138BAD0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C6E7A86"/>
    <w:multiLevelType w:val="hybridMultilevel"/>
    <w:tmpl w:val="B91E5DD0"/>
    <w:lvl w:ilvl="0" w:tplc="7D5CB37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251"/>
    <w:rsid w:val="00035E98"/>
    <w:rsid w:val="00036A23"/>
    <w:rsid w:val="00054871"/>
    <w:rsid w:val="000608CC"/>
    <w:rsid w:val="00062447"/>
    <w:rsid w:val="00064626"/>
    <w:rsid w:val="00087D40"/>
    <w:rsid w:val="000E1090"/>
    <w:rsid w:val="000E1BDA"/>
    <w:rsid w:val="000F1586"/>
    <w:rsid w:val="00103846"/>
    <w:rsid w:val="00141617"/>
    <w:rsid w:val="0019108F"/>
    <w:rsid w:val="001966F0"/>
    <w:rsid w:val="001D3C24"/>
    <w:rsid w:val="001E3288"/>
    <w:rsid w:val="001F1EDF"/>
    <w:rsid w:val="001F4A81"/>
    <w:rsid w:val="001F6B41"/>
    <w:rsid w:val="00200AD7"/>
    <w:rsid w:val="0021032F"/>
    <w:rsid w:val="0021050A"/>
    <w:rsid w:val="00235CD7"/>
    <w:rsid w:val="00264A27"/>
    <w:rsid w:val="002A5D4C"/>
    <w:rsid w:val="002B0A03"/>
    <w:rsid w:val="002B4B45"/>
    <w:rsid w:val="002B5FC1"/>
    <w:rsid w:val="002D0561"/>
    <w:rsid w:val="002E0A18"/>
    <w:rsid w:val="002E31BF"/>
    <w:rsid w:val="002E44DA"/>
    <w:rsid w:val="00335EBE"/>
    <w:rsid w:val="003514D2"/>
    <w:rsid w:val="00376AE1"/>
    <w:rsid w:val="003B2FC2"/>
    <w:rsid w:val="003B4186"/>
    <w:rsid w:val="003C6A0E"/>
    <w:rsid w:val="003D1CBA"/>
    <w:rsid w:val="00451750"/>
    <w:rsid w:val="0045245C"/>
    <w:rsid w:val="0046022C"/>
    <w:rsid w:val="004723AB"/>
    <w:rsid w:val="00472F6F"/>
    <w:rsid w:val="00484C73"/>
    <w:rsid w:val="004852FA"/>
    <w:rsid w:val="004B69BD"/>
    <w:rsid w:val="004E4F5C"/>
    <w:rsid w:val="004F7B8A"/>
    <w:rsid w:val="0050620F"/>
    <w:rsid w:val="00506644"/>
    <w:rsid w:val="00510CE2"/>
    <w:rsid w:val="00531E9A"/>
    <w:rsid w:val="00534A0E"/>
    <w:rsid w:val="00545919"/>
    <w:rsid w:val="0055005A"/>
    <w:rsid w:val="0056039F"/>
    <w:rsid w:val="005604DC"/>
    <w:rsid w:val="0056352F"/>
    <w:rsid w:val="00566816"/>
    <w:rsid w:val="00573B10"/>
    <w:rsid w:val="005A4728"/>
    <w:rsid w:val="005B71F5"/>
    <w:rsid w:val="005C674D"/>
    <w:rsid w:val="005D0A38"/>
    <w:rsid w:val="005D5DAC"/>
    <w:rsid w:val="005E306B"/>
    <w:rsid w:val="005F01BA"/>
    <w:rsid w:val="005F09DD"/>
    <w:rsid w:val="005F20B5"/>
    <w:rsid w:val="005F2C1B"/>
    <w:rsid w:val="005F305C"/>
    <w:rsid w:val="00603CC7"/>
    <w:rsid w:val="00617A25"/>
    <w:rsid w:val="00626A3E"/>
    <w:rsid w:val="00643EE0"/>
    <w:rsid w:val="00660B13"/>
    <w:rsid w:val="0066474F"/>
    <w:rsid w:val="0066623D"/>
    <w:rsid w:val="00666C42"/>
    <w:rsid w:val="00690724"/>
    <w:rsid w:val="006B4FB0"/>
    <w:rsid w:val="006F10E8"/>
    <w:rsid w:val="00711026"/>
    <w:rsid w:val="00713E93"/>
    <w:rsid w:val="0073224C"/>
    <w:rsid w:val="00732C2C"/>
    <w:rsid w:val="007A0476"/>
    <w:rsid w:val="007B03E0"/>
    <w:rsid w:val="007B771F"/>
    <w:rsid w:val="007D7E27"/>
    <w:rsid w:val="007E7960"/>
    <w:rsid w:val="007F5D91"/>
    <w:rsid w:val="0080545D"/>
    <w:rsid w:val="00806D0F"/>
    <w:rsid w:val="00825EBA"/>
    <w:rsid w:val="008501ED"/>
    <w:rsid w:val="00885EF5"/>
    <w:rsid w:val="00887F60"/>
    <w:rsid w:val="0089464F"/>
    <w:rsid w:val="008E665F"/>
    <w:rsid w:val="008F1BBF"/>
    <w:rsid w:val="009011B9"/>
    <w:rsid w:val="00907AF3"/>
    <w:rsid w:val="00926C4B"/>
    <w:rsid w:val="00932D64"/>
    <w:rsid w:val="00935726"/>
    <w:rsid w:val="00940715"/>
    <w:rsid w:val="0094320C"/>
    <w:rsid w:val="00945B68"/>
    <w:rsid w:val="00957D31"/>
    <w:rsid w:val="00957F9C"/>
    <w:rsid w:val="009637D2"/>
    <w:rsid w:val="009641D5"/>
    <w:rsid w:val="0099346C"/>
    <w:rsid w:val="009A2E2C"/>
    <w:rsid w:val="009A720A"/>
    <w:rsid w:val="009B21B6"/>
    <w:rsid w:val="009C1763"/>
    <w:rsid w:val="00A00059"/>
    <w:rsid w:val="00A23394"/>
    <w:rsid w:val="00A60747"/>
    <w:rsid w:val="00A61D99"/>
    <w:rsid w:val="00A7635E"/>
    <w:rsid w:val="00A833C8"/>
    <w:rsid w:val="00AA4A93"/>
    <w:rsid w:val="00AB45AE"/>
    <w:rsid w:val="00AB5964"/>
    <w:rsid w:val="00AD7F82"/>
    <w:rsid w:val="00B17385"/>
    <w:rsid w:val="00B2539A"/>
    <w:rsid w:val="00B311E8"/>
    <w:rsid w:val="00B56877"/>
    <w:rsid w:val="00BA458F"/>
    <w:rsid w:val="00BD0801"/>
    <w:rsid w:val="00BD3B20"/>
    <w:rsid w:val="00BD5640"/>
    <w:rsid w:val="00BF1E95"/>
    <w:rsid w:val="00BF41E5"/>
    <w:rsid w:val="00C100BF"/>
    <w:rsid w:val="00C11FB6"/>
    <w:rsid w:val="00C216A8"/>
    <w:rsid w:val="00C27AE9"/>
    <w:rsid w:val="00C51E45"/>
    <w:rsid w:val="00C61FC4"/>
    <w:rsid w:val="00C86266"/>
    <w:rsid w:val="00CA7044"/>
    <w:rsid w:val="00CB0A0A"/>
    <w:rsid w:val="00CC09FB"/>
    <w:rsid w:val="00CC2535"/>
    <w:rsid w:val="00CC39A1"/>
    <w:rsid w:val="00CD4A38"/>
    <w:rsid w:val="00CE3E1B"/>
    <w:rsid w:val="00CE6A4B"/>
    <w:rsid w:val="00CE7496"/>
    <w:rsid w:val="00D242C2"/>
    <w:rsid w:val="00D25625"/>
    <w:rsid w:val="00D2707C"/>
    <w:rsid w:val="00D37FA2"/>
    <w:rsid w:val="00D40AEA"/>
    <w:rsid w:val="00D43FA7"/>
    <w:rsid w:val="00D52549"/>
    <w:rsid w:val="00D57E1B"/>
    <w:rsid w:val="00D75AC8"/>
    <w:rsid w:val="00DB4BCB"/>
    <w:rsid w:val="00DC1BDD"/>
    <w:rsid w:val="00DC5632"/>
    <w:rsid w:val="00DD6DF1"/>
    <w:rsid w:val="00DE2304"/>
    <w:rsid w:val="00DF0115"/>
    <w:rsid w:val="00E152B5"/>
    <w:rsid w:val="00E47223"/>
    <w:rsid w:val="00E667A1"/>
    <w:rsid w:val="00E90999"/>
    <w:rsid w:val="00E926A2"/>
    <w:rsid w:val="00EE36EC"/>
    <w:rsid w:val="00F06324"/>
    <w:rsid w:val="00F14B88"/>
    <w:rsid w:val="00F23D33"/>
    <w:rsid w:val="00F51140"/>
    <w:rsid w:val="00F55423"/>
    <w:rsid w:val="00F7335A"/>
    <w:rsid w:val="00F91DD3"/>
    <w:rsid w:val="00FC3DF4"/>
    <w:rsid w:val="00FC4FB3"/>
    <w:rsid w:val="00FD11D0"/>
    <w:rsid w:val="00FD4B6C"/>
    <w:rsid w:val="00FD7F9E"/>
    <w:rsid w:val="00FF3963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553DE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C4F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DD6D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D6DF1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FC4FB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b">
    <w:name w:val="List Paragraph"/>
    <w:basedOn w:val="a"/>
    <w:uiPriority w:val="34"/>
    <w:qFormat/>
    <w:rsid w:val="00BF41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rvts0">
    <w:name w:val="rvts0"/>
    <w:rsid w:val="008501ED"/>
  </w:style>
  <w:style w:type="paragraph" w:customStyle="1" w:styleId="rvps2">
    <w:name w:val="rvps2"/>
    <w:basedOn w:val="a"/>
    <w:uiPriority w:val="99"/>
    <w:rsid w:val="00103846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9FABC-CC70-475B-BED5-E51096E46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08EB5D-E0B4-4EB1-9DA4-677202DC6F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5504A4-D6D0-4ED6-8599-FED1C3923B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7D6097-B508-4F0B-9E62-65FA7B648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2700</Words>
  <Characters>1539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Документ_680790.docx</vt:lpstr>
      <vt:lpstr/>
    </vt:vector>
  </TitlesOfParts>
  <Company/>
  <LinksUpToDate>false</LinksUpToDate>
  <CharactersWithSpaces>4231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Документ_680790.docx</dc:title>
  <dc:subject/>
  <dc:creator>Інна Русланівна Синявська</dc:creator>
  <cp:keywords/>
  <dc:description/>
  <cp:lastModifiedBy>Інна Русланівна Синявська</cp:lastModifiedBy>
  <cp:revision>2</cp:revision>
  <dcterms:created xsi:type="dcterms:W3CDTF">2021-10-22T10:33:00Z</dcterms:created>
  <dcterms:modified xsi:type="dcterms:W3CDTF">2021-10-22T10:33:00Z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