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167" w:rsidRPr="00AC1167" w:rsidRDefault="000F3294" w:rsidP="000F3294">
      <w:pPr>
        <w:spacing w:after="0" w:line="240" w:lineRule="auto"/>
        <w:ind w:firstLine="6299"/>
        <w:rPr>
          <w:rFonts w:ascii="Times New Roman" w:hAnsi="Times New Roman"/>
          <w:sz w:val="28"/>
          <w:szCs w:val="28"/>
        </w:rPr>
      </w:pPr>
      <w:bookmarkStart w:id="0" w:name="n3"/>
      <w:bookmarkStart w:id="1" w:name="_GoBack"/>
      <w:bookmarkEnd w:id="0"/>
      <w:bookmarkEnd w:id="1"/>
      <w:r>
        <w:rPr>
          <w:rFonts w:ascii="Times New Roman" w:hAnsi="Times New Roman"/>
          <w:sz w:val="28"/>
          <w:szCs w:val="28"/>
        </w:rPr>
        <w:t xml:space="preserve">      </w:t>
      </w:r>
      <w:r w:rsidR="00AC1167" w:rsidRPr="00AC1167">
        <w:rPr>
          <w:rFonts w:ascii="Times New Roman" w:hAnsi="Times New Roman"/>
          <w:sz w:val="28"/>
          <w:szCs w:val="28"/>
        </w:rPr>
        <w:t>Проект</w:t>
      </w:r>
    </w:p>
    <w:p w:rsidR="00AC1167" w:rsidRDefault="000F3294" w:rsidP="000F3294">
      <w:pPr>
        <w:pStyle w:val="StyleOstRed"/>
        <w:spacing w:after="0"/>
      </w:pPr>
      <w:r>
        <w:rPr>
          <w:lang w:val="ru-RU"/>
        </w:rPr>
        <w:t xml:space="preserve">                                                          </w:t>
      </w:r>
      <w:r w:rsidR="00AC1167" w:rsidRPr="00AC1167">
        <w:t>вноситься народним</w:t>
      </w:r>
      <w:r>
        <w:rPr>
          <w:lang w:val="ru-RU"/>
        </w:rPr>
        <w:t xml:space="preserve"> </w:t>
      </w:r>
      <w:r w:rsidR="00FF3A74">
        <w:t>депутат</w:t>
      </w:r>
      <w:r w:rsidR="00053DB6">
        <w:t xml:space="preserve">ом </w:t>
      </w:r>
      <w:r w:rsidR="00AC1167" w:rsidRPr="00AC1167">
        <w:t>України</w:t>
      </w:r>
    </w:p>
    <w:p w:rsidR="0031549F" w:rsidRDefault="0031549F" w:rsidP="000F3294">
      <w:pPr>
        <w:pStyle w:val="StyleOstRed"/>
        <w:spacing w:after="0"/>
      </w:pPr>
    </w:p>
    <w:p w:rsidR="00AA7C20" w:rsidRPr="00F84794" w:rsidRDefault="00AA7C20" w:rsidP="000F3294">
      <w:pPr>
        <w:spacing w:after="0" w:line="240" w:lineRule="auto"/>
        <w:ind w:right="450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F84794" w:rsidRPr="008B26A0" w:rsidRDefault="00F84794" w:rsidP="00AA7C20">
      <w:pPr>
        <w:spacing w:after="0" w:line="240" w:lineRule="auto"/>
        <w:ind w:left="450" w:right="450"/>
        <w:jc w:val="center"/>
        <w:textAlignment w:val="baseline"/>
        <w:rPr>
          <w:rFonts w:ascii="Times New Roman" w:hAnsi="Times New Roman"/>
          <w:b/>
          <w:bCs/>
          <w:i/>
          <w:iCs/>
          <w:color w:val="000000"/>
          <w:spacing w:val="60"/>
          <w:sz w:val="28"/>
          <w:szCs w:val="28"/>
          <w:bdr w:val="none" w:sz="0" w:space="0" w:color="auto" w:frame="1"/>
          <w:lang w:eastAsia="ru-RU"/>
        </w:rPr>
      </w:pPr>
    </w:p>
    <w:p w:rsidR="00AA7C20" w:rsidRPr="00F84794" w:rsidRDefault="00AA7C20" w:rsidP="00AA7C20">
      <w:pPr>
        <w:spacing w:after="0" w:line="240" w:lineRule="auto"/>
        <w:ind w:left="450" w:right="45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F84794">
        <w:rPr>
          <w:rFonts w:ascii="Times New Roman" w:hAnsi="Times New Roman"/>
          <w:b/>
          <w:sz w:val="28"/>
          <w:szCs w:val="28"/>
          <w:lang w:val="uk-UA" w:eastAsia="ru-RU"/>
        </w:rPr>
        <w:t>З</w:t>
      </w:r>
      <w:r w:rsidR="00AC1167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F84794">
        <w:rPr>
          <w:rFonts w:ascii="Times New Roman" w:hAnsi="Times New Roman"/>
          <w:b/>
          <w:sz w:val="28"/>
          <w:szCs w:val="28"/>
          <w:lang w:val="uk-UA" w:eastAsia="ru-RU"/>
        </w:rPr>
        <w:t>А</w:t>
      </w:r>
      <w:r w:rsidR="00AC1167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F84794">
        <w:rPr>
          <w:rFonts w:ascii="Times New Roman" w:hAnsi="Times New Roman"/>
          <w:b/>
          <w:sz w:val="28"/>
          <w:szCs w:val="28"/>
          <w:lang w:val="uk-UA" w:eastAsia="ru-RU"/>
        </w:rPr>
        <w:t>К</w:t>
      </w:r>
      <w:r w:rsidR="00AC1167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F84794">
        <w:rPr>
          <w:rFonts w:ascii="Times New Roman" w:hAnsi="Times New Roman"/>
          <w:b/>
          <w:sz w:val="28"/>
          <w:szCs w:val="28"/>
          <w:lang w:val="uk-UA" w:eastAsia="ru-RU"/>
        </w:rPr>
        <w:t>О</w:t>
      </w:r>
      <w:r w:rsidR="00AC1167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F84794">
        <w:rPr>
          <w:rFonts w:ascii="Times New Roman" w:hAnsi="Times New Roman"/>
          <w:b/>
          <w:sz w:val="28"/>
          <w:szCs w:val="28"/>
          <w:lang w:val="uk-UA" w:eastAsia="ru-RU"/>
        </w:rPr>
        <w:t>Н</w:t>
      </w:r>
      <w:r w:rsidR="00AC1167">
        <w:rPr>
          <w:rFonts w:ascii="Times New Roman" w:hAnsi="Times New Roman"/>
          <w:b/>
          <w:sz w:val="28"/>
          <w:szCs w:val="28"/>
          <w:lang w:val="uk-UA" w:eastAsia="ru-RU"/>
        </w:rPr>
        <w:t xml:space="preserve">  </w:t>
      </w:r>
      <w:r w:rsidRPr="00F84794">
        <w:rPr>
          <w:rFonts w:ascii="Times New Roman" w:hAnsi="Times New Roman"/>
          <w:b/>
          <w:sz w:val="28"/>
          <w:szCs w:val="28"/>
          <w:lang w:val="uk-UA" w:eastAsia="ru-RU"/>
        </w:rPr>
        <w:t xml:space="preserve"> У</w:t>
      </w:r>
      <w:r w:rsidR="00AC1167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F84794">
        <w:rPr>
          <w:rFonts w:ascii="Times New Roman" w:hAnsi="Times New Roman"/>
          <w:b/>
          <w:sz w:val="28"/>
          <w:szCs w:val="28"/>
          <w:lang w:val="uk-UA" w:eastAsia="ru-RU"/>
        </w:rPr>
        <w:t>К</w:t>
      </w:r>
      <w:r w:rsidR="00AC1167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F84794">
        <w:rPr>
          <w:rFonts w:ascii="Times New Roman" w:hAnsi="Times New Roman"/>
          <w:b/>
          <w:sz w:val="28"/>
          <w:szCs w:val="28"/>
          <w:lang w:val="uk-UA" w:eastAsia="ru-RU"/>
        </w:rPr>
        <w:t>Р</w:t>
      </w:r>
      <w:r w:rsidR="00AC1167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F84794">
        <w:rPr>
          <w:rFonts w:ascii="Times New Roman" w:hAnsi="Times New Roman"/>
          <w:b/>
          <w:sz w:val="28"/>
          <w:szCs w:val="28"/>
          <w:lang w:val="uk-UA" w:eastAsia="ru-RU"/>
        </w:rPr>
        <w:t>А</w:t>
      </w:r>
      <w:r w:rsidR="00AC1167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F84794">
        <w:rPr>
          <w:rFonts w:ascii="Times New Roman" w:hAnsi="Times New Roman"/>
          <w:b/>
          <w:sz w:val="28"/>
          <w:szCs w:val="28"/>
          <w:lang w:val="uk-UA" w:eastAsia="ru-RU"/>
        </w:rPr>
        <w:t>Ї</w:t>
      </w:r>
      <w:r w:rsidR="00AC1167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F84794">
        <w:rPr>
          <w:rFonts w:ascii="Times New Roman" w:hAnsi="Times New Roman"/>
          <w:b/>
          <w:sz w:val="28"/>
          <w:szCs w:val="28"/>
          <w:lang w:val="uk-UA" w:eastAsia="ru-RU"/>
        </w:rPr>
        <w:t>Н</w:t>
      </w:r>
      <w:r w:rsidR="00AC1167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F84794">
        <w:rPr>
          <w:rFonts w:ascii="Times New Roman" w:hAnsi="Times New Roman"/>
          <w:b/>
          <w:sz w:val="28"/>
          <w:szCs w:val="28"/>
          <w:lang w:val="uk-UA" w:eastAsia="ru-RU"/>
        </w:rPr>
        <w:t>И</w:t>
      </w:r>
    </w:p>
    <w:p w:rsidR="00F84794" w:rsidRPr="00AC1167" w:rsidRDefault="00F84794" w:rsidP="00AA7C20">
      <w:pPr>
        <w:spacing w:after="0" w:line="240" w:lineRule="auto"/>
        <w:ind w:left="450" w:right="450"/>
        <w:jc w:val="center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87997" w:rsidRDefault="00053DB6" w:rsidP="00297AEA">
      <w:pPr>
        <w:spacing w:after="0" w:line="240" w:lineRule="auto"/>
        <w:ind w:right="97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val="uk-UA"/>
        </w:rPr>
      </w:pPr>
      <w:bookmarkStart w:id="2" w:name="_Hlk500331099"/>
      <w:r w:rsidRPr="00053DB6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Пр</w:t>
      </w:r>
      <w:r w:rsidR="00EB6B69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о внесення змін до Кримінального кодексу</w:t>
      </w:r>
      <w:r w:rsidR="00297AEA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України щодо</w:t>
      </w:r>
      <w:r w:rsidRPr="00053DB6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покарання за розголошення</w:t>
      </w: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297AEA" w:rsidRPr="00053DB6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таємниці усиновлення</w:t>
      </w:r>
    </w:p>
    <w:p w:rsidR="00DB5318" w:rsidRDefault="00DB5318" w:rsidP="00387997">
      <w:pPr>
        <w:spacing w:after="0" w:line="240" w:lineRule="auto"/>
        <w:ind w:right="97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val="uk-UA"/>
        </w:rPr>
      </w:pPr>
    </w:p>
    <w:p w:rsidR="000F3294" w:rsidRDefault="000F3294" w:rsidP="000F329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n4"/>
      <w:bookmarkEnd w:id="2"/>
      <w:bookmarkEnd w:id="3"/>
      <w:proofErr w:type="spellStart"/>
      <w:r w:rsidRPr="005965EE">
        <w:rPr>
          <w:rFonts w:ascii="Times New Roman" w:hAnsi="Times New Roman"/>
          <w:sz w:val="28"/>
          <w:szCs w:val="28"/>
        </w:rPr>
        <w:t>Верховна</w:t>
      </w:r>
      <w:proofErr w:type="spellEnd"/>
      <w:r w:rsidRPr="005965EE">
        <w:rPr>
          <w:rFonts w:ascii="Times New Roman" w:hAnsi="Times New Roman"/>
          <w:sz w:val="28"/>
          <w:szCs w:val="28"/>
        </w:rPr>
        <w:t xml:space="preserve"> Рада </w:t>
      </w:r>
      <w:proofErr w:type="spellStart"/>
      <w:r w:rsidRPr="005965EE">
        <w:rPr>
          <w:rFonts w:ascii="Times New Roman" w:hAnsi="Times New Roman"/>
          <w:sz w:val="28"/>
          <w:szCs w:val="28"/>
        </w:rPr>
        <w:t>України</w:t>
      </w:r>
      <w:proofErr w:type="spellEnd"/>
      <w:r w:rsidRPr="005965EE">
        <w:rPr>
          <w:rFonts w:ascii="Times New Roman" w:hAnsi="Times New Roman"/>
          <w:sz w:val="28"/>
          <w:szCs w:val="28"/>
        </w:rPr>
        <w:t> </w:t>
      </w:r>
      <w:proofErr w:type="spellStart"/>
      <w:r w:rsidRPr="005965EE">
        <w:rPr>
          <w:rFonts w:ascii="Times New Roman" w:hAnsi="Times New Roman"/>
          <w:b/>
          <w:sz w:val="28"/>
          <w:szCs w:val="28"/>
        </w:rPr>
        <w:t>постановляє</w:t>
      </w:r>
      <w:proofErr w:type="spellEnd"/>
      <w:r w:rsidRPr="005965EE">
        <w:rPr>
          <w:rFonts w:ascii="Times New Roman" w:hAnsi="Times New Roman"/>
          <w:b/>
          <w:sz w:val="28"/>
          <w:szCs w:val="28"/>
        </w:rPr>
        <w:t>:</w:t>
      </w:r>
      <w:r w:rsidRPr="005965EE">
        <w:rPr>
          <w:rFonts w:ascii="Times New Roman" w:hAnsi="Times New Roman"/>
          <w:sz w:val="28"/>
          <w:szCs w:val="28"/>
        </w:rPr>
        <w:t> </w:t>
      </w:r>
    </w:p>
    <w:p w:rsidR="000F3294" w:rsidRPr="005965EE" w:rsidRDefault="000F3294" w:rsidP="000F3294">
      <w:pPr>
        <w:spacing w:after="0" w:line="240" w:lineRule="auto"/>
        <w:ind w:firstLine="720"/>
        <w:jc w:val="both"/>
        <w:rPr>
          <w:rFonts w:ascii="Times New Roman" w:eastAsia="Quattrocento Sans" w:hAnsi="Times New Roman"/>
          <w:sz w:val="28"/>
          <w:szCs w:val="28"/>
        </w:rPr>
      </w:pPr>
    </w:p>
    <w:p w:rsidR="00EB74EC" w:rsidRPr="008B26A0" w:rsidRDefault="008B26A0" w:rsidP="008B26A0">
      <w:pPr>
        <w:numPr>
          <w:ilvl w:val="0"/>
          <w:numId w:val="4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E6A31">
        <w:rPr>
          <w:rFonts w:ascii="Times New Roman" w:hAnsi="Times New Roman"/>
          <w:sz w:val="28"/>
          <w:szCs w:val="28"/>
        </w:rPr>
        <w:t xml:space="preserve">Внести </w:t>
      </w:r>
      <w:r w:rsidRPr="000E6A31">
        <w:rPr>
          <w:rFonts w:ascii="Times New Roman" w:hAnsi="Times New Roman"/>
          <w:sz w:val="28"/>
          <w:szCs w:val="28"/>
          <w:lang w:val="uk-UA"/>
        </w:rPr>
        <w:t>до</w:t>
      </w:r>
      <w:r w:rsidR="002D63A1" w:rsidRPr="008B26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Кримінального</w:t>
      </w:r>
      <w:r w:rsidR="00F021E8" w:rsidRPr="008B26A0">
        <w:rPr>
          <w:rFonts w:ascii="Times New Roman" w:hAnsi="Times New Roman"/>
          <w:sz w:val="28"/>
          <w:szCs w:val="28"/>
        </w:rPr>
        <w:t xml:space="preserve"> кодекс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="003F490C" w:rsidRPr="008B26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490C" w:rsidRPr="008B26A0">
        <w:rPr>
          <w:rFonts w:ascii="Times New Roman" w:hAnsi="Times New Roman"/>
          <w:sz w:val="28"/>
          <w:szCs w:val="28"/>
        </w:rPr>
        <w:t>України</w:t>
      </w:r>
      <w:proofErr w:type="spellEnd"/>
      <w:r w:rsidR="003F490C" w:rsidRPr="008B26A0">
        <w:rPr>
          <w:rFonts w:ascii="Times New Roman" w:hAnsi="Times New Roman"/>
          <w:sz w:val="28"/>
          <w:szCs w:val="28"/>
        </w:rPr>
        <w:t xml:space="preserve"> </w:t>
      </w:r>
      <w:r w:rsidR="002D63A1" w:rsidRPr="008B26A0">
        <w:rPr>
          <w:rFonts w:ascii="Times New Roman" w:hAnsi="Times New Roman"/>
          <w:sz w:val="28"/>
          <w:szCs w:val="28"/>
        </w:rPr>
        <w:t>(</w:t>
      </w:r>
      <w:proofErr w:type="spellStart"/>
      <w:r w:rsidR="008D678E" w:rsidRPr="008B26A0">
        <w:rPr>
          <w:rFonts w:ascii="Times New Roman" w:hAnsi="Times New Roman"/>
          <w:sz w:val="28"/>
          <w:szCs w:val="28"/>
        </w:rPr>
        <w:t>Відомості</w:t>
      </w:r>
      <w:proofErr w:type="spellEnd"/>
      <w:r w:rsidR="008D678E" w:rsidRPr="008B26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678E" w:rsidRPr="008B26A0">
        <w:rPr>
          <w:rFonts w:ascii="Times New Roman" w:hAnsi="Times New Roman"/>
          <w:sz w:val="28"/>
          <w:szCs w:val="28"/>
        </w:rPr>
        <w:t>Верховної</w:t>
      </w:r>
      <w:proofErr w:type="spellEnd"/>
      <w:r w:rsidR="008D678E" w:rsidRPr="008B26A0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="008D678E" w:rsidRPr="008B26A0">
        <w:rPr>
          <w:rFonts w:ascii="Times New Roman" w:hAnsi="Times New Roman"/>
          <w:sz w:val="28"/>
          <w:szCs w:val="28"/>
        </w:rPr>
        <w:t>Украї</w:t>
      </w:r>
      <w:r w:rsidR="00242297">
        <w:rPr>
          <w:rFonts w:ascii="Times New Roman" w:hAnsi="Times New Roman"/>
          <w:sz w:val="28"/>
          <w:szCs w:val="28"/>
        </w:rPr>
        <w:t>ни</w:t>
      </w:r>
      <w:proofErr w:type="spellEnd"/>
      <w:r w:rsidR="00242297">
        <w:rPr>
          <w:rFonts w:ascii="Times New Roman" w:hAnsi="Times New Roman"/>
          <w:sz w:val="28"/>
          <w:szCs w:val="28"/>
        </w:rPr>
        <w:t xml:space="preserve"> (ВВР), 2001, № 25-26, ст.131</w:t>
      </w:r>
      <w:r w:rsidR="002D63A1" w:rsidRPr="008B26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 xml:space="preserve"> наступні зміни</w:t>
      </w:r>
      <w:r w:rsidR="002D63A1" w:rsidRPr="008B26A0">
        <w:rPr>
          <w:rFonts w:ascii="Times New Roman" w:hAnsi="Times New Roman"/>
          <w:sz w:val="28"/>
          <w:szCs w:val="28"/>
        </w:rPr>
        <w:t>:</w:t>
      </w:r>
    </w:p>
    <w:p w:rsidR="00F021E8" w:rsidRPr="008B26A0" w:rsidRDefault="00F021E8" w:rsidP="002C6ABC">
      <w:pPr>
        <w:pStyle w:val="a6"/>
        <w:spacing w:before="0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EB74EC" w:rsidRPr="006510E5" w:rsidRDefault="00EB74EC" w:rsidP="002C6ABC">
      <w:pPr>
        <w:pStyle w:val="a6"/>
        <w:numPr>
          <w:ilvl w:val="2"/>
          <w:numId w:val="4"/>
        </w:numPr>
        <w:spacing w:before="0"/>
        <w:ind w:left="0" w:firstLine="709"/>
        <w:rPr>
          <w:rFonts w:ascii="Times New Roman" w:hAnsi="Times New Roman"/>
          <w:sz w:val="28"/>
          <w:szCs w:val="28"/>
        </w:rPr>
      </w:pPr>
      <w:r w:rsidRPr="006510E5">
        <w:rPr>
          <w:rFonts w:ascii="Times New Roman" w:hAnsi="Times New Roman"/>
          <w:sz w:val="28"/>
          <w:szCs w:val="28"/>
        </w:rPr>
        <w:t xml:space="preserve">Статтю </w:t>
      </w:r>
      <w:r w:rsidR="0050739B" w:rsidRPr="006510E5">
        <w:rPr>
          <w:rFonts w:ascii="Times New Roman" w:hAnsi="Times New Roman"/>
          <w:sz w:val="28"/>
          <w:szCs w:val="28"/>
        </w:rPr>
        <w:t xml:space="preserve">168 </w:t>
      </w:r>
      <w:r w:rsidR="00C64E99" w:rsidRPr="006510E5">
        <w:rPr>
          <w:rFonts w:ascii="Times New Roman" w:hAnsi="Times New Roman"/>
          <w:sz w:val="28"/>
          <w:szCs w:val="28"/>
        </w:rPr>
        <w:t>доповнити приміткою у такій редакції</w:t>
      </w:r>
      <w:r w:rsidR="0050739B" w:rsidRPr="006510E5">
        <w:rPr>
          <w:rFonts w:ascii="Times New Roman" w:hAnsi="Times New Roman"/>
          <w:sz w:val="28"/>
          <w:szCs w:val="28"/>
        </w:rPr>
        <w:t>:</w:t>
      </w:r>
    </w:p>
    <w:p w:rsidR="00F021E8" w:rsidRPr="006510E5" w:rsidRDefault="00F021E8" w:rsidP="002C6ABC">
      <w:pPr>
        <w:pStyle w:val="a6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6510E5" w:rsidRPr="006510E5" w:rsidRDefault="00EB74EC" w:rsidP="002C6ABC">
      <w:pPr>
        <w:pStyle w:val="a6"/>
        <w:spacing w:before="0"/>
        <w:ind w:firstLine="709"/>
        <w:rPr>
          <w:rFonts w:ascii="Times New Roman" w:hAnsi="Times New Roman"/>
          <w:sz w:val="28"/>
          <w:szCs w:val="28"/>
        </w:rPr>
      </w:pPr>
      <w:r w:rsidRPr="006510E5">
        <w:rPr>
          <w:rFonts w:ascii="Times New Roman" w:hAnsi="Times New Roman"/>
          <w:sz w:val="28"/>
          <w:szCs w:val="28"/>
        </w:rPr>
        <w:t xml:space="preserve"> </w:t>
      </w:r>
      <w:r w:rsidR="00A51424" w:rsidRPr="006510E5">
        <w:rPr>
          <w:rFonts w:ascii="Times New Roman" w:hAnsi="Times New Roman"/>
          <w:sz w:val="28"/>
          <w:szCs w:val="28"/>
        </w:rPr>
        <w:t>«</w:t>
      </w:r>
      <w:r w:rsidR="00C64E99" w:rsidRPr="006510E5">
        <w:rPr>
          <w:rFonts w:ascii="Times New Roman" w:hAnsi="Times New Roman"/>
          <w:b/>
          <w:sz w:val="28"/>
          <w:szCs w:val="28"/>
        </w:rPr>
        <w:t xml:space="preserve">Примітка. </w:t>
      </w:r>
      <w:r w:rsidR="00C64E99" w:rsidRPr="006510E5">
        <w:rPr>
          <w:rFonts w:ascii="Times New Roman" w:hAnsi="Times New Roman"/>
          <w:sz w:val="28"/>
          <w:szCs w:val="28"/>
        </w:rPr>
        <w:t xml:space="preserve">Суб’єктом кримінального правопорушення, визначеного </w:t>
      </w:r>
      <w:r w:rsidR="006510E5" w:rsidRPr="006510E5">
        <w:rPr>
          <w:rFonts w:ascii="Times New Roman" w:hAnsi="Times New Roman"/>
          <w:sz w:val="28"/>
          <w:szCs w:val="28"/>
        </w:rPr>
        <w:t>цієї статті, не є особа, що розголосила таємницю усиновлення (удочеріння), всупереч волі усиновителя (</w:t>
      </w:r>
      <w:proofErr w:type="spellStart"/>
      <w:r w:rsidR="006510E5" w:rsidRPr="006510E5">
        <w:rPr>
          <w:rFonts w:ascii="Times New Roman" w:hAnsi="Times New Roman"/>
          <w:sz w:val="28"/>
          <w:szCs w:val="28"/>
        </w:rPr>
        <w:t>удочерителя</w:t>
      </w:r>
      <w:proofErr w:type="spellEnd"/>
      <w:r w:rsidR="006510E5" w:rsidRPr="006510E5">
        <w:rPr>
          <w:rFonts w:ascii="Times New Roman" w:hAnsi="Times New Roman"/>
          <w:sz w:val="28"/>
          <w:szCs w:val="28"/>
        </w:rPr>
        <w:t>) особі</w:t>
      </w:r>
      <w:r w:rsidR="006510E5" w:rsidRPr="000F3294">
        <w:rPr>
          <w:rFonts w:ascii="Times New Roman" w:hAnsi="Times New Roman"/>
          <w:sz w:val="28"/>
          <w:szCs w:val="28"/>
        </w:rPr>
        <w:t xml:space="preserve">, яка була усиновлена, </w:t>
      </w:r>
      <w:r w:rsidR="006510E5" w:rsidRPr="006510E5">
        <w:rPr>
          <w:rFonts w:ascii="Times New Roman" w:hAnsi="Times New Roman"/>
          <w:sz w:val="28"/>
          <w:szCs w:val="28"/>
        </w:rPr>
        <w:t xml:space="preserve">після </w:t>
      </w:r>
      <w:r w:rsidR="006510E5" w:rsidRPr="000F3294">
        <w:rPr>
          <w:rFonts w:ascii="Times New Roman" w:hAnsi="Times New Roman"/>
          <w:sz w:val="28"/>
          <w:szCs w:val="28"/>
        </w:rPr>
        <w:t>досягнення нею</w:t>
      </w:r>
      <w:r w:rsidR="006510E5" w:rsidRPr="006510E5">
        <w:rPr>
          <w:rFonts w:ascii="Times New Roman" w:hAnsi="Times New Roman"/>
          <w:sz w:val="28"/>
          <w:szCs w:val="28"/>
        </w:rPr>
        <w:t xml:space="preserve"> цивільної дієздатності</w:t>
      </w:r>
      <w:r w:rsidR="00C64E99" w:rsidRPr="006510E5">
        <w:rPr>
          <w:rFonts w:ascii="Times New Roman" w:hAnsi="Times New Roman"/>
          <w:sz w:val="28"/>
          <w:szCs w:val="28"/>
        </w:rPr>
        <w:t>.</w:t>
      </w:r>
    </w:p>
    <w:p w:rsidR="00870D1B" w:rsidRPr="006510E5" w:rsidRDefault="006510E5" w:rsidP="002C6ABC">
      <w:pPr>
        <w:pStyle w:val="a6"/>
        <w:spacing w:before="0"/>
        <w:ind w:firstLine="709"/>
        <w:rPr>
          <w:rFonts w:ascii="Times New Roman" w:hAnsi="Times New Roman"/>
          <w:sz w:val="28"/>
          <w:szCs w:val="28"/>
        </w:rPr>
      </w:pPr>
      <w:r w:rsidRPr="006510E5">
        <w:rPr>
          <w:rFonts w:ascii="Times New Roman" w:hAnsi="Times New Roman"/>
          <w:sz w:val="28"/>
          <w:szCs w:val="28"/>
          <w:shd w:val="clear" w:color="auto" w:fill="FFFFFF"/>
        </w:rPr>
        <w:t>Тяж</w:t>
      </w:r>
      <w:r>
        <w:rPr>
          <w:rFonts w:ascii="Times New Roman" w:hAnsi="Times New Roman"/>
          <w:sz w:val="28"/>
          <w:szCs w:val="28"/>
          <w:shd w:val="clear" w:color="auto" w:fill="FFFFFF"/>
        </w:rPr>
        <w:t>кими наслідками</w:t>
      </w:r>
      <w:r w:rsidR="002C6ABC">
        <w:rPr>
          <w:rFonts w:ascii="Times New Roman" w:hAnsi="Times New Roman"/>
          <w:sz w:val="28"/>
          <w:szCs w:val="28"/>
          <w:shd w:val="clear" w:color="auto" w:fill="FFFFFF"/>
        </w:rPr>
        <w:t>, передбаченими</w:t>
      </w:r>
      <w:r w:rsidRPr="006510E5">
        <w:rPr>
          <w:rFonts w:ascii="Times New Roman" w:hAnsi="Times New Roman"/>
          <w:sz w:val="28"/>
          <w:szCs w:val="28"/>
          <w:shd w:val="clear" w:color="auto" w:fill="FFFFFF"/>
        </w:rPr>
        <w:t xml:space="preserve"> цією статтею, визнаються: стійкий розлад психічної діяльності, самогубство дитини чи її усиновителя </w:t>
      </w:r>
      <w:r w:rsidRPr="006510E5">
        <w:rPr>
          <w:rFonts w:ascii="Times New Roman" w:hAnsi="Times New Roman"/>
          <w:sz w:val="28"/>
          <w:szCs w:val="28"/>
        </w:rPr>
        <w:t>(</w:t>
      </w:r>
      <w:proofErr w:type="spellStart"/>
      <w:r w:rsidRPr="006510E5">
        <w:rPr>
          <w:rFonts w:ascii="Times New Roman" w:hAnsi="Times New Roman"/>
          <w:sz w:val="28"/>
          <w:szCs w:val="28"/>
        </w:rPr>
        <w:t>удочерителя</w:t>
      </w:r>
      <w:proofErr w:type="spellEnd"/>
      <w:r w:rsidRPr="006510E5">
        <w:rPr>
          <w:rFonts w:ascii="Times New Roman" w:hAnsi="Times New Roman"/>
          <w:sz w:val="28"/>
          <w:szCs w:val="28"/>
        </w:rPr>
        <w:t>)</w:t>
      </w:r>
      <w:r w:rsidRPr="006510E5">
        <w:rPr>
          <w:rFonts w:ascii="Times New Roman" w:hAnsi="Times New Roman"/>
          <w:sz w:val="28"/>
          <w:szCs w:val="28"/>
          <w:shd w:val="clear" w:color="auto" w:fill="FFFFFF"/>
        </w:rPr>
        <w:t>, втечу і наступне зникнення дитини, які сталися внаслідок розголошення таємниці усиновлення (удочеріння). За наявності підстав дії, що спричинили тяжкі наслідки, мають одержувати самостійну правову оцінку і кваліфікуватися за сукупністю зі цією статтею.</w:t>
      </w:r>
      <w:r w:rsidR="00A51424" w:rsidRPr="006510E5">
        <w:rPr>
          <w:rFonts w:ascii="Times New Roman" w:hAnsi="Times New Roman"/>
          <w:sz w:val="28"/>
          <w:szCs w:val="28"/>
        </w:rPr>
        <w:t>»</w:t>
      </w:r>
    </w:p>
    <w:p w:rsidR="00EB74EC" w:rsidRDefault="00EB74EC" w:rsidP="002C6A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C6ABC" w:rsidRPr="005965EE" w:rsidRDefault="002C6ABC" w:rsidP="002C6A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965EE">
        <w:rPr>
          <w:rFonts w:ascii="Times New Roman" w:hAnsi="Times New Roman"/>
          <w:color w:val="000000"/>
          <w:sz w:val="28"/>
          <w:szCs w:val="28"/>
        </w:rPr>
        <w:t xml:space="preserve">ІІ. </w:t>
      </w:r>
      <w:proofErr w:type="spellStart"/>
      <w:r w:rsidRPr="005965EE">
        <w:rPr>
          <w:rFonts w:ascii="Times New Roman" w:hAnsi="Times New Roman"/>
          <w:color w:val="000000"/>
          <w:sz w:val="28"/>
          <w:szCs w:val="28"/>
        </w:rPr>
        <w:t>Прикінцеві</w:t>
      </w:r>
      <w:proofErr w:type="spellEnd"/>
      <w:r w:rsidRPr="005965E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965EE">
        <w:rPr>
          <w:rFonts w:ascii="Times New Roman" w:hAnsi="Times New Roman"/>
          <w:color w:val="000000"/>
          <w:sz w:val="28"/>
          <w:szCs w:val="28"/>
        </w:rPr>
        <w:t>положення</w:t>
      </w:r>
      <w:proofErr w:type="spellEnd"/>
    </w:p>
    <w:p w:rsidR="002C6ABC" w:rsidRPr="005965EE" w:rsidRDefault="002C6ABC" w:rsidP="002C6A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C6ABC" w:rsidRDefault="002C6ABC" w:rsidP="002C6ABC">
      <w:pPr>
        <w:pStyle w:val="a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74BC4">
        <w:rPr>
          <w:rFonts w:ascii="Times New Roman" w:eastAsia="Times New Roman" w:hAnsi="Times New Roman" w:cs="Times New Roman"/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</w:p>
    <w:p w:rsidR="002C6ABC" w:rsidRPr="00374BC4" w:rsidRDefault="002C6ABC" w:rsidP="002C6ABC">
      <w:pPr>
        <w:pStyle w:val="a9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C6ABC" w:rsidRPr="002C6ABC" w:rsidRDefault="002C6ABC" w:rsidP="002C6A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C6ABC">
        <w:rPr>
          <w:rFonts w:ascii="Times New Roman" w:hAnsi="Times New Roman"/>
          <w:sz w:val="28"/>
          <w:szCs w:val="28"/>
          <w:lang w:val="uk-UA"/>
        </w:rPr>
        <w:t xml:space="preserve">2. Кабінетові Міністрів України у тримісячний строк з дня набрання чинності цим Законом: </w:t>
      </w:r>
    </w:p>
    <w:p w:rsidR="002C6ABC" w:rsidRPr="002C6ABC" w:rsidRDefault="002C6ABC" w:rsidP="002C6A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C6ABC">
        <w:rPr>
          <w:rFonts w:ascii="Times New Roman" w:hAnsi="Times New Roman"/>
          <w:sz w:val="28"/>
          <w:szCs w:val="28"/>
          <w:lang w:val="uk-UA"/>
        </w:rPr>
        <w:t>привести власні нормативно-правові акти у відповідність із цим Законом;</w:t>
      </w:r>
    </w:p>
    <w:p w:rsidR="002C6ABC" w:rsidRPr="002C6ABC" w:rsidRDefault="002C6ABC" w:rsidP="002C6A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C6ABC">
        <w:rPr>
          <w:rFonts w:ascii="Times New Roman" w:hAnsi="Times New Roman"/>
          <w:sz w:val="28"/>
          <w:szCs w:val="28"/>
          <w:lang w:val="uk-UA"/>
        </w:rPr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2C6ABC" w:rsidRPr="002C6ABC" w:rsidRDefault="002C6ABC" w:rsidP="002C6A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C6ABC" w:rsidRPr="002C6ABC" w:rsidRDefault="002C6ABC" w:rsidP="002C6AB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C6ABC" w:rsidRPr="002C6ABC" w:rsidRDefault="002C6ABC" w:rsidP="002C6AB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r w:rsidRPr="002C6ABC">
        <w:rPr>
          <w:rFonts w:ascii="Times New Roman" w:hAnsi="Times New Roman"/>
          <w:b/>
          <w:sz w:val="28"/>
          <w:szCs w:val="28"/>
          <w:lang w:val="uk-UA"/>
        </w:rPr>
        <w:t>Голова</w:t>
      </w:r>
    </w:p>
    <w:p w:rsidR="00781CA0" w:rsidRPr="002C6ABC" w:rsidRDefault="002C6ABC" w:rsidP="002C6AB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2C6ABC">
        <w:rPr>
          <w:rFonts w:ascii="Times New Roman" w:hAnsi="Times New Roman"/>
          <w:b/>
          <w:sz w:val="28"/>
          <w:szCs w:val="28"/>
          <w:lang w:val="uk-UA"/>
        </w:rPr>
        <w:t xml:space="preserve">Верховної ради України                 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</w:t>
      </w:r>
      <w:r w:rsidRPr="002C6ABC">
        <w:rPr>
          <w:rFonts w:ascii="Times New Roman" w:hAnsi="Times New Roman"/>
          <w:b/>
          <w:sz w:val="28"/>
          <w:szCs w:val="28"/>
          <w:lang w:val="uk-UA"/>
        </w:rPr>
        <w:t xml:space="preserve"> Д.О. Разумков</w:t>
      </w:r>
    </w:p>
    <w:sectPr w:rsidR="00781CA0" w:rsidRPr="002C6ABC" w:rsidSect="00AA7C2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Quattrocento Sans"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F0194"/>
    <w:multiLevelType w:val="multilevel"/>
    <w:tmpl w:val="6D0280F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upperRoman"/>
      <w:lvlText w:val="%4."/>
      <w:lvlJc w:val="right"/>
      <w:pPr>
        <w:ind w:left="2880" w:hanging="360"/>
      </w:pPr>
    </w:lvl>
    <w:lvl w:ilvl="4">
      <w:start w:val="1"/>
      <w:numFmt w:val="upperRoman"/>
      <w:lvlText w:val="%5."/>
      <w:lvlJc w:val="right"/>
      <w:pPr>
        <w:ind w:left="3600" w:hanging="360"/>
      </w:pPr>
    </w:lvl>
    <w:lvl w:ilvl="5">
      <w:start w:val="1"/>
      <w:numFmt w:val="upperRoman"/>
      <w:lvlText w:val="%6."/>
      <w:lvlJc w:val="right"/>
      <w:pPr>
        <w:ind w:left="4320" w:hanging="360"/>
      </w:pPr>
    </w:lvl>
    <w:lvl w:ilvl="6">
      <w:start w:val="1"/>
      <w:numFmt w:val="upperRoman"/>
      <w:lvlText w:val="%7."/>
      <w:lvlJc w:val="right"/>
      <w:pPr>
        <w:ind w:left="5040" w:hanging="360"/>
      </w:pPr>
    </w:lvl>
    <w:lvl w:ilvl="7">
      <w:start w:val="1"/>
      <w:numFmt w:val="upperRoman"/>
      <w:lvlText w:val="%8."/>
      <w:lvlJc w:val="right"/>
      <w:pPr>
        <w:ind w:left="5760" w:hanging="360"/>
      </w:pPr>
    </w:lvl>
    <w:lvl w:ilvl="8">
      <w:start w:val="1"/>
      <w:numFmt w:val="upperRoman"/>
      <w:lvlText w:val="%9."/>
      <w:lvlJc w:val="right"/>
      <w:pPr>
        <w:ind w:left="6480" w:hanging="360"/>
      </w:pPr>
    </w:lvl>
  </w:abstractNum>
  <w:abstractNum w:abstractNumId="1" w15:restartNumberingAfterBreak="0">
    <w:nsid w:val="3D437822"/>
    <w:multiLevelType w:val="hybridMultilevel"/>
    <w:tmpl w:val="C930ACAC"/>
    <w:lvl w:ilvl="0" w:tplc="7B947DCE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82379B"/>
    <w:multiLevelType w:val="multilevel"/>
    <w:tmpl w:val="F884865C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3" w15:restartNumberingAfterBreak="0">
    <w:nsid w:val="716039DF"/>
    <w:multiLevelType w:val="hybridMultilevel"/>
    <w:tmpl w:val="170C943E"/>
    <w:lvl w:ilvl="0" w:tplc="767CFF7E">
      <w:start w:val="1"/>
      <w:numFmt w:val="decimal"/>
      <w:lvlText w:val="%1)"/>
      <w:lvlJc w:val="left"/>
      <w:pPr>
        <w:ind w:left="1146" w:hanging="360"/>
      </w:pPr>
      <w:rPr>
        <w:rFonts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" w15:restartNumberingAfterBreak="0">
    <w:nsid w:val="75B5752E"/>
    <w:multiLevelType w:val="hybridMultilevel"/>
    <w:tmpl w:val="12AE10D2"/>
    <w:lvl w:ilvl="0" w:tplc="87A4060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20"/>
    <w:rsid w:val="00041EBC"/>
    <w:rsid w:val="00053DB6"/>
    <w:rsid w:val="00057465"/>
    <w:rsid w:val="00071642"/>
    <w:rsid w:val="000822F3"/>
    <w:rsid w:val="000F3294"/>
    <w:rsid w:val="00114DD5"/>
    <w:rsid w:val="00115381"/>
    <w:rsid w:val="00123714"/>
    <w:rsid w:val="00125A56"/>
    <w:rsid w:val="001606CF"/>
    <w:rsid w:val="001817C0"/>
    <w:rsid w:val="001A23E3"/>
    <w:rsid w:val="001C0B43"/>
    <w:rsid w:val="001E3AD9"/>
    <w:rsid w:val="001F4D76"/>
    <w:rsid w:val="00203D37"/>
    <w:rsid w:val="0020681C"/>
    <w:rsid w:val="0021275F"/>
    <w:rsid w:val="00222058"/>
    <w:rsid w:val="00242297"/>
    <w:rsid w:val="00297AEA"/>
    <w:rsid w:val="002C6ABC"/>
    <w:rsid w:val="002D5AF6"/>
    <w:rsid w:val="002D63A1"/>
    <w:rsid w:val="00302BAF"/>
    <w:rsid w:val="0031549F"/>
    <w:rsid w:val="00366604"/>
    <w:rsid w:val="00387997"/>
    <w:rsid w:val="00395A4A"/>
    <w:rsid w:val="003D3C80"/>
    <w:rsid w:val="003E5E34"/>
    <w:rsid w:val="003F490C"/>
    <w:rsid w:val="00423E29"/>
    <w:rsid w:val="004711F6"/>
    <w:rsid w:val="00480938"/>
    <w:rsid w:val="0048630D"/>
    <w:rsid w:val="00493820"/>
    <w:rsid w:val="004B3FA2"/>
    <w:rsid w:val="004E681C"/>
    <w:rsid w:val="0050739B"/>
    <w:rsid w:val="00536788"/>
    <w:rsid w:val="00537C71"/>
    <w:rsid w:val="0054342B"/>
    <w:rsid w:val="005A7041"/>
    <w:rsid w:val="005D1D71"/>
    <w:rsid w:val="005E1AE5"/>
    <w:rsid w:val="005F7264"/>
    <w:rsid w:val="00600A7D"/>
    <w:rsid w:val="00601C17"/>
    <w:rsid w:val="00617762"/>
    <w:rsid w:val="00626D62"/>
    <w:rsid w:val="006510E5"/>
    <w:rsid w:val="006630E0"/>
    <w:rsid w:val="00670F50"/>
    <w:rsid w:val="006D44AB"/>
    <w:rsid w:val="00701685"/>
    <w:rsid w:val="00727DE2"/>
    <w:rsid w:val="00734A4B"/>
    <w:rsid w:val="00737F80"/>
    <w:rsid w:val="00763DD3"/>
    <w:rsid w:val="00776133"/>
    <w:rsid w:val="007805DA"/>
    <w:rsid w:val="00781CA0"/>
    <w:rsid w:val="007C0E54"/>
    <w:rsid w:val="007F2CF6"/>
    <w:rsid w:val="007F375D"/>
    <w:rsid w:val="00830D90"/>
    <w:rsid w:val="00845151"/>
    <w:rsid w:val="0085662D"/>
    <w:rsid w:val="0086624A"/>
    <w:rsid w:val="00870D1B"/>
    <w:rsid w:val="00871FC4"/>
    <w:rsid w:val="008877C7"/>
    <w:rsid w:val="008952F6"/>
    <w:rsid w:val="008B26A0"/>
    <w:rsid w:val="008C0D4B"/>
    <w:rsid w:val="008D678E"/>
    <w:rsid w:val="008E3EE2"/>
    <w:rsid w:val="008F4984"/>
    <w:rsid w:val="00902796"/>
    <w:rsid w:val="00925E6A"/>
    <w:rsid w:val="00926993"/>
    <w:rsid w:val="00974984"/>
    <w:rsid w:val="00A31D12"/>
    <w:rsid w:val="00A51424"/>
    <w:rsid w:val="00AA7C20"/>
    <w:rsid w:val="00AC0504"/>
    <w:rsid w:val="00AC1167"/>
    <w:rsid w:val="00B020A2"/>
    <w:rsid w:val="00B03F98"/>
    <w:rsid w:val="00BA5C34"/>
    <w:rsid w:val="00BC1924"/>
    <w:rsid w:val="00BC7D75"/>
    <w:rsid w:val="00C23C8C"/>
    <w:rsid w:val="00C46DD0"/>
    <w:rsid w:val="00C530B0"/>
    <w:rsid w:val="00C53221"/>
    <w:rsid w:val="00C556A7"/>
    <w:rsid w:val="00C63EBB"/>
    <w:rsid w:val="00C64E99"/>
    <w:rsid w:val="00CA1133"/>
    <w:rsid w:val="00CD259A"/>
    <w:rsid w:val="00CD5C5D"/>
    <w:rsid w:val="00D34CEA"/>
    <w:rsid w:val="00D539B7"/>
    <w:rsid w:val="00D76AAB"/>
    <w:rsid w:val="00D80929"/>
    <w:rsid w:val="00D84F68"/>
    <w:rsid w:val="00D90F61"/>
    <w:rsid w:val="00DB5318"/>
    <w:rsid w:val="00DB6AEA"/>
    <w:rsid w:val="00E00B4F"/>
    <w:rsid w:val="00E04215"/>
    <w:rsid w:val="00E10E13"/>
    <w:rsid w:val="00E1224F"/>
    <w:rsid w:val="00E14699"/>
    <w:rsid w:val="00E366E9"/>
    <w:rsid w:val="00E95514"/>
    <w:rsid w:val="00EB4441"/>
    <w:rsid w:val="00EB6B69"/>
    <w:rsid w:val="00EB74EC"/>
    <w:rsid w:val="00F021E8"/>
    <w:rsid w:val="00F138C8"/>
    <w:rsid w:val="00F66EFE"/>
    <w:rsid w:val="00F74EB0"/>
    <w:rsid w:val="00F801A1"/>
    <w:rsid w:val="00F84794"/>
    <w:rsid w:val="00F9336D"/>
    <w:rsid w:val="00FA48F1"/>
    <w:rsid w:val="00FB165B"/>
    <w:rsid w:val="00FC0081"/>
    <w:rsid w:val="00FE3F2A"/>
    <w:rsid w:val="00FF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62BBF3B-7BBC-4176-AC64-CF4C6B4C8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20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A7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A7C20"/>
    <w:rPr>
      <w:rFonts w:ascii="Tahoma" w:hAnsi="Tahoma" w:cs="Times New Roman"/>
      <w:sz w:val="16"/>
    </w:rPr>
  </w:style>
  <w:style w:type="character" w:customStyle="1" w:styleId="apple-converted-space">
    <w:name w:val="apple-converted-space"/>
    <w:uiPriority w:val="99"/>
    <w:rsid w:val="00AA7C20"/>
  </w:style>
  <w:style w:type="paragraph" w:customStyle="1" w:styleId="StyleOstRed">
    <w:name w:val="StyleOstRed"/>
    <w:basedOn w:val="a"/>
    <w:uiPriority w:val="99"/>
    <w:rsid w:val="00AC1167"/>
    <w:pPr>
      <w:overflowPunct w:val="0"/>
      <w:autoSpaceDE w:val="0"/>
      <w:autoSpaceDN w:val="0"/>
      <w:adjustRightInd w:val="0"/>
      <w:spacing w:after="120" w:line="240" w:lineRule="auto"/>
      <w:ind w:firstLine="720"/>
      <w:jc w:val="both"/>
      <w:textAlignment w:val="baseline"/>
    </w:pPr>
    <w:rPr>
      <w:rFonts w:ascii="Times New Roman" w:eastAsia="MS Mincho" w:hAnsi="Times New Roman"/>
      <w:sz w:val="28"/>
      <w:szCs w:val="28"/>
      <w:lang w:val="uk-UA" w:eastAsia="ru-RU"/>
    </w:rPr>
  </w:style>
  <w:style w:type="character" w:customStyle="1" w:styleId="rvts0">
    <w:name w:val="rvts0"/>
    <w:basedOn w:val="a0"/>
    <w:uiPriority w:val="99"/>
    <w:rsid w:val="00114DD5"/>
    <w:rPr>
      <w:rFonts w:cs="Times New Roman"/>
    </w:rPr>
  </w:style>
  <w:style w:type="paragraph" w:customStyle="1" w:styleId="rvps7">
    <w:name w:val="rvps7"/>
    <w:basedOn w:val="a"/>
    <w:uiPriority w:val="99"/>
    <w:rsid w:val="005A70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44">
    <w:name w:val="rvts44"/>
    <w:basedOn w:val="a0"/>
    <w:uiPriority w:val="99"/>
    <w:rsid w:val="005A7041"/>
    <w:rPr>
      <w:rFonts w:cs="Times New Roman"/>
    </w:rPr>
  </w:style>
  <w:style w:type="paragraph" w:customStyle="1" w:styleId="rvps18">
    <w:name w:val="rvps18"/>
    <w:basedOn w:val="a"/>
    <w:uiPriority w:val="99"/>
    <w:rsid w:val="005A70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5A7041"/>
    <w:rPr>
      <w:rFonts w:cs="Times New Roman"/>
      <w:color w:val="0000FF"/>
      <w:u w:val="single"/>
    </w:rPr>
  </w:style>
  <w:style w:type="paragraph" w:customStyle="1" w:styleId="a6">
    <w:name w:val="Нормальний текст"/>
    <w:basedOn w:val="a"/>
    <w:uiPriority w:val="99"/>
    <w:rsid w:val="00E1224F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customStyle="1" w:styleId="rvps2">
    <w:name w:val="rvps2"/>
    <w:basedOn w:val="a"/>
    <w:rsid w:val="00E122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5F7264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F7264"/>
    <w:rPr>
      <w:rFonts w:ascii="Courier New" w:hAnsi="Courier New" w:cs="Courier New"/>
      <w:lang w:val="x-none" w:eastAsia="en-US"/>
    </w:rPr>
  </w:style>
  <w:style w:type="paragraph" w:styleId="a7">
    <w:name w:val="Title"/>
    <w:basedOn w:val="a"/>
    <w:next w:val="a"/>
    <w:link w:val="a8"/>
    <w:uiPriority w:val="10"/>
    <w:qFormat/>
    <w:rsid w:val="00CA113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8">
    <w:name w:val="Назва Знак"/>
    <w:basedOn w:val="a0"/>
    <w:link w:val="a7"/>
    <w:uiPriority w:val="10"/>
    <w:locked/>
    <w:rsid w:val="00CA1133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character" w:customStyle="1" w:styleId="rvts9">
    <w:name w:val="rvts9"/>
    <w:rsid w:val="000F3294"/>
  </w:style>
  <w:style w:type="paragraph" w:styleId="a9">
    <w:name w:val="List Paragraph"/>
    <w:basedOn w:val="a"/>
    <w:uiPriority w:val="34"/>
    <w:qFormat/>
    <w:rsid w:val="002C6ABC"/>
    <w:pPr>
      <w:ind w:left="720"/>
      <w:contextualSpacing/>
    </w:pPr>
    <w:rPr>
      <w:rFonts w:eastAsia="Calibri" w:cs="Calibri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5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4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7FBCBE-3E88-472A-9DA0-6A93F4503D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A71798-3D8A-4A6F-8C2C-F1A57355A8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02E7ED-922C-4AD1-A5B9-23510618E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1047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2021-09-14T12:58:00Z</dcterms:created>
  <dcterms:modified xsi:type="dcterms:W3CDTF">2021-09-14T12:58:00Z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