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B8F93" w14:textId="77777777" w:rsidR="00F76E14" w:rsidRPr="008A4134" w:rsidRDefault="00F76E14" w:rsidP="00822047">
      <w:pPr>
        <w:autoSpaceDE w:val="0"/>
        <w:autoSpaceDN w:val="0"/>
        <w:adjustRightInd w:val="0"/>
        <w:spacing w:line="360" w:lineRule="auto"/>
        <w:ind w:right="4"/>
        <w:jc w:val="center"/>
        <w:rPr>
          <w:b/>
          <w:bCs/>
        </w:rPr>
      </w:pPr>
      <w:bookmarkStart w:id="0" w:name="_GoBack"/>
      <w:bookmarkEnd w:id="0"/>
      <w:r w:rsidRPr="008A4134">
        <w:rPr>
          <w:b/>
          <w:bCs/>
        </w:rPr>
        <w:t>ПОЯСНЮВАЛЬНА ЗАПИСКА</w:t>
      </w:r>
    </w:p>
    <w:p w14:paraId="135B27D6" w14:textId="05618DFD" w:rsidR="00F76E14" w:rsidRPr="00377893" w:rsidRDefault="00F76E14" w:rsidP="00822047">
      <w:pPr>
        <w:jc w:val="center"/>
        <w:rPr>
          <w:b/>
          <w:bCs/>
        </w:rPr>
      </w:pPr>
      <w:proofErr w:type="gramStart"/>
      <w:r w:rsidRPr="008A4134">
        <w:rPr>
          <w:b/>
          <w:bCs/>
        </w:rPr>
        <w:t>до проекту</w:t>
      </w:r>
      <w:proofErr w:type="gramEnd"/>
      <w:r w:rsidRPr="008A4134">
        <w:rPr>
          <w:b/>
          <w:bCs/>
        </w:rPr>
        <w:t xml:space="preserve"> Закону </w:t>
      </w:r>
      <w:proofErr w:type="spellStart"/>
      <w:r w:rsidRPr="008A4134">
        <w:rPr>
          <w:b/>
          <w:bCs/>
        </w:rPr>
        <w:t>України</w:t>
      </w:r>
      <w:proofErr w:type="spellEnd"/>
      <w:r w:rsidRPr="008A4134">
        <w:rPr>
          <w:b/>
          <w:bCs/>
        </w:rPr>
        <w:t xml:space="preserve"> «</w:t>
      </w:r>
      <w:r w:rsidRPr="00377893">
        <w:rPr>
          <w:b/>
          <w:bCs/>
        </w:rPr>
        <w:t xml:space="preserve">Про </w:t>
      </w:r>
      <w:proofErr w:type="spellStart"/>
      <w:r w:rsidRPr="00377893">
        <w:rPr>
          <w:b/>
          <w:bCs/>
        </w:rPr>
        <w:t>внесення</w:t>
      </w:r>
      <w:proofErr w:type="spellEnd"/>
      <w:r w:rsidRPr="00377893">
        <w:rPr>
          <w:b/>
          <w:bCs/>
        </w:rPr>
        <w:t xml:space="preserve"> </w:t>
      </w:r>
      <w:proofErr w:type="spellStart"/>
      <w:r w:rsidRPr="00377893">
        <w:rPr>
          <w:b/>
          <w:bCs/>
        </w:rPr>
        <w:t>змін</w:t>
      </w:r>
      <w:proofErr w:type="spellEnd"/>
      <w:r w:rsidRPr="00377893">
        <w:rPr>
          <w:b/>
          <w:bCs/>
        </w:rPr>
        <w:t xml:space="preserve"> до Закону України "Про передачу об’єктів права державної та комунальної власності"</w:t>
      </w:r>
    </w:p>
    <w:p w14:paraId="082565A1" w14:textId="2B140859" w:rsidR="00F76E14" w:rsidRPr="008A4134" w:rsidRDefault="00F76E14" w:rsidP="00F76E14">
      <w:pPr>
        <w:autoSpaceDE w:val="0"/>
        <w:autoSpaceDN w:val="0"/>
        <w:adjustRightInd w:val="0"/>
        <w:ind w:right="-1565"/>
        <w:jc w:val="center"/>
        <w:rPr>
          <w:b/>
          <w:bCs/>
        </w:rPr>
      </w:pPr>
    </w:p>
    <w:p w14:paraId="1DB89826" w14:textId="77777777" w:rsidR="00F76E14" w:rsidRPr="008A4134" w:rsidRDefault="00F76E14" w:rsidP="00F76E14">
      <w:pPr>
        <w:autoSpaceDE w:val="0"/>
        <w:autoSpaceDN w:val="0"/>
        <w:adjustRightInd w:val="0"/>
        <w:spacing w:before="60" w:after="60"/>
        <w:ind w:right="-1565"/>
        <w:jc w:val="center"/>
        <w:rPr>
          <w:lang w:val="uk-UA"/>
        </w:rPr>
      </w:pPr>
    </w:p>
    <w:p w14:paraId="4DB1A84B" w14:textId="77777777" w:rsidR="00F76E14" w:rsidRPr="00481CFA" w:rsidRDefault="00F76E14" w:rsidP="00F76E14">
      <w:pPr>
        <w:autoSpaceDE w:val="0"/>
        <w:autoSpaceDN w:val="0"/>
        <w:adjustRightInd w:val="0"/>
        <w:spacing w:before="60" w:after="60"/>
        <w:ind w:right="-1565" w:firstLine="708"/>
        <w:jc w:val="both"/>
        <w:rPr>
          <w:b/>
          <w:bCs/>
          <w:lang w:val="uk-UA"/>
        </w:rPr>
      </w:pPr>
      <w:r w:rsidRPr="00481CFA">
        <w:rPr>
          <w:b/>
          <w:bCs/>
          <w:lang w:val="uk-UA"/>
        </w:rPr>
        <w:t xml:space="preserve">1. Обґрунтування необхідності прийняття законопроекту </w:t>
      </w:r>
    </w:p>
    <w:p w14:paraId="1A8B2BD4" w14:textId="77777777" w:rsidR="006E3DAF" w:rsidRPr="00822047" w:rsidRDefault="006E3DAF" w:rsidP="00DF160C">
      <w:pPr>
        <w:pStyle w:val="tj"/>
        <w:spacing w:before="0" w:beforeAutospacing="0" w:after="0" w:afterAutospacing="0"/>
        <w:ind w:firstLine="708"/>
        <w:jc w:val="both"/>
        <w:rPr>
          <w:color w:val="293A55"/>
          <w:lang w:val="uk-UA"/>
        </w:rPr>
      </w:pPr>
    </w:p>
    <w:p w14:paraId="7B41C777" w14:textId="77777777" w:rsidR="00A62194" w:rsidRPr="008A4134" w:rsidRDefault="00DF160C" w:rsidP="00A62194">
      <w:pPr>
        <w:pStyle w:val="tj"/>
        <w:spacing w:before="0" w:beforeAutospacing="0" w:after="0" w:afterAutospacing="0"/>
        <w:ind w:firstLine="708"/>
        <w:jc w:val="both"/>
        <w:rPr>
          <w:lang w:val="uk-UA"/>
        </w:rPr>
      </w:pPr>
      <w:r w:rsidRPr="00822047">
        <w:rPr>
          <w:color w:val="293A55"/>
          <w:lang w:val="uk-UA"/>
        </w:rPr>
        <w:t>Необхідність прийняття</w:t>
      </w:r>
      <w:r w:rsidRPr="008A4134">
        <w:rPr>
          <w:rStyle w:val="apple-converted-space"/>
          <w:color w:val="293A55"/>
        </w:rPr>
        <w:t> </w:t>
      </w:r>
      <w:r w:rsidR="006E3DAF" w:rsidRPr="008A4134">
        <w:rPr>
          <w:color w:val="293A55"/>
          <w:lang w:val="uk-UA"/>
        </w:rPr>
        <w:t>законопроекту в</w:t>
      </w:r>
      <w:r w:rsidRPr="00822047">
        <w:rPr>
          <w:color w:val="293A55"/>
          <w:lang w:val="uk-UA"/>
        </w:rPr>
        <w:t xml:space="preserve">икликана потребою забезпечення </w:t>
      </w:r>
      <w:r w:rsidR="006E3DAF" w:rsidRPr="008A4134">
        <w:rPr>
          <w:color w:val="293A55"/>
          <w:lang w:val="uk-UA"/>
        </w:rPr>
        <w:t xml:space="preserve">на рівні закону права органів місцевого самоврядування на безоплатне отримання з державної у комунальну власність </w:t>
      </w:r>
      <w:r w:rsidR="006E3DAF" w:rsidRPr="00822047">
        <w:rPr>
          <w:color w:val="333333"/>
          <w:lang w:val="uk-UA"/>
        </w:rPr>
        <w:t>підприємств, установ та організацій, їх структурних підрозділів та інших об'єктів, що належать до державної форм</w:t>
      </w:r>
      <w:r w:rsidR="006E3DAF" w:rsidRPr="008A4134">
        <w:rPr>
          <w:color w:val="333333"/>
          <w:lang w:val="uk-UA"/>
        </w:rPr>
        <w:t>и</w:t>
      </w:r>
      <w:r w:rsidR="006E3DAF" w:rsidRPr="00822047">
        <w:rPr>
          <w:color w:val="333333"/>
          <w:lang w:val="uk-UA"/>
        </w:rPr>
        <w:t xml:space="preserve"> власності, якщо вони мають важливе значення для забезпечення комунально-побутових і соціально-культурних потреб територіальних громад</w:t>
      </w:r>
      <w:r w:rsidR="006E3DAF" w:rsidRPr="008A4134">
        <w:rPr>
          <w:color w:val="333333"/>
          <w:lang w:val="uk-UA"/>
        </w:rPr>
        <w:t xml:space="preserve"> (частини 4 та 9 статті 60 Закону України «Про місцеве самоврядування»)</w:t>
      </w:r>
      <w:r w:rsidR="006E3DAF" w:rsidRPr="008A4134">
        <w:rPr>
          <w:color w:val="293A55"/>
          <w:lang w:val="uk-UA"/>
        </w:rPr>
        <w:t>, зокрема</w:t>
      </w:r>
      <w:r w:rsidR="00516E3F" w:rsidRPr="008A4134">
        <w:rPr>
          <w:color w:val="293A55"/>
          <w:lang w:val="uk-UA"/>
        </w:rPr>
        <w:t xml:space="preserve">, щодо </w:t>
      </w:r>
      <w:r w:rsidR="00516E3F" w:rsidRPr="00822047">
        <w:rPr>
          <w:lang w:val="uk-UA"/>
        </w:rPr>
        <w:t>цілісн</w:t>
      </w:r>
      <w:r w:rsidR="00516E3F" w:rsidRPr="008A4134">
        <w:rPr>
          <w:lang w:val="uk-UA"/>
        </w:rPr>
        <w:t>их</w:t>
      </w:r>
      <w:r w:rsidR="00516E3F" w:rsidRPr="00822047">
        <w:rPr>
          <w:lang w:val="uk-UA"/>
        </w:rPr>
        <w:t xml:space="preserve"> майнов</w:t>
      </w:r>
      <w:r w:rsidR="00516E3F" w:rsidRPr="008A4134">
        <w:rPr>
          <w:lang w:val="uk-UA"/>
        </w:rPr>
        <w:t>их</w:t>
      </w:r>
      <w:r w:rsidR="00516E3F" w:rsidRPr="00822047">
        <w:rPr>
          <w:lang w:val="uk-UA"/>
        </w:rPr>
        <w:t xml:space="preserve"> комплекс</w:t>
      </w:r>
      <w:r w:rsidR="00516E3F" w:rsidRPr="008A4134">
        <w:rPr>
          <w:lang w:val="uk-UA"/>
        </w:rPr>
        <w:t>ів</w:t>
      </w:r>
      <w:r w:rsidR="00516E3F" w:rsidRPr="00822047">
        <w:rPr>
          <w:lang w:val="uk-UA"/>
        </w:rPr>
        <w:t xml:space="preserve"> підприємств водопровідно-каналізаційного господарства</w:t>
      </w:r>
      <w:r w:rsidR="00516E3F" w:rsidRPr="008A4134">
        <w:rPr>
          <w:lang w:val="uk-UA"/>
        </w:rPr>
        <w:t>.</w:t>
      </w:r>
    </w:p>
    <w:p w14:paraId="12C88305" w14:textId="4ABB546C" w:rsidR="00A62194" w:rsidRPr="00481CFA" w:rsidRDefault="00A62194" w:rsidP="00A62194">
      <w:pPr>
        <w:pStyle w:val="tj"/>
        <w:spacing w:before="0" w:beforeAutospacing="0" w:after="0" w:afterAutospacing="0"/>
        <w:ind w:firstLine="708"/>
        <w:jc w:val="both"/>
        <w:rPr>
          <w:lang w:val="uk-UA"/>
        </w:rPr>
      </w:pPr>
      <w:r w:rsidRPr="008A4134">
        <w:t>Питання набуває особливого значення з урахуванням рішення</w:t>
      </w:r>
      <w:r w:rsidRPr="00481CFA">
        <w:t xml:space="preserve"> </w:t>
      </w:r>
      <w:r w:rsidRPr="008A4134">
        <w:t>Ради національної безпеки і оборони України</w:t>
      </w:r>
      <w:r w:rsidRPr="00481CFA">
        <w:t xml:space="preserve"> </w:t>
      </w:r>
      <w:r w:rsidRPr="008A4134">
        <w:t>від 30 липня 2021 року, введеного в дію</w:t>
      </w:r>
      <w:r w:rsidRPr="00481CFA">
        <w:t xml:space="preserve"> </w:t>
      </w:r>
      <w:r w:rsidRPr="008A4134">
        <w:t>Указом Президента України</w:t>
      </w:r>
      <w:r w:rsidRPr="00481CFA">
        <w:t xml:space="preserve"> </w:t>
      </w:r>
      <w:r w:rsidRPr="008A4134">
        <w:t>від 13 серпня 2021 року № 357/2021</w:t>
      </w:r>
      <w:r w:rsidRPr="00481CFA">
        <w:t xml:space="preserve"> в частині необхідності</w:t>
      </w:r>
      <w:r w:rsidRPr="008A4134">
        <w:t xml:space="preserve"> агрегації суб'єктів господарювання у сфері централізованого водопостачання та централізованого водовідведення відповідно до адміністративно-територіального устрою України</w:t>
      </w:r>
      <w:r w:rsidR="00481CFA" w:rsidRPr="00481CFA">
        <w:t xml:space="preserve">. </w:t>
      </w:r>
      <w:r w:rsidR="00481CFA">
        <w:rPr>
          <w:lang w:val="uk-UA"/>
        </w:rPr>
        <w:t xml:space="preserve">Додатково, прийняття законопроекту сприятиме досягненню </w:t>
      </w:r>
      <w:r w:rsidR="00481CFA" w:rsidRPr="00481CFA">
        <w:t>Ціл</w:t>
      </w:r>
      <w:r w:rsidR="00481CFA">
        <w:rPr>
          <w:lang w:val="uk-UA"/>
        </w:rPr>
        <w:t>і</w:t>
      </w:r>
      <w:r w:rsidR="00481CFA" w:rsidRPr="00481CFA">
        <w:t xml:space="preserve"> 8.5. Житлово-комунальне господарство Програми діяльності Кабінету Міністрів України, затвердженої постановою Кабінету Міністрів України від 12.06.2020 № 471 - Створення умов для безперебійної та беззбиткової діяльності підприємств, що надають комунальні послуги</w:t>
      </w:r>
      <w:r w:rsidR="00481CFA">
        <w:rPr>
          <w:lang w:val="uk-UA"/>
        </w:rPr>
        <w:t>.</w:t>
      </w:r>
    </w:p>
    <w:p w14:paraId="209178EF" w14:textId="73C34FC1" w:rsidR="00A62194" w:rsidRPr="008A4134" w:rsidRDefault="00DF160C" w:rsidP="00A62194">
      <w:pPr>
        <w:pStyle w:val="tj"/>
        <w:spacing w:before="0" w:beforeAutospacing="0" w:after="0" w:afterAutospacing="0"/>
        <w:ind w:firstLine="708"/>
        <w:jc w:val="both"/>
      </w:pPr>
      <w:r w:rsidRPr="008A4134">
        <w:t xml:space="preserve">В той же час, існуючі норми щодо </w:t>
      </w:r>
      <w:r w:rsidR="00A62194" w:rsidRPr="008A4134">
        <w:t xml:space="preserve">передачі </w:t>
      </w:r>
      <w:r w:rsidRPr="008A4134">
        <w:t>державн</w:t>
      </w:r>
      <w:r w:rsidR="00A62194" w:rsidRPr="008A4134">
        <w:t xml:space="preserve">ого </w:t>
      </w:r>
      <w:r w:rsidRPr="008A4134">
        <w:t>майн</w:t>
      </w:r>
      <w:r w:rsidR="00A62194" w:rsidRPr="008A4134">
        <w:t>а у сфері водопровідно-каналізаційного господарства</w:t>
      </w:r>
      <w:r w:rsidRPr="008A4134">
        <w:t xml:space="preserve"> значно звужують можливості </w:t>
      </w:r>
      <w:r w:rsidR="00A62194" w:rsidRPr="008A4134">
        <w:t>органів місцевого самоврядування, визначаючи коло безоплатної передачі виключно окремими об’єктами інженерної інфраструктури водопровідно-каналізаційного та газового господарства (включаючи мережі, споруди, устаткування).</w:t>
      </w:r>
      <w:r w:rsidR="002A67C7" w:rsidRPr="008A4134">
        <w:t xml:space="preserve"> Децентралізація в Україні дозволяє органам місцевого самоврядування більш успішно реалізовувати програми розвитку і модернізації комунальних підприємств, проте об’єкти державної власності у цьому питанні обмежені.</w:t>
      </w:r>
    </w:p>
    <w:p w14:paraId="5E1D22A4" w14:textId="25B002F6" w:rsidR="00DF160C" w:rsidRPr="008A4134" w:rsidRDefault="00DF160C" w:rsidP="002A67C7">
      <w:pPr>
        <w:pStyle w:val="tj"/>
        <w:spacing w:before="0" w:beforeAutospacing="0" w:after="0" w:afterAutospacing="0"/>
        <w:ind w:firstLine="708"/>
        <w:jc w:val="both"/>
      </w:pPr>
      <w:r w:rsidRPr="008A4134">
        <w:t>Прийняття </w:t>
      </w:r>
      <w:r w:rsidR="00A62194" w:rsidRPr="008A4134">
        <w:t xml:space="preserve">законопроекту </w:t>
      </w:r>
      <w:r w:rsidRPr="008A4134">
        <w:t xml:space="preserve">спрямоване на вдосконалення системи </w:t>
      </w:r>
      <w:r w:rsidR="00A62194" w:rsidRPr="008A4134">
        <w:t>управління</w:t>
      </w:r>
      <w:r w:rsidR="002A67C7" w:rsidRPr="008A4134">
        <w:t xml:space="preserve"> у сфері забезпечення водної безпеки держави, розширення можливостей органів місцевого самоврядування для забезпечення модернізації систем питного водопостачання та централізованого водовідведення</w:t>
      </w:r>
      <w:r w:rsidRPr="008A4134">
        <w:t>.</w:t>
      </w:r>
    </w:p>
    <w:p w14:paraId="339231D1" w14:textId="33FF4B57" w:rsidR="00F76E14" w:rsidRPr="008A4134" w:rsidRDefault="00F76E14" w:rsidP="00F76E14">
      <w:pPr>
        <w:tabs>
          <w:tab w:val="left" w:pos="650"/>
        </w:tabs>
        <w:autoSpaceDE w:val="0"/>
        <w:autoSpaceDN w:val="0"/>
        <w:adjustRightInd w:val="0"/>
        <w:spacing w:line="360" w:lineRule="auto"/>
        <w:ind w:right="-1565" w:firstLine="652"/>
        <w:jc w:val="both"/>
      </w:pPr>
    </w:p>
    <w:p w14:paraId="0A8E0056" w14:textId="77777777" w:rsidR="00F76E14" w:rsidRPr="00481CFA" w:rsidRDefault="00F76E14" w:rsidP="00F76E14">
      <w:pPr>
        <w:autoSpaceDE w:val="0"/>
        <w:autoSpaceDN w:val="0"/>
        <w:adjustRightInd w:val="0"/>
        <w:spacing w:before="60" w:after="60"/>
        <w:ind w:right="-1565" w:firstLine="708"/>
        <w:jc w:val="both"/>
        <w:rPr>
          <w:b/>
          <w:bCs/>
        </w:rPr>
      </w:pPr>
      <w:r w:rsidRPr="00481CFA">
        <w:rPr>
          <w:b/>
          <w:bCs/>
        </w:rPr>
        <w:t xml:space="preserve">2. Мета і шляхи її досягнення </w:t>
      </w:r>
    </w:p>
    <w:p w14:paraId="04AF9BD1" w14:textId="0E17130B" w:rsidR="00F76E14" w:rsidRPr="008A4134" w:rsidRDefault="00F76E14" w:rsidP="002A67C7">
      <w:pPr>
        <w:pStyle w:val="tj"/>
        <w:spacing w:before="0" w:beforeAutospacing="0" w:after="0" w:afterAutospacing="0"/>
        <w:ind w:firstLine="708"/>
        <w:jc w:val="both"/>
      </w:pPr>
      <w:r w:rsidRPr="008A4134">
        <w:t>Проект Закону розроблено з метою сприяння реалізації пріоритетних завдань в сфері забезпечення</w:t>
      </w:r>
      <w:r w:rsidR="002A67C7" w:rsidRPr="008A4134">
        <w:rPr>
          <w:lang w:val="uk-UA"/>
        </w:rPr>
        <w:t xml:space="preserve"> </w:t>
      </w:r>
      <w:r w:rsidR="002A67C7" w:rsidRPr="008A4134">
        <w:t>забезпечення водної безпеки держави</w:t>
      </w:r>
      <w:r w:rsidRPr="008A4134">
        <w:t xml:space="preserve">. </w:t>
      </w:r>
    </w:p>
    <w:p w14:paraId="5FF959B8" w14:textId="46109F03" w:rsidR="00F76E14" w:rsidRPr="008A4134" w:rsidRDefault="002A67C7" w:rsidP="002A67C7">
      <w:pPr>
        <w:pStyle w:val="tj"/>
        <w:spacing w:before="0" w:beforeAutospacing="0" w:after="0" w:afterAutospacing="0"/>
        <w:ind w:firstLine="708"/>
        <w:jc w:val="both"/>
      </w:pPr>
      <w:r w:rsidRPr="008A4134">
        <w:rPr>
          <w:lang w:val="uk-UA"/>
        </w:rPr>
        <w:t>А</w:t>
      </w:r>
      <w:proofErr w:type="spellStart"/>
      <w:r w:rsidRPr="008A4134">
        <w:t>грегаці</w:t>
      </w:r>
      <w:proofErr w:type="spellEnd"/>
      <w:r w:rsidRPr="008A4134">
        <w:rPr>
          <w:lang w:val="uk-UA"/>
        </w:rPr>
        <w:t>ю</w:t>
      </w:r>
      <w:r w:rsidRPr="008A4134">
        <w:t xml:space="preserve"> </w:t>
      </w:r>
      <w:proofErr w:type="spellStart"/>
      <w:r w:rsidRPr="008A4134">
        <w:t>суб'єктів</w:t>
      </w:r>
      <w:proofErr w:type="spellEnd"/>
      <w:r w:rsidRPr="008A4134">
        <w:t xml:space="preserve"> </w:t>
      </w:r>
      <w:proofErr w:type="spellStart"/>
      <w:r w:rsidRPr="008A4134">
        <w:t>господарювання</w:t>
      </w:r>
      <w:proofErr w:type="spellEnd"/>
      <w:r w:rsidRPr="008A4134">
        <w:t xml:space="preserve"> у </w:t>
      </w:r>
      <w:proofErr w:type="spellStart"/>
      <w:r w:rsidRPr="008A4134">
        <w:t>сфері</w:t>
      </w:r>
      <w:proofErr w:type="spellEnd"/>
      <w:r w:rsidRPr="008A4134">
        <w:t xml:space="preserve"> </w:t>
      </w:r>
      <w:proofErr w:type="spellStart"/>
      <w:r w:rsidRPr="008A4134">
        <w:t>централізованого</w:t>
      </w:r>
      <w:proofErr w:type="spellEnd"/>
      <w:r w:rsidRPr="008A4134">
        <w:t xml:space="preserve"> </w:t>
      </w:r>
      <w:proofErr w:type="spellStart"/>
      <w:r w:rsidRPr="008A4134">
        <w:t>водопостачання</w:t>
      </w:r>
      <w:proofErr w:type="spellEnd"/>
      <w:r w:rsidRPr="008A4134">
        <w:t xml:space="preserve"> та </w:t>
      </w:r>
      <w:proofErr w:type="spellStart"/>
      <w:r w:rsidRPr="008A4134">
        <w:t>централізованого</w:t>
      </w:r>
      <w:proofErr w:type="spellEnd"/>
      <w:r w:rsidRPr="008A4134">
        <w:t xml:space="preserve"> </w:t>
      </w:r>
      <w:proofErr w:type="spellStart"/>
      <w:r w:rsidRPr="008A4134">
        <w:t>водовідведення</w:t>
      </w:r>
      <w:proofErr w:type="spellEnd"/>
      <w:r w:rsidRPr="008A4134">
        <w:t xml:space="preserve"> </w:t>
      </w:r>
      <w:proofErr w:type="spellStart"/>
      <w:r w:rsidRPr="008A4134">
        <w:t>відповідно</w:t>
      </w:r>
      <w:proofErr w:type="spellEnd"/>
      <w:r w:rsidRPr="008A4134">
        <w:t xml:space="preserve"> до </w:t>
      </w:r>
      <w:proofErr w:type="spellStart"/>
      <w:r w:rsidRPr="008A4134">
        <w:t>адміністративно-територіального</w:t>
      </w:r>
      <w:proofErr w:type="spellEnd"/>
      <w:r w:rsidRPr="008A4134">
        <w:t xml:space="preserve"> устрою </w:t>
      </w:r>
      <w:proofErr w:type="spellStart"/>
      <w:r w:rsidRPr="008A4134">
        <w:t>України</w:t>
      </w:r>
      <w:proofErr w:type="spellEnd"/>
      <w:r w:rsidR="00F76E14" w:rsidRPr="008A4134">
        <w:t xml:space="preserve"> </w:t>
      </w:r>
      <w:proofErr w:type="spellStart"/>
      <w:r w:rsidR="00F76E14" w:rsidRPr="008A4134">
        <w:t>передбачається</w:t>
      </w:r>
      <w:proofErr w:type="spellEnd"/>
      <w:r w:rsidR="00F76E14" w:rsidRPr="008A4134">
        <w:t xml:space="preserve"> </w:t>
      </w:r>
      <w:proofErr w:type="spellStart"/>
      <w:r w:rsidR="00F76E14" w:rsidRPr="008A4134">
        <w:t>здійснювати</w:t>
      </w:r>
      <w:proofErr w:type="spellEnd"/>
      <w:r w:rsidR="00F76E14" w:rsidRPr="008A4134">
        <w:t xml:space="preserve"> за </w:t>
      </w:r>
      <w:proofErr w:type="spellStart"/>
      <w:r w:rsidR="00F76E14" w:rsidRPr="008A4134">
        <w:t>рахунок</w:t>
      </w:r>
      <w:proofErr w:type="spellEnd"/>
      <w:r w:rsidR="00F76E14" w:rsidRPr="008A4134">
        <w:t xml:space="preserve"> </w:t>
      </w:r>
      <w:r w:rsidRPr="008A4134">
        <w:rPr>
          <w:lang w:val="uk-UA"/>
        </w:rPr>
        <w:t xml:space="preserve">безоплатного отримання з державної у комунальну власність </w:t>
      </w:r>
      <w:proofErr w:type="spellStart"/>
      <w:r w:rsidRPr="008A4134">
        <w:t>цілісн</w:t>
      </w:r>
      <w:r w:rsidRPr="008A4134">
        <w:rPr>
          <w:lang w:val="uk-UA"/>
        </w:rPr>
        <w:t>их</w:t>
      </w:r>
      <w:proofErr w:type="spellEnd"/>
      <w:r w:rsidRPr="008A4134">
        <w:t xml:space="preserve"> </w:t>
      </w:r>
      <w:proofErr w:type="spellStart"/>
      <w:r w:rsidRPr="008A4134">
        <w:t>майнов</w:t>
      </w:r>
      <w:r w:rsidRPr="008A4134">
        <w:rPr>
          <w:lang w:val="uk-UA"/>
        </w:rPr>
        <w:t>их</w:t>
      </w:r>
      <w:proofErr w:type="spellEnd"/>
      <w:r w:rsidRPr="008A4134">
        <w:t xml:space="preserve"> комплекс</w:t>
      </w:r>
      <w:proofErr w:type="spellStart"/>
      <w:r w:rsidRPr="008A4134">
        <w:rPr>
          <w:lang w:val="uk-UA"/>
        </w:rPr>
        <w:t>ів</w:t>
      </w:r>
      <w:proofErr w:type="spellEnd"/>
      <w:r w:rsidRPr="008A4134">
        <w:t xml:space="preserve"> </w:t>
      </w:r>
      <w:proofErr w:type="spellStart"/>
      <w:r w:rsidRPr="008A4134">
        <w:t>підприємств</w:t>
      </w:r>
      <w:proofErr w:type="spellEnd"/>
      <w:r w:rsidRPr="008A4134">
        <w:t xml:space="preserve"> </w:t>
      </w:r>
      <w:proofErr w:type="spellStart"/>
      <w:r w:rsidRPr="008A4134">
        <w:t>водопровідно-каналізаційного</w:t>
      </w:r>
      <w:proofErr w:type="spellEnd"/>
      <w:r w:rsidRPr="008A4134">
        <w:t xml:space="preserve"> </w:t>
      </w:r>
      <w:proofErr w:type="spellStart"/>
      <w:r w:rsidRPr="008A4134">
        <w:t>господарства</w:t>
      </w:r>
      <w:proofErr w:type="spellEnd"/>
      <w:r w:rsidR="00F76E14" w:rsidRPr="008A4134">
        <w:t xml:space="preserve">. </w:t>
      </w:r>
    </w:p>
    <w:p w14:paraId="5F70842C" w14:textId="77777777" w:rsidR="002A67C7" w:rsidRPr="008A4134" w:rsidRDefault="002A67C7" w:rsidP="00F76E14">
      <w:pPr>
        <w:autoSpaceDE w:val="0"/>
        <w:autoSpaceDN w:val="0"/>
        <w:adjustRightInd w:val="0"/>
        <w:spacing w:line="360" w:lineRule="auto"/>
        <w:ind w:right="-1565" w:firstLine="708"/>
        <w:jc w:val="both"/>
        <w:rPr>
          <w:b/>
          <w:bCs/>
        </w:rPr>
      </w:pPr>
    </w:p>
    <w:p w14:paraId="55483AFB" w14:textId="6C6E52EF" w:rsidR="00F76E14" w:rsidRPr="008A4134" w:rsidRDefault="00F76E14" w:rsidP="00F76E14">
      <w:pPr>
        <w:autoSpaceDE w:val="0"/>
        <w:autoSpaceDN w:val="0"/>
        <w:adjustRightInd w:val="0"/>
        <w:spacing w:line="360" w:lineRule="auto"/>
        <w:ind w:right="-1565" w:firstLine="708"/>
        <w:jc w:val="both"/>
        <w:rPr>
          <w:b/>
          <w:bCs/>
        </w:rPr>
      </w:pPr>
      <w:r w:rsidRPr="008A4134">
        <w:rPr>
          <w:b/>
          <w:bCs/>
        </w:rPr>
        <w:lastRenderedPageBreak/>
        <w:t xml:space="preserve">3. </w:t>
      </w:r>
      <w:proofErr w:type="spellStart"/>
      <w:r w:rsidRPr="008A4134">
        <w:rPr>
          <w:b/>
          <w:bCs/>
        </w:rPr>
        <w:t>Правові</w:t>
      </w:r>
      <w:proofErr w:type="spellEnd"/>
      <w:r w:rsidRPr="008A4134">
        <w:rPr>
          <w:b/>
          <w:bCs/>
        </w:rPr>
        <w:t xml:space="preserve"> </w:t>
      </w:r>
      <w:proofErr w:type="spellStart"/>
      <w:r w:rsidRPr="008A4134">
        <w:rPr>
          <w:b/>
          <w:bCs/>
        </w:rPr>
        <w:t>аспекти</w:t>
      </w:r>
      <w:proofErr w:type="spellEnd"/>
      <w:r w:rsidRPr="008A4134">
        <w:rPr>
          <w:b/>
          <w:bCs/>
        </w:rPr>
        <w:t xml:space="preserve"> </w:t>
      </w:r>
    </w:p>
    <w:p w14:paraId="4F0B9802" w14:textId="60CA5800" w:rsidR="00F76E14" w:rsidRPr="008A4134" w:rsidRDefault="00F76E14" w:rsidP="002A67C7">
      <w:pPr>
        <w:pStyle w:val="tj"/>
        <w:spacing w:before="0" w:beforeAutospacing="0" w:after="0" w:afterAutospacing="0"/>
        <w:ind w:firstLine="708"/>
        <w:jc w:val="both"/>
      </w:pPr>
      <w:r w:rsidRPr="008A4134">
        <w:tab/>
        <w:t>У даній сфері правового регулювання діють Закони України "Про передачу об’єктів права державної та комунальної власності"</w:t>
      </w:r>
      <w:r w:rsidR="002A67C7" w:rsidRPr="008A4134">
        <w:rPr>
          <w:lang w:val="uk-UA"/>
        </w:rPr>
        <w:t xml:space="preserve"> та</w:t>
      </w:r>
      <w:r w:rsidRPr="008A4134">
        <w:t xml:space="preserve"> "Про управління об’єктами державної власності".</w:t>
      </w:r>
    </w:p>
    <w:p w14:paraId="6A894AB7" w14:textId="77777777" w:rsidR="00F76E14" w:rsidRPr="008A4134" w:rsidRDefault="00F76E14" w:rsidP="002A67C7">
      <w:pPr>
        <w:autoSpaceDE w:val="0"/>
        <w:autoSpaceDN w:val="0"/>
        <w:adjustRightInd w:val="0"/>
        <w:spacing w:line="360" w:lineRule="auto"/>
        <w:ind w:right="-1565"/>
        <w:rPr>
          <w:b/>
          <w:bCs/>
        </w:rPr>
      </w:pPr>
    </w:p>
    <w:p w14:paraId="30044146" w14:textId="77777777" w:rsidR="00F76E14" w:rsidRPr="008A4134" w:rsidRDefault="00F76E14" w:rsidP="00F76E14">
      <w:pPr>
        <w:autoSpaceDE w:val="0"/>
        <w:autoSpaceDN w:val="0"/>
        <w:adjustRightInd w:val="0"/>
        <w:spacing w:line="360" w:lineRule="auto"/>
        <w:ind w:right="-1565" w:firstLine="708"/>
        <w:rPr>
          <w:b/>
          <w:bCs/>
        </w:rPr>
      </w:pPr>
      <w:r w:rsidRPr="008A4134">
        <w:rPr>
          <w:b/>
          <w:bCs/>
        </w:rPr>
        <w:t xml:space="preserve">4. </w:t>
      </w:r>
      <w:proofErr w:type="spellStart"/>
      <w:r w:rsidRPr="008A4134">
        <w:rPr>
          <w:b/>
          <w:bCs/>
        </w:rPr>
        <w:t>Фінансово-економічне</w:t>
      </w:r>
      <w:proofErr w:type="spellEnd"/>
      <w:r w:rsidRPr="008A4134">
        <w:rPr>
          <w:b/>
          <w:bCs/>
        </w:rPr>
        <w:t xml:space="preserve"> </w:t>
      </w:r>
      <w:proofErr w:type="spellStart"/>
      <w:r w:rsidRPr="008A4134">
        <w:rPr>
          <w:b/>
          <w:bCs/>
        </w:rPr>
        <w:t>обґрунтування</w:t>
      </w:r>
      <w:proofErr w:type="spellEnd"/>
      <w:r w:rsidRPr="008A4134">
        <w:rPr>
          <w:b/>
          <w:bCs/>
        </w:rPr>
        <w:t xml:space="preserve"> </w:t>
      </w:r>
    </w:p>
    <w:p w14:paraId="2E48D866" w14:textId="4D9EE1CC" w:rsidR="00F76E14" w:rsidRPr="008A4134" w:rsidRDefault="00F76E14" w:rsidP="002A67C7">
      <w:pPr>
        <w:pStyle w:val="tj"/>
        <w:spacing w:before="0" w:beforeAutospacing="0" w:after="0" w:afterAutospacing="0"/>
        <w:ind w:firstLine="708"/>
        <w:jc w:val="both"/>
      </w:pPr>
      <w:r w:rsidRPr="008A4134">
        <w:t>Реалізація норм законопроекту не потребуватиме додаткових коштів з державного бюджету.</w:t>
      </w:r>
    </w:p>
    <w:p w14:paraId="639C68B9" w14:textId="0B722466" w:rsidR="00F76E14" w:rsidRPr="008A4134" w:rsidRDefault="00F76E14" w:rsidP="002A67C7">
      <w:pPr>
        <w:autoSpaceDE w:val="0"/>
        <w:autoSpaceDN w:val="0"/>
        <w:adjustRightInd w:val="0"/>
        <w:spacing w:line="360" w:lineRule="auto"/>
        <w:ind w:right="-1626"/>
        <w:jc w:val="both"/>
      </w:pPr>
    </w:p>
    <w:p w14:paraId="026A5D86" w14:textId="379E51D2" w:rsidR="00F76E14" w:rsidRPr="008A4134" w:rsidRDefault="002A67C7" w:rsidP="00F76E14">
      <w:pPr>
        <w:autoSpaceDE w:val="0"/>
        <w:autoSpaceDN w:val="0"/>
        <w:adjustRightInd w:val="0"/>
        <w:spacing w:line="360" w:lineRule="auto"/>
        <w:ind w:right="-1565" w:firstLine="708"/>
        <w:jc w:val="both"/>
        <w:rPr>
          <w:b/>
          <w:bCs/>
        </w:rPr>
      </w:pPr>
      <w:r w:rsidRPr="008A4134">
        <w:rPr>
          <w:b/>
          <w:bCs/>
        </w:rPr>
        <w:t>5</w:t>
      </w:r>
      <w:r w:rsidR="00F76E14" w:rsidRPr="008A4134">
        <w:rPr>
          <w:b/>
          <w:bCs/>
        </w:rPr>
        <w:t xml:space="preserve">. </w:t>
      </w:r>
      <w:proofErr w:type="spellStart"/>
      <w:r w:rsidR="00F76E14" w:rsidRPr="008A4134">
        <w:rPr>
          <w:b/>
          <w:bCs/>
        </w:rPr>
        <w:t>Регіональний</w:t>
      </w:r>
      <w:proofErr w:type="spellEnd"/>
      <w:r w:rsidR="00F76E14" w:rsidRPr="008A4134">
        <w:rPr>
          <w:b/>
          <w:bCs/>
        </w:rPr>
        <w:t xml:space="preserve"> аспект </w:t>
      </w:r>
    </w:p>
    <w:p w14:paraId="459288C3" w14:textId="7DDD4A42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 xml:space="preserve">Прийняття законопроекту сприятиме </w:t>
      </w:r>
      <w:r w:rsidR="002A67C7" w:rsidRPr="008A4134">
        <w:t xml:space="preserve"> реалі</w:t>
      </w:r>
      <w:r w:rsidR="008A4134" w:rsidRPr="008A4134">
        <w:t xml:space="preserve">зації </w:t>
      </w:r>
      <w:r w:rsidR="002A67C7" w:rsidRPr="008A4134">
        <w:t>права органів місцевого самоврядування на безоплатне отримання з державної у комунальну власність підприємств, установ та організацій, їх структурних підрозділів та інших об'єктів, що належать до державної форми власності, якщо вони мають важливе значення для забезпечення комунально-побутових територіальних громад (частини 4 та 9 статті 60 Закону України «Про місцеве самоврядування»)</w:t>
      </w:r>
      <w:r w:rsidRPr="008A4134">
        <w:t xml:space="preserve">. </w:t>
      </w:r>
    </w:p>
    <w:p w14:paraId="1604C2A1" w14:textId="77777777" w:rsidR="008A4134" w:rsidRPr="008A4134" w:rsidRDefault="008A4134" w:rsidP="00F76E14">
      <w:pPr>
        <w:autoSpaceDE w:val="0"/>
        <w:autoSpaceDN w:val="0"/>
        <w:adjustRightInd w:val="0"/>
        <w:spacing w:line="360" w:lineRule="auto"/>
        <w:ind w:right="-1565" w:firstLine="708"/>
        <w:jc w:val="both"/>
        <w:rPr>
          <w:b/>
          <w:bCs/>
        </w:rPr>
      </w:pPr>
    </w:p>
    <w:p w14:paraId="21958BB1" w14:textId="4FAB5AA0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>6. Запобігання дискримінації</w:t>
      </w:r>
    </w:p>
    <w:p w14:paraId="492585A4" w14:textId="77777777" w:rsidR="008A4134" w:rsidRDefault="008A4134" w:rsidP="008A4134">
      <w:pPr>
        <w:pStyle w:val="tj"/>
        <w:spacing w:before="0" w:beforeAutospacing="0" w:after="0" w:afterAutospacing="0"/>
        <w:jc w:val="both"/>
      </w:pPr>
    </w:p>
    <w:p w14:paraId="011CD088" w14:textId="5A214373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>У проекті Закону відсутні положення, які містять ознаки дискримінації.</w:t>
      </w:r>
    </w:p>
    <w:p w14:paraId="3C8E6E69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4978B2F8" w14:textId="6527A268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 xml:space="preserve">7. Запобігання корупції </w:t>
      </w:r>
    </w:p>
    <w:p w14:paraId="305E1423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3676AB76" w14:textId="71FA74C1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>У проекті Закону відсутні правила і процедури, які можуть містити ризики вчинення корупційних правопорушень.</w:t>
      </w:r>
      <w:r w:rsidRPr="008A4134">
        <w:tab/>
      </w:r>
    </w:p>
    <w:p w14:paraId="3D64ABD8" w14:textId="77777777" w:rsidR="008A413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ab/>
      </w:r>
    </w:p>
    <w:p w14:paraId="019CAB3B" w14:textId="26A90655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>8.  Громадське обговорення</w:t>
      </w:r>
    </w:p>
    <w:p w14:paraId="7B3701A2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7261B658" w14:textId="24375EA7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>Прийняття Закону не потребує проведення консультацій з громадськістю.</w:t>
      </w:r>
    </w:p>
    <w:p w14:paraId="23E3B744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299D4BDA" w14:textId="7794D607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>9. Позиція соціальних партнерів</w:t>
      </w:r>
    </w:p>
    <w:p w14:paraId="18F3C021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1273AF35" w14:textId="0846A34F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>Проект Закону не стосується соціально-трудової сфери.</w:t>
      </w:r>
    </w:p>
    <w:p w14:paraId="5C8EA7BC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7B1542E4" w14:textId="5A1E6ED4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 xml:space="preserve">10. Оцінка регуляторного впливу </w:t>
      </w:r>
    </w:p>
    <w:p w14:paraId="3835F3F5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79B41F55" w14:textId="2FFDD736" w:rsidR="00F76E14" w:rsidRPr="008A4134" w:rsidRDefault="00F76E14" w:rsidP="008A4134">
      <w:pPr>
        <w:pStyle w:val="tj"/>
        <w:spacing w:before="0" w:beforeAutospacing="0" w:after="0" w:afterAutospacing="0"/>
        <w:ind w:firstLine="708"/>
        <w:jc w:val="both"/>
      </w:pPr>
      <w:r w:rsidRPr="008A4134">
        <w:t>Проект Закону не є регуляторним актом.</w:t>
      </w:r>
    </w:p>
    <w:p w14:paraId="29625846" w14:textId="77777777" w:rsidR="008A4134" w:rsidRDefault="008A4134" w:rsidP="008A4134">
      <w:pPr>
        <w:pStyle w:val="tj"/>
        <w:spacing w:before="0" w:beforeAutospacing="0" w:after="0" w:afterAutospacing="0"/>
        <w:ind w:firstLine="708"/>
        <w:jc w:val="both"/>
      </w:pPr>
    </w:p>
    <w:p w14:paraId="0E22FF7C" w14:textId="31E45F35" w:rsidR="00F76E14" w:rsidRDefault="00F76E1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  <w:r w:rsidRPr="008A4134">
        <w:rPr>
          <w:b/>
          <w:bCs/>
        </w:rPr>
        <w:t>11. Прогноз результатів</w:t>
      </w:r>
    </w:p>
    <w:p w14:paraId="2125536A" w14:textId="77777777" w:rsidR="008A4134" w:rsidRPr="008A4134" w:rsidRDefault="008A4134" w:rsidP="008A4134">
      <w:pPr>
        <w:pStyle w:val="tj"/>
        <w:spacing w:before="0" w:beforeAutospacing="0" w:after="0" w:afterAutospacing="0"/>
        <w:ind w:firstLine="708"/>
        <w:jc w:val="both"/>
        <w:rPr>
          <w:b/>
          <w:bCs/>
        </w:rPr>
      </w:pPr>
    </w:p>
    <w:p w14:paraId="50ADCDDB" w14:textId="300ED12C" w:rsidR="00F76E14" w:rsidRPr="008A4134" w:rsidRDefault="00F76E14" w:rsidP="00822047">
      <w:pPr>
        <w:pStyle w:val="tj"/>
        <w:spacing w:before="0" w:beforeAutospacing="0" w:after="0" w:afterAutospacing="0"/>
        <w:ind w:firstLine="708"/>
        <w:jc w:val="both"/>
      </w:pPr>
      <w:r w:rsidRPr="008A4134">
        <w:t xml:space="preserve">Запропоновані законопроектом зміни </w:t>
      </w:r>
      <w:r w:rsidR="008A4134" w:rsidRPr="008A4134">
        <w:t>вдосконал</w:t>
      </w:r>
      <w:r w:rsidR="008A4134">
        <w:rPr>
          <w:lang w:val="uk-UA"/>
        </w:rPr>
        <w:t>ять</w:t>
      </w:r>
      <w:r w:rsidR="008A4134" w:rsidRPr="008A4134">
        <w:t xml:space="preserve"> систем</w:t>
      </w:r>
      <w:r w:rsidR="008A4134">
        <w:rPr>
          <w:lang w:val="uk-UA"/>
        </w:rPr>
        <w:t>у</w:t>
      </w:r>
      <w:r w:rsidR="008A4134" w:rsidRPr="008A4134">
        <w:t xml:space="preserve"> управління у сфері забезпечення водної безпеки держави, розшир</w:t>
      </w:r>
      <w:r w:rsidR="008A4134">
        <w:rPr>
          <w:lang w:val="uk-UA"/>
        </w:rPr>
        <w:t>ять</w:t>
      </w:r>
      <w:r w:rsidR="008A4134" w:rsidRPr="008A4134">
        <w:t xml:space="preserve"> можливост</w:t>
      </w:r>
      <w:r w:rsidR="008A4134">
        <w:rPr>
          <w:lang w:val="uk-UA"/>
        </w:rPr>
        <w:t>і</w:t>
      </w:r>
      <w:r w:rsidR="008A4134" w:rsidRPr="008A4134">
        <w:t xml:space="preserve"> органів місцевого самоврядування для забезпечення модернізації систем питного водопостачання та централізованого водовідведення</w:t>
      </w:r>
      <w:r w:rsidR="008A4134">
        <w:rPr>
          <w:lang w:val="uk-UA"/>
        </w:rPr>
        <w:t>.</w:t>
      </w:r>
    </w:p>
    <w:sectPr w:rsidR="00F76E14" w:rsidRPr="008A4134" w:rsidSect="00822047">
      <w:pgSz w:w="12240" w:h="15840"/>
      <w:pgMar w:top="1134" w:right="851" w:bottom="170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14"/>
    <w:rsid w:val="002A67C7"/>
    <w:rsid w:val="00481CFA"/>
    <w:rsid w:val="00516E3F"/>
    <w:rsid w:val="00563D85"/>
    <w:rsid w:val="006E3DAF"/>
    <w:rsid w:val="00822047"/>
    <w:rsid w:val="008A4134"/>
    <w:rsid w:val="00A0041C"/>
    <w:rsid w:val="00A62194"/>
    <w:rsid w:val="00DF160C"/>
    <w:rsid w:val="00F7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097B"/>
  <w15:chartTrackingRefBased/>
  <w15:docId w15:val="{C483A1B0-5F59-9447-A664-4DB387BB5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194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DF160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F160C"/>
  </w:style>
  <w:style w:type="character" w:customStyle="1" w:styleId="hard-blue-color">
    <w:name w:val="hard-blue-color"/>
    <w:basedOn w:val="a0"/>
    <w:rsid w:val="00DF160C"/>
  </w:style>
  <w:style w:type="paragraph" w:customStyle="1" w:styleId="rvps2">
    <w:name w:val="rvps2"/>
    <w:basedOn w:val="a"/>
    <w:rsid w:val="006E3DAF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A62194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62194"/>
    <w:rPr>
      <w:b/>
      <w:bCs/>
    </w:rPr>
  </w:style>
  <w:style w:type="paragraph" w:customStyle="1" w:styleId="a5">
    <w:name w:val="Знак Знак Знак Знак Знак Знак Знак Знак Знак"/>
    <w:basedOn w:val="a"/>
    <w:rsid w:val="002A67C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E1AC42-B50D-4EE8-9938-4164310E9F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D1CC1-5F5E-4506-A72F-2E8B7F5CB6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D1005E-CA8C-4B66-B8B3-085B24FE51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2841</Words>
  <Characters>1620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2021-09-15T12:07:00Z</dcterms:created>
  <dcterms:modified xsi:type="dcterms:W3CDTF">2021-09-15T12:07:00Z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