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5EC" w:rsidRPr="005E45EC" w:rsidRDefault="005E45EC" w:rsidP="0003298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uk-UA"/>
        </w:rPr>
      </w:pPr>
      <w:bookmarkStart w:id="0" w:name="_GoBack"/>
      <w:bookmarkEnd w:id="0"/>
    </w:p>
    <w:p w:rsidR="00CF301D" w:rsidRPr="00D53F8A" w:rsidRDefault="00477A98" w:rsidP="0003298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/>
          <w:sz w:val="32"/>
          <w:szCs w:val="32"/>
          <w:lang w:val="uk-UA"/>
        </w:rPr>
        <w:t>ІНФОРМАЦІЯ</w:t>
      </w:r>
    </w:p>
    <w:p w:rsidR="00E63F9C" w:rsidRPr="00D53F8A" w:rsidRDefault="00477A98" w:rsidP="0003298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про стан </w:t>
      </w:r>
      <w:r w:rsidR="00475F68" w:rsidRPr="00D53F8A">
        <w:rPr>
          <w:rFonts w:ascii="Times New Roman" w:hAnsi="Times New Roman" w:cs="Times New Roman"/>
          <w:b/>
          <w:sz w:val="32"/>
          <w:szCs w:val="32"/>
          <w:lang w:val="uk-UA"/>
        </w:rPr>
        <w:t>розрахунків за спожиту електроенергію</w:t>
      </w:r>
    </w:p>
    <w:p w:rsidR="00477A98" w:rsidRPr="00D53F8A" w:rsidRDefault="00475F68" w:rsidP="0003298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477A98" w:rsidRPr="00D53F8A">
        <w:rPr>
          <w:rFonts w:ascii="Times New Roman" w:hAnsi="Times New Roman" w:cs="Times New Roman"/>
          <w:b/>
          <w:sz w:val="32"/>
          <w:szCs w:val="32"/>
          <w:lang w:val="uk-UA"/>
        </w:rPr>
        <w:t>ДМП ВКГ ,,Дніпро – Західний Дон</w:t>
      </w:r>
      <w:r w:rsidR="001B185B" w:rsidRPr="00D53F8A">
        <w:rPr>
          <w:rFonts w:ascii="Times New Roman" w:hAnsi="Times New Roman" w:cs="Times New Roman"/>
          <w:b/>
          <w:sz w:val="32"/>
          <w:szCs w:val="32"/>
          <w:lang w:val="uk-UA"/>
        </w:rPr>
        <w:t>б</w:t>
      </w:r>
      <w:r w:rsidR="00477A98" w:rsidRPr="00D53F8A">
        <w:rPr>
          <w:rFonts w:ascii="Times New Roman" w:hAnsi="Times New Roman" w:cs="Times New Roman"/>
          <w:b/>
          <w:sz w:val="32"/>
          <w:szCs w:val="32"/>
          <w:lang w:val="uk-UA"/>
        </w:rPr>
        <w:t>асˮ</w:t>
      </w:r>
    </w:p>
    <w:p w:rsidR="00766C0F" w:rsidRPr="00D53F8A" w:rsidRDefault="00766C0F" w:rsidP="0003298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766C0F" w:rsidRPr="00D53F8A" w:rsidRDefault="00766C0F" w:rsidP="0003298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sz w:val="32"/>
          <w:szCs w:val="32"/>
          <w:lang w:val="uk-UA"/>
        </w:rPr>
        <w:tab/>
      </w:r>
      <w:r w:rsidR="001B185B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Державне міжрайонне підприємство водопровідно-каналізаційного господарства ,,Дніпро – Західний Донбасˮ є унітарним державним підприємством і 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перебуває</w:t>
      </w:r>
      <w:r w:rsidR="001B185B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в управлінні Дніпропетровської о</w:t>
      </w:r>
      <w:r w:rsidR="00B67F75" w:rsidRPr="00D53F8A">
        <w:rPr>
          <w:rFonts w:ascii="Times New Roman" w:hAnsi="Times New Roman" w:cs="Times New Roman"/>
          <w:sz w:val="32"/>
          <w:szCs w:val="32"/>
          <w:lang w:val="uk-UA"/>
        </w:rPr>
        <w:t>бласної державної адміністрації, є одними з найбільших постачальників води у Дніпропетровській області.</w:t>
      </w:r>
    </w:p>
    <w:p w:rsidR="001B185B" w:rsidRPr="00D53F8A" w:rsidRDefault="001B185B" w:rsidP="0003298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sz w:val="32"/>
          <w:szCs w:val="32"/>
          <w:lang w:val="uk-UA"/>
        </w:rPr>
        <w:tab/>
        <w:t>Нині підприємство працює в режимі суворої економії, з</w:t>
      </w:r>
      <w:r w:rsidR="00270DED" w:rsidRPr="00D53F8A">
        <w:rPr>
          <w:rFonts w:ascii="Times New Roman" w:hAnsi="Times New Roman" w:cs="Times New Roman"/>
          <w:sz w:val="32"/>
          <w:szCs w:val="32"/>
          <w:lang w:val="uk-UA"/>
        </w:rPr>
        <w:t>меншу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>є витрати майже за всіма напрямами діяльності, має заборгованість із заробітної плати, із сплати податків, за ен</w:t>
      </w:r>
      <w:r w:rsidR="00270DED" w:rsidRPr="00D53F8A">
        <w:rPr>
          <w:rFonts w:ascii="Times New Roman" w:hAnsi="Times New Roman" w:cs="Times New Roman"/>
          <w:sz w:val="32"/>
          <w:szCs w:val="32"/>
          <w:lang w:val="uk-UA"/>
        </w:rPr>
        <w:t>е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>ргоносії та реагенти. Нестача обігових коштів не дає можливості підприємству в повному обсязі покривати витрати господарської діяльності, а також виконувати інвестиційні забов’язання, де значна частина фінансування передбачена на реконструкції водопровідних мереж згідно з розробленими проєктами.</w:t>
      </w:r>
    </w:p>
    <w:p w:rsidR="00290931" w:rsidRPr="00D53F8A" w:rsidRDefault="00290931" w:rsidP="0003298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270DED" w:rsidRPr="00D53F8A" w:rsidRDefault="00270DED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sz w:val="32"/>
          <w:szCs w:val="32"/>
          <w:lang w:val="uk-UA"/>
        </w:rPr>
        <w:t>До обласної ради неодноразово надходили листи</w:t>
      </w:r>
      <w:r w:rsidR="00022F13" w:rsidRPr="00D53F8A">
        <w:rPr>
          <w:rFonts w:ascii="Times New Roman" w:hAnsi="Times New Roman" w:cs="Times New Roman"/>
          <w:sz w:val="32"/>
          <w:szCs w:val="32"/>
          <w:lang w:val="uk-UA"/>
        </w:rPr>
        <w:t>-повідомл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е</w:t>
      </w:r>
      <w:r w:rsidR="00022F13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ння </w:t>
      </w:r>
      <w:r w:rsidR="00290931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АТ ,,ДТЕК Д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ніпровські електромережіˮ про </w:t>
      </w:r>
      <w:r w:rsidR="00B51736" w:rsidRPr="00D53F8A">
        <w:rPr>
          <w:rFonts w:ascii="Times New Roman" w:hAnsi="Times New Roman" w:cs="Times New Roman"/>
          <w:sz w:val="32"/>
          <w:szCs w:val="32"/>
          <w:lang w:val="uk-UA"/>
        </w:rPr>
        <w:t>заборговані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>ст</w:t>
      </w:r>
      <w:r w:rsidR="00B51736" w:rsidRPr="00D53F8A">
        <w:rPr>
          <w:rFonts w:ascii="Times New Roman" w:hAnsi="Times New Roman" w:cs="Times New Roman"/>
          <w:sz w:val="32"/>
          <w:szCs w:val="32"/>
          <w:lang w:val="uk-UA"/>
        </w:rPr>
        <w:t>ь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підприємства </w:t>
      </w:r>
      <w:r w:rsidR="00022F13" w:rsidRPr="00D53F8A">
        <w:rPr>
          <w:rFonts w:ascii="Times New Roman" w:hAnsi="Times New Roman" w:cs="Times New Roman"/>
          <w:sz w:val="32"/>
          <w:szCs w:val="32"/>
          <w:lang w:val="uk-UA"/>
        </w:rPr>
        <w:t>та припинення постачання йому електроенергії.</w:t>
      </w:r>
    </w:p>
    <w:p w:rsidR="006A3CA5" w:rsidRPr="00D53F8A" w:rsidRDefault="001B185B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Станом на </w:t>
      </w:r>
      <w:r w:rsidR="00BB4809" w:rsidRPr="00D53F8A">
        <w:rPr>
          <w:rFonts w:ascii="Times New Roman" w:hAnsi="Times New Roman" w:cs="Times New Roman"/>
          <w:sz w:val="32"/>
          <w:szCs w:val="32"/>
          <w:lang w:val="uk-UA"/>
        </w:rPr>
        <w:t>01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>.0</w:t>
      </w:r>
      <w:r w:rsidR="00BB4809" w:rsidRPr="00D53F8A">
        <w:rPr>
          <w:rFonts w:ascii="Times New Roman" w:hAnsi="Times New Roman" w:cs="Times New Roman"/>
          <w:sz w:val="32"/>
          <w:szCs w:val="32"/>
          <w:lang w:val="uk-UA"/>
        </w:rPr>
        <w:t>9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.2021 </w:t>
      </w:r>
      <w:r w:rsidR="006A3CA5" w:rsidRPr="00D53F8A">
        <w:rPr>
          <w:rFonts w:ascii="Times New Roman" w:hAnsi="Times New Roman" w:cs="Times New Roman"/>
          <w:sz w:val="32"/>
          <w:szCs w:val="32"/>
          <w:lang w:val="uk-UA"/>
        </w:rPr>
        <w:t>загальний борг підприємства</w:t>
      </w:r>
      <w:r w:rsidR="00022F13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за</w:t>
      </w:r>
      <w:r w:rsidR="00C27772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електроенергію становить 128, 7</w:t>
      </w:r>
      <w:r w:rsidR="00022F13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млн грн,</w:t>
      </w:r>
      <w:r w:rsidR="006A3CA5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перед АТ ,,ДТЕК 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Д</w:t>
      </w:r>
      <w:r w:rsidR="006A3CA5" w:rsidRPr="00D53F8A">
        <w:rPr>
          <w:rFonts w:ascii="Times New Roman" w:hAnsi="Times New Roman" w:cs="Times New Roman"/>
          <w:sz w:val="32"/>
          <w:szCs w:val="32"/>
          <w:lang w:val="uk-UA"/>
        </w:rPr>
        <w:t>ніпровські електромережі</w:t>
      </w:r>
      <w:r w:rsidR="00270DED" w:rsidRPr="00D53F8A">
        <w:rPr>
          <w:rFonts w:ascii="Times New Roman" w:hAnsi="Times New Roman" w:cs="Times New Roman"/>
          <w:sz w:val="32"/>
          <w:szCs w:val="32"/>
          <w:lang w:val="uk-UA"/>
        </w:rPr>
        <w:t>ˮ</w:t>
      </w:r>
      <w:r w:rsidR="00022F13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–</w:t>
      </w:r>
      <w:r w:rsidR="006A3CA5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53F8A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6A3CA5" w:rsidRPr="00D53F8A">
        <w:rPr>
          <w:rFonts w:ascii="Times New Roman" w:hAnsi="Times New Roman" w:cs="Times New Roman"/>
          <w:sz w:val="32"/>
          <w:szCs w:val="32"/>
          <w:lang w:val="uk-UA"/>
        </w:rPr>
        <w:t>8</w:t>
      </w:r>
      <w:r w:rsidR="00022F13" w:rsidRPr="00D53F8A">
        <w:rPr>
          <w:rFonts w:ascii="Times New Roman" w:hAnsi="Times New Roman" w:cs="Times New Roman"/>
          <w:sz w:val="32"/>
          <w:szCs w:val="32"/>
          <w:lang w:val="uk-UA"/>
        </w:rPr>
        <w:t>4</w:t>
      </w:r>
      <w:r w:rsidR="006A3CA5" w:rsidRPr="00D53F8A">
        <w:rPr>
          <w:rFonts w:ascii="Times New Roman" w:hAnsi="Times New Roman" w:cs="Times New Roman"/>
          <w:sz w:val="32"/>
          <w:szCs w:val="32"/>
          <w:lang w:val="uk-UA"/>
        </w:rPr>
        <w:t>,6 млн грн</w:t>
      </w:r>
      <w:r w:rsidR="00022F13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(борги минулих років)</w:t>
      </w:r>
      <w:r w:rsidR="006A3CA5" w:rsidRPr="00D53F8A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90931" w:rsidRPr="00D53F8A" w:rsidRDefault="00290931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BB4809" w:rsidRPr="00D53F8A" w:rsidRDefault="00BB4809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 xml:space="preserve">З метою погашення заборгованості між </w:t>
      </w:r>
      <w:r w:rsidR="00E20996" w:rsidRPr="00D53F8A">
        <w:rPr>
          <w:rFonts w:ascii="Times New Roman" w:hAnsi="Times New Roman"/>
          <w:bCs/>
          <w:sz w:val="32"/>
          <w:szCs w:val="32"/>
        </w:rPr>
        <w:t xml:space="preserve">ДМП ВКГ „Дніпро – </w:t>
      </w:r>
      <w:r w:rsidRPr="00D53F8A">
        <w:rPr>
          <w:rFonts w:ascii="Times New Roman" w:hAnsi="Times New Roman"/>
          <w:bCs/>
          <w:sz w:val="32"/>
          <w:szCs w:val="32"/>
        </w:rPr>
        <w:t xml:space="preserve">Західний Донбас” та </w:t>
      </w:r>
      <w:r w:rsidR="00B027EC">
        <w:rPr>
          <w:rFonts w:ascii="Times New Roman" w:hAnsi="Times New Roman"/>
          <w:sz w:val="32"/>
          <w:szCs w:val="32"/>
        </w:rPr>
        <w:t>АТ ,,ДТЕК Д</w:t>
      </w:r>
      <w:r w:rsidRPr="00D53F8A">
        <w:rPr>
          <w:rFonts w:ascii="Times New Roman" w:hAnsi="Times New Roman"/>
          <w:sz w:val="32"/>
          <w:szCs w:val="32"/>
        </w:rPr>
        <w:t xml:space="preserve">ніпровські електромережіˮ 01.10.2020 підписано договір реструктуризації заборгованості на 40,2 млн грн строком на </w:t>
      </w:r>
      <w:r w:rsidR="00D53F8A" w:rsidRPr="00D53F8A">
        <w:rPr>
          <w:rFonts w:ascii="Times New Roman" w:hAnsi="Times New Roman"/>
          <w:sz w:val="32"/>
          <w:szCs w:val="32"/>
        </w:rPr>
        <w:t xml:space="preserve">                          </w:t>
      </w:r>
      <w:r w:rsidRPr="00D53F8A">
        <w:rPr>
          <w:rFonts w:ascii="Times New Roman" w:hAnsi="Times New Roman"/>
          <w:sz w:val="32"/>
          <w:szCs w:val="32"/>
        </w:rPr>
        <w:t xml:space="preserve">39 місяців. </w:t>
      </w:r>
    </w:p>
    <w:p w:rsidR="00290931" w:rsidRPr="00D53F8A" w:rsidRDefault="00BB4809" w:rsidP="00290931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 xml:space="preserve">Але з березня 2021 року </w:t>
      </w:r>
      <w:r w:rsidRPr="00D53F8A">
        <w:rPr>
          <w:rFonts w:ascii="Times New Roman" w:hAnsi="Times New Roman"/>
          <w:bCs/>
          <w:sz w:val="32"/>
          <w:szCs w:val="32"/>
        </w:rPr>
        <w:t xml:space="preserve">підприємство неспроможне </w:t>
      </w:r>
      <w:r w:rsidRPr="00D53F8A">
        <w:rPr>
          <w:rFonts w:ascii="Times New Roman" w:hAnsi="Times New Roman"/>
          <w:sz w:val="32"/>
          <w:szCs w:val="32"/>
        </w:rPr>
        <w:t>своєчасно розраховуватись, що призводить до крайніх заходів з бо</w:t>
      </w:r>
      <w:r w:rsidR="00710EC5" w:rsidRPr="00D53F8A">
        <w:rPr>
          <w:rFonts w:ascii="Times New Roman" w:hAnsi="Times New Roman"/>
          <w:sz w:val="32"/>
          <w:szCs w:val="32"/>
        </w:rPr>
        <w:t>ку енергопостачальної компанії –</w:t>
      </w:r>
      <w:r w:rsidRPr="00D53F8A">
        <w:rPr>
          <w:rFonts w:ascii="Times New Roman" w:hAnsi="Times New Roman"/>
          <w:sz w:val="32"/>
          <w:szCs w:val="32"/>
        </w:rPr>
        <w:t xml:space="preserve"> з 30 до 31 с</w:t>
      </w:r>
      <w:r w:rsidR="00B027EC">
        <w:rPr>
          <w:rFonts w:ascii="Times New Roman" w:hAnsi="Times New Roman"/>
          <w:sz w:val="32"/>
          <w:szCs w:val="32"/>
        </w:rPr>
        <w:t>ерпня поточного року</w:t>
      </w:r>
      <w:r w:rsidR="00480633">
        <w:rPr>
          <w:rFonts w:ascii="Times New Roman" w:hAnsi="Times New Roman"/>
          <w:sz w:val="32"/>
          <w:szCs w:val="32"/>
        </w:rPr>
        <w:t xml:space="preserve">              </w:t>
      </w:r>
      <w:r w:rsidR="00B027EC">
        <w:rPr>
          <w:rFonts w:ascii="Times New Roman" w:hAnsi="Times New Roman"/>
          <w:sz w:val="32"/>
          <w:szCs w:val="32"/>
        </w:rPr>
        <w:t xml:space="preserve"> АТ ,,ДТЕК Д</w:t>
      </w:r>
      <w:r w:rsidRPr="00D53F8A">
        <w:rPr>
          <w:rFonts w:ascii="Times New Roman" w:hAnsi="Times New Roman"/>
          <w:sz w:val="32"/>
          <w:szCs w:val="32"/>
        </w:rPr>
        <w:t xml:space="preserve">ніпровські електромережіˮ припиняло постачання електричної енергії </w:t>
      </w:r>
      <w:r w:rsidR="00D53F8A" w:rsidRPr="00D53F8A">
        <w:rPr>
          <w:rFonts w:ascii="Times New Roman" w:hAnsi="Times New Roman"/>
          <w:sz w:val="32"/>
          <w:szCs w:val="32"/>
        </w:rPr>
        <w:t xml:space="preserve">  </w:t>
      </w:r>
      <w:r w:rsidRPr="00D53F8A">
        <w:rPr>
          <w:rFonts w:ascii="Times New Roman" w:hAnsi="Times New Roman"/>
          <w:bCs/>
          <w:sz w:val="32"/>
          <w:szCs w:val="32"/>
        </w:rPr>
        <w:t>ДМП ВКГ „Дніпро</w:t>
      </w:r>
      <w:r w:rsidR="00E20996" w:rsidRPr="00D53F8A">
        <w:rPr>
          <w:rFonts w:ascii="Times New Roman" w:hAnsi="Times New Roman"/>
          <w:bCs/>
          <w:sz w:val="32"/>
          <w:szCs w:val="32"/>
        </w:rPr>
        <w:t xml:space="preserve"> – </w:t>
      </w:r>
      <w:r w:rsidR="00B027EC">
        <w:rPr>
          <w:rFonts w:ascii="Times New Roman" w:hAnsi="Times New Roman"/>
          <w:bCs/>
          <w:sz w:val="32"/>
          <w:szCs w:val="32"/>
        </w:rPr>
        <w:t>Західний Донбас”, у</w:t>
      </w:r>
      <w:r w:rsidRPr="00D53F8A">
        <w:rPr>
          <w:rFonts w:ascii="Times New Roman" w:hAnsi="Times New Roman"/>
          <w:bCs/>
          <w:sz w:val="32"/>
          <w:szCs w:val="32"/>
        </w:rPr>
        <w:t xml:space="preserve">наслідок чого </w:t>
      </w:r>
      <w:r w:rsidRPr="00D53F8A">
        <w:rPr>
          <w:rFonts w:ascii="Times New Roman" w:hAnsi="Times New Roman"/>
          <w:sz w:val="32"/>
          <w:szCs w:val="32"/>
        </w:rPr>
        <w:t>майже 300 тисяч мешканців області залишилися без водопостачання.</w:t>
      </w:r>
    </w:p>
    <w:p w:rsidR="00CE5F7B" w:rsidRPr="00D53F8A" w:rsidRDefault="0067267E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 xml:space="preserve">Крім того, підприємству надійшло попередження від іншого постачальника електричної </w:t>
      </w:r>
      <w:r w:rsidR="00E722AA" w:rsidRPr="00D53F8A">
        <w:rPr>
          <w:rFonts w:ascii="Times New Roman" w:hAnsi="Times New Roman"/>
          <w:sz w:val="32"/>
          <w:szCs w:val="32"/>
        </w:rPr>
        <w:t>енергії ДП ,,</w:t>
      </w:r>
      <w:r w:rsidRPr="00D53F8A">
        <w:rPr>
          <w:rFonts w:ascii="Times New Roman" w:hAnsi="Times New Roman"/>
          <w:sz w:val="32"/>
          <w:szCs w:val="32"/>
        </w:rPr>
        <w:t>ЕВОДА ТРЕЙД</w:t>
      </w:r>
      <w:r w:rsidR="00E722AA" w:rsidRPr="00D53F8A">
        <w:rPr>
          <w:rFonts w:ascii="Times New Roman" w:hAnsi="Times New Roman"/>
          <w:sz w:val="32"/>
          <w:szCs w:val="32"/>
        </w:rPr>
        <w:t xml:space="preserve">ˮ </w:t>
      </w:r>
      <w:r w:rsidR="00C40F52" w:rsidRPr="00D53F8A">
        <w:rPr>
          <w:rFonts w:ascii="Times New Roman" w:hAnsi="Times New Roman"/>
          <w:sz w:val="32"/>
          <w:szCs w:val="32"/>
        </w:rPr>
        <w:t xml:space="preserve">                                                      </w:t>
      </w:r>
      <w:r w:rsidR="00E722AA" w:rsidRPr="00D53F8A">
        <w:rPr>
          <w:rFonts w:ascii="Times New Roman" w:hAnsi="Times New Roman"/>
          <w:sz w:val="32"/>
          <w:szCs w:val="32"/>
        </w:rPr>
        <w:t>КП ,,</w:t>
      </w:r>
      <w:r w:rsidRPr="00D53F8A">
        <w:rPr>
          <w:rFonts w:ascii="Times New Roman" w:hAnsi="Times New Roman"/>
          <w:sz w:val="32"/>
          <w:szCs w:val="32"/>
        </w:rPr>
        <w:t>Луцькводоканал</w:t>
      </w:r>
      <w:r w:rsidR="00E722AA" w:rsidRPr="00D53F8A">
        <w:rPr>
          <w:rFonts w:ascii="Times New Roman" w:hAnsi="Times New Roman"/>
          <w:sz w:val="32"/>
          <w:szCs w:val="32"/>
        </w:rPr>
        <w:t>ˮ</w:t>
      </w:r>
      <w:r w:rsidRPr="00D53F8A">
        <w:rPr>
          <w:rFonts w:ascii="Times New Roman" w:hAnsi="Times New Roman"/>
          <w:sz w:val="32"/>
          <w:szCs w:val="32"/>
        </w:rPr>
        <w:t xml:space="preserve"> щодо припинення електроживлення у зв’язку з несплатою заборгованості у сумі понад 10,608 млн грн. </w:t>
      </w:r>
    </w:p>
    <w:p w:rsidR="00D53F8A" w:rsidRPr="00D53F8A" w:rsidRDefault="00D53F8A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67267E" w:rsidRPr="00D53F8A" w:rsidRDefault="00710EC5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bCs/>
          <w:sz w:val="32"/>
          <w:szCs w:val="32"/>
        </w:rPr>
        <w:lastRenderedPageBreak/>
        <w:t>ДМП ВКГ „Дніпро – Західний Донбас”</w:t>
      </w:r>
      <w:r w:rsidRPr="00D53F8A">
        <w:rPr>
          <w:rFonts w:ascii="Times New Roman" w:hAnsi="Times New Roman"/>
          <w:sz w:val="32"/>
          <w:szCs w:val="32"/>
        </w:rPr>
        <w:t xml:space="preserve"> інформувало обласну раду про підприємства, які мають перед ним значну заборгованість за спожиту питну воду</w:t>
      </w:r>
      <w:r w:rsidR="00052DD8" w:rsidRPr="00D53F8A">
        <w:rPr>
          <w:rFonts w:ascii="Times New Roman" w:hAnsi="Times New Roman"/>
          <w:sz w:val="32"/>
          <w:szCs w:val="32"/>
        </w:rPr>
        <w:t xml:space="preserve"> у сумі </w:t>
      </w:r>
      <w:r w:rsidR="00964541" w:rsidRPr="00D53F8A">
        <w:rPr>
          <w:rFonts w:ascii="Times New Roman" w:hAnsi="Times New Roman"/>
          <w:sz w:val="32"/>
          <w:szCs w:val="32"/>
          <w:lang w:val="ru-RU"/>
        </w:rPr>
        <w:t>101,3</w:t>
      </w:r>
      <w:r w:rsidR="00052DD8" w:rsidRPr="00D53F8A">
        <w:rPr>
          <w:rFonts w:ascii="Times New Roman" w:hAnsi="Times New Roman"/>
          <w:sz w:val="32"/>
          <w:szCs w:val="32"/>
        </w:rPr>
        <w:t xml:space="preserve"> млн грн</w:t>
      </w:r>
      <w:r w:rsidRPr="00D53F8A">
        <w:rPr>
          <w:rFonts w:ascii="Times New Roman" w:hAnsi="Times New Roman"/>
          <w:sz w:val="32"/>
          <w:szCs w:val="32"/>
        </w:rPr>
        <w:t xml:space="preserve">, а саме: </w:t>
      </w:r>
    </w:p>
    <w:p w:rsidR="00710EC5" w:rsidRPr="00D53F8A" w:rsidRDefault="00710EC5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 xml:space="preserve">КП ,,Синельниківський міський водоканалˮ ДОР – </w:t>
      </w:r>
      <w:r w:rsidR="00480633">
        <w:rPr>
          <w:rFonts w:ascii="Times New Roman" w:hAnsi="Times New Roman"/>
          <w:sz w:val="32"/>
          <w:szCs w:val="32"/>
        </w:rPr>
        <w:t xml:space="preserve">                             </w:t>
      </w:r>
      <w:r w:rsidRPr="00D53F8A">
        <w:rPr>
          <w:rFonts w:ascii="Times New Roman" w:hAnsi="Times New Roman"/>
          <w:sz w:val="32"/>
          <w:szCs w:val="32"/>
        </w:rPr>
        <w:t>23,7 млн грн;</w:t>
      </w:r>
    </w:p>
    <w:p w:rsidR="00710EC5" w:rsidRPr="00D53F8A" w:rsidRDefault="00710EC5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 xml:space="preserve">КП ,,Павлоградводоканалˮ – </w:t>
      </w:r>
      <w:r w:rsidR="00964541" w:rsidRPr="00D53F8A">
        <w:rPr>
          <w:rFonts w:ascii="Times New Roman" w:hAnsi="Times New Roman"/>
          <w:sz w:val="32"/>
          <w:szCs w:val="32"/>
        </w:rPr>
        <w:t>51,7</w:t>
      </w:r>
      <w:r w:rsidRPr="00D53F8A">
        <w:rPr>
          <w:rFonts w:ascii="Times New Roman" w:hAnsi="Times New Roman"/>
          <w:sz w:val="32"/>
          <w:szCs w:val="32"/>
        </w:rPr>
        <w:t xml:space="preserve"> млн грн;</w:t>
      </w:r>
    </w:p>
    <w:p w:rsidR="00710EC5" w:rsidRPr="00D53F8A" w:rsidRDefault="00710EC5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 xml:space="preserve">МЖКП м. Тернівка </w:t>
      </w:r>
      <w:r w:rsidR="00C27772" w:rsidRPr="00D53F8A">
        <w:rPr>
          <w:rFonts w:ascii="Times New Roman" w:hAnsi="Times New Roman"/>
          <w:sz w:val="32"/>
          <w:szCs w:val="32"/>
        </w:rPr>
        <w:t>– 1</w:t>
      </w:r>
      <w:r w:rsidR="00964541" w:rsidRPr="00D53F8A">
        <w:rPr>
          <w:rFonts w:ascii="Times New Roman" w:hAnsi="Times New Roman"/>
          <w:sz w:val="32"/>
          <w:szCs w:val="32"/>
        </w:rPr>
        <w:t>3</w:t>
      </w:r>
      <w:r w:rsidR="00C27772" w:rsidRPr="00D53F8A">
        <w:rPr>
          <w:rFonts w:ascii="Times New Roman" w:hAnsi="Times New Roman"/>
          <w:sz w:val="32"/>
          <w:szCs w:val="32"/>
        </w:rPr>
        <w:t>,</w:t>
      </w:r>
      <w:r w:rsidR="00964541" w:rsidRPr="00D53F8A">
        <w:rPr>
          <w:rFonts w:ascii="Times New Roman" w:hAnsi="Times New Roman"/>
          <w:sz w:val="32"/>
          <w:szCs w:val="32"/>
        </w:rPr>
        <w:t>6</w:t>
      </w:r>
      <w:r w:rsidR="00C27772" w:rsidRPr="00D53F8A">
        <w:rPr>
          <w:rFonts w:ascii="Times New Roman" w:hAnsi="Times New Roman"/>
          <w:sz w:val="32"/>
          <w:szCs w:val="32"/>
        </w:rPr>
        <w:t xml:space="preserve"> млн грн;</w:t>
      </w:r>
    </w:p>
    <w:p w:rsidR="00C27772" w:rsidRPr="00D53F8A" w:rsidRDefault="00C27772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>МЖКП м. Першотравенськ – 1</w:t>
      </w:r>
      <w:r w:rsidR="00964541" w:rsidRPr="00D53F8A">
        <w:rPr>
          <w:rFonts w:ascii="Times New Roman" w:hAnsi="Times New Roman"/>
          <w:sz w:val="32"/>
          <w:szCs w:val="32"/>
          <w:lang w:val="ru-RU"/>
        </w:rPr>
        <w:t>2</w:t>
      </w:r>
      <w:r w:rsidRPr="00D53F8A">
        <w:rPr>
          <w:rFonts w:ascii="Times New Roman" w:hAnsi="Times New Roman"/>
          <w:sz w:val="32"/>
          <w:szCs w:val="32"/>
        </w:rPr>
        <w:t>,</w:t>
      </w:r>
      <w:r w:rsidR="00964541" w:rsidRPr="00D53F8A">
        <w:rPr>
          <w:rFonts w:ascii="Times New Roman" w:hAnsi="Times New Roman"/>
          <w:sz w:val="32"/>
          <w:szCs w:val="32"/>
          <w:lang w:val="ru-RU"/>
        </w:rPr>
        <w:t>2</w:t>
      </w:r>
      <w:r w:rsidRPr="00D53F8A">
        <w:rPr>
          <w:rFonts w:ascii="Times New Roman" w:hAnsi="Times New Roman"/>
          <w:sz w:val="32"/>
          <w:szCs w:val="32"/>
        </w:rPr>
        <w:t xml:space="preserve"> млн грн.</w:t>
      </w:r>
    </w:p>
    <w:p w:rsidR="0067267E" w:rsidRPr="00D53F8A" w:rsidRDefault="00052DD8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 xml:space="preserve">У разі </w:t>
      </w:r>
      <w:r w:rsidR="00B027EC">
        <w:rPr>
          <w:rFonts w:ascii="Times New Roman" w:hAnsi="Times New Roman"/>
          <w:sz w:val="32"/>
          <w:szCs w:val="32"/>
        </w:rPr>
        <w:t>не</w:t>
      </w:r>
      <w:r w:rsidR="00833E00" w:rsidRPr="00D53F8A">
        <w:rPr>
          <w:rFonts w:ascii="Times New Roman" w:hAnsi="Times New Roman"/>
          <w:sz w:val="32"/>
          <w:szCs w:val="32"/>
        </w:rPr>
        <w:t>вирішення</w:t>
      </w:r>
      <w:r w:rsidRPr="00D53F8A">
        <w:rPr>
          <w:rFonts w:ascii="Times New Roman" w:hAnsi="Times New Roman"/>
          <w:sz w:val="32"/>
          <w:szCs w:val="32"/>
        </w:rPr>
        <w:t xml:space="preserve"> питання погашення заборгованості існує загроза  припинення господарської діяльності підприємства, що може призвести до виникнення санітарно-епідеміологічної катастрофи на території Дніпропетровської області</w:t>
      </w:r>
      <w:r w:rsidR="00B027EC">
        <w:rPr>
          <w:rFonts w:ascii="Times New Roman" w:hAnsi="Times New Roman"/>
          <w:sz w:val="32"/>
          <w:szCs w:val="32"/>
        </w:rPr>
        <w:t xml:space="preserve"> –</w:t>
      </w:r>
      <w:r w:rsidR="00714917" w:rsidRPr="00D53F8A">
        <w:rPr>
          <w:rFonts w:ascii="Times New Roman" w:hAnsi="Times New Roman"/>
          <w:sz w:val="32"/>
          <w:szCs w:val="32"/>
        </w:rPr>
        <w:t xml:space="preserve"> Синельниківськ</w:t>
      </w:r>
      <w:r w:rsidR="00B027EC">
        <w:rPr>
          <w:rFonts w:ascii="Times New Roman" w:hAnsi="Times New Roman"/>
          <w:sz w:val="32"/>
          <w:szCs w:val="32"/>
        </w:rPr>
        <w:t>ого</w:t>
      </w:r>
      <w:r w:rsidR="00714917" w:rsidRPr="00D53F8A">
        <w:rPr>
          <w:rFonts w:ascii="Times New Roman" w:hAnsi="Times New Roman"/>
          <w:sz w:val="32"/>
          <w:szCs w:val="32"/>
        </w:rPr>
        <w:t xml:space="preserve"> та Павлоградськ</w:t>
      </w:r>
      <w:r w:rsidR="00B027EC">
        <w:rPr>
          <w:rFonts w:ascii="Times New Roman" w:hAnsi="Times New Roman"/>
          <w:sz w:val="32"/>
          <w:szCs w:val="32"/>
        </w:rPr>
        <w:t>ого</w:t>
      </w:r>
      <w:r w:rsidR="00714917" w:rsidRPr="00D53F8A">
        <w:rPr>
          <w:rFonts w:ascii="Times New Roman" w:hAnsi="Times New Roman"/>
          <w:sz w:val="32"/>
          <w:szCs w:val="32"/>
        </w:rPr>
        <w:t xml:space="preserve"> район</w:t>
      </w:r>
      <w:r w:rsidR="00B027EC">
        <w:rPr>
          <w:rFonts w:ascii="Times New Roman" w:hAnsi="Times New Roman"/>
          <w:sz w:val="32"/>
          <w:szCs w:val="32"/>
        </w:rPr>
        <w:t>ів</w:t>
      </w:r>
      <w:r w:rsidRPr="00D53F8A">
        <w:rPr>
          <w:rFonts w:ascii="Times New Roman" w:hAnsi="Times New Roman"/>
          <w:sz w:val="32"/>
          <w:szCs w:val="32"/>
        </w:rPr>
        <w:t>.</w:t>
      </w:r>
    </w:p>
    <w:p w:rsidR="00052DD8" w:rsidRPr="00D53F8A" w:rsidRDefault="00052DD8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D53F8A">
        <w:rPr>
          <w:rFonts w:ascii="Times New Roman" w:hAnsi="Times New Roman"/>
          <w:sz w:val="32"/>
          <w:szCs w:val="32"/>
          <w:shd w:val="clear" w:color="auto" w:fill="FFFFFF"/>
        </w:rPr>
        <w:t xml:space="preserve">Протягом останніх </w:t>
      </w:r>
      <w:r w:rsidRPr="00D53F8A">
        <w:rPr>
          <w:rFonts w:ascii="Times New Roman" w:hAnsi="Times New Roman"/>
          <w:sz w:val="32"/>
          <w:szCs w:val="32"/>
          <w:shd w:val="clear" w:color="auto" w:fill="FFFFFF"/>
          <w:lang w:val="ru-RU"/>
        </w:rPr>
        <w:t>6</w:t>
      </w:r>
      <w:r w:rsidRPr="00D53F8A">
        <w:rPr>
          <w:rFonts w:ascii="Times New Roman" w:hAnsi="Times New Roman"/>
          <w:sz w:val="32"/>
          <w:szCs w:val="32"/>
          <w:shd w:val="clear" w:color="auto" w:fill="FFFFFF"/>
        </w:rPr>
        <w:t xml:space="preserve"> років фінансової підтримки з державного бюджету підприємств</w:t>
      </w:r>
      <w:r w:rsidR="00182B39" w:rsidRPr="00D53F8A">
        <w:rPr>
          <w:rFonts w:ascii="Times New Roman" w:hAnsi="Times New Roman"/>
          <w:sz w:val="32"/>
          <w:szCs w:val="32"/>
          <w:shd w:val="clear" w:color="auto" w:fill="FFFFFF"/>
        </w:rPr>
        <w:t>у</w:t>
      </w:r>
      <w:r w:rsidRPr="00D53F8A">
        <w:rPr>
          <w:rFonts w:ascii="Times New Roman" w:hAnsi="Times New Roman"/>
          <w:sz w:val="32"/>
          <w:szCs w:val="32"/>
          <w:shd w:val="clear" w:color="auto" w:fill="FFFFFF"/>
        </w:rPr>
        <w:t xml:space="preserve"> не виділялося. Згідно з чинним законодавством України здійснювати фінансову підтримку державних підприємств за рахунок коштів обласного бюджету неможливо.</w:t>
      </w:r>
    </w:p>
    <w:p w:rsidR="00833E00" w:rsidRPr="00D53F8A" w:rsidRDefault="00833E00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BB4809" w:rsidRPr="00D53F8A" w:rsidRDefault="00052DD8" w:rsidP="00032988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sz w:val="32"/>
          <w:szCs w:val="32"/>
        </w:rPr>
        <w:t>Дніпропетровською обласною радою порушене питання щодо поліпшення ситуації, яка утворилася</w:t>
      </w:r>
      <w:r w:rsidR="00B027EC">
        <w:rPr>
          <w:rFonts w:ascii="Times New Roman" w:hAnsi="Times New Roman"/>
          <w:sz w:val="32"/>
          <w:szCs w:val="32"/>
        </w:rPr>
        <w:t>,</w:t>
      </w:r>
      <w:r w:rsidRPr="00D53F8A">
        <w:rPr>
          <w:rFonts w:ascii="Times New Roman" w:hAnsi="Times New Roman"/>
          <w:sz w:val="32"/>
          <w:szCs w:val="32"/>
        </w:rPr>
        <w:t xml:space="preserve"> </w:t>
      </w:r>
      <w:r w:rsidR="00B027EC">
        <w:rPr>
          <w:rFonts w:ascii="Times New Roman" w:hAnsi="Times New Roman"/>
          <w:sz w:val="32"/>
          <w:szCs w:val="32"/>
        </w:rPr>
        <w:t>щодо</w:t>
      </w:r>
      <w:r w:rsidRPr="00D53F8A">
        <w:rPr>
          <w:rFonts w:ascii="Times New Roman" w:hAnsi="Times New Roman"/>
          <w:sz w:val="32"/>
          <w:szCs w:val="32"/>
        </w:rPr>
        <w:t xml:space="preserve"> центральн</w:t>
      </w:r>
      <w:r w:rsidR="00B027EC">
        <w:rPr>
          <w:rFonts w:ascii="Times New Roman" w:hAnsi="Times New Roman"/>
          <w:sz w:val="32"/>
          <w:szCs w:val="32"/>
        </w:rPr>
        <w:t>ого</w:t>
      </w:r>
      <w:r w:rsidRPr="00D53F8A">
        <w:rPr>
          <w:rFonts w:ascii="Times New Roman" w:hAnsi="Times New Roman"/>
          <w:sz w:val="32"/>
          <w:szCs w:val="32"/>
        </w:rPr>
        <w:t xml:space="preserve"> питн</w:t>
      </w:r>
      <w:r w:rsidR="00B027EC">
        <w:rPr>
          <w:rFonts w:ascii="Times New Roman" w:hAnsi="Times New Roman"/>
          <w:sz w:val="32"/>
          <w:szCs w:val="32"/>
        </w:rPr>
        <w:t>ого</w:t>
      </w:r>
      <w:r w:rsidRPr="00D53F8A">
        <w:rPr>
          <w:rFonts w:ascii="Times New Roman" w:hAnsi="Times New Roman"/>
          <w:sz w:val="32"/>
          <w:szCs w:val="32"/>
        </w:rPr>
        <w:t xml:space="preserve"> водопостачання промислового підприємства і населених пунктів Дніпропетровської області.</w:t>
      </w:r>
    </w:p>
    <w:p w:rsidR="004F7D26" w:rsidRPr="00D53F8A" w:rsidRDefault="00052DD8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sz w:val="32"/>
          <w:szCs w:val="32"/>
          <w:lang w:val="uk-UA"/>
        </w:rPr>
        <w:t>Дніпропетровською обласною радою прийнято рішення                                 від 27.03.2020 № 589-22/VIІ „Про деякі питання управління майном, що належить до спільної власності територіальних громад сіл, селищ, міст Дніпропетровської області” стосовно надання попередньої згоди на прийняття з державної власності до спільної власності територіальних громад сіл, селищ, міст Дніпропетровської області юридичної особи – Державного міжрайонного підприємства водопровідно-каналізаційного господарства „Дніпро – Західний Донбас”.</w:t>
      </w:r>
    </w:p>
    <w:p w:rsidR="00833E00" w:rsidRPr="00D53F8A" w:rsidRDefault="00833E00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34BCD" w:rsidRPr="00D53F8A" w:rsidRDefault="00934BCD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sz w:val="32"/>
          <w:szCs w:val="32"/>
          <w:lang w:val="uk-UA"/>
        </w:rPr>
        <w:t>Обласна рада двічі надсилала звернення до Кабінету Міністрів України щодо питання передачі ДМП ВКГ ,,Дніпро – Західний Донбасˮ до спільної власності територіальних громад, сіл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селищ, міст Дніпропетровської області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тримала відповідь, що згідно з абзацом п’ятнадцятим частини першої статті 7 Закону України ,,Про передачу об’єктів права державної та комунальної власностіˮ безоплатно можуть передаватися також інші об’єкти права 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lastRenderedPageBreak/>
        <w:t>державної власності, визначені частиною першою статті 2 цього Закону, якщо такі об’єкти не менш як два рази пропонувалися до приватизації конкурентними способами, але не були продані. Таким чином, на сьогодні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враховуючи положення статті 7 цього Закону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підприємство не може бути об’єктом безоплатної передачі у комунальну власність.</w:t>
      </w:r>
    </w:p>
    <w:p w:rsidR="00725EAE" w:rsidRPr="00D53F8A" w:rsidRDefault="00725EAE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C40823" w:rsidRDefault="00934BCD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/>
          <w:sz w:val="32"/>
          <w:szCs w:val="32"/>
          <w:lang w:val="uk-UA"/>
        </w:rPr>
        <w:t>ПРОПОЗИЦІЇ: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25EAE" w:rsidRPr="00D53F8A">
        <w:rPr>
          <w:rFonts w:ascii="Times New Roman" w:hAnsi="Times New Roman" w:cs="Times New Roman"/>
          <w:sz w:val="32"/>
          <w:szCs w:val="32"/>
          <w:lang w:val="uk-UA"/>
        </w:rPr>
        <w:t>у про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є</w:t>
      </w:r>
      <w:r w:rsidR="00725EAE" w:rsidRPr="00D53F8A">
        <w:rPr>
          <w:rFonts w:ascii="Times New Roman" w:hAnsi="Times New Roman" w:cs="Times New Roman"/>
          <w:sz w:val="32"/>
          <w:szCs w:val="32"/>
          <w:lang w:val="uk-UA"/>
        </w:rPr>
        <w:t>кті Закону України ,,Про внесення змін до Закону України ,,Про передачу об’єктів права державної та комунальної власності” статтю 7 доповнити текстом ,,цілісні майнові комплекси підприємств водопровідно-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каналізаційного господарстваˮ, що дозволить</w:t>
      </w:r>
      <w:r w:rsidR="00725EAE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переда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ти</w:t>
      </w:r>
      <w:r w:rsidR="00725EAE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державн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е</w:t>
      </w:r>
      <w:r w:rsidR="00725EAE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підприємств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725EAE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до спільної власності територіальних громад сіл, селищ, міст Дніпропетровської області.</w:t>
      </w:r>
    </w:p>
    <w:p w:rsidR="00C40823" w:rsidRPr="00C40823" w:rsidRDefault="00C40823" w:rsidP="00C4082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C40823">
        <w:rPr>
          <w:rFonts w:ascii="Times New Roman" w:hAnsi="Times New Roman" w:cs="Times New Roman"/>
          <w:sz w:val="32"/>
          <w:szCs w:val="32"/>
          <w:lang w:val="uk-UA"/>
        </w:rPr>
        <w:t>Зазначені зміни можуть бути внесені як окремим проєктом Закону України, так і шляхом доопрацювання проєкту Закону України № 5861         від 20.08.2021 ,,Про внесення змін до Закону України ,,Про передачу об’єктів права державної та комунальної власності”, внесеним Кабінетом Міністрів України.</w:t>
      </w:r>
    </w:p>
    <w:p w:rsidR="003E58A0" w:rsidRDefault="003E58A0" w:rsidP="00C40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sz w:val="32"/>
          <w:szCs w:val="32"/>
          <w:lang w:val="uk-UA"/>
        </w:rPr>
        <w:t>Міським головам міст Павлоград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а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>, Тернівк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та Першотравенськ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а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взяти під особистий контроль </w:t>
      </w:r>
      <w:r w:rsidR="00B027EC">
        <w:rPr>
          <w:rFonts w:ascii="Times New Roman" w:hAnsi="Times New Roman" w:cs="Times New Roman"/>
          <w:sz w:val="32"/>
          <w:szCs w:val="32"/>
          <w:lang w:val="uk-UA"/>
        </w:rPr>
        <w:t>питання розрахунків</w:t>
      </w:r>
      <w:r w:rsidR="00003415"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підприємств питного водопостачання та централізованого водовідведення</w:t>
      </w:r>
      <w:r w:rsidRPr="00D53F8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03415" w:rsidRPr="00D53F8A">
        <w:rPr>
          <w:rFonts w:ascii="Times New Roman" w:hAnsi="Times New Roman" w:cs="Times New Roman"/>
          <w:sz w:val="32"/>
          <w:szCs w:val="32"/>
          <w:lang w:val="uk-UA"/>
        </w:rPr>
        <w:t>за покупну воду перед ДМП ВКГ ,,Дніпро – Західний Донбасˮ у повному обсязі за поточне споживання та минулі роки.</w:t>
      </w:r>
    </w:p>
    <w:p w:rsidR="00D53F8A" w:rsidRPr="00D53F8A" w:rsidRDefault="00D53F8A" w:rsidP="00032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003415" w:rsidRPr="00D53F8A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/>
          <w:bCs/>
          <w:i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/>
          <w:bCs/>
          <w:i/>
          <w:sz w:val="32"/>
          <w:szCs w:val="32"/>
          <w:lang w:val="uk-UA"/>
        </w:rPr>
        <w:t>Довідково:</w:t>
      </w:r>
    </w:p>
    <w:p w:rsidR="00003415" w:rsidRPr="005E45EC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/>
          <w:bCs/>
          <w:i/>
          <w:sz w:val="10"/>
          <w:szCs w:val="10"/>
          <w:lang w:val="uk-UA"/>
        </w:rPr>
      </w:pPr>
    </w:p>
    <w:p w:rsidR="00003415" w:rsidRPr="00D53F8A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/>
          <w:bCs/>
          <w:i/>
          <w:sz w:val="32"/>
          <w:szCs w:val="32"/>
          <w:lang w:val="uk-UA"/>
        </w:rPr>
        <w:t>ДМП ВКГ „Дніпро</w:t>
      </w:r>
      <w:r w:rsidR="00B027EC">
        <w:rPr>
          <w:rFonts w:ascii="Times New Roman" w:hAnsi="Times New Roman" w:cs="Times New Roman"/>
          <w:b/>
          <w:bCs/>
          <w:i/>
          <w:sz w:val="32"/>
          <w:szCs w:val="32"/>
          <w:lang w:val="uk-UA"/>
        </w:rPr>
        <w:t xml:space="preserve"> – </w:t>
      </w:r>
      <w:r w:rsidRPr="00D53F8A">
        <w:rPr>
          <w:rFonts w:ascii="Times New Roman" w:hAnsi="Times New Roman" w:cs="Times New Roman"/>
          <w:b/>
          <w:bCs/>
          <w:i/>
          <w:sz w:val="32"/>
          <w:szCs w:val="32"/>
          <w:lang w:val="uk-UA"/>
        </w:rPr>
        <w:t>Західний Донбас”</w:t>
      </w:r>
      <w:r w:rsidRPr="00D53F8A">
        <w:rPr>
          <w:rFonts w:ascii="Times New Roman" w:hAnsi="Times New Roman" w:cs="Times New Roman"/>
          <w:bCs/>
          <w:i/>
          <w:sz w:val="32"/>
          <w:szCs w:val="32"/>
          <w:lang w:val="uk-UA"/>
        </w:rPr>
        <w:t xml:space="preserve"> введений в експлуатацію                 30 грудня 1986 року.</w:t>
      </w:r>
    </w:p>
    <w:p w:rsidR="00003415" w:rsidRPr="00D53F8A" w:rsidRDefault="00B027EC" w:rsidP="00032988">
      <w:pPr>
        <w:pStyle w:val="Default"/>
        <w:ind w:firstLine="709"/>
        <w:jc w:val="both"/>
        <w:rPr>
          <w:rFonts w:ascii="Times New Roman" w:hAnsi="Times New Roman"/>
          <w:bCs/>
          <w:i/>
          <w:sz w:val="32"/>
          <w:szCs w:val="32"/>
          <w:lang w:val="uk-UA"/>
        </w:rPr>
      </w:pPr>
      <w:r>
        <w:rPr>
          <w:rFonts w:ascii="Times New Roman" w:hAnsi="Times New Roman"/>
          <w:bCs/>
          <w:i/>
          <w:sz w:val="32"/>
          <w:szCs w:val="32"/>
          <w:lang w:val="uk-UA"/>
        </w:rPr>
        <w:t xml:space="preserve">ДМП ВКГ „Дніпро – </w:t>
      </w:r>
      <w:r w:rsidR="00003415" w:rsidRPr="00D53F8A">
        <w:rPr>
          <w:rFonts w:ascii="Times New Roman" w:hAnsi="Times New Roman"/>
          <w:bCs/>
          <w:i/>
          <w:sz w:val="32"/>
          <w:szCs w:val="32"/>
          <w:lang w:val="uk-UA"/>
        </w:rPr>
        <w:t>Західний Донбас” забезпечує питною та технічною водою Синельниківський, Павлоградський райони, міста Тернівка та Першотравенськ Дніпропетровської області.</w:t>
      </w:r>
    </w:p>
    <w:p w:rsidR="00480633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Cs/>
          <w:i/>
          <w:sz w:val="32"/>
          <w:szCs w:val="32"/>
          <w:lang w:val="uk-UA"/>
        </w:rPr>
        <w:t>До складу підприємства входить цілісний майновий комплекс:</w:t>
      </w:r>
    </w:p>
    <w:p w:rsidR="00003415" w:rsidRPr="00D53F8A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Cs/>
          <w:i/>
          <w:sz w:val="32"/>
          <w:szCs w:val="32"/>
          <w:lang w:val="uk-UA"/>
        </w:rPr>
        <w:t>насосна станція 1-го підйому;</w:t>
      </w:r>
    </w:p>
    <w:p w:rsidR="00003415" w:rsidRPr="00D53F8A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Cs/>
          <w:i/>
          <w:sz w:val="32"/>
          <w:szCs w:val="32"/>
          <w:lang w:val="uk-UA"/>
        </w:rPr>
        <w:t>насосні очисні споруди цеху № 2;</w:t>
      </w:r>
    </w:p>
    <w:p w:rsidR="00003415" w:rsidRPr="00D53F8A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Cs/>
          <w:i/>
          <w:sz w:val="32"/>
          <w:szCs w:val="32"/>
          <w:lang w:val="uk-UA"/>
        </w:rPr>
        <w:t>підкачу</w:t>
      </w:r>
      <w:r w:rsidR="00B027EC">
        <w:rPr>
          <w:rFonts w:ascii="Times New Roman" w:hAnsi="Times New Roman" w:cs="Times New Roman"/>
          <w:bCs/>
          <w:i/>
          <w:sz w:val="32"/>
          <w:szCs w:val="32"/>
          <w:lang w:val="uk-UA"/>
        </w:rPr>
        <w:t>вальні</w:t>
      </w:r>
      <w:r w:rsidRPr="00D53F8A">
        <w:rPr>
          <w:rFonts w:ascii="Times New Roman" w:hAnsi="Times New Roman" w:cs="Times New Roman"/>
          <w:bCs/>
          <w:i/>
          <w:sz w:val="32"/>
          <w:szCs w:val="32"/>
          <w:lang w:val="uk-UA"/>
        </w:rPr>
        <w:t xml:space="preserve"> насосні станції цехів № 2а, № 3, № 5, № 8;</w:t>
      </w:r>
    </w:p>
    <w:p w:rsidR="00003415" w:rsidRPr="00D53F8A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Cs/>
          <w:i/>
          <w:sz w:val="32"/>
          <w:szCs w:val="32"/>
          <w:lang w:val="uk-UA"/>
        </w:rPr>
        <w:t>магістральний водогін загальною протяжністю 251,677 км;</w:t>
      </w:r>
    </w:p>
    <w:p w:rsidR="00003415" w:rsidRPr="00D53F8A" w:rsidRDefault="00003415" w:rsidP="00032988">
      <w:pPr>
        <w:pStyle w:val="Default"/>
        <w:ind w:firstLine="709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D53F8A">
        <w:rPr>
          <w:rFonts w:ascii="Times New Roman" w:hAnsi="Times New Roman" w:cs="Times New Roman"/>
          <w:bCs/>
          <w:i/>
          <w:sz w:val="32"/>
          <w:szCs w:val="32"/>
          <w:lang w:val="uk-UA"/>
        </w:rPr>
        <w:t>підвідні водопровідні мережі Синельниківського району ‒ 144,484 км, розвідні ‒ 314,315 км.</w:t>
      </w:r>
    </w:p>
    <w:p w:rsidR="00003415" w:rsidRPr="00D53F8A" w:rsidRDefault="00003415" w:rsidP="00032988">
      <w:pPr>
        <w:pStyle w:val="a4"/>
        <w:ind w:firstLine="709"/>
        <w:jc w:val="both"/>
        <w:rPr>
          <w:rFonts w:ascii="Times New Roman" w:hAnsi="Times New Roman"/>
          <w:bCs/>
          <w:i/>
          <w:sz w:val="32"/>
          <w:szCs w:val="32"/>
        </w:rPr>
      </w:pPr>
      <w:r w:rsidRPr="00D53F8A">
        <w:rPr>
          <w:rFonts w:ascii="Times New Roman" w:hAnsi="Times New Roman"/>
          <w:bCs/>
          <w:i/>
          <w:sz w:val="32"/>
          <w:szCs w:val="32"/>
        </w:rPr>
        <w:lastRenderedPageBreak/>
        <w:t>Проєктна потужність ДМП ВКГ „Дніпро</w:t>
      </w:r>
      <w:r w:rsidR="00B027EC">
        <w:rPr>
          <w:rFonts w:ascii="Times New Roman" w:hAnsi="Times New Roman"/>
          <w:bCs/>
          <w:i/>
          <w:sz w:val="32"/>
          <w:szCs w:val="32"/>
        </w:rPr>
        <w:t xml:space="preserve"> – </w:t>
      </w:r>
      <w:r w:rsidRPr="00D53F8A">
        <w:rPr>
          <w:rFonts w:ascii="Times New Roman" w:hAnsi="Times New Roman"/>
          <w:bCs/>
          <w:i/>
          <w:sz w:val="32"/>
          <w:szCs w:val="32"/>
        </w:rPr>
        <w:t>Західний Донбас” становить 120 тис. м</w:t>
      </w:r>
      <w:r w:rsidRPr="00D53F8A">
        <w:rPr>
          <w:rFonts w:ascii="Times New Roman" w:hAnsi="Times New Roman"/>
          <w:bCs/>
          <w:i/>
          <w:sz w:val="32"/>
          <w:szCs w:val="32"/>
          <w:vertAlign w:val="superscript"/>
        </w:rPr>
        <w:t>3</w:t>
      </w:r>
      <w:r w:rsidR="00B027EC">
        <w:rPr>
          <w:rFonts w:ascii="Times New Roman" w:hAnsi="Times New Roman"/>
          <w:bCs/>
          <w:i/>
          <w:sz w:val="32"/>
          <w:szCs w:val="32"/>
        </w:rPr>
        <w:t>/добу. Фактична</w:t>
      </w:r>
      <w:r w:rsidRPr="00D53F8A">
        <w:rPr>
          <w:rFonts w:ascii="Times New Roman" w:hAnsi="Times New Roman"/>
          <w:bCs/>
          <w:i/>
          <w:sz w:val="32"/>
          <w:szCs w:val="32"/>
        </w:rPr>
        <w:t xml:space="preserve"> подача питної води у </w:t>
      </w:r>
      <w:r w:rsidR="00480633">
        <w:rPr>
          <w:rFonts w:ascii="Times New Roman" w:hAnsi="Times New Roman"/>
          <w:bCs/>
          <w:i/>
          <w:sz w:val="32"/>
          <w:szCs w:val="32"/>
        </w:rPr>
        <w:t xml:space="preserve">              </w:t>
      </w:r>
      <w:r w:rsidRPr="00D53F8A">
        <w:rPr>
          <w:rFonts w:ascii="Times New Roman" w:hAnsi="Times New Roman"/>
          <w:bCs/>
          <w:i/>
          <w:sz w:val="32"/>
          <w:szCs w:val="32"/>
        </w:rPr>
        <w:t>2019 році становила 40,91 тис. м</w:t>
      </w:r>
      <w:r w:rsidRPr="00D53F8A">
        <w:rPr>
          <w:rFonts w:ascii="Times New Roman" w:hAnsi="Times New Roman"/>
          <w:bCs/>
          <w:i/>
          <w:sz w:val="32"/>
          <w:szCs w:val="32"/>
          <w:vertAlign w:val="superscript"/>
        </w:rPr>
        <w:t>3</w:t>
      </w:r>
      <w:r w:rsidRPr="00D53F8A">
        <w:rPr>
          <w:rFonts w:ascii="Times New Roman" w:hAnsi="Times New Roman"/>
          <w:bCs/>
          <w:i/>
          <w:sz w:val="32"/>
          <w:szCs w:val="32"/>
        </w:rPr>
        <w:t xml:space="preserve">/добу, або 35%. </w:t>
      </w:r>
    </w:p>
    <w:p w:rsidR="00003415" w:rsidRPr="00D53F8A" w:rsidRDefault="00003415" w:rsidP="00032988">
      <w:pPr>
        <w:pStyle w:val="a4"/>
        <w:ind w:firstLine="709"/>
        <w:jc w:val="both"/>
        <w:rPr>
          <w:rFonts w:ascii="Times New Roman" w:hAnsi="Times New Roman"/>
          <w:i/>
          <w:sz w:val="32"/>
          <w:szCs w:val="32"/>
        </w:rPr>
      </w:pPr>
      <w:r w:rsidRPr="00D53F8A">
        <w:rPr>
          <w:rFonts w:ascii="Times New Roman" w:hAnsi="Times New Roman"/>
          <w:i/>
          <w:sz w:val="32"/>
          <w:szCs w:val="32"/>
        </w:rPr>
        <w:t>За 33 роки експлуатації водопровідні мережі, споруди та обладнання фізично зношені, значна частина споруд відпрацювала нормативний термін і потребує оновлення.</w:t>
      </w:r>
    </w:p>
    <w:p w:rsidR="00003415" w:rsidRPr="00D53F8A" w:rsidRDefault="00003415" w:rsidP="005E45EC">
      <w:pPr>
        <w:pStyle w:val="a4"/>
        <w:ind w:firstLine="709"/>
        <w:jc w:val="both"/>
        <w:rPr>
          <w:rFonts w:ascii="Times New Roman" w:hAnsi="Times New Roman"/>
          <w:sz w:val="32"/>
          <w:szCs w:val="32"/>
        </w:rPr>
      </w:pPr>
      <w:r w:rsidRPr="00D53F8A">
        <w:rPr>
          <w:rFonts w:ascii="Times New Roman" w:hAnsi="Times New Roman"/>
          <w:i/>
          <w:sz w:val="32"/>
          <w:szCs w:val="32"/>
        </w:rPr>
        <w:t>Потребують також заміни аварійні ділянки магістрального водогону загальною  протяжністю орієнтовно 48 км.</w:t>
      </w:r>
    </w:p>
    <w:sectPr w:rsidR="00003415" w:rsidRPr="00D53F8A" w:rsidSect="00480633">
      <w:headerReference w:type="default" r:id="rId9"/>
      <w:pgSz w:w="11906" w:h="16838"/>
      <w:pgMar w:top="567" w:right="99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3E1" w:rsidRDefault="002A43E1" w:rsidP="00957544">
      <w:pPr>
        <w:spacing w:after="0" w:line="240" w:lineRule="auto"/>
      </w:pPr>
      <w:r>
        <w:separator/>
      </w:r>
    </w:p>
  </w:endnote>
  <w:endnote w:type="continuationSeparator" w:id="0">
    <w:p w:rsidR="002A43E1" w:rsidRDefault="002A43E1" w:rsidP="00957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3E1" w:rsidRDefault="002A43E1" w:rsidP="00957544">
      <w:pPr>
        <w:spacing w:after="0" w:line="240" w:lineRule="auto"/>
      </w:pPr>
      <w:r>
        <w:separator/>
      </w:r>
    </w:p>
  </w:footnote>
  <w:footnote w:type="continuationSeparator" w:id="0">
    <w:p w:rsidR="002A43E1" w:rsidRDefault="002A43E1" w:rsidP="00957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24911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57544" w:rsidRPr="00957544" w:rsidRDefault="00957544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5754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5754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5754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16A0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5754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57544" w:rsidRDefault="0095754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9E3"/>
    <w:rsid w:val="00003415"/>
    <w:rsid w:val="00022F13"/>
    <w:rsid w:val="00032988"/>
    <w:rsid w:val="00052DD8"/>
    <w:rsid w:val="000875D5"/>
    <w:rsid w:val="00147652"/>
    <w:rsid w:val="00182B39"/>
    <w:rsid w:val="001B185B"/>
    <w:rsid w:val="00270DED"/>
    <w:rsid w:val="00290931"/>
    <w:rsid w:val="002A43E1"/>
    <w:rsid w:val="00316ABD"/>
    <w:rsid w:val="003A282D"/>
    <w:rsid w:val="003E58A0"/>
    <w:rsid w:val="00475F68"/>
    <w:rsid w:val="00477A98"/>
    <w:rsid w:val="00480633"/>
    <w:rsid w:val="004C7C59"/>
    <w:rsid w:val="004F7D26"/>
    <w:rsid w:val="005E45EC"/>
    <w:rsid w:val="0067267E"/>
    <w:rsid w:val="00692BB9"/>
    <w:rsid w:val="006A3CA5"/>
    <w:rsid w:val="00710EC5"/>
    <w:rsid w:val="00714917"/>
    <w:rsid w:val="00725EAE"/>
    <w:rsid w:val="00766C0F"/>
    <w:rsid w:val="00833E00"/>
    <w:rsid w:val="00934BCD"/>
    <w:rsid w:val="00957544"/>
    <w:rsid w:val="00964541"/>
    <w:rsid w:val="009809E3"/>
    <w:rsid w:val="009F6D45"/>
    <w:rsid w:val="00A53CBA"/>
    <w:rsid w:val="00AD1161"/>
    <w:rsid w:val="00B027EC"/>
    <w:rsid w:val="00B51736"/>
    <w:rsid w:val="00B67F75"/>
    <w:rsid w:val="00BB4809"/>
    <w:rsid w:val="00C16A00"/>
    <w:rsid w:val="00C27772"/>
    <w:rsid w:val="00C40823"/>
    <w:rsid w:val="00C40F52"/>
    <w:rsid w:val="00CE5F7B"/>
    <w:rsid w:val="00CF301D"/>
    <w:rsid w:val="00D53F8A"/>
    <w:rsid w:val="00DB7239"/>
    <w:rsid w:val="00DF59F1"/>
    <w:rsid w:val="00E20996"/>
    <w:rsid w:val="00E63F9C"/>
    <w:rsid w:val="00E722AA"/>
    <w:rsid w:val="00E831D0"/>
    <w:rsid w:val="00FE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FCDBF-3D6F-4FC9-B3E9-9DA95D1C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"/>
    <w:basedOn w:val="a"/>
    <w:rsid w:val="00BB480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 Spacing"/>
    <w:uiPriority w:val="1"/>
    <w:qFormat/>
    <w:rsid w:val="00BB4809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paragraph" w:customStyle="1" w:styleId="Default">
    <w:name w:val="Default"/>
    <w:rsid w:val="000034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57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957544"/>
  </w:style>
  <w:style w:type="paragraph" w:styleId="a7">
    <w:name w:val="footer"/>
    <w:basedOn w:val="a"/>
    <w:link w:val="a8"/>
    <w:uiPriority w:val="99"/>
    <w:unhideWhenUsed/>
    <w:rsid w:val="00957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957544"/>
  </w:style>
  <w:style w:type="paragraph" w:styleId="a9">
    <w:name w:val="Balloon Text"/>
    <w:basedOn w:val="a"/>
    <w:link w:val="aa"/>
    <w:uiPriority w:val="99"/>
    <w:semiHidden/>
    <w:unhideWhenUsed/>
    <w:rsid w:val="00B51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517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CCCDBF-EA74-4EAE-863F-1B264DFACE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42F66B-FCC8-4AEE-9814-7CE7D4E7C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B52C1C-4EA3-40F0-8EBF-B3473E40D97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4177</Words>
  <Characters>2381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2021-09-15T12:08:00Z</dcterms:created>
  <dcterms:modified xsi:type="dcterms:W3CDTF">2021-09-15T12:08:00Z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