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DC8D93" w14:textId="77777777" w:rsidR="00482989" w:rsidRPr="00235B8E" w:rsidRDefault="00482989" w:rsidP="007B080A">
      <w:pPr>
        <w:pStyle w:val="a6"/>
        <w:rPr>
          <w:rFonts w:ascii="Times New Roman" w:hAnsi="Times New Roman"/>
          <w:sz w:val="28"/>
          <w:szCs w:val="28"/>
        </w:rPr>
      </w:pPr>
      <w:bookmarkStart w:id="0" w:name="_GoBack"/>
      <w:bookmarkEnd w:id="0"/>
      <w:r w:rsidRPr="00235B8E">
        <w:rPr>
          <w:rFonts w:ascii="Times New Roman" w:hAnsi="Times New Roman"/>
          <w:sz w:val="28"/>
          <w:szCs w:val="28"/>
        </w:rPr>
        <w:t>ПРОЕКТ</w:t>
      </w:r>
    </w:p>
    <w:p w14:paraId="70D90DD6" w14:textId="77777777" w:rsidR="007B080A" w:rsidRPr="007B080A" w:rsidRDefault="007B080A" w:rsidP="007B080A">
      <w:pPr>
        <w:ind w:left="4956"/>
        <w:jc w:val="center"/>
        <w:rPr>
          <w:rFonts w:ascii="Times New Roman" w:hAnsi="Times New Roman"/>
          <w:b/>
          <w:sz w:val="28"/>
          <w:szCs w:val="28"/>
        </w:rPr>
      </w:pPr>
      <w:r w:rsidRPr="007B080A">
        <w:rPr>
          <w:rFonts w:ascii="Times New Roman" w:hAnsi="Times New Roman"/>
          <w:b/>
          <w:sz w:val="28"/>
          <w:szCs w:val="28"/>
        </w:rPr>
        <w:t>Вноситься народними депутатами України</w:t>
      </w:r>
      <w:r w:rsidRPr="007B080A">
        <w:rPr>
          <w:rFonts w:ascii="Times New Roman" w:hAnsi="Times New Roman"/>
          <w:b/>
          <w:sz w:val="28"/>
          <w:szCs w:val="28"/>
        </w:rPr>
        <w:tab/>
      </w:r>
    </w:p>
    <w:p w14:paraId="710C7194" w14:textId="51F4D176" w:rsidR="007B080A" w:rsidRPr="007B080A" w:rsidRDefault="007B080A" w:rsidP="007B080A">
      <w:pPr>
        <w:ind w:left="5245"/>
        <w:jc w:val="center"/>
        <w:rPr>
          <w:rFonts w:ascii="Times New Roman" w:hAnsi="Times New Roman"/>
          <w:sz w:val="28"/>
          <w:szCs w:val="28"/>
        </w:rPr>
      </w:pPr>
      <w:r w:rsidRPr="007B080A">
        <w:rPr>
          <w:rFonts w:ascii="Times New Roman" w:hAnsi="Times New Roman"/>
          <w:sz w:val="28"/>
          <w:szCs w:val="28"/>
        </w:rPr>
        <w:t>О.Бондаренком та іншими</w:t>
      </w:r>
    </w:p>
    <w:p w14:paraId="68B95B73" w14:textId="0747D53B" w:rsidR="007B080A" w:rsidRDefault="007B080A" w:rsidP="007B080A">
      <w:pPr>
        <w:ind w:left="4956"/>
        <w:jc w:val="both"/>
        <w:rPr>
          <w:rFonts w:ascii="Times New Roman" w:hAnsi="Times New Roman"/>
          <w:sz w:val="28"/>
          <w:szCs w:val="28"/>
        </w:rPr>
      </w:pPr>
    </w:p>
    <w:p w14:paraId="5D2566A5" w14:textId="16DE74AD" w:rsidR="00B55C7C" w:rsidRPr="007B080A" w:rsidRDefault="007B080A" w:rsidP="00B55C7C">
      <w:pPr>
        <w:rPr>
          <w:rFonts w:asciiTheme="minorHAnsi" w:hAnsiTheme="minorHAnsi"/>
          <w:sz w:val="22"/>
        </w:rPr>
      </w:pPr>
      <w:r>
        <w:rPr>
          <w:rFonts w:asciiTheme="minorHAnsi" w:hAnsiTheme="minorHAnsi"/>
          <w:sz w:val="22"/>
        </w:rPr>
        <w:tab/>
      </w:r>
    </w:p>
    <w:p w14:paraId="7EDFA41A" w14:textId="77777777" w:rsidR="007D4892" w:rsidRPr="00235B8E" w:rsidRDefault="007D4892" w:rsidP="00B55C7C">
      <w:pPr>
        <w:ind w:left="4111"/>
        <w:jc w:val="both"/>
        <w:rPr>
          <w:rFonts w:ascii="Times New Roman" w:hAnsi="Times New Roman"/>
          <w:sz w:val="28"/>
          <w:szCs w:val="28"/>
        </w:rPr>
      </w:pPr>
    </w:p>
    <w:p w14:paraId="64A76351" w14:textId="77777777" w:rsidR="007D4892" w:rsidRPr="00235B8E" w:rsidRDefault="007D4892" w:rsidP="00482989">
      <w:pPr>
        <w:spacing w:before="240" w:after="120"/>
        <w:ind w:firstLine="5579"/>
        <w:jc w:val="right"/>
        <w:rPr>
          <w:rFonts w:ascii="Times New Roman" w:hAnsi="Times New Roman"/>
        </w:rPr>
      </w:pPr>
    </w:p>
    <w:p w14:paraId="049A0D98" w14:textId="77777777" w:rsidR="00482989" w:rsidRPr="00235B8E" w:rsidRDefault="00482989" w:rsidP="00482989">
      <w:pPr>
        <w:pStyle w:val="a5"/>
        <w:spacing w:before="480"/>
        <w:rPr>
          <w:rFonts w:ascii="Times New Roman" w:hAnsi="Times New Roman"/>
        </w:rPr>
      </w:pPr>
      <w:r w:rsidRPr="00235B8E">
        <w:rPr>
          <w:rFonts w:ascii="Times New Roman" w:hAnsi="Times New Roman"/>
        </w:rPr>
        <w:t>Закон УкраЇни</w:t>
      </w:r>
    </w:p>
    <w:p w14:paraId="14FEE98F" w14:textId="77777777" w:rsidR="006471C2" w:rsidRDefault="005A41ED" w:rsidP="005A41ED">
      <w:pPr>
        <w:pStyle w:val="a7"/>
        <w:rPr>
          <w:rFonts w:ascii="Times New Roman" w:hAnsi="Times New Roman"/>
          <w:b w:val="0"/>
          <w:sz w:val="28"/>
          <w:szCs w:val="28"/>
        </w:rPr>
      </w:pPr>
      <w:r w:rsidRPr="00235B8E">
        <w:rPr>
          <w:rFonts w:ascii="Times New Roman" w:hAnsi="Times New Roman"/>
          <w:b w:val="0"/>
          <w:sz w:val="28"/>
          <w:szCs w:val="28"/>
        </w:rPr>
        <w:t xml:space="preserve"> </w:t>
      </w:r>
      <w:r w:rsidR="00375267" w:rsidRPr="00375267">
        <w:rPr>
          <w:rFonts w:ascii="Times New Roman" w:hAnsi="Times New Roman"/>
          <w:b w:val="0"/>
          <w:sz w:val="28"/>
          <w:szCs w:val="28"/>
        </w:rPr>
        <w:t xml:space="preserve">Про забезпечення конституційних прав громадян на безпечне для життя і здоров'я довкілля </w:t>
      </w:r>
    </w:p>
    <w:p w14:paraId="25083AAA" w14:textId="671E6B15" w:rsidR="005A41ED" w:rsidRPr="00235B8E" w:rsidRDefault="005A41ED" w:rsidP="005A41ED">
      <w:pPr>
        <w:pStyle w:val="a7"/>
        <w:rPr>
          <w:rFonts w:ascii="Times New Roman" w:hAnsi="Times New Roman"/>
          <w:b w:val="0"/>
          <w:sz w:val="28"/>
          <w:szCs w:val="28"/>
        </w:rPr>
      </w:pPr>
      <w:r w:rsidRPr="00235B8E">
        <w:rPr>
          <w:rFonts w:ascii="Times New Roman" w:hAnsi="Times New Roman"/>
          <w:b w:val="0"/>
          <w:sz w:val="28"/>
          <w:szCs w:val="28"/>
        </w:rPr>
        <w:t>____________________________________</w:t>
      </w:r>
    </w:p>
    <w:p w14:paraId="60AECE19" w14:textId="48C42F14" w:rsidR="0095701E" w:rsidRDefault="0095701E" w:rsidP="0095701E">
      <w:pPr>
        <w:pStyle w:val="StyleZakonu"/>
        <w:spacing w:before="360" w:after="240" w:line="240" w:lineRule="auto"/>
        <w:ind w:firstLine="567"/>
        <w:rPr>
          <w:bCs/>
          <w:sz w:val="28"/>
          <w:szCs w:val="28"/>
          <w:lang w:eastAsia="uk-UA"/>
        </w:rPr>
      </w:pPr>
      <w:r w:rsidRPr="0013499A">
        <w:rPr>
          <w:bCs/>
          <w:sz w:val="28"/>
          <w:szCs w:val="28"/>
        </w:rPr>
        <w:t xml:space="preserve">Цей Закон встановлює правові та організаційні засади щодо запобігання, зменшення та контролю </w:t>
      </w:r>
      <w:bookmarkStart w:id="1" w:name="_Hlk66032798"/>
      <w:r w:rsidRPr="0013499A">
        <w:rPr>
          <w:bCs/>
          <w:sz w:val="28"/>
          <w:szCs w:val="28"/>
        </w:rPr>
        <w:t>забруднення</w:t>
      </w:r>
      <w:bookmarkEnd w:id="1"/>
      <w:r w:rsidRPr="0013499A">
        <w:rPr>
          <w:bCs/>
          <w:sz w:val="28"/>
          <w:szCs w:val="28"/>
        </w:rPr>
        <w:t>, що виникає в результаті</w:t>
      </w:r>
      <w:r>
        <w:rPr>
          <w:bCs/>
          <w:sz w:val="28"/>
          <w:szCs w:val="28"/>
        </w:rPr>
        <w:t xml:space="preserve"> провадження видів діяльності</w:t>
      </w:r>
      <w:r w:rsidRPr="0013499A">
        <w:rPr>
          <w:bCs/>
          <w:sz w:val="28"/>
          <w:szCs w:val="28"/>
        </w:rPr>
        <w:t xml:space="preserve">, </w:t>
      </w:r>
      <w:r>
        <w:rPr>
          <w:bCs/>
          <w:sz w:val="28"/>
          <w:szCs w:val="28"/>
        </w:rPr>
        <w:t xml:space="preserve">визначених цим Законом, </w:t>
      </w:r>
      <w:r w:rsidRPr="0013499A">
        <w:rPr>
          <w:bCs/>
          <w:sz w:val="28"/>
          <w:szCs w:val="28"/>
        </w:rPr>
        <w:t>для забезпечення високого рівня захисту довкілля.</w:t>
      </w:r>
    </w:p>
    <w:p w14:paraId="12D20577" w14:textId="084E0CD0" w:rsidR="00482989" w:rsidRPr="00235B8E" w:rsidRDefault="00482989" w:rsidP="00A93A90">
      <w:pPr>
        <w:pStyle w:val="StyleZakonu"/>
        <w:spacing w:before="360" w:after="240" w:line="240" w:lineRule="auto"/>
        <w:ind w:firstLine="567"/>
        <w:rPr>
          <w:bCs/>
          <w:sz w:val="28"/>
          <w:szCs w:val="28"/>
          <w:lang w:eastAsia="uk-UA"/>
        </w:rPr>
      </w:pPr>
      <w:r w:rsidRPr="00235B8E">
        <w:rPr>
          <w:bCs/>
          <w:sz w:val="28"/>
          <w:szCs w:val="28"/>
          <w:lang w:eastAsia="uk-UA"/>
        </w:rPr>
        <w:t>Стаття 1. Визначення термінів</w:t>
      </w:r>
    </w:p>
    <w:p w14:paraId="1E2870F0" w14:textId="77777777" w:rsidR="00482989" w:rsidRPr="00235B8E" w:rsidRDefault="00482989" w:rsidP="00482989">
      <w:pPr>
        <w:pStyle w:val="StyleZakonu"/>
        <w:numPr>
          <w:ilvl w:val="0"/>
          <w:numId w:val="45"/>
        </w:numPr>
        <w:tabs>
          <w:tab w:val="left" w:pos="910"/>
        </w:tabs>
        <w:spacing w:before="120" w:after="0" w:line="240" w:lineRule="auto"/>
        <w:ind w:left="0" w:firstLine="567"/>
        <w:rPr>
          <w:sz w:val="28"/>
          <w:szCs w:val="28"/>
          <w:lang w:eastAsia="uk-UA"/>
        </w:rPr>
      </w:pPr>
      <w:r w:rsidRPr="00235B8E">
        <w:rPr>
          <w:sz w:val="28"/>
          <w:szCs w:val="28"/>
          <w:lang w:eastAsia="uk-UA"/>
        </w:rPr>
        <w:t>У цьому Законі наведені нижче терміни вживаються в такому значенні:</w:t>
      </w:r>
    </w:p>
    <w:p w14:paraId="10815E57" w14:textId="77777777" w:rsidR="00482989" w:rsidRPr="00235B8E" w:rsidRDefault="00482989" w:rsidP="000A7740">
      <w:pPr>
        <w:pStyle w:val="StyleZakonu"/>
        <w:spacing w:before="120" w:after="0" w:line="240" w:lineRule="auto"/>
        <w:ind w:firstLine="567"/>
        <w:rPr>
          <w:sz w:val="28"/>
          <w:szCs w:val="28"/>
          <w:lang w:eastAsia="uk-UA"/>
        </w:rPr>
      </w:pPr>
      <w:r w:rsidRPr="00235B8E">
        <w:rPr>
          <w:sz w:val="28"/>
          <w:szCs w:val="28"/>
          <w:lang w:eastAsia="uk-UA"/>
        </w:rPr>
        <w:t>1) викид — безпосереднє або опосередковане вивільнення, у тому числі скид, речовин, вібрації, тепла</w:t>
      </w:r>
      <w:r w:rsidR="000A7740" w:rsidRPr="00235B8E">
        <w:rPr>
          <w:sz w:val="28"/>
          <w:szCs w:val="28"/>
          <w:lang w:eastAsia="uk-UA"/>
        </w:rPr>
        <w:t>,</w:t>
      </w:r>
      <w:r w:rsidRPr="00235B8E">
        <w:rPr>
          <w:sz w:val="28"/>
          <w:szCs w:val="28"/>
          <w:lang w:eastAsia="uk-UA"/>
        </w:rPr>
        <w:t xml:space="preserve"> шуму </w:t>
      </w:r>
      <w:r w:rsidR="000A7740" w:rsidRPr="00235B8E">
        <w:rPr>
          <w:sz w:val="28"/>
          <w:szCs w:val="28"/>
          <w:lang w:eastAsia="uk-UA"/>
        </w:rPr>
        <w:t xml:space="preserve">або інших фізичних та біологічних факторів </w:t>
      </w:r>
      <w:r w:rsidRPr="00235B8E">
        <w:rPr>
          <w:sz w:val="28"/>
          <w:szCs w:val="28"/>
          <w:lang w:eastAsia="uk-UA"/>
        </w:rPr>
        <w:t xml:space="preserve">з установки (організований та неорганізований викид) у </w:t>
      </w:r>
      <w:r w:rsidR="00CD4485" w:rsidRPr="00235B8E">
        <w:rPr>
          <w:sz w:val="28"/>
          <w:szCs w:val="28"/>
          <w:lang w:eastAsia="uk-UA"/>
        </w:rPr>
        <w:t xml:space="preserve">атмосферне </w:t>
      </w:r>
      <w:r w:rsidRPr="00235B8E">
        <w:rPr>
          <w:sz w:val="28"/>
          <w:szCs w:val="28"/>
          <w:lang w:eastAsia="uk-UA"/>
        </w:rPr>
        <w:t xml:space="preserve">повітря, </w:t>
      </w:r>
      <w:r w:rsidR="00146544" w:rsidRPr="00235B8E">
        <w:rPr>
          <w:sz w:val="28"/>
          <w:szCs w:val="28"/>
          <w:lang w:eastAsia="uk-UA"/>
        </w:rPr>
        <w:t>вод</w:t>
      </w:r>
      <w:r w:rsidR="00CD4485" w:rsidRPr="00235B8E">
        <w:rPr>
          <w:sz w:val="28"/>
          <w:szCs w:val="28"/>
          <w:lang w:eastAsia="uk-UA"/>
        </w:rPr>
        <w:t>и</w:t>
      </w:r>
      <w:r w:rsidR="00187A22" w:rsidRPr="00235B8E">
        <w:rPr>
          <w:sz w:val="28"/>
          <w:szCs w:val="28"/>
          <w:lang w:eastAsia="uk-UA"/>
        </w:rPr>
        <w:t xml:space="preserve">, </w:t>
      </w:r>
      <w:r w:rsidR="00CD4485" w:rsidRPr="00235B8E">
        <w:rPr>
          <w:sz w:val="28"/>
          <w:szCs w:val="28"/>
          <w:lang w:eastAsia="uk-UA"/>
        </w:rPr>
        <w:t>землю</w:t>
      </w:r>
      <w:r w:rsidR="00187A22" w:rsidRPr="00235B8E">
        <w:rPr>
          <w:sz w:val="28"/>
          <w:szCs w:val="28"/>
          <w:lang w:eastAsia="uk-UA"/>
        </w:rPr>
        <w:t xml:space="preserve"> або надра</w:t>
      </w:r>
      <w:r w:rsidRPr="00235B8E">
        <w:rPr>
          <w:sz w:val="28"/>
          <w:szCs w:val="28"/>
          <w:lang w:eastAsia="uk-UA"/>
        </w:rPr>
        <w:t>;</w:t>
      </w:r>
    </w:p>
    <w:p w14:paraId="4E0CD718" w14:textId="77777777" w:rsidR="00482989" w:rsidRPr="00235B8E" w:rsidRDefault="00482989" w:rsidP="00482989">
      <w:pPr>
        <w:pStyle w:val="StyleZakonu"/>
        <w:spacing w:before="120" w:after="0" w:line="240" w:lineRule="auto"/>
        <w:ind w:firstLine="567"/>
        <w:rPr>
          <w:sz w:val="28"/>
          <w:szCs w:val="28"/>
          <w:lang w:eastAsia="uk-UA"/>
        </w:rPr>
      </w:pPr>
      <w:r w:rsidRPr="00235B8E">
        <w:rPr>
          <w:sz w:val="28"/>
          <w:szCs w:val="28"/>
          <w:lang w:eastAsia="uk-UA"/>
        </w:rPr>
        <w:t>2) гранично допустимий викид — маса, виражена відносно конкретних параметрів, концентрація та/або рівень викиду, що не повинні перевищуватися протягом одного або кількох періодів часу;</w:t>
      </w:r>
    </w:p>
    <w:p w14:paraId="5DA482FE" w14:textId="77777777" w:rsidR="00482989" w:rsidRPr="00235B8E" w:rsidRDefault="002264D5" w:rsidP="00482989">
      <w:pPr>
        <w:pStyle w:val="StyleZakonu"/>
        <w:spacing w:before="120" w:after="0" w:line="240" w:lineRule="auto"/>
        <w:ind w:firstLine="567"/>
        <w:rPr>
          <w:sz w:val="28"/>
          <w:szCs w:val="28"/>
          <w:lang w:eastAsia="uk-UA"/>
        </w:rPr>
      </w:pPr>
      <w:r w:rsidRPr="00235B8E">
        <w:rPr>
          <w:sz w:val="28"/>
          <w:szCs w:val="28"/>
          <w:lang w:eastAsia="uk-UA"/>
        </w:rPr>
        <w:t>3</w:t>
      </w:r>
      <w:r w:rsidR="00482989" w:rsidRPr="00235B8E">
        <w:rPr>
          <w:sz w:val="28"/>
          <w:szCs w:val="28"/>
          <w:lang w:eastAsia="uk-UA"/>
        </w:rPr>
        <w:t xml:space="preserve">) дозвільний орган — </w:t>
      </w:r>
      <w:r w:rsidR="00482989" w:rsidRPr="00235B8E">
        <w:rPr>
          <w:sz w:val="28"/>
          <w:szCs w:val="28"/>
        </w:rPr>
        <w:t>центральний орган виконавчої влади, що реалізує державну політику у сфері охорони навколишнього природного середовища</w:t>
      </w:r>
      <w:r w:rsidR="00482989" w:rsidRPr="00235B8E">
        <w:rPr>
          <w:sz w:val="28"/>
          <w:szCs w:val="28"/>
          <w:lang w:eastAsia="uk-UA"/>
        </w:rPr>
        <w:t>;</w:t>
      </w:r>
    </w:p>
    <w:p w14:paraId="0B422ADC" w14:textId="77777777" w:rsidR="00746EBE" w:rsidRPr="00235B8E" w:rsidRDefault="00746EBE" w:rsidP="00B25643">
      <w:pPr>
        <w:pStyle w:val="StyleZakonu"/>
        <w:spacing w:before="120" w:after="0" w:line="240" w:lineRule="auto"/>
        <w:ind w:firstLine="567"/>
        <w:rPr>
          <w:sz w:val="28"/>
          <w:szCs w:val="28"/>
          <w:lang w:eastAsia="uk-UA"/>
        </w:rPr>
      </w:pPr>
      <w:r w:rsidRPr="00235B8E">
        <w:rPr>
          <w:sz w:val="28"/>
          <w:szCs w:val="28"/>
          <w:lang w:eastAsia="uk-UA"/>
        </w:rPr>
        <w:t>4) забруднення — безпосереднє або опосередковане надходження в результаті людської діяльності речовин, вібрації, тепла</w:t>
      </w:r>
      <w:r w:rsidR="00AF2A1F" w:rsidRPr="00235B8E">
        <w:rPr>
          <w:sz w:val="28"/>
          <w:szCs w:val="28"/>
          <w:lang w:eastAsia="uk-UA"/>
        </w:rPr>
        <w:t>,</w:t>
      </w:r>
      <w:r w:rsidRPr="00235B8E">
        <w:rPr>
          <w:sz w:val="28"/>
          <w:szCs w:val="28"/>
          <w:lang w:eastAsia="uk-UA"/>
        </w:rPr>
        <w:t xml:space="preserve"> шуму </w:t>
      </w:r>
      <w:r w:rsidR="00AF2A1F" w:rsidRPr="00235B8E">
        <w:rPr>
          <w:sz w:val="28"/>
          <w:szCs w:val="28"/>
          <w:lang w:eastAsia="uk-UA"/>
        </w:rPr>
        <w:t xml:space="preserve">або інших фізичних та біологічних факторів </w:t>
      </w:r>
      <w:r w:rsidRPr="00235B8E">
        <w:rPr>
          <w:sz w:val="28"/>
          <w:szCs w:val="28"/>
          <w:lang w:eastAsia="uk-UA"/>
        </w:rPr>
        <w:t>в атмосферне повітря, води, землю або надра, що можуть бути шкідливими для здоров’я населення або довкілля, призводити до пошкоджень майна</w:t>
      </w:r>
      <w:r w:rsidR="00AF2A1F" w:rsidRPr="00235B8E">
        <w:rPr>
          <w:sz w:val="28"/>
          <w:szCs w:val="28"/>
          <w:lang w:eastAsia="uk-UA"/>
        </w:rPr>
        <w:t xml:space="preserve">, обмежувати </w:t>
      </w:r>
      <w:r w:rsidRPr="00235B8E">
        <w:rPr>
          <w:sz w:val="28"/>
          <w:szCs w:val="28"/>
          <w:lang w:eastAsia="uk-UA"/>
        </w:rPr>
        <w:t xml:space="preserve">або </w:t>
      </w:r>
      <w:r w:rsidR="00AF2A1F" w:rsidRPr="00235B8E">
        <w:rPr>
          <w:sz w:val="28"/>
          <w:szCs w:val="28"/>
          <w:lang w:eastAsia="uk-UA"/>
        </w:rPr>
        <w:t>виключати можливість</w:t>
      </w:r>
      <w:r w:rsidR="00AF2A1F" w:rsidRPr="00235B8E" w:rsidDel="00AF2A1F">
        <w:rPr>
          <w:sz w:val="28"/>
          <w:szCs w:val="28"/>
          <w:lang w:eastAsia="uk-UA"/>
        </w:rPr>
        <w:t xml:space="preserve"> </w:t>
      </w:r>
      <w:r w:rsidRPr="00235B8E">
        <w:rPr>
          <w:sz w:val="28"/>
          <w:szCs w:val="28"/>
          <w:lang w:eastAsia="uk-UA"/>
        </w:rPr>
        <w:lastRenderedPageBreak/>
        <w:t>чи заважати життєдіяльності людини та</w:t>
      </w:r>
      <w:r w:rsidR="00AF2A1F" w:rsidRPr="00235B8E">
        <w:rPr>
          <w:sz w:val="28"/>
          <w:szCs w:val="28"/>
          <w:lang w:eastAsia="uk-UA"/>
        </w:rPr>
        <w:t xml:space="preserve">/або </w:t>
      </w:r>
      <w:r w:rsidRPr="00235B8E">
        <w:rPr>
          <w:sz w:val="28"/>
          <w:szCs w:val="28"/>
          <w:lang w:eastAsia="uk-UA"/>
        </w:rPr>
        <w:t>законно</w:t>
      </w:r>
      <w:r w:rsidR="00B25643" w:rsidRPr="00235B8E">
        <w:rPr>
          <w:sz w:val="28"/>
          <w:szCs w:val="28"/>
          <w:lang w:eastAsia="uk-UA"/>
        </w:rPr>
        <w:t>го</w:t>
      </w:r>
      <w:r w:rsidRPr="00235B8E">
        <w:rPr>
          <w:sz w:val="28"/>
          <w:szCs w:val="28"/>
          <w:lang w:eastAsia="uk-UA"/>
        </w:rPr>
        <w:t xml:space="preserve"> </w:t>
      </w:r>
      <w:r w:rsidR="00B25643" w:rsidRPr="00235B8E">
        <w:rPr>
          <w:sz w:val="28"/>
          <w:szCs w:val="28"/>
          <w:lang w:eastAsia="uk-UA"/>
        </w:rPr>
        <w:t xml:space="preserve">використання </w:t>
      </w:r>
      <w:r w:rsidRPr="00235B8E">
        <w:rPr>
          <w:sz w:val="28"/>
          <w:szCs w:val="28"/>
          <w:lang w:eastAsia="uk-UA"/>
        </w:rPr>
        <w:t>природних ресурсів;</w:t>
      </w:r>
    </w:p>
    <w:p w14:paraId="0472F292" w14:textId="77777777" w:rsidR="00482989" w:rsidRPr="00235B8E" w:rsidRDefault="00746EBE" w:rsidP="00BC49A6">
      <w:pPr>
        <w:pStyle w:val="StyleZakonu"/>
        <w:spacing w:before="120" w:after="0" w:line="240" w:lineRule="auto"/>
        <w:ind w:firstLine="567"/>
        <w:rPr>
          <w:sz w:val="28"/>
          <w:szCs w:val="28"/>
          <w:lang w:eastAsia="en-US"/>
        </w:rPr>
      </w:pPr>
      <w:r w:rsidRPr="00235B8E">
        <w:rPr>
          <w:sz w:val="28"/>
          <w:szCs w:val="28"/>
          <w:lang w:eastAsia="uk-UA"/>
        </w:rPr>
        <w:t>5</w:t>
      </w:r>
      <w:r w:rsidR="00482989" w:rsidRPr="00235B8E">
        <w:rPr>
          <w:sz w:val="28"/>
          <w:szCs w:val="28"/>
          <w:lang w:eastAsia="uk-UA"/>
        </w:rPr>
        <w:t>) заінтересовані органи — органи виконавчої влади, які</w:t>
      </w:r>
      <w:r w:rsidR="00B17CE9" w:rsidRPr="00235B8E">
        <w:rPr>
          <w:sz w:val="28"/>
          <w:szCs w:val="28"/>
          <w:lang w:eastAsia="uk-UA"/>
        </w:rPr>
        <w:t xml:space="preserve">, виходячи з покладених на них завдань та в межах їх компетенції, </w:t>
      </w:r>
      <w:r w:rsidR="00482989" w:rsidRPr="00235B8E">
        <w:rPr>
          <w:sz w:val="28"/>
          <w:szCs w:val="28"/>
          <w:lang w:eastAsia="uk-UA"/>
        </w:rPr>
        <w:t xml:space="preserve">беруть участь у процесі видачі </w:t>
      </w:r>
      <w:r w:rsidR="00E255D0" w:rsidRPr="00235B8E">
        <w:rPr>
          <w:sz w:val="28"/>
          <w:szCs w:val="28"/>
          <w:lang w:eastAsia="en-US"/>
        </w:rPr>
        <w:t xml:space="preserve">(внесення змін до) </w:t>
      </w:r>
      <w:r w:rsidR="0093178A" w:rsidRPr="00235B8E">
        <w:rPr>
          <w:sz w:val="28"/>
          <w:szCs w:val="28"/>
          <w:lang w:eastAsia="uk-UA"/>
        </w:rPr>
        <w:t xml:space="preserve">інтегрованого </w:t>
      </w:r>
      <w:r w:rsidR="00A9460E" w:rsidRPr="00235B8E">
        <w:rPr>
          <w:sz w:val="28"/>
          <w:szCs w:val="28"/>
          <w:lang w:eastAsia="uk-UA"/>
        </w:rPr>
        <w:t>довкіл</w:t>
      </w:r>
      <w:r w:rsidR="00813F2F" w:rsidRPr="00235B8E">
        <w:rPr>
          <w:sz w:val="28"/>
          <w:szCs w:val="28"/>
          <w:lang w:eastAsia="uk-UA"/>
        </w:rPr>
        <w:t>ьн</w:t>
      </w:r>
      <w:r w:rsidR="00A9460E" w:rsidRPr="00235B8E">
        <w:rPr>
          <w:sz w:val="28"/>
          <w:szCs w:val="28"/>
          <w:lang w:eastAsia="uk-UA"/>
        </w:rPr>
        <w:t>ого</w:t>
      </w:r>
      <w:r w:rsidR="009C2283" w:rsidRPr="00235B8E">
        <w:rPr>
          <w:i/>
          <w:iCs/>
          <w:sz w:val="28"/>
          <w:szCs w:val="28"/>
          <w:lang w:eastAsia="uk-UA"/>
        </w:rPr>
        <w:t xml:space="preserve"> </w:t>
      </w:r>
      <w:r w:rsidR="00482989" w:rsidRPr="00235B8E">
        <w:rPr>
          <w:sz w:val="28"/>
          <w:szCs w:val="28"/>
          <w:lang w:eastAsia="uk-UA"/>
        </w:rPr>
        <w:t xml:space="preserve">дозволу та надають </w:t>
      </w:r>
      <w:r w:rsidR="00482989" w:rsidRPr="00235B8E">
        <w:rPr>
          <w:sz w:val="28"/>
          <w:szCs w:val="28"/>
          <w:lang w:eastAsia="en-US"/>
        </w:rPr>
        <w:t xml:space="preserve">дозвільному органу висновки щодо </w:t>
      </w:r>
      <w:r w:rsidR="00017606" w:rsidRPr="00235B8E">
        <w:rPr>
          <w:sz w:val="28"/>
          <w:szCs w:val="28"/>
          <w:lang w:eastAsia="en-US"/>
        </w:rPr>
        <w:t>видачі</w:t>
      </w:r>
      <w:r w:rsidR="00576531" w:rsidRPr="00235B8E">
        <w:rPr>
          <w:sz w:val="28"/>
          <w:szCs w:val="28"/>
          <w:lang w:eastAsia="en-US"/>
        </w:rPr>
        <w:t xml:space="preserve"> (внесення змін до)</w:t>
      </w:r>
      <w:r w:rsidR="00482989" w:rsidRPr="00235B8E">
        <w:rPr>
          <w:sz w:val="28"/>
          <w:szCs w:val="28"/>
          <w:lang w:eastAsia="en-US"/>
        </w:rPr>
        <w:t xml:space="preserve"> </w:t>
      </w:r>
      <w:r w:rsidR="0093178A" w:rsidRPr="00235B8E">
        <w:rPr>
          <w:sz w:val="28"/>
          <w:szCs w:val="28"/>
          <w:lang w:eastAsia="en-US"/>
        </w:rPr>
        <w:t xml:space="preserve">інтегрованого </w:t>
      </w:r>
      <w:r w:rsidR="00570DD0" w:rsidRPr="00235B8E">
        <w:rPr>
          <w:sz w:val="28"/>
          <w:szCs w:val="28"/>
          <w:lang w:eastAsia="uk-UA"/>
        </w:rPr>
        <w:t>довкільного</w:t>
      </w:r>
      <w:r w:rsidR="00482989" w:rsidRPr="00235B8E">
        <w:rPr>
          <w:sz w:val="28"/>
          <w:szCs w:val="28"/>
          <w:lang w:eastAsia="en-US"/>
        </w:rPr>
        <w:t xml:space="preserve"> дозволу та пропозиції до умов </w:t>
      </w:r>
      <w:r w:rsidR="0093178A" w:rsidRPr="00235B8E">
        <w:rPr>
          <w:sz w:val="28"/>
          <w:szCs w:val="28"/>
          <w:lang w:eastAsia="en-US"/>
        </w:rPr>
        <w:t xml:space="preserve">інтегрованого </w:t>
      </w:r>
      <w:r w:rsidR="00570DD0" w:rsidRPr="00235B8E">
        <w:rPr>
          <w:sz w:val="28"/>
          <w:szCs w:val="28"/>
          <w:lang w:eastAsia="uk-UA"/>
        </w:rPr>
        <w:t>довкільного</w:t>
      </w:r>
      <w:r w:rsidR="00482989" w:rsidRPr="00235B8E">
        <w:rPr>
          <w:sz w:val="28"/>
          <w:szCs w:val="28"/>
          <w:lang w:eastAsia="en-US"/>
        </w:rPr>
        <w:t xml:space="preserve"> дозволу</w:t>
      </w:r>
      <w:r w:rsidR="00E95790" w:rsidRPr="00235B8E">
        <w:rPr>
          <w:sz w:val="28"/>
          <w:szCs w:val="28"/>
          <w:lang w:eastAsia="en-US"/>
        </w:rPr>
        <w:t>, а саме</w:t>
      </w:r>
      <w:r w:rsidR="00482989" w:rsidRPr="00235B8E">
        <w:rPr>
          <w:sz w:val="28"/>
          <w:szCs w:val="28"/>
          <w:lang w:eastAsia="en-US"/>
        </w:rPr>
        <w:t xml:space="preserve">: центральний орган виконавчої влади, що реалізує державну політику у сфері </w:t>
      </w:r>
      <w:r w:rsidR="00724E2A" w:rsidRPr="00235B8E">
        <w:rPr>
          <w:sz w:val="28"/>
          <w:szCs w:val="28"/>
          <w:lang w:eastAsia="en-US"/>
        </w:rPr>
        <w:t xml:space="preserve">поводження з </w:t>
      </w:r>
      <w:r w:rsidR="00482989" w:rsidRPr="00235B8E">
        <w:rPr>
          <w:sz w:val="28"/>
          <w:szCs w:val="28"/>
          <w:lang w:eastAsia="en-US"/>
        </w:rPr>
        <w:t xml:space="preserve">відходами; центральний орган виконавчої влади, що реалізує державну політику у сфері розвитку водного господарства, в галузі управління і контролю за використанням і охороною вод та відтворенням водних ресурсів; центральний орган виконавчої влади, що реалізує державну політику у сфері охорони атмосферного повітря; центральний орган виконавчої влади, який реалізує державну політику у сфері цивільного захисту; центральний орган виконавчої влади, що реалізує державну політику у сфері санітарного та епідемічного благополуччя населення; центральний орган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w:t>
      </w:r>
      <w:r w:rsidR="00E95790" w:rsidRPr="00235B8E">
        <w:rPr>
          <w:sz w:val="28"/>
          <w:szCs w:val="28"/>
          <w:lang w:eastAsia="uk-UA"/>
        </w:rPr>
        <w:t xml:space="preserve">центральний орган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(далі – контролюючий орган); </w:t>
      </w:r>
      <w:r w:rsidR="00482989" w:rsidRPr="00235B8E">
        <w:rPr>
          <w:sz w:val="28"/>
          <w:szCs w:val="28"/>
          <w:shd w:val="clear" w:color="auto" w:fill="FFFFFF"/>
        </w:rPr>
        <w:t xml:space="preserve">обласні, Київська та Севастопольська міські державні адміністрації (відповідний підрозділ з питань екології та природних ресурсів), орган виконавчої влади Автономної Республіки Крим з питань екології та природних ресурсів </w:t>
      </w:r>
      <w:r w:rsidR="00482989" w:rsidRPr="00235B8E">
        <w:rPr>
          <w:bCs/>
          <w:sz w:val="28"/>
          <w:szCs w:val="28"/>
        </w:rPr>
        <w:t>за місцезнаходженням установки</w:t>
      </w:r>
      <w:r w:rsidR="00482989" w:rsidRPr="00235B8E">
        <w:rPr>
          <w:sz w:val="28"/>
          <w:szCs w:val="28"/>
          <w:lang w:eastAsia="en-US"/>
        </w:rPr>
        <w:t>;</w:t>
      </w:r>
    </w:p>
    <w:p w14:paraId="48D08ACE" w14:textId="1A3EE408" w:rsidR="00482989" w:rsidRPr="00235B8E" w:rsidRDefault="00D607E0" w:rsidP="00D607E0">
      <w:pPr>
        <w:pStyle w:val="StyleZakonu"/>
        <w:spacing w:before="120" w:after="0" w:line="240" w:lineRule="auto"/>
        <w:ind w:firstLine="567"/>
        <w:rPr>
          <w:sz w:val="28"/>
          <w:szCs w:val="28"/>
        </w:rPr>
      </w:pPr>
      <w:r w:rsidRPr="00235B8E">
        <w:rPr>
          <w:sz w:val="28"/>
          <w:szCs w:val="28"/>
        </w:rPr>
        <w:t xml:space="preserve">6) інтегрований </w:t>
      </w:r>
      <w:r w:rsidRPr="00235B8E">
        <w:rPr>
          <w:sz w:val="28"/>
          <w:szCs w:val="28"/>
          <w:lang w:eastAsia="uk-UA"/>
        </w:rPr>
        <w:t>довкільний</w:t>
      </w:r>
      <w:r w:rsidRPr="00235B8E">
        <w:rPr>
          <w:sz w:val="28"/>
          <w:szCs w:val="28"/>
        </w:rPr>
        <w:t xml:space="preserve"> дозвіл </w:t>
      </w:r>
      <w:r w:rsidRPr="00235B8E">
        <w:rPr>
          <w:sz w:val="28"/>
          <w:szCs w:val="28"/>
          <w:lang w:eastAsia="uk-UA"/>
        </w:rPr>
        <w:t>—</w:t>
      </w:r>
      <w:r w:rsidRPr="00235B8E">
        <w:rPr>
          <w:sz w:val="28"/>
          <w:szCs w:val="28"/>
        </w:rPr>
        <w:t xml:space="preserve"> документ дозвільного характеру у сфері охорони довкілля, який видається дозвільним органом</w:t>
      </w:r>
      <w:r w:rsidRPr="00235B8E">
        <w:rPr>
          <w:bCs/>
          <w:sz w:val="28"/>
          <w:szCs w:val="28"/>
        </w:rPr>
        <w:t xml:space="preserve"> </w:t>
      </w:r>
      <w:r w:rsidRPr="00235B8E">
        <w:rPr>
          <w:sz w:val="28"/>
          <w:szCs w:val="28"/>
        </w:rPr>
        <w:t>та надає право вчиняти дії з експлуатації установок, а саме провадження на них видів діяльності, визначених цим Законом, на умовах, встановлених у ньому, та який оператори установок отримують до початку їх експлуатації;</w:t>
      </w:r>
    </w:p>
    <w:p w14:paraId="0369CA6B" w14:textId="77777777" w:rsidR="00482989" w:rsidRPr="00235B8E" w:rsidRDefault="00746EBE" w:rsidP="00482989">
      <w:pPr>
        <w:pStyle w:val="StyleZakonu"/>
        <w:spacing w:before="120" w:after="0" w:line="240" w:lineRule="auto"/>
        <w:ind w:firstLine="567"/>
        <w:rPr>
          <w:sz w:val="28"/>
          <w:szCs w:val="28"/>
          <w:lang w:eastAsia="uk-UA"/>
        </w:rPr>
      </w:pPr>
      <w:r w:rsidRPr="00235B8E">
        <w:rPr>
          <w:sz w:val="28"/>
          <w:szCs w:val="28"/>
          <w:lang w:eastAsia="uk-UA"/>
        </w:rPr>
        <w:t>7</w:t>
      </w:r>
      <w:r w:rsidR="00482989" w:rsidRPr="00235B8E">
        <w:rPr>
          <w:sz w:val="28"/>
          <w:szCs w:val="28"/>
          <w:lang w:eastAsia="uk-UA"/>
        </w:rPr>
        <w:t xml:space="preserve">) оператор установки — юридична особа або фізична </w:t>
      </w:r>
      <w:r w:rsidR="00482989" w:rsidRPr="00235B8E">
        <w:rPr>
          <w:sz w:val="28"/>
          <w:szCs w:val="28"/>
          <w:lang w:eastAsia="uk-UA"/>
        </w:rPr>
        <w:br/>
        <w:t>особа-підприємець, яка здійснює технічну експлуатацію установки чи її частини, що перебуває в її власності, оперативному управлінні, господарському віданні або користуванні;</w:t>
      </w:r>
    </w:p>
    <w:p w14:paraId="0C872C96" w14:textId="77777777" w:rsidR="00482989" w:rsidRPr="00235B8E" w:rsidRDefault="002264D5" w:rsidP="00942370">
      <w:pPr>
        <w:pStyle w:val="StyleZakonu"/>
        <w:spacing w:before="120" w:after="0" w:line="240" w:lineRule="auto"/>
        <w:ind w:firstLine="567"/>
        <w:rPr>
          <w:sz w:val="28"/>
          <w:szCs w:val="28"/>
          <w:lang w:eastAsia="uk-UA"/>
        </w:rPr>
      </w:pPr>
      <w:r w:rsidRPr="00235B8E">
        <w:rPr>
          <w:sz w:val="28"/>
          <w:szCs w:val="28"/>
          <w:lang w:eastAsia="uk-UA"/>
        </w:rPr>
        <w:t>8</w:t>
      </w:r>
      <w:r w:rsidR="00B65DC2" w:rsidRPr="00235B8E">
        <w:rPr>
          <w:sz w:val="28"/>
          <w:szCs w:val="28"/>
          <w:lang w:eastAsia="uk-UA"/>
        </w:rPr>
        <w:t xml:space="preserve">) </w:t>
      </w:r>
      <w:r w:rsidR="00482989" w:rsidRPr="00235B8E">
        <w:rPr>
          <w:sz w:val="28"/>
          <w:szCs w:val="28"/>
          <w:lang w:eastAsia="uk-UA"/>
        </w:rPr>
        <w:t xml:space="preserve">установка — стаціонарна технічна одиниця (об’єкт), </w:t>
      </w:r>
      <w:r w:rsidR="00942370" w:rsidRPr="00235B8E">
        <w:rPr>
          <w:sz w:val="28"/>
          <w:szCs w:val="28"/>
          <w:lang w:eastAsia="uk-UA"/>
        </w:rPr>
        <w:t>на</w:t>
      </w:r>
      <w:r w:rsidR="00482989" w:rsidRPr="00235B8E">
        <w:rPr>
          <w:sz w:val="28"/>
          <w:szCs w:val="28"/>
          <w:lang w:eastAsia="uk-UA"/>
        </w:rPr>
        <w:t xml:space="preserve"> як</w:t>
      </w:r>
      <w:r w:rsidR="00942370" w:rsidRPr="00235B8E">
        <w:rPr>
          <w:sz w:val="28"/>
          <w:szCs w:val="28"/>
          <w:lang w:eastAsia="uk-UA"/>
        </w:rPr>
        <w:t>ій</w:t>
      </w:r>
      <w:r w:rsidR="00482989" w:rsidRPr="00235B8E">
        <w:rPr>
          <w:sz w:val="28"/>
          <w:szCs w:val="28"/>
          <w:lang w:eastAsia="uk-UA"/>
        </w:rPr>
        <w:t xml:space="preserve"> провадиться один чи більше видів діяльності, визначених цим Законом, та будь-які інші безпосередньо пов’язані види діяльності в межах того самого промислового майданчика, які мають технічний зв’язок з діяльністю, визначеною цим Законом, і які можуть впливати на викиди та забруднення.</w:t>
      </w:r>
    </w:p>
    <w:p w14:paraId="38C6356F" w14:textId="064D54D6" w:rsidR="00746EBE" w:rsidRPr="00235B8E" w:rsidRDefault="005A41ED" w:rsidP="00A93A90">
      <w:pPr>
        <w:pStyle w:val="StyleZakonu"/>
        <w:spacing w:before="120" w:after="0" w:line="240" w:lineRule="auto"/>
        <w:ind w:firstLine="567"/>
        <w:rPr>
          <w:sz w:val="28"/>
          <w:szCs w:val="28"/>
          <w:lang w:eastAsia="uk-UA"/>
        </w:rPr>
      </w:pPr>
      <w:r w:rsidRPr="00235B8E">
        <w:rPr>
          <w:sz w:val="28"/>
          <w:szCs w:val="28"/>
          <w:lang w:eastAsia="uk-UA"/>
        </w:rPr>
        <w:t xml:space="preserve">2. </w:t>
      </w:r>
      <w:r w:rsidR="00746EBE" w:rsidRPr="00235B8E">
        <w:rPr>
          <w:sz w:val="28"/>
          <w:szCs w:val="28"/>
          <w:lang w:eastAsia="uk-UA"/>
        </w:rPr>
        <w:t xml:space="preserve">У цьому Законі термін </w:t>
      </w:r>
      <w:r w:rsidR="00746EBE" w:rsidRPr="00235B8E">
        <w:rPr>
          <w:sz w:val="28"/>
          <w:szCs w:val="28"/>
          <w:lang w:eastAsia="en-US"/>
        </w:rPr>
        <w:t>“</w:t>
      </w:r>
      <w:r w:rsidR="00746EBE" w:rsidRPr="00235B8E">
        <w:rPr>
          <w:sz w:val="28"/>
          <w:szCs w:val="28"/>
          <w:lang w:eastAsia="uk-UA"/>
        </w:rPr>
        <w:t xml:space="preserve">громадськість” вживається у значенні, наведеному у Законі України </w:t>
      </w:r>
      <w:r w:rsidR="00746EBE" w:rsidRPr="00235B8E">
        <w:rPr>
          <w:sz w:val="28"/>
          <w:szCs w:val="28"/>
          <w:lang w:eastAsia="en-US"/>
        </w:rPr>
        <w:t>“</w:t>
      </w:r>
      <w:r w:rsidR="00746EBE" w:rsidRPr="00235B8E">
        <w:rPr>
          <w:sz w:val="28"/>
          <w:szCs w:val="28"/>
          <w:lang w:eastAsia="uk-UA"/>
        </w:rPr>
        <w:t>Про оцінку впливу на довкілля”</w:t>
      </w:r>
      <w:r w:rsidR="00D905F3" w:rsidRPr="00235B8E">
        <w:rPr>
          <w:sz w:val="28"/>
          <w:szCs w:val="28"/>
          <w:lang w:eastAsia="uk-UA"/>
        </w:rPr>
        <w:t xml:space="preserve">, терміни </w:t>
      </w:r>
      <w:r w:rsidR="00D905F3" w:rsidRPr="00235B8E">
        <w:rPr>
          <w:sz w:val="28"/>
          <w:szCs w:val="28"/>
          <w:lang w:eastAsia="en-US"/>
        </w:rPr>
        <w:lastRenderedPageBreak/>
        <w:t>“н</w:t>
      </w:r>
      <w:r w:rsidR="00D905F3" w:rsidRPr="00235B8E">
        <w:rPr>
          <w:sz w:val="28"/>
          <w:szCs w:val="28"/>
          <w:lang w:eastAsia="uk-UA"/>
        </w:rPr>
        <w:t>айкращі доступні технології та методи управління”</w:t>
      </w:r>
      <w:r w:rsidR="00EE3CB4" w:rsidRPr="00235B8E">
        <w:rPr>
          <w:sz w:val="28"/>
          <w:szCs w:val="28"/>
          <w:lang w:eastAsia="uk-UA"/>
        </w:rPr>
        <w:t xml:space="preserve">, </w:t>
      </w:r>
      <w:r w:rsidR="00EE3CB4" w:rsidRPr="00235B8E">
        <w:rPr>
          <w:sz w:val="28"/>
          <w:szCs w:val="28"/>
          <w:lang w:eastAsia="en-US"/>
        </w:rPr>
        <w:t>“в</w:t>
      </w:r>
      <w:r w:rsidR="00EE3CB4" w:rsidRPr="00235B8E">
        <w:rPr>
          <w:bCs/>
          <w:sz w:val="28"/>
          <w:szCs w:val="28"/>
        </w:rPr>
        <w:t>исновки найкращих доступних технологій та методів управління</w:t>
      </w:r>
      <w:r w:rsidR="00EE3CB4" w:rsidRPr="00235B8E">
        <w:rPr>
          <w:sz w:val="28"/>
          <w:szCs w:val="28"/>
          <w:lang w:eastAsia="uk-UA"/>
        </w:rPr>
        <w:t>”</w:t>
      </w:r>
      <w:r w:rsidR="00D905F3" w:rsidRPr="00235B8E">
        <w:rPr>
          <w:sz w:val="28"/>
          <w:szCs w:val="28"/>
          <w:lang w:eastAsia="uk-UA"/>
        </w:rPr>
        <w:t xml:space="preserve"> та </w:t>
      </w:r>
      <w:r w:rsidR="00D905F3" w:rsidRPr="00235B8E">
        <w:rPr>
          <w:sz w:val="28"/>
          <w:szCs w:val="28"/>
          <w:lang w:eastAsia="en-US"/>
        </w:rPr>
        <w:t>“</w:t>
      </w:r>
      <w:r w:rsidR="00D905F3" w:rsidRPr="00235B8E">
        <w:rPr>
          <w:sz w:val="28"/>
          <w:szCs w:val="28"/>
          <w:lang w:eastAsia="uk-UA"/>
        </w:rPr>
        <w:t xml:space="preserve">правила технічної експлуатації установок” вживаються у значенні, наведеному у Законі України </w:t>
      </w:r>
      <w:r w:rsidR="00D905F3" w:rsidRPr="00235B8E">
        <w:rPr>
          <w:sz w:val="28"/>
          <w:szCs w:val="28"/>
          <w:lang w:eastAsia="en-US"/>
        </w:rPr>
        <w:t>“Про охорону навколишнього природного середовища</w:t>
      </w:r>
      <w:r w:rsidR="00D905F3" w:rsidRPr="00235B8E">
        <w:rPr>
          <w:sz w:val="28"/>
          <w:szCs w:val="28"/>
          <w:lang w:eastAsia="uk-UA"/>
        </w:rPr>
        <w:t>”</w:t>
      </w:r>
      <w:r w:rsidR="008647CC" w:rsidRPr="00235B8E">
        <w:rPr>
          <w:sz w:val="28"/>
          <w:szCs w:val="28"/>
          <w:lang w:eastAsia="uk-UA"/>
        </w:rPr>
        <w:t>, термін</w:t>
      </w:r>
      <w:r w:rsidR="00796294" w:rsidRPr="00235B8E">
        <w:rPr>
          <w:sz w:val="28"/>
          <w:szCs w:val="28"/>
          <w:lang w:eastAsia="uk-UA"/>
        </w:rPr>
        <w:t xml:space="preserve"> </w:t>
      </w:r>
      <w:r w:rsidR="00A93A90" w:rsidRPr="00235B8E">
        <w:rPr>
          <w:sz w:val="28"/>
          <w:szCs w:val="28"/>
          <w:lang w:eastAsia="en-US"/>
        </w:rPr>
        <w:t>“</w:t>
      </w:r>
      <w:r w:rsidR="008647CC" w:rsidRPr="00235B8E">
        <w:rPr>
          <w:sz w:val="28"/>
          <w:szCs w:val="28"/>
          <w:lang w:eastAsia="uk-UA"/>
        </w:rPr>
        <w:t>небезпечна речовина</w:t>
      </w:r>
      <w:r w:rsidR="00A93A90" w:rsidRPr="00235B8E">
        <w:rPr>
          <w:sz w:val="28"/>
          <w:szCs w:val="28"/>
          <w:lang w:eastAsia="uk-UA"/>
        </w:rPr>
        <w:t>”</w:t>
      </w:r>
      <w:r w:rsidR="008647CC" w:rsidRPr="00235B8E">
        <w:rPr>
          <w:sz w:val="28"/>
          <w:szCs w:val="28"/>
          <w:lang w:eastAsia="uk-UA"/>
        </w:rPr>
        <w:t xml:space="preserve"> вжива</w:t>
      </w:r>
      <w:r w:rsidR="00796294" w:rsidRPr="00235B8E">
        <w:rPr>
          <w:sz w:val="28"/>
          <w:szCs w:val="28"/>
          <w:lang w:eastAsia="uk-UA"/>
        </w:rPr>
        <w:t>є</w:t>
      </w:r>
      <w:r w:rsidR="008647CC" w:rsidRPr="00235B8E">
        <w:rPr>
          <w:sz w:val="28"/>
          <w:szCs w:val="28"/>
          <w:lang w:eastAsia="uk-UA"/>
        </w:rPr>
        <w:t xml:space="preserve">ться у значенні, наведеному у Законі України </w:t>
      </w:r>
      <w:r w:rsidR="00A93A90" w:rsidRPr="00235B8E">
        <w:rPr>
          <w:sz w:val="28"/>
          <w:szCs w:val="28"/>
          <w:lang w:eastAsia="en-US"/>
        </w:rPr>
        <w:t>“</w:t>
      </w:r>
      <w:r w:rsidR="008647CC" w:rsidRPr="00235B8E">
        <w:rPr>
          <w:sz w:val="28"/>
          <w:szCs w:val="28"/>
          <w:lang w:eastAsia="uk-UA"/>
        </w:rPr>
        <w:t>Про об’єкти підвищеної небезпеки</w:t>
      </w:r>
      <w:r w:rsidR="00A93A90" w:rsidRPr="00235B8E">
        <w:rPr>
          <w:sz w:val="28"/>
          <w:szCs w:val="28"/>
          <w:lang w:eastAsia="uk-UA"/>
        </w:rPr>
        <w:t>”</w:t>
      </w:r>
      <w:r w:rsidR="00746EBE" w:rsidRPr="00235B8E">
        <w:rPr>
          <w:sz w:val="28"/>
          <w:szCs w:val="28"/>
          <w:lang w:eastAsia="uk-UA"/>
        </w:rPr>
        <w:t>.</w:t>
      </w:r>
      <w:r w:rsidR="008647CC" w:rsidRPr="00235B8E">
        <w:rPr>
          <w:sz w:val="28"/>
          <w:szCs w:val="28"/>
          <w:lang w:eastAsia="uk-UA"/>
        </w:rPr>
        <w:t xml:space="preserve"> </w:t>
      </w:r>
    </w:p>
    <w:p w14:paraId="26FCACFB" w14:textId="77777777" w:rsidR="005A41ED" w:rsidRPr="00235B8E" w:rsidRDefault="00746EBE" w:rsidP="005A41ED">
      <w:pPr>
        <w:pStyle w:val="StyleZakonu"/>
        <w:spacing w:before="120" w:after="0" w:line="240" w:lineRule="auto"/>
        <w:ind w:firstLine="567"/>
        <w:rPr>
          <w:sz w:val="28"/>
          <w:szCs w:val="28"/>
          <w:lang w:eastAsia="uk-UA"/>
        </w:rPr>
      </w:pPr>
      <w:r w:rsidRPr="00235B8E">
        <w:rPr>
          <w:sz w:val="28"/>
          <w:szCs w:val="28"/>
          <w:lang w:eastAsia="uk-UA"/>
        </w:rPr>
        <w:t xml:space="preserve">3. </w:t>
      </w:r>
      <w:r w:rsidR="005A41ED" w:rsidRPr="00235B8E">
        <w:rPr>
          <w:sz w:val="28"/>
          <w:szCs w:val="28"/>
          <w:lang w:eastAsia="uk-UA"/>
        </w:rPr>
        <w:t xml:space="preserve">Для цілей цього Закону термін </w:t>
      </w:r>
      <w:r w:rsidR="005A41ED" w:rsidRPr="00235B8E">
        <w:rPr>
          <w:sz w:val="28"/>
          <w:szCs w:val="28"/>
          <w:lang w:eastAsia="en-US"/>
        </w:rPr>
        <w:t>“</w:t>
      </w:r>
      <w:r w:rsidR="005A41ED" w:rsidRPr="00235B8E">
        <w:rPr>
          <w:sz w:val="28"/>
          <w:szCs w:val="28"/>
          <w:lang w:eastAsia="uk-UA"/>
        </w:rPr>
        <w:t xml:space="preserve">гранично допустимий викид” охоплює гранично допустимий скид (гдс) речовини у значенні, наведеному у Водному кодексі України. </w:t>
      </w:r>
    </w:p>
    <w:p w14:paraId="4684E1DD" w14:textId="77777777" w:rsidR="00482989" w:rsidRPr="00235B8E" w:rsidRDefault="00482989" w:rsidP="00482989">
      <w:pPr>
        <w:pStyle w:val="StyleZakonu"/>
        <w:spacing w:before="360" w:after="240" w:line="240" w:lineRule="auto"/>
        <w:ind w:firstLine="567"/>
        <w:rPr>
          <w:bCs/>
          <w:sz w:val="28"/>
          <w:szCs w:val="28"/>
          <w:lang w:eastAsia="uk-UA"/>
        </w:rPr>
      </w:pPr>
      <w:r w:rsidRPr="00235B8E">
        <w:rPr>
          <w:bCs/>
          <w:sz w:val="28"/>
          <w:szCs w:val="28"/>
          <w:lang w:eastAsia="uk-UA"/>
        </w:rPr>
        <w:t>Стаття 2. Сфера дії Закону</w:t>
      </w:r>
    </w:p>
    <w:p w14:paraId="72D9BC77" w14:textId="77777777" w:rsidR="0013499A" w:rsidRPr="00235B8E" w:rsidRDefault="0013499A" w:rsidP="0013499A">
      <w:pPr>
        <w:pStyle w:val="StyleZakonu"/>
        <w:spacing w:before="120" w:after="0" w:line="240" w:lineRule="auto"/>
        <w:ind w:firstLine="567"/>
        <w:rPr>
          <w:sz w:val="28"/>
          <w:szCs w:val="28"/>
        </w:rPr>
      </w:pPr>
      <w:r w:rsidRPr="00235B8E">
        <w:rPr>
          <w:sz w:val="28"/>
          <w:szCs w:val="28"/>
        </w:rPr>
        <w:t xml:space="preserve">1. Цей Закон регулює відносини у сфері </w:t>
      </w:r>
      <w:r w:rsidRPr="00235B8E">
        <w:rPr>
          <w:bCs/>
          <w:sz w:val="28"/>
          <w:szCs w:val="28"/>
        </w:rPr>
        <w:t xml:space="preserve">запобігання, зменшення та контролю забруднення, що виникає в результаті </w:t>
      </w:r>
      <w:r w:rsidRPr="00235B8E">
        <w:rPr>
          <w:sz w:val="28"/>
          <w:szCs w:val="28"/>
        </w:rPr>
        <w:t>провадження таких видів діяльності:</w:t>
      </w:r>
    </w:p>
    <w:p w14:paraId="262011A0" w14:textId="77777777" w:rsidR="00482989" w:rsidRPr="00235B8E" w:rsidRDefault="00482989" w:rsidP="00482989">
      <w:pPr>
        <w:spacing w:before="120"/>
        <w:ind w:firstLine="567"/>
        <w:jc w:val="both"/>
        <w:rPr>
          <w:rFonts w:ascii="Times New Roman" w:hAnsi="Times New Roman"/>
          <w:i/>
          <w:sz w:val="28"/>
          <w:szCs w:val="28"/>
        </w:rPr>
      </w:pPr>
      <w:r w:rsidRPr="00235B8E">
        <w:rPr>
          <w:rFonts w:ascii="Times New Roman" w:hAnsi="Times New Roman"/>
          <w:i/>
          <w:sz w:val="28"/>
          <w:szCs w:val="28"/>
        </w:rPr>
        <w:t>енергетика</w:t>
      </w:r>
    </w:p>
    <w:p w14:paraId="3750EC49"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1) спалювання палива в установках із загальною номінальною споживаною тепловою потужністю 50 мегават або більше;</w:t>
      </w:r>
    </w:p>
    <w:p w14:paraId="36857919"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2) переробка нафти і газу;</w:t>
      </w:r>
    </w:p>
    <w:p w14:paraId="39837FFC"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3) виробництво коксу;</w:t>
      </w:r>
    </w:p>
    <w:p w14:paraId="04D1C077"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4) газифікація або зрідження:</w:t>
      </w:r>
    </w:p>
    <w:p w14:paraId="7DD14781"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вугілля;</w:t>
      </w:r>
    </w:p>
    <w:p w14:paraId="60B11B7E"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інших видів палива в установках із загальною номінальною споживаною тепловою потужністю 20 мегават або більше;</w:t>
      </w:r>
    </w:p>
    <w:p w14:paraId="0578A5E4" w14:textId="77777777" w:rsidR="00482989" w:rsidRPr="00235B8E" w:rsidRDefault="00482989" w:rsidP="00482989">
      <w:pPr>
        <w:spacing w:before="120"/>
        <w:ind w:firstLine="567"/>
        <w:jc w:val="both"/>
        <w:rPr>
          <w:rFonts w:ascii="Times New Roman" w:hAnsi="Times New Roman"/>
          <w:i/>
          <w:sz w:val="28"/>
          <w:szCs w:val="28"/>
        </w:rPr>
      </w:pPr>
      <w:bookmarkStart w:id="2" w:name="_1ci93xb"/>
      <w:bookmarkEnd w:id="2"/>
      <w:r w:rsidRPr="00235B8E">
        <w:rPr>
          <w:rFonts w:ascii="Times New Roman" w:hAnsi="Times New Roman"/>
          <w:i/>
          <w:sz w:val="28"/>
          <w:szCs w:val="28"/>
        </w:rPr>
        <w:t>виробництво та обробка металів</w:t>
      </w:r>
    </w:p>
    <w:p w14:paraId="0080CBA3"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5) випалювання або агломерація металевих руд (у тому числі сульфідної руди);</w:t>
      </w:r>
    </w:p>
    <w:p w14:paraId="6810DB58"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6) виробництво чавуну або сталі (первинне або переплав), у тому числі безперервний розлив, продуктивністю понад 2,5 тони на годину;</w:t>
      </w:r>
    </w:p>
    <w:p w14:paraId="69BBA279"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7) обробка чорних металів:</w:t>
      </w:r>
    </w:p>
    <w:p w14:paraId="5E54E9A7"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на станах гарячої прокатки продуктивністю по необробленій сталі понад 20 тон на годину;</w:t>
      </w:r>
    </w:p>
    <w:p w14:paraId="7A948282"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 xml:space="preserve">ковальсько-пресове виробництво з енергією удару понад </w:t>
      </w:r>
      <w:r w:rsidRPr="00235B8E">
        <w:rPr>
          <w:rFonts w:ascii="Times New Roman" w:hAnsi="Times New Roman"/>
          <w:sz w:val="28"/>
          <w:szCs w:val="28"/>
        </w:rPr>
        <w:br/>
        <w:t>50 кілоджоулів на молот та тепловою потужністю понад 20 мегават;</w:t>
      </w:r>
    </w:p>
    <w:p w14:paraId="2E5FA313"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нанесення захисних покриттів розплавленим металом продуктивністю по необробленій сталі понад 2 тони на годину;</w:t>
      </w:r>
    </w:p>
    <w:p w14:paraId="25FFCE78"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8) лиття чорних металів продуктивністю понад 20 тон на добу;</w:t>
      </w:r>
    </w:p>
    <w:p w14:paraId="61A09EC5"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9) обробка кольорових металів:</w:t>
      </w:r>
    </w:p>
    <w:p w14:paraId="69F7C8DA"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lastRenderedPageBreak/>
        <w:t>виробництво кольорових металів з руди, концентратів або вторинної сировини з використанням металургійного, хімічного або електролітичного процесу;</w:t>
      </w:r>
    </w:p>
    <w:p w14:paraId="61E13281"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переплав кольорових металів або їх сплавів, у тому числі продуктів відновлення, та лиття плавильною продуктивністю понад 4 тони на добу свинцю та кадмію або понад 20 тон на добу всіх інших металів;</w:t>
      </w:r>
    </w:p>
    <w:p w14:paraId="175B5A81"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10) обробка поверхонь металів і пластичних матеріалів з використанням електролітичного або хімічного процесу у ваннах загальним об’ємом понад 30 кубічних метрів;</w:t>
      </w:r>
    </w:p>
    <w:p w14:paraId="26ABBFF6" w14:textId="77777777" w:rsidR="00482989" w:rsidRPr="00235B8E" w:rsidRDefault="00482989" w:rsidP="00482989">
      <w:pPr>
        <w:spacing w:before="120"/>
        <w:ind w:firstLine="567"/>
        <w:jc w:val="both"/>
        <w:rPr>
          <w:rFonts w:ascii="Times New Roman" w:hAnsi="Times New Roman"/>
          <w:i/>
          <w:sz w:val="28"/>
          <w:szCs w:val="28"/>
        </w:rPr>
      </w:pPr>
      <w:bookmarkStart w:id="3" w:name="_3whwml4"/>
      <w:bookmarkEnd w:id="3"/>
      <w:r w:rsidRPr="00235B8E">
        <w:rPr>
          <w:rFonts w:ascii="Times New Roman" w:hAnsi="Times New Roman"/>
          <w:i/>
          <w:sz w:val="28"/>
          <w:szCs w:val="28"/>
        </w:rPr>
        <w:t>промисловість з переробки мінеральної сировини</w:t>
      </w:r>
    </w:p>
    <w:p w14:paraId="25F00394"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11) виробництво цементу, вапна та оксиду магнію:</w:t>
      </w:r>
    </w:p>
    <w:p w14:paraId="03C61BFC"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виробництво цементного клінкеру в обертових випалювальних печах продуктивністю понад 500 тон на добу або в інших печах продуктивністю понад 50 тон на добу;</w:t>
      </w:r>
    </w:p>
    <w:p w14:paraId="622C5681"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виробництво вапна в обсязі, що перевищує 50 тон на добу;</w:t>
      </w:r>
    </w:p>
    <w:p w14:paraId="59FF8966"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виробництво оксиду магнію в печах продуктивністю понад 50 тон на добу;</w:t>
      </w:r>
    </w:p>
    <w:p w14:paraId="3B46F588"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12) виробництво азбесту або продуктів, що містять азбест;</w:t>
      </w:r>
    </w:p>
    <w:p w14:paraId="2C463654"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13) виробництво скла, у тому числі скловолокна, плавильною продуктивністю понад 20 тон на добу;</w:t>
      </w:r>
    </w:p>
    <w:p w14:paraId="1C9EF8C7"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14) виплавка мінеральних речовин, у тому числі виробництво мінеральних волокон, плавильною продуктивністю понад 20 тон на добу;</w:t>
      </w:r>
    </w:p>
    <w:p w14:paraId="19BAAFFB"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15) виробництво керамічних виробів шляхом випалювання, у тому числі черепиці для покрівлі, цегли, вогнетривкої цегли, керамічної плитки, кам’яної кераміки або порцелянових виробів продуктивністю понад 75 тон на добу та/або об’ємом печей понад 4 кубічних метри і щільністю садки випалювальної печі понад 300 кілограмів на кубічний метр;</w:t>
      </w:r>
    </w:p>
    <w:p w14:paraId="0BA660FC" w14:textId="77777777" w:rsidR="00482989" w:rsidRPr="00235B8E" w:rsidRDefault="00482989" w:rsidP="00482989">
      <w:pPr>
        <w:spacing w:before="120"/>
        <w:ind w:firstLine="567"/>
        <w:jc w:val="both"/>
        <w:rPr>
          <w:rFonts w:ascii="Times New Roman" w:hAnsi="Times New Roman"/>
          <w:i/>
          <w:sz w:val="28"/>
          <w:szCs w:val="28"/>
        </w:rPr>
      </w:pPr>
      <w:bookmarkStart w:id="4" w:name="_2bn6wsx"/>
      <w:bookmarkStart w:id="5" w:name="_qsh70q"/>
      <w:bookmarkEnd w:id="4"/>
      <w:bookmarkEnd w:id="5"/>
      <w:r w:rsidRPr="00235B8E">
        <w:rPr>
          <w:rFonts w:ascii="Times New Roman" w:hAnsi="Times New Roman"/>
          <w:i/>
          <w:sz w:val="28"/>
          <w:szCs w:val="28"/>
        </w:rPr>
        <w:t>хімічна промисловість</w:t>
      </w:r>
    </w:p>
    <w:p w14:paraId="08E359B9" w14:textId="6FD2D9CC" w:rsidR="00482989" w:rsidRPr="00235B8E" w:rsidRDefault="00482989" w:rsidP="007C5BDE">
      <w:pPr>
        <w:spacing w:before="120"/>
        <w:ind w:firstLine="567"/>
        <w:jc w:val="both"/>
        <w:rPr>
          <w:rFonts w:ascii="Times New Roman" w:hAnsi="Times New Roman"/>
          <w:sz w:val="28"/>
          <w:szCs w:val="28"/>
        </w:rPr>
      </w:pPr>
      <w:r w:rsidRPr="00235B8E">
        <w:rPr>
          <w:rFonts w:ascii="Times New Roman" w:hAnsi="Times New Roman"/>
          <w:sz w:val="28"/>
          <w:szCs w:val="28"/>
        </w:rPr>
        <w:t>1</w:t>
      </w:r>
      <w:r w:rsidR="007C5BDE" w:rsidRPr="00235B8E">
        <w:rPr>
          <w:rFonts w:ascii="Times New Roman" w:hAnsi="Times New Roman"/>
          <w:sz w:val="28"/>
          <w:szCs w:val="28"/>
        </w:rPr>
        <w:t>6</w:t>
      </w:r>
      <w:r w:rsidRPr="00235B8E">
        <w:rPr>
          <w:rFonts w:ascii="Times New Roman" w:hAnsi="Times New Roman"/>
          <w:sz w:val="28"/>
          <w:szCs w:val="28"/>
        </w:rPr>
        <w:t>) виробництво органічних хімічних речовин, таких як:</w:t>
      </w:r>
    </w:p>
    <w:p w14:paraId="14F5CE33"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вуглеводні (лінійні та циклічні, насичені та ненасичені, аліфатичні або ароматичні);</w:t>
      </w:r>
    </w:p>
    <w:p w14:paraId="34F432A6"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вуглеводні, що містять кисень (спирти, альдегіди, кетони, карбонові кислоти, складні ефіри, ацетати, прості ефіри, перекиси, епоксидні смоли);</w:t>
      </w:r>
    </w:p>
    <w:p w14:paraId="1747E605"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вуглеводні, що містять сірку;</w:t>
      </w:r>
    </w:p>
    <w:p w14:paraId="3C500DE1"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вуглеводні, що містять азот (аміни, аміди, сполуки азоту, нітросполуки та сполуки нітратів, нітрили, ціанати, ізоціанати);</w:t>
      </w:r>
    </w:p>
    <w:p w14:paraId="66315630"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вуглеводні, що містять фосфор;</w:t>
      </w:r>
    </w:p>
    <w:p w14:paraId="0DC46D65"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вуглеводні із вмістом галогенів;</w:t>
      </w:r>
    </w:p>
    <w:p w14:paraId="43A57C21" w14:textId="77777777" w:rsidR="00482989" w:rsidRPr="00235B8E" w:rsidRDefault="00482989" w:rsidP="00FA7529">
      <w:pPr>
        <w:spacing w:before="120"/>
        <w:ind w:firstLine="567"/>
        <w:jc w:val="both"/>
        <w:rPr>
          <w:rFonts w:ascii="Times New Roman" w:hAnsi="Times New Roman"/>
          <w:sz w:val="28"/>
          <w:szCs w:val="28"/>
        </w:rPr>
      </w:pPr>
      <w:r w:rsidRPr="00235B8E">
        <w:rPr>
          <w:rFonts w:ascii="Times New Roman" w:hAnsi="Times New Roman"/>
          <w:sz w:val="28"/>
          <w:szCs w:val="28"/>
        </w:rPr>
        <w:lastRenderedPageBreak/>
        <w:t>органометал</w:t>
      </w:r>
      <w:r w:rsidR="008A4C78" w:rsidRPr="00235B8E">
        <w:rPr>
          <w:rFonts w:ascii="Times New Roman" w:hAnsi="Times New Roman"/>
          <w:sz w:val="28"/>
          <w:szCs w:val="28"/>
        </w:rPr>
        <w:t>ічні</w:t>
      </w:r>
      <w:r w:rsidRPr="00235B8E">
        <w:rPr>
          <w:rFonts w:ascii="Times New Roman" w:hAnsi="Times New Roman"/>
          <w:sz w:val="28"/>
          <w:szCs w:val="28"/>
        </w:rPr>
        <w:t xml:space="preserve"> сполуки;</w:t>
      </w:r>
    </w:p>
    <w:p w14:paraId="3E97DFEC"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пластичні матеріали (полімери, синтетичні волокна та волокна на базі целюлози);</w:t>
      </w:r>
    </w:p>
    <w:p w14:paraId="637623B8"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синтетичний каучук;</w:t>
      </w:r>
    </w:p>
    <w:p w14:paraId="46453285"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барвники та пігменти;</w:t>
      </w:r>
    </w:p>
    <w:p w14:paraId="67AFE8A3"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поверхнево активні речовини та сурфактанти;</w:t>
      </w:r>
    </w:p>
    <w:p w14:paraId="627CAAA0" w14:textId="06FA509D" w:rsidR="00482989" w:rsidRPr="00235B8E" w:rsidRDefault="00482989" w:rsidP="007C5BDE">
      <w:pPr>
        <w:spacing w:before="120"/>
        <w:ind w:firstLine="567"/>
        <w:jc w:val="both"/>
        <w:rPr>
          <w:rFonts w:ascii="Times New Roman" w:hAnsi="Times New Roman"/>
          <w:sz w:val="28"/>
          <w:szCs w:val="28"/>
        </w:rPr>
      </w:pPr>
      <w:r w:rsidRPr="00235B8E">
        <w:rPr>
          <w:rFonts w:ascii="Times New Roman" w:hAnsi="Times New Roman"/>
          <w:sz w:val="28"/>
          <w:szCs w:val="28"/>
        </w:rPr>
        <w:t>1</w:t>
      </w:r>
      <w:r w:rsidR="007C5BDE" w:rsidRPr="00235B8E">
        <w:rPr>
          <w:rFonts w:ascii="Times New Roman" w:hAnsi="Times New Roman"/>
          <w:sz w:val="28"/>
          <w:szCs w:val="28"/>
        </w:rPr>
        <w:t>7</w:t>
      </w:r>
      <w:r w:rsidRPr="00235B8E">
        <w:rPr>
          <w:rFonts w:ascii="Times New Roman" w:hAnsi="Times New Roman"/>
          <w:sz w:val="28"/>
          <w:szCs w:val="28"/>
        </w:rPr>
        <w:t>) виробництво неорганічних хімічних речовин, таких як:</w:t>
      </w:r>
    </w:p>
    <w:p w14:paraId="63AAAE2A"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гази (аміак, хлор та хлористий водень, фтор або фтористий водень, оксиди вуглецю, сполуки сірки, оксиди азоту, водень, діоксид сірки, хлорокис вуглецю);</w:t>
      </w:r>
    </w:p>
    <w:p w14:paraId="25E86CA2"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кислоти (хромова кислота, фтористоводнева кислота, фосфорна кислота, азотна кислота, хлористоводнева кислота, сірчана кислота, олеум, сірчиста кислота);</w:t>
      </w:r>
    </w:p>
    <w:p w14:paraId="609C417D"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луги (гідроокис амонію, гідроокис калію, гідроокис натрію);</w:t>
      </w:r>
    </w:p>
    <w:p w14:paraId="658952EA"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солі (хлористий амоній, хлорнуватокислий калій, вуглекислий калій, вуглекислий натрій, перборат, азотнокисле срібло);</w:t>
      </w:r>
    </w:p>
    <w:p w14:paraId="603EDA89"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неметали, оксиди металів або інші неорганічні сполуки (карбід кальцію, кремній, карбід кремнію);</w:t>
      </w:r>
    </w:p>
    <w:p w14:paraId="66529973" w14:textId="4BF340EB" w:rsidR="00482989" w:rsidRPr="00235B8E" w:rsidRDefault="00482989" w:rsidP="007C5BDE">
      <w:pPr>
        <w:spacing w:before="120"/>
        <w:ind w:firstLine="567"/>
        <w:jc w:val="both"/>
        <w:rPr>
          <w:rFonts w:ascii="Times New Roman" w:hAnsi="Times New Roman"/>
          <w:sz w:val="28"/>
          <w:szCs w:val="28"/>
        </w:rPr>
      </w:pPr>
      <w:r w:rsidRPr="00235B8E">
        <w:rPr>
          <w:rFonts w:ascii="Times New Roman" w:hAnsi="Times New Roman"/>
          <w:sz w:val="28"/>
          <w:szCs w:val="28"/>
        </w:rPr>
        <w:t>1</w:t>
      </w:r>
      <w:r w:rsidR="007C5BDE" w:rsidRPr="00235B8E">
        <w:rPr>
          <w:rFonts w:ascii="Times New Roman" w:hAnsi="Times New Roman"/>
          <w:sz w:val="28"/>
          <w:szCs w:val="28"/>
        </w:rPr>
        <w:t>8</w:t>
      </w:r>
      <w:r w:rsidRPr="00235B8E">
        <w:rPr>
          <w:rFonts w:ascii="Times New Roman" w:hAnsi="Times New Roman"/>
          <w:sz w:val="28"/>
          <w:szCs w:val="28"/>
        </w:rPr>
        <w:t xml:space="preserve">) </w:t>
      </w:r>
      <w:r w:rsidR="00721078" w:rsidRPr="00235B8E">
        <w:rPr>
          <w:rFonts w:ascii="Times New Roman" w:hAnsi="Times New Roman"/>
          <w:sz w:val="28"/>
          <w:szCs w:val="28"/>
        </w:rPr>
        <w:t xml:space="preserve">виробництво </w:t>
      </w:r>
      <w:r w:rsidRPr="00235B8E">
        <w:rPr>
          <w:rFonts w:ascii="Times New Roman" w:hAnsi="Times New Roman"/>
          <w:sz w:val="28"/>
          <w:szCs w:val="28"/>
        </w:rPr>
        <w:t>фосфорн</w:t>
      </w:r>
      <w:r w:rsidR="00721078" w:rsidRPr="00235B8E">
        <w:rPr>
          <w:rFonts w:ascii="Times New Roman" w:hAnsi="Times New Roman"/>
          <w:sz w:val="28"/>
          <w:szCs w:val="28"/>
        </w:rPr>
        <w:t>их</w:t>
      </w:r>
      <w:r w:rsidRPr="00235B8E">
        <w:rPr>
          <w:rFonts w:ascii="Times New Roman" w:hAnsi="Times New Roman"/>
          <w:sz w:val="28"/>
          <w:szCs w:val="28"/>
        </w:rPr>
        <w:t>, азотн</w:t>
      </w:r>
      <w:r w:rsidR="00721078" w:rsidRPr="00235B8E">
        <w:rPr>
          <w:rFonts w:ascii="Times New Roman" w:hAnsi="Times New Roman"/>
          <w:sz w:val="28"/>
          <w:szCs w:val="28"/>
        </w:rPr>
        <w:t>их</w:t>
      </w:r>
      <w:r w:rsidRPr="00235B8E">
        <w:rPr>
          <w:rFonts w:ascii="Times New Roman" w:hAnsi="Times New Roman"/>
          <w:sz w:val="28"/>
          <w:szCs w:val="28"/>
        </w:rPr>
        <w:t xml:space="preserve"> та калійн</w:t>
      </w:r>
      <w:r w:rsidR="00721078" w:rsidRPr="00235B8E">
        <w:rPr>
          <w:rFonts w:ascii="Times New Roman" w:hAnsi="Times New Roman"/>
          <w:sz w:val="28"/>
          <w:szCs w:val="28"/>
        </w:rPr>
        <w:t>их</w:t>
      </w:r>
      <w:r w:rsidRPr="00235B8E">
        <w:rPr>
          <w:rFonts w:ascii="Times New Roman" w:hAnsi="Times New Roman"/>
          <w:sz w:val="28"/>
          <w:szCs w:val="28"/>
        </w:rPr>
        <w:t xml:space="preserve"> мінеральн</w:t>
      </w:r>
      <w:r w:rsidR="00721078" w:rsidRPr="00235B8E">
        <w:rPr>
          <w:rFonts w:ascii="Times New Roman" w:hAnsi="Times New Roman"/>
          <w:sz w:val="28"/>
          <w:szCs w:val="28"/>
        </w:rPr>
        <w:t>их</w:t>
      </w:r>
      <w:r w:rsidRPr="00235B8E">
        <w:rPr>
          <w:rFonts w:ascii="Times New Roman" w:hAnsi="Times New Roman"/>
          <w:sz w:val="28"/>
          <w:szCs w:val="28"/>
        </w:rPr>
        <w:t xml:space="preserve"> добрив (прості та складні добрива);</w:t>
      </w:r>
    </w:p>
    <w:p w14:paraId="09D5CF43" w14:textId="4E0E65D1" w:rsidR="00482989" w:rsidRPr="00235B8E" w:rsidRDefault="007C5BDE" w:rsidP="00721078">
      <w:pPr>
        <w:spacing w:before="120"/>
        <w:ind w:firstLine="567"/>
        <w:jc w:val="both"/>
        <w:rPr>
          <w:rFonts w:ascii="Times New Roman" w:hAnsi="Times New Roman"/>
          <w:sz w:val="28"/>
          <w:szCs w:val="28"/>
        </w:rPr>
      </w:pPr>
      <w:r w:rsidRPr="00235B8E">
        <w:rPr>
          <w:rFonts w:ascii="Times New Roman" w:hAnsi="Times New Roman"/>
          <w:sz w:val="28"/>
          <w:szCs w:val="28"/>
        </w:rPr>
        <w:t>19</w:t>
      </w:r>
      <w:r w:rsidR="00482989" w:rsidRPr="00235B8E">
        <w:rPr>
          <w:rFonts w:ascii="Times New Roman" w:hAnsi="Times New Roman"/>
          <w:sz w:val="28"/>
          <w:szCs w:val="28"/>
        </w:rPr>
        <w:t xml:space="preserve">) </w:t>
      </w:r>
      <w:r w:rsidR="00721078" w:rsidRPr="00235B8E">
        <w:rPr>
          <w:rFonts w:ascii="Times New Roman" w:hAnsi="Times New Roman"/>
          <w:sz w:val="28"/>
          <w:szCs w:val="28"/>
        </w:rPr>
        <w:t xml:space="preserve">виробництво </w:t>
      </w:r>
      <w:r w:rsidR="00482989" w:rsidRPr="00235B8E">
        <w:rPr>
          <w:rFonts w:ascii="Times New Roman" w:hAnsi="Times New Roman"/>
          <w:sz w:val="28"/>
          <w:szCs w:val="28"/>
        </w:rPr>
        <w:t>продукт</w:t>
      </w:r>
      <w:r w:rsidR="00721078" w:rsidRPr="00235B8E">
        <w:rPr>
          <w:rFonts w:ascii="Times New Roman" w:hAnsi="Times New Roman"/>
          <w:sz w:val="28"/>
          <w:szCs w:val="28"/>
        </w:rPr>
        <w:t>ів</w:t>
      </w:r>
      <w:r w:rsidR="00482989" w:rsidRPr="00235B8E">
        <w:rPr>
          <w:rFonts w:ascii="Times New Roman" w:hAnsi="Times New Roman"/>
          <w:sz w:val="28"/>
          <w:szCs w:val="28"/>
        </w:rPr>
        <w:t xml:space="preserve"> для рослинництва та біоцид</w:t>
      </w:r>
      <w:r w:rsidR="00721078" w:rsidRPr="00235B8E">
        <w:rPr>
          <w:rFonts w:ascii="Times New Roman" w:hAnsi="Times New Roman"/>
          <w:sz w:val="28"/>
          <w:szCs w:val="28"/>
        </w:rPr>
        <w:t>ів</w:t>
      </w:r>
      <w:r w:rsidR="00482989" w:rsidRPr="00235B8E">
        <w:rPr>
          <w:rFonts w:ascii="Times New Roman" w:hAnsi="Times New Roman"/>
          <w:sz w:val="28"/>
          <w:szCs w:val="28"/>
        </w:rPr>
        <w:t>;</w:t>
      </w:r>
    </w:p>
    <w:p w14:paraId="6A7CE1D4" w14:textId="1964D2BA" w:rsidR="00482989" w:rsidRPr="00235B8E" w:rsidRDefault="007C5BDE" w:rsidP="007C5BDE">
      <w:pPr>
        <w:spacing w:before="120"/>
        <w:ind w:firstLine="567"/>
        <w:jc w:val="both"/>
        <w:rPr>
          <w:rFonts w:ascii="Times New Roman" w:hAnsi="Times New Roman"/>
          <w:sz w:val="28"/>
          <w:szCs w:val="28"/>
        </w:rPr>
      </w:pPr>
      <w:r w:rsidRPr="00235B8E">
        <w:rPr>
          <w:rFonts w:ascii="Times New Roman" w:hAnsi="Times New Roman"/>
          <w:sz w:val="28"/>
          <w:szCs w:val="28"/>
        </w:rPr>
        <w:t>20</w:t>
      </w:r>
      <w:r w:rsidR="00482989" w:rsidRPr="00235B8E">
        <w:rPr>
          <w:rFonts w:ascii="Times New Roman" w:hAnsi="Times New Roman"/>
          <w:sz w:val="28"/>
          <w:szCs w:val="28"/>
        </w:rPr>
        <w:t>)</w:t>
      </w:r>
      <w:r w:rsidR="00721078" w:rsidRPr="00235B8E">
        <w:rPr>
          <w:rFonts w:ascii="Times New Roman" w:hAnsi="Times New Roman"/>
          <w:sz w:val="28"/>
          <w:szCs w:val="28"/>
        </w:rPr>
        <w:t xml:space="preserve"> виробництво </w:t>
      </w:r>
      <w:r w:rsidR="00482989" w:rsidRPr="00235B8E">
        <w:rPr>
          <w:rFonts w:ascii="Times New Roman" w:hAnsi="Times New Roman"/>
          <w:sz w:val="28"/>
          <w:szCs w:val="28"/>
        </w:rPr>
        <w:t>фармацевтичн</w:t>
      </w:r>
      <w:r w:rsidR="00721078" w:rsidRPr="00235B8E">
        <w:rPr>
          <w:rFonts w:ascii="Times New Roman" w:hAnsi="Times New Roman"/>
          <w:sz w:val="28"/>
          <w:szCs w:val="28"/>
        </w:rPr>
        <w:t>их</w:t>
      </w:r>
      <w:r w:rsidR="00482989" w:rsidRPr="00235B8E">
        <w:rPr>
          <w:rFonts w:ascii="Times New Roman" w:hAnsi="Times New Roman"/>
          <w:sz w:val="28"/>
          <w:szCs w:val="28"/>
        </w:rPr>
        <w:t xml:space="preserve"> продукт</w:t>
      </w:r>
      <w:r w:rsidR="00721078" w:rsidRPr="00235B8E">
        <w:rPr>
          <w:rFonts w:ascii="Times New Roman" w:hAnsi="Times New Roman"/>
          <w:sz w:val="28"/>
          <w:szCs w:val="28"/>
        </w:rPr>
        <w:t>ів</w:t>
      </w:r>
      <w:r w:rsidR="00482989" w:rsidRPr="00235B8E">
        <w:rPr>
          <w:rFonts w:ascii="Times New Roman" w:hAnsi="Times New Roman"/>
          <w:sz w:val="28"/>
          <w:szCs w:val="28"/>
        </w:rPr>
        <w:t>, у тому числі прекурсор</w:t>
      </w:r>
      <w:r w:rsidR="00721078" w:rsidRPr="00235B8E">
        <w:rPr>
          <w:rFonts w:ascii="Times New Roman" w:hAnsi="Times New Roman"/>
          <w:sz w:val="28"/>
          <w:szCs w:val="28"/>
        </w:rPr>
        <w:t>ів</w:t>
      </w:r>
      <w:r w:rsidR="00482989" w:rsidRPr="00235B8E">
        <w:rPr>
          <w:rFonts w:ascii="Times New Roman" w:hAnsi="Times New Roman"/>
          <w:sz w:val="28"/>
          <w:szCs w:val="28"/>
        </w:rPr>
        <w:t>;</w:t>
      </w:r>
    </w:p>
    <w:p w14:paraId="53F06D76" w14:textId="4BF4EE34" w:rsidR="00482989" w:rsidRPr="00235B8E" w:rsidRDefault="007C5BDE" w:rsidP="007C5BDE">
      <w:pPr>
        <w:spacing w:before="120"/>
        <w:ind w:firstLine="567"/>
        <w:jc w:val="both"/>
        <w:rPr>
          <w:rFonts w:ascii="Times New Roman" w:hAnsi="Times New Roman"/>
          <w:sz w:val="28"/>
          <w:szCs w:val="28"/>
        </w:rPr>
      </w:pPr>
      <w:r w:rsidRPr="00235B8E">
        <w:rPr>
          <w:rFonts w:ascii="Times New Roman" w:hAnsi="Times New Roman"/>
          <w:sz w:val="28"/>
          <w:szCs w:val="28"/>
        </w:rPr>
        <w:t>21</w:t>
      </w:r>
      <w:r w:rsidR="00482989" w:rsidRPr="00235B8E">
        <w:rPr>
          <w:rFonts w:ascii="Times New Roman" w:hAnsi="Times New Roman"/>
          <w:sz w:val="28"/>
          <w:szCs w:val="28"/>
        </w:rPr>
        <w:t xml:space="preserve">) </w:t>
      </w:r>
      <w:r w:rsidR="00721078" w:rsidRPr="00235B8E">
        <w:rPr>
          <w:rFonts w:ascii="Times New Roman" w:hAnsi="Times New Roman"/>
          <w:sz w:val="28"/>
          <w:szCs w:val="28"/>
        </w:rPr>
        <w:t xml:space="preserve">виробництво </w:t>
      </w:r>
      <w:r w:rsidR="00482989" w:rsidRPr="00235B8E">
        <w:rPr>
          <w:rFonts w:ascii="Times New Roman" w:hAnsi="Times New Roman"/>
          <w:sz w:val="28"/>
          <w:szCs w:val="28"/>
        </w:rPr>
        <w:t>вибухівк</w:t>
      </w:r>
      <w:r w:rsidR="00721078" w:rsidRPr="00235B8E">
        <w:rPr>
          <w:rFonts w:ascii="Times New Roman" w:hAnsi="Times New Roman"/>
          <w:sz w:val="28"/>
          <w:szCs w:val="28"/>
        </w:rPr>
        <w:t>и</w:t>
      </w:r>
      <w:r w:rsidR="00482989" w:rsidRPr="00235B8E">
        <w:rPr>
          <w:rFonts w:ascii="Times New Roman" w:hAnsi="Times New Roman"/>
          <w:sz w:val="28"/>
          <w:szCs w:val="28"/>
        </w:rPr>
        <w:t>/вибухов</w:t>
      </w:r>
      <w:r w:rsidR="00721078" w:rsidRPr="00235B8E">
        <w:rPr>
          <w:rFonts w:ascii="Times New Roman" w:hAnsi="Times New Roman"/>
          <w:sz w:val="28"/>
          <w:szCs w:val="28"/>
        </w:rPr>
        <w:t>их</w:t>
      </w:r>
      <w:r w:rsidR="00482989" w:rsidRPr="00235B8E">
        <w:rPr>
          <w:rFonts w:ascii="Times New Roman" w:hAnsi="Times New Roman"/>
          <w:sz w:val="28"/>
          <w:szCs w:val="28"/>
        </w:rPr>
        <w:t xml:space="preserve"> матеріал</w:t>
      </w:r>
      <w:r w:rsidR="00721078" w:rsidRPr="00235B8E">
        <w:rPr>
          <w:rFonts w:ascii="Times New Roman" w:hAnsi="Times New Roman"/>
          <w:sz w:val="28"/>
          <w:szCs w:val="28"/>
        </w:rPr>
        <w:t>ів</w:t>
      </w:r>
      <w:r w:rsidR="00482989" w:rsidRPr="00235B8E">
        <w:rPr>
          <w:rFonts w:ascii="Times New Roman" w:hAnsi="Times New Roman"/>
          <w:sz w:val="28"/>
          <w:szCs w:val="28"/>
        </w:rPr>
        <w:t>;</w:t>
      </w:r>
    </w:p>
    <w:p w14:paraId="49A433D7" w14:textId="77777777" w:rsidR="00482989" w:rsidRPr="00235B8E" w:rsidRDefault="00724E2A" w:rsidP="00482989">
      <w:pPr>
        <w:spacing w:before="120"/>
        <w:ind w:firstLine="567"/>
        <w:jc w:val="both"/>
        <w:rPr>
          <w:rFonts w:ascii="Times New Roman" w:hAnsi="Times New Roman"/>
          <w:i/>
          <w:sz w:val="28"/>
          <w:szCs w:val="28"/>
        </w:rPr>
      </w:pPr>
      <w:bookmarkStart w:id="6" w:name="_3as4poj"/>
      <w:bookmarkEnd w:id="6"/>
      <w:r w:rsidRPr="00235B8E">
        <w:rPr>
          <w:rFonts w:ascii="Times New Roman" w:hAnsi="Times New Roman"/>
          <w:i/>
          <w:sz w:val="28"/>
          <w:szCs w:val="28"/>
        </w:rPr>
        <w:t xml:space="preserve">поводження з </w:t>
      </w:r>
      <w:r w:rsidR="00482989" w:rsidRPr="00235B8E">
        <w:rPr>
          <w:rFonts w:ascii="Times New Roman" w:hAnsi="Times New Roman"/>
          <w:i/>
          <w:sz w:val="28"/>
          <w:szCs w:val="28"/>
        </w:rPr>
        <w:t>відходами</w:t>
      </w:r>
    </w:p>
    <w:p w14:paraId="3B658F21" w14:textId="0E63296B" w:rsidR="00482989" w:rsidRPr="00235B8E" w:rsidRDefault="00482989" w:rsidP="007C5BDE">
      <w:pPr>
        <w:spacing w:before="120"/>
        <w:ind w:firstLine="567"/>
        <w:jc w:val="both"/>
        <w:rPr>
          <w:rFonts w:ascii="Times New Roman" w:hAnsi="Times New Roman"/>
          <w:sz w:val="28"/>
          <w:szCs w:val="28"/>
        </w:rPr>
      </w:pPr>
      <w:r w:rsidRPr="00235B8E">
        <w:rPr>
          <w:rFonts w:ascii="Times New Roman" w:hAnsi="Times New Roman"/>
          <w:sz w:val="28"/>
          <w:szCs w:val="28"/>
        </w:rPr>
        <w:t>2</w:t>
      </w:r>
      <w:r w:rsidR="007C5BDE" w:rsidRPr="00235B8E">
        <w:rPr>
          <w:rFonts w:ascii="Times New Roman" w:hAnsi="Times New Roman"/>
          <w:sz w:val="28"/>
          <w:szCs w:val="28"/>
        </w:rPr>
        <w:t>2</w:t>
      </w:r>
      <w:r w:rsidRPr="00235B8E">
        <w:rPr>
          <w:rFonts w:ascii="Times New Roman" w:hAnsi="Times New Roman"/>
          <w:sz w:val="28"/>
          <w:szCs w:val="28"/>
        </w:rPr>
        <w:t xml:space="preserve">) видалення або </w:t>
      </w:r>
      <w:r w:rsidR="00724E2A" w:rsidRPr="00235B8E">
        <w:rPr>
          <w:rFonts w:ascii="Times New Roman" w:hAnsi="Times New Roman"/>
          <w:sz w:val="28"/>
          <w:szCs w:val="28"/>
        </w:rPr>
        <w:t>утилізація</w:t>
      </w:r>
      <w:r w:rsidRPr="00235B8E">
        <w:rPr>
          <w:rFonts w:ascii="Times New Roman" w:hAnsi="Times New Roman"/>
          <w:sz w:val="28"/>
          <w:szCs w:val="28"/>
        </w:rPr>
        <w:t xml:space="preserve"> небезпечних відходів продуктивністю понад 10 тон на добу, що здійснюються одним або декількома з таких методів:</w:t>
      </w:r>
    </w:p>
    <w:p w14:paraId="4230BE87"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біологічне оброблення;</w:t>
      </w:r>
    </w:p>
    <w:p w14:paraId="630A1D34"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фізико-хімічне оброблення;</w:t>
      </w:r>
    </w:p>
    <w:p w14:paraId="160F3DC4" w14:textId="52CEAB44" w:rsidR="00482989" w:rsidRPr="00235B8E" w:rsidRDefault="00482989" w:rsidP="007C5BDE">
      <w:pPr>
        <w:spacing w:before="120"/>
        <w:ind w:firstLine="567"/>
        <w:jc w:val="both"/>
        <w:rPr>
          <w:rFonts w:ascii="Times New Roman" w:hAnsi="Times New Roman"/>
          <w:sz w:val="28"/>
          <w:szCs w:val="28"/>
        </w:rPr>
      </w:pPr>
      <w:r w:rsidRPr="00235B8E">
        <w:rPr>
          <w:rFonts w:ascii="Times New Roman" w:hAnsi="Times New Roman"/>
          <w:sz w:val="28"/>
          <w:szCs w:val="28"/>
        </w:rPr>
        <w:t>подрібнення або змішування до початку будь-якої з операцій, зазначених у підпунктах 2</w:t>
      </w:r>
      <w:r w:rsidR="007C5BDE" w:rsidRPr="00235B8E">
        <w:rPr>
          <w:rFonts w:ascii="Times New Roman" w:hAnsi="Times New Roman"/>
          <w:sz w:val="28"/>
          <w:szCs w:val="28"/>
        </w:rPr>
        <w:t>2</w:t>
      </w:r>
      <w:r w:rsidRPr="00235B8E">
        <w:rPr>
          <w:rFonts w:ascii="Times New Roman" w:hAnsi="Times New Roman"/>
          <w:sz w:val="28"/>
          <w:szCs w:val="28"/>
        </w:rPr>
        <w:t xml:space="preserve"> і 2</w:t>
      </w:r>
      <w:r w:rsidR="007C5BDE" w:rsidRPr="00235B8E">
        <w:rPr>
          <w:rFonts w:ascii="Times New Roman" w:hAnsi="Times New Roman"/>
          <w:sz w:val="28"/>
          <w:szCs w:val="28"/>
        </w:rPr>
        <w:t>3</w:t>
      </w:r>
      <w:r w:rsidRPr="00235B8E">
        <w:rPr>
          <w:rFonts w:ascii="Times New Roman" w:hAnsi="Times New Roman"/>
          <w:sz w:val="28"/>
          <w:szCs w:val="28"/>
        </w:rPr>
        <w:t xml:space="preserve"> цієї частини;</w:t>
      </w:r>
    </w:p>
    <w:p w14:paraId="61C154EE" w14:textId="0F0342B1" w:rsidR="00482989" w:rsidRPr="00235B8E" w:rsidRDefault="00482989" w:rsidP="007C5BDE">
      <w:pPr>
        <w:spacing w:before="120"/>
        <w:ind w:firstLine="567"/>
        <w:jc w:val="both"/>
        <w:rPr>
          <w:rFonts w:ascii="Times New Roman" w:hAnsi="Times New Roman"/>
          <w:sz w:val="28"/>
          <w:szCs w:val="28"/>
        </w:rPr>
      </w:pPr>
      <w:r w:rsidRPr="00235B8E">
        <w:rPr>
          <w:rFonts w:ascii="Times New Roman" w:hAnsi="Times New Roman"/>
          <w:sz w:val="28"/>
          <w:szCs w:val="28"/>
        </w:rPr>
        <w:t>перепакування до початку будь-якої з операцій, зазначених у підпунктах 2</w:t>
      </w:r>
      <w:r w:rsidR="007C5BDE" w:rsidRPr="00235B8E">
        <w:rPr>
          <w:rFonts w:ascii="Times New Roman" w:hAnsi="Times New Roman"/>
          <w:sz w:val="28"/>
          <w:szCs w:val="28"/>
        </w:rPr>
        <w:t>2</w:t>
      </w:r>
      <w:r w:rsidRPr="00235B8E">
        <w:rPr>
          <w:rFonts w:ascii="Times New Roman" w:hAnsi="Times New Roman"/>
          <w:sz w:val="28"/>
          <w:szCs w:val="28"/>
        </w:rPr>
        <w:t xml:space="preserve"> і 2</w:t>
      </w:r>
      <w:r w:rsidR="007C5BDE" w:rsidRPr="00235B8E">
        <w:rPr>
          <w:rFonts w:ascii="Times New Roman" w:hAnsi="Times New Roman"/>
          <w:sz w:val="28"/>
          <w:szCs w:val="28"/>
        </w:rPr>
        <w:t>3</w:t>
      </w:r>
      <w:r w:rsidRPr="00235B8E">
        <w:rPr>
          <w:rFonts w:ascii="Times New Roman" w:hAnsi="Times New Roman"/>
          <w:sz w:val="28"/>
          <w:szCs w:val="28"/>
        </w:rPr>
        <w:t xml:space="preserve"> цієї частини;</w:t>
      </w:r>
    </w:p>
    <w:p w14:paraId="50E4084D" w14:textId="77777777" w:rsidR="00482989" w:rsidRPr="00235B8E" w:rsidRDefault="00482989" w:rsidP="00482989">
      <w:pPr>
        <w:spacing w:before="60"/>
        <w:ind w:firstLine="567"/>
        <w:jc w:val="both"/>
        <w:rPr>
          <w:rFonts w:ascii="Times New Roman" w:hAnsi="Times New Roman"/>
          <w:sz w:val="28"/>
          <w:szCs w:val="28"/>
        </w:rPr>
      </w:pPr>
      <w:r w:rsidRPr="00235B8E">
        <w:rPr>
          <w:rFonts w:ascii="Times New Roman" w:hAnsi="Times New Roman"/>
          <w:sz w:val="28"/>
          <w:szCs w:val="28"/>
        </w:rPr>
        <w:t>регенерація розчинника;</w:t>
      </w:r>
    </w:p>
    <w:p w14:paraId="571F43A5" w14:textId="77777777" w:rsidR="00482989" w:rsidRPr="00235B8E" w:rsidRDefault="00482989" w:rsidP="00482989">
      <w:pPr>
        <w:spacing w:before="60"/>
        <w:ind w:firstLine="567"/>
        <w:jc w:val="both"/>
        <w:rPr>
          <w:rFonts w:ascii="Times New Roman" w:hAnsi="Times New Roman"/>
          <w:sz w:val="28"/>
          <w:szCs w:val="28"/>
        </w:rPr>
      </w:pPr>
      <w:r w:rsidRPr="00235B8E">
        <w:rPr>
          <w:rFonts w:ascii="Times New Roman" w:hAnsi="Times New Roman"/>
          <w:sz w:val="28"/>
          <w:szCs w:val="28"/>
        </w:rPr>
        <w:t>рециклінг/регенерація неорганічних матеріалів, які не є металами або металовмісними сполуками;</w:t>
      </w:r>
    </w:p>
    <w:p w14:paraId="6572EA54" w14:textId="77777777" w:rsidR="00482989" w:rsidRPr="00235B8E" w:rsidRDefault="00482989" w:rsidP="00482989">
      <w:pPr>
        <w:spacing w:before="60"/>
        <w:ind w:firstLine="567"/>
        <w:jc w:val="both"/>
        <w:rPr>
          <w:rFonts w:ascii="Times New Roman" w:hAnsi="Times New Roman"/>
          <w:sz w:val="28"/>
          <w:szCs w:val="28"/>
        </w:rPr>
      </w:pPr>
      <w:r w:rsidRPr="00235B8E">
        <w:rPr>
          <w:rFonts w:ascii="Times New Roman" w:hAnsi="Times New Roman"/>
          <w:sz w:val="28"/>
          <w:szCs w:val="28"/>
        </w:rPr>
        <w:t>регенерація кислот або лугів;</w:t>
      </w:r>
    </w:p>
    <w:p w14:paraId="04948D1C" w14:textId="77777777" w:rsidR="00482989" w:rsidRPr="00235B8E" w:rsidRDefault="00482989" w:rsidP="00482989">
      <w:pPr>
        <w:spacing w:before="60"/>
        <w:ind w:firstLine="567"/>
        <w:jc w:val="both"/>
        <w:rPr>
          <w:rFonts w:ascii="Times New Roman" w:hAnsi="Times New Roman"/>
          <w:sz w:val="28"/>
          <w:szCs w:val="28"/>
        </w:rPr>
      </w:pPr>
      <w:r w:rsidRPr="00235B8E">
        <w:rPr>
          <w:rFonts w:ascii="Times New Roman" w:hAnsi="Times New Roman"/>
          <w:sz w:val="28"/>
          <w:szCs w:val="28"/>
        </w:rPr>
        <w:lastRenderedPageBreak/>
        <w:t>відновлення компонентів, що використовуються для зменшення забруднення;</w:t>
      </w:r>
    </w:p>
    <w:p w14:paraId="51F6108F" w14:textId="77777777" w:rsidR="00482989" w:rsidRPr="00235B8E" w:rsidRDefault="00482989" w:rsidP="00482989">
      <w:pPr>
        <w:spacing w:before="60"/>
        <w:ind w:firstLine="567"/>
        <w:jc w:val="both"/>
        <w:rPr>
          <w:rFonts w:ascii="Times New Roman" w:hAnsi="Times New Roman"/>
          <w:sz w:val="28"/>
          <w:szCs w:val="28"/>
        </w:rPr>
      </w:pPr>
      <w:r w:rsidRPr="00235B8E">
        <w:rPr>
          <w:rFonts w:ascii="Times New Roman" w:hAnsi="Times New Roman"/>
          <w:sz w:val="28"/>
          <w:szCs w:val="28"/>
        </w:rPr>
        <w:t>відновлення компонентів каталізаторів;</w:t>
      </w:r>
    </w:p>
    <w:p w14:paraId="67E6304A" w14:textId="77777777" w:rsidR="00482989" w:rsidRPr="00235B8E" w:rsidRDefault="00482989" w:rsidP="00482989">
      <w:pPr>
        <w:spacing w:before="60"/>
        <w:ind w:firstLine="567"/>
        <w:jc w:val="both"/>
        <w:rPr>
          <w:rFonts w:ascii="Times New Roman" w:hAnsi="Times New Roman"/>
          <w:sz w:val="28"/>
          <w:szCs w:val="28"/>
        </w:rPr>
      </w:pPr>
      <w:r w:rsidRPr="00235B8E">
        <w:rPr>
          <w:rFonts w:ascii="Times New Roman" w:hAnsi="Times New Roman"/>
          <w:sz w:val="28"/>
          <w:szCs w:val="28"/>
        </w:rPr>
        <w:t>повторна перегонка нафтопродуктів чи інше повторне їх використання;</w:t>
      </w:r>
    </w:p>
    <w:p w14:paraId="04D767C5" w14:textId="77777777" w:rsidR="00482989" w:rsidRPr="00235B8E" w:rsidRDefault="00482989" w:rsidP="00482989">
      <w:pPr>
        <w:ind w:firstLine="567"/>
        <w:jc w:val="both"/>
        <w:rPr>
          <w:rFonts w:ascii="Times New Roman" w:hAnsi="Times New Roman"/>
          <w:sz w:val="28"/>
          <w:szCs w:val="28"/>
        </w:rPr>
      </w:pPr>
      <w:r w:rsidRPr="00235B8E">
        <w:rPr>
          <w:rFonts w:ascii="Times New Roman" w:hAnsi="Times New Roman"/>
          <w:sz w:val="28"/>
          <w:szCs w:val="28"/>
        </w:rPr>
        <w:t>відстійники;</w:t>
      </w:r>
    </w:p>
    <w:p w14:paraId="56B49EB9" w14:textId="0B2241CB" w:rsidR="00482989" w:rsidRPr="00235B8E" w:rsidRDefault="00482989" w:rsidP="007C5BDE">
      <w:pPr>
        <w:spacing w:before="120"/>
        <w:ind w:firstLine="567"/>
        <w:jc w:val="both"/>
        <w:rPr>
          <w:rFonts w:ascii="Times New Roman" w:hAnsi="Times New Roman"/>
          <w:sz w:val="28"/>
          <w:szCs w:val="28"/>
        </w:rPr>
      </w:pPr>
      <w:r w:rsidRPr="00235B8E">
        <w:rPr>
          <w:rFonts w:ascii="Times New Roman" w:hAnsi="Times New Roman"/>
          <w:sz w:val="28"/>
          <w:szCs w:val="28"/>
        </w:rPr>
        <w:t>2</w:t>
      </w:r>
      <w:r w:rsidR="007C5BDE" w:rsidRPr="00235B8E">
        <w:rPr>
          <w:rFonts w:ascii="Times New Roman" w:hAnsi="Times New Roman"/>
          <w:sz w:val="28"/>
          <w:szCs w:val="28"/>
        </w:rPr>
        <w:t>3</w:t>
      </w:r>
      <w:r w:rsidRPr="00235B8E">
        <w:rPr>
          <w:rFonts w:ascii="Times New Roman" w:hAnsi="Times New Roman"/>
          <w:sz w:val="28"/>
          <w:szCs w:val="28"/>
        </w:rPr>
        <w:t xml:space="preserve">) видалення або </w:t>
      </w:r>
      <w:r w:rsidR="00724E2A" w:rsidRPr="00235B8E">
        <w:rPr>
          <w:rFonts w:ascii="Times New Roman" w:hAnsi="Times New Roman"/>
          <w:sz w:val="28"/>
          <w:szCs w:val="28"/>
        </w:rPr>
        <w:t xml:space="preserve">утилізація </w:t>
      </w:r>
      <w:r w:rsidRPr="00235B8E">
        <w:rPr>
          <w:rFonts w:ascii="Times New Roman" w:hAnsi="Times New Roman"/>
          <w:sz w:val="28"/>
          <w:szCs w:val="28"/>
        </w:rPr>
        <w:t>відходів в установках для спалювання</w:t>
      </w:r>
      <w:r w:rsidR="00946DCD" w:rsidRPr="00235B8E">
        <w:rPr>
          <w:rFonts w:ascii="Times New Roman" w:hAnsi="Times New Roman"/>
          <w:sz w:val="28"/>
          <w:szCs w:val="28"/>
        </w:rPr>
        <w:t xml:space="preserve"> відходів</w:t>
      </w:r>
      <w:r w:rsidRPr="00235B8E">
        <w:rPr>
          <w:rFonts w:ascii="Times New Roman" w:hAnsi="Times New Roman"/>
          <w:sz w:val="28"/>
          <w:szCs w:val="28"/>
        </w:rPr>
        <w:t xml:space="preserve"> або </w:t>
      </w:r>
      <w:r w:rsidR="00946DCD" w:rsidRPr="00235B8E">
        <w:rPr>
          <w:rFonts w:ascii="Times New Roman" w:hAnsi="Times New Roman"/>
          <w:sz w:val="28"/>
          <w:szCs w:val="28"/>
        </w:rPr>
        <w:t xml:space="preserve">установках для </w:t>
      </w:r>
      <w:r w:rsidRPr="00235B8E">
        <w:rPr>
          <w:rFonts w:ascii="Times New Roman" w:hAnsi="Times New Roman"/>
          <w:sz w:val="28"/>
          <w:szCs w:val="28"/>
        </w:rPr>
        <w:t>сумісного спалювання відходів:</w:t>
      </w:r>
    </w:p>
    <w:p w14:paraId="6A39F4D9"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відходів, що не є небезпечними, продуктивністю понад 3 тони на годину;</w:t>
      </w:r>
    </w:p>
    <w:p w14:paraId="4C731A46"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небезпечних відходів продуктивністю понад 10 тон на добу;</w:t>
      </w:r>
    </w:p>
    <w:p w14:paraId="76C3C96A" w14:textId="3C42B2C8" w:rsidR="00482989" w:rsidRPr="00235B8E" w:rsidRDefault="007C5BDE" w:rsidP="007C5BDE">
      <w:pPr>
        <w:spacing w:before="120"/>
        <w:ind w:firstLine="567"/>
        <w:jc w:val="both"/>
        <w:rPr>
          <w:rFonts w:ascii="Times New Roman" w:hAnsi="Times New Roman"/>
          <w:sz w:val="28"/>
          <w:szCs w:val="28"/>
        </w:rPr>
      </w:pPr>
      <w:r w:rsidRPr="00235B8E">
        <w:rPr>
          <w:rFonts w:ascii="Times New Roman" w:hAnsi="Times New Roman"/>
          <w:sz w:val="28"/>
          <w:szCs w:val="28"/>
        </w:rPr>
        <w:t>24</w:t>
      </w:r>
      <w:r w:rsidR="00482989" w:rsidRPr="00235B8E">
        <w:rPr>
          <w:rFonts w:ascii="Times New Roman" w:hAnsi="Times New Roman"/>
          <w:sz w:val="28"/>
          <w:szCs w:val="28"/>
        </w:rPr>
        <w:t>) видалення відходів, що не є небезпечними, продуктивністю понад 50 тон на добу, яке здійснюється одним або декількома з таких методів (за винятком очищення стічних вод):</w:t>
      </w:r>
    </w:p>
    <w:p w14:paraId="5012ED7B"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біологічне оброблення;</w:t>
      </w:r>
    </w:p>
    <w:p w14:paraId="012D58D6"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фізико-хімічне оброблення;</w:t>
      </w:r>
    </w:p>
    <w:p w14:paraId="43B5B25A"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попереднє оброблення відходів перед спалюванням або сумісним спалюванням;</w:t>
      </w:r>
    </w:p>
    <w:p w14:paraId="2C8811C5"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оброблення шлаку і золи;</w:t>
      </w:r>
    </w:p>
    <w:p w14:paraId="7B1E8728"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оброблення в подрібнювачах металевих відходів, у тому числі відходів електричного та електронного обладнання, а також транспортних засобів, в яких закінчився строк експлуатації, та їх компонентів;</w:t>
      </w:r>
    </w:p>
    <w:p w14:paraId="5D340C81" w14:textId="65D178AC" w:rsidR="00482989" w:rsidRPr="00235B8E" w:rsidRDefault="007C5BDE" w:rsidP="007C5BDE">
      <w:pPr>
        <w:spacing w:before="120"/>
        <w:ind w:firstLine="567"/>
        <w:jc w:val="both"/>
        <w:rPr>
          <w:rFonts w:ascii="Times New Roman" w:hAnsi="Times New Roman"/>
          <w:sz w:val="28"/>
          <w:szCs w:val="28"/>
        </w:rPr>
      </w:pPr>
      <w:r w:rsidRPr="00235B8E">
        <w:rPr>
          <w:rFonts w:ascii="Times New Roman" w:hAnsi="Times New Roman"/>
          <w:sz w:val="28"/>
          <w:szCs w:val="28"/>
        </w:rPr>
        <w:t>25</w:t>
      </w:r>
      <w:r w:rsidR="00482989" w:rsidRPr="00235B8E">
        <w:rPr>
          <w:rFonts w:ascii="Times New Roman" w:hAnsi="Times New Roman"/>
          <w:sz w:val="28"/>
          <w:szCs w:val="28"/>
        </w:rPr>
        <w:t xml:space="preserve">) </w:t>
      </w:r>
      <w:r w:rsidR="000F68D3" w:rsidRPr="00235B8E">
        <w:rPr>
          <w:rFonts w:ascii="Times New Roman" w:hAnsi="Times New Roman"/>
          <w:sz w:val="28"/>
          <w:szCs w:val="28"/>
        </w:rPr>
        <w:t xml:space="preserve">утилізація </w:t>
      </w:r>
      <w:r w:rsidR="00482989" w:rsidRPr="00235B8E">
        <w:rPr>
          <w:rFonts w:ascii="Times New Roman" w:hAnsi="Times New Roman"/>
          <w:sz w:val="28"/>
          <w:szCs w:val="28"/>
        </w:rPr>
        <w:t xml:space="preserve">або поєднання </w:t>
      </w:r>
      <w:r w:rsidR="000F68D3" w:rsidRPr="00235B8E">
        <w:rPr>
          <w:rFonts w:ascii="Times New Roman" w:hAnsi="Times New Roman"/>
          <w:sz w:val="28"/>
          <w:szCs w:val="28"/>
        </w:rPr>
        <w:t xml:space="preserve">утилізації </w:t>
      </w:r>
      <w:r w:rsidR="00482989" w:rsidRPr="00235B8E">
        <w:rPr>
          <w:rFonts w:ascii="Times New Roman" w:hAnsi="Times New Roman"/>
          <w:sz w:val="28"/>
          <w:szCs w:val="28"/>
        </w:rPr>
        <w:t>та видалення відходів, які не є небезпечними, продуктивністю понад 75 тон на добу, що здійснюється одним або декількома з таких методів  (за винятком очищення стічних вод):</w:t>
      </w:r>
    </w:p>
    <w:p w14:paraId="30D09E2F"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біологічне оброблення;</w:t>
      </w:r>
    </w:p>
    <w:p w14:paraId="4E514B70"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попереднє оброблення відходів перед спалюванням або сумісним спалюванням;</w:t>
      </w:r>
    </w:p>
    <w:p w14:paraId="1FC7E3C7"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оброблення шлаку і золи;</w:t>
      </w:r>
    </w:p>
    <w:p w14:paraId="527A05D6"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оброблення в подрібнювачах металевих відходів, у тому числі відходів електричного та електронного обладнання, а також транспортних засобів, в яких закінчився строк експлуатації, та їх компонентів;</w:t>
      </w:r>
    </w:p>
    <w:p w14:paraId="2E3EB397"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 xml:space="preserve">у разі використання лише анаеробного розкладання відходів </w:t>
      </w:r>
      <w:r w:rsidRPr="00235B8E">
        <w:rPr>
          <w:rFonts w:ascii="Times New Roman" w:hAnsi="Times New Roman"/>
          <w:sz w:val="28"/>
          <w:szCs w:val="28"/>
          <w:lang w:eastAsia="uk-UA"/>
        </w:rPr>
        <w:t>—</w:t>
      </w:r>
      <w:r w:rsidRPr="00235B8E">
        <w:rPr>
          <w:rFonts w:ascii="Times New Roman" w:hAnsi="Times New Roman"/>
          <w:sz w:val="28"/>
          <w:szCs w:val="28"/>
        </w:rPr>
        <w:t xml:space="preserve"> продуктивністю понад 100 тон на добу;</w:t>
      </w:r>
    </w:p>
    <w:p w14:paraId="367C8152" w14:textId="300F4C68" w:rsidR="00482989" w:rsidRPr="00235B8E" w:rsidRDefault="007C5BDE" w:rsidP="007C5BDE">
      <w:pPr>
        <w:spacing w:before="120"/>
        <w:ind w:firstLine="567"/>
        <w:jc w:val="both"/>
        <w:rPr>
          <w:rFonts w:ascii="Times New Roman" w:hAnsi="Times New Roman"/>
          <w:sz w:val="28"/>
          <w:szCs w:val="28"/>
        </w:rPr>
      </w:pPr>
      <w:r w:rsidRPr="00235B8E">
        <w:rPr>
          <w:rFonts w:ascii="Times New Roman" w:hAnsi="Times New Roman"/>
          <w:sz w:val="28"/>
          <w:szCs w:val="28"/>
        </w:rPr>
        <w:t>26</w:t>
      </w:r>
      <w:r w:rsidR="00482989" w:rsidRPr="00235B8E">
        <w:rPr>
          <w:rFonts w:ascii="Times New Roman" w:hAnsi="Times New Roman"/>
          <w:sz w:val="28"/>
          <w:szCs w:val="28"/>
        </w:rPr>
        <w:t>) захоронення відходів на полігонах, що приймають понад 10 тон відходів на добу, або із загальною місткістю понад 25 тисяч тон, за винятком полігонів для інертних відходів;</w:t>
      </w:r>
    </w:p>
    <w:p w14:paraId="6179FBFB" w14:textId="7BEE019D" w:rsidR="00482989" w:rsidRPr="00235B8E" w:rsidRDefault="007C5BDE" w:rsidP="007C5BDE">
      <w:pPr>
        <w:spacing w:before="120"/>
        <w:ind w:firstLine="567"/>
        <w:jc w:val="both"/>
        <w:rPr>
          <w:rFonts w:ascii="Times New Roman" w:hAnsi="Times New Roman"/>
          <w:sz w:val="28"/>
          <w:szCs w:val="28"/>
        </w:rPr>
      </w:pPr>
      <w:r w:rsidRPr="00235B8E">
        <w:rPr>
          <w:rFonts w:ascii="Times New Roman" w:hAnsi="Times New Roman"/>
          <w:sz w:val="28"/>
          <w:szCs w:val="28"/>
        </w:rPr>
        <w:t>27</w:t>
      </w:r>
      <w:r w:rsidR="00482989" w:rsidRPr="00235B8E">
        <w:rPr>
          <w:rFonts w:ascii="Times New Roman" w:hAnsi="Times New Roman"/>
          <w:sz w:val="28"/>
          <w:szCs w:val="28"/>
        </w:rPr>
        <w:t>) тимчасове зберігання небезпечних відходів перед провадженням будь-якого з видів діяльності, зазначених у підпунктах 2</w:t>
      </w:r>
      <w:r w:rsidRPr="00235B8E">
        <w:rPr>
          <w:rFonts w:ascii="Times New Roman" w:hAnsi="Times New Roman"/>
          <w:sz w:val="28"/>
          <w:szCs w:val="28"/>
        </w:rPr>
        <w:t>2</w:t>
      </w:r>
      <w:r w:rsidR="00482989" w:rsidRPr="00235B8E">
        <w:rPr>
          <w:rFonts w:ascii="Times New Roman" w:hAnsi="Times New Roman"/>
          <w:sz w:val="28"/>
          <w:szCs w:val="28"/>
        </w:rPr>
        <w:t>, 2</w:t>
      </w:r>
      <w:r w:rsidRPr="00235B8E">
        <w:rPr>
          <w:rFonts w:ascii="Times New Roman" w:hAnsi="Times New Roman"/>
          <w:sz w:val="28"/>
          <w:szCs w:val="28"/>
        </w:rPr>
        <w:t>3</w:t>
      </w:r>
      <w:r w:rsidR="00482989" w:rsidRPr="00235B8E">
        <w:rPr>
          <w:rFonts w:ascii="Times New Roman" w:hAnsi="Times New Roman"/>
          <w:sz w:val="28"/>
          <w:szCs w:val="28"/>
        </w:rPr>
        <w:t>, 2</w:t>
      </w:r>
      <w:r w:rsidRPr="00235B8E">
        <w:rPr>
          <w:rFonts w:ascii="Times New Roman" w:hAnsi="Times New Roman"/>
          <w:sz w:val="28"/>
          <w:szCs w:val="28"/>
        </w:rPr>
        <w:t>6</w:t>
      </w:r>
      <w:r w:rsidR="00482989" w:rsidRPr="00235B8E">
        <w:rPr>
          <w:rFonts w:ascii="Times New Roman" w:hAnsi="Times New Roman"/>
          <w:sz w:val="28"/>
          <w:szCs w:val="28"/>
        </w:rPr>
        <w:t xml:space="preserve"> і 2</w:t>
      </w:r>
      <w:r w:rsidRPr="00235B8E">
        <w:rPr>
          <w:rFonts w:ascii="Times New Roman" w:hAnsi="Times New Roman"/>
          <w:sz w:val="28"/>
          <w:szCs w:val="28"/>
        </w:rPr>
        <w:t>8</w:t>
      </w:r>
      <w:r w:rsidR="00482989" w:rsidRPr="00235B8E">
        <w:rPr>
          <w:rFonts w:ascii="Times New Roman" w:hAnsi="Times New Roman"/>
          <w:sz w:val="28"/>
          <w:szCs w:val="28"/>
        </w:rPr>
        <w:t xml:space="preserve"> цієї </w:t>
      </w:r>
      <w:r w:rsidR="00482989" w:rsidRPr="00235B8E">
        <w:rPr>
          <w:rFonts w:ascii="Times New Roman" w:hAnsi="Times New Roman"/>
          <w:sz w:val="28"/>
          <w:szCs w:val="28"/>
        </w:rPr>
        <w:lastRenderedPageBreak/>
        <w:t xml:space="preserve">частини, та які не охоплюються підпунктом </w:t>
      </w:r>
      <w:r w:rsidRPr="00235B8E">
        <w:rPr>
          <w:rFonts w:ascii="Times New Roman" w:hAnsi="Times New Roman"/>
          <w:sz w:val="28"/>
          <w:szCs w:val="28"/>
        </w:rPr>
        <w:t xml:space="preserve">26 </w:t>
      </w:r>
      <w:r w:rsidR="00482989" w:rsidRPr="00235B8E">
        <w:rPr>
          <w:rFonts w:ascii="Times New Roman" w:hAnsi="Times New Roman"/>
          <w:sz w:val="28"/>
          <w:szCs w:val="28"/>
        </w:rPr>
        <w:t>цієї частини, із загальною місткістю понад 50 тон, за винятком тимчасового зберігання небезпечних відходів за місцем їх утворення;</w:t>
      </w:r>
    </w:p>
    <w:p w14:paraId="1FC4BA2E" w14:textId="74C0DA7E" w:rsidR="00482989" w:rsidRPr="00235B8E" w:rsidRDefault="007C5BDE" w:rsidP="007C5BDE">
      <w:pPr>
        <w:spacing w:before="120"/>
        <w:ind w:firstLine="567"/>
        <w:jc w:val="both"/>
        <w:rPr>
          <w:rFonts w:ascii="Times New Roman" w:hAnsi="Times New Roman"/>
          <w:sz w:val="28"/>
          <w:szCs w:val="28"/>
        </w:rPr>
      </w:pPr>
      <w:r w:rsidRPr="00235B8E">
        <w:rPr>
          <w:rFonts w:ascii="Times New Roman" w:hAnsi="Times New Roman"/>
          <w:sz w:val="28"/>
          <w:szCs w:val="28"/>
        </w:rPr>
        <w:t>28</w:t>
      </w:r>
      <w:r w:rsidR="00482989" w:rsidRPr="00235B8E">
        <w:rPr>
          <w:rFonts w:ascii="Times New Roman" w:hAnsi="Times New Roman"/>
          <w:sz w:val="28"/>
          <w:szCs w:val="28"/>
        </w:rPr>
        <w:t>) зберігання небезпечних відходів у підземних сховищах місткістю понад 50 тон;</w:t>
      </w:r>
    </w:p>
    <w:p w14:paraId="59274310" w14:textId="77777777" w:rsidR="00482989" w:rsidRPr="00235B8E" w:rsidRDefault="00482989" w:rsidP="00482989">
      <w:pPr>
        <w:spacing w:before="120"/>
        <w:ind w:firstLine="567"/>
        <w:jc w:val="both"/>
        <w:rPr>
          <w:rFonts w:ascii="Times New Roman" w:hAnsi="Times New Roman"/>
          <w:i/>
          <w:sz w:val="28"/>
          <w:szCs w:val="28"/>
        </w:rPr>
      </w:pPr>
      <w:bookmarkStart w:id="7" w:name="_1pxezwc"/>
      <w:bookmarkEnd w:id="7"/>
      <w:r w:rsidRPr="00235B8E">
        <w:rPr>
          <w:rFonts w:ascii="Times New Roman" w:hAnsi="Times New Roman"/>
          <w:i/>
          <w:sz w:val="28"/>
          <w:szCs w:val="28"/>
        </w:rPr>
        <w:t>інші види діяльності</w:t>
      </w:r>
    </w:p>
    <w:p w14:paraId="52449A2C" w14:textId="258B1AB9" w:rsidR="00482989" w:rsidRPr="00235B8E" w:rsidRDefault="007C5BDE" w:rsidP="00482989">
      <w:pPr>
        <w:spacing w:before="120"/>
        <w:ind w:firstLine="567"/>
        <w:jc w:val="both"/>
        <w:rPr>
          <w:rFonts w:ascii="Times New Roman" w:hAnsi="Times New Roman"/>
          <w:sz w:val="28"/>
          <w:szCs w:val="28"/>
        </w:rPr>
      </w:pPr>
      <w:r w:rsidRPr="00235B8E">
        <w:rPr>
          <w:rFonts w:ascii="Times New Roman" w:hAnsi="Times New Roman"/>
          <w:sz w:val="28"/>
          <w:szCs w:val="28"/>
        </w:rPr>
        <w:t>29</w:t>
      </w:r>
      <w:r w:rsidR="00482989" w:rsidRPr="00235B8E">
        <w:rPr>
          <w:rFonts w:ascii="Times New Roman" w:hAnsi="Times New Roman"/>
          <w:sz w:val="28"/>
          <w:szCs w:val="28"/>
        </w:rPr>
        <w:t>) виробництво і переробка на промислових установках:</w:t>
      </w:r>
    </w:p>
    <w:p w14:paraId="2CDB7043"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целюлози з деревини або аналогічних волокнистих матеріалів;</w:t>
      </w:r>
    </w:p>
    <w:p w14:paraId="796E91DA"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 xml:space="preserve">паперу або картону </w:t>
      </w:r>
      <w:r w:rsidRPr="00235B8E">
        <w:rPr>
          <w:rFonts w:ascii="Times New Roman" w:hAnsi="Times New Roman"/>
          <w:sz w:val="28"/>
          <w:szCs w:val="28"/>
          <w:lang w:eastAsia="uk-UA"/>
        </w:rPr>
        <w:t>—</w:t>
      </w:r>
      <w:r w:rsidRPr="00235B8E">
        <w:rPr>
          <w:rFonts w:ascii="Times New Roman" w:hAnsi="Times New Roman"/>
          <w:sz w:val="28"/>
          <w:szCs w:val="28"/>
        </w:rPr>
        <w:t xml:space="preserve"> продуктивністю понад 20 тон на добу;</w:t>
      </w:r>
    </w:p>
    <w:p w14:paraId="21DE5E65"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 xml:space="preserve">одного або декількох видів деревних плит з орієнтовано-стружкової плити (ОСП), деревинно-стружкової плити (ДСП) або картону </w:t>
      </w:r>
      <w:r w:rsidRPr="00235B8E">
        <w:rPr>
          <w:rFonts w:ascii="Times New Roman" w:hAnsi="Times New Roman"/>
          <w:sz w:val="28"/>
          <w:szCs w:val="28"/>
          <w:lang w:eastAsia="uk-UA"/>
        </w:rPr>
        <w:t>—</w:t>
      </w:r>
      <w:r w:rsidRPr="00235B8E">
        <w:rPr>
          <w:rFonts w:ascii="Times New Roman" w:hAnsi="Times New Roman"/>
          <w:sz w:val="28"/>
          <w:szCs w:val="28"/>
        </w:rPr>
        <w:t xml:space="preserve"> продуктивністю понад 600 кубічних метрів на добу;</w:t>
      </w:r>
    </w:p>
    <w:p w14:paraId="6AD80874" w14:textId="648CE3ED" w:rsidR="00482989" w:rsidRPr="00235B8E" w:rsidRDefault="007C5BDE" w:rsidP="007C5BDE">
      <w:pPr>
        <w:spacing w:before="120"/>
        <w:ind w:firstLine="567"/>
        <w:jc w:val="both"/>
        <w:rPr>
          <w:rFonts w:ascii="Times New Roman" w:hAnsi="Times New Roman"/>
          <w:sz w:val="28"/>
          <w:szCs w:val="28"/>
        </w:rPr>
      </w:pPr>
      <w:r w:rsidRPr="00235B8E">
        <w:rPr>
          <w:rFonts w:ascii="Times New Roman" w:hAnsi="Times New Roman"/>
          <w:sz w:val="28"/>
          <w:szCs w:val="28"/>
        </w:rPr>
        <w:t>30</w:t>
      </w:r>
      <w:r w:rsidR="00482989" w:rsidRPr="00235B8E">
        <w:rPr>
          <w:rFonts w:ascii="Times New Roman" w:hAnsi="Times New Roman"/>
          <w:sz w:val="28"/>
          <w:szCs w:val="28"/>
        </w:rPr>
        <w:t>) попереднє оброблення (у тому числі промивання, відбілювання, мерсеризація) або фарбування текстильних волокон або текстилю продуктивністю понад 10 тон на добу;</w:t>
      </w:r>
    </w:p>
    <w:p w14:paraId="7CC93A15" w14:textId="0C10E832" w:rsidR="00482989" w:rsidRPr="00235B8E" w:rsidRDefault="007C5BDE" w:rsidP="007C5BDE">
      <w:pPr>
        <w:spacing w:before="120"/>
        <w:ind w:firstLine="567"/>
        <w:jc w:val="both"/>
        <w:rPr>
          <w:rFonts w:ascii="Times New Roman" w:hAnsi="Times New Roman"/>
          <w:sz w:val="28"/>
          <w:szCs w:val="28"/>
        </w:rPr>
      </w:pPr>
      <w:r w:rsidRPr="00235B8E">
        <w:rPr>
          <w:rFonts w:ascii="Times New Roman" w:hAnsi="Times New Roman"/>
          <w:sz w:val="28"/>
          <w:szCs w:val="28"/>
        </w:rPr>
        <w:t>31</w:t>
      </w:r>
      <w:r w:rsidR="00482989" w:rsidRPr="00235B8E">
        <w:rPr>
          <w:rFonts w:ascii="Times New Roman" w:hAnsi="Times New Roman"/>
          <w:sz w:val="28"/>
          <w:szCs w:val="28"/>
        </w:rPr>
        <w:t xml:space="preserve">) виробництво дубленої шкіри та хутра продуктивністю понад </w:t>
      </w:r>
      <w:r w:rsidR="00482989" w:rsidRPr="00235B8E">
        <w:rPr>
          <w:rFonts w:ascii="Times New Roman" w:hAnsi="Times New Roman"/>
          <w:sz w:val="28"/>
          <w:szCs w:val="28"/>
        </w:rPr>
        <w:br/>
        <w:t>12 тон готової продукції на добу;</w:t>
      </w:r>
    </w:p>
    <w:p w14:paraId="4EC61FDB" w14:textId="7FA88B9E" w:rsidR="00482989" w:rsidRPr="00235B8E" w:rsidRDefault="007C5BDE" w:rsidP="007C5BDE">
      <w:pPr>
        <w:spacing w:before="120"/>
        <w:ind w:firstLine="567"/>
        <w:jc w:val="both"/>
        <w:rPr>
          <w:rFonts w:ascii="Times New Roman" w:hAnsi="Times New Roman"/>
          <w:sz w:val="28"/>
          <w:szCs w:val="28"/>
        </w:rPr>
      </w:pPr>
      <w:r w:rsidRPr="00235B8E">
        <w:rPr>
          <w:rFonts w:ascii="Times New Roman" w:hAnsi="Times New Roman"/>
          <w:sz w:val="28"/>
          <w:szCs w:val="28"/>
        </w:rPr>
        <w:t>32</w:t>
      </w:r>
      <w:r w:rsidR="00482989" w:rsidRPr="00235B8E">
        <w:rPr>
          <w:rFonts w:ascii="Times New Roman" w:hAnsi="Times New Roman"/>
          <w:sz w:val="28"/>
          <w:szCs w:val="28"/>
        </w:rPr>
        <w:t>) експлуатація скотобоєнь продуктивністю понад 50 тон туш на добу;</w:t>
      </w:r>
    </w:p>
    <w:p w14:paraId="21C0E183" w14:textId="4A49688C" w:rsidR="00482989" w:rsidRPr="00235B8E" w:rsidRDefault="007C5BDE" w:rsidP="007C5BDE">
      <w:pPr>
        <w:spacing w:before="120"/>
        <w:ind w:firstLine="567"/>
        <w:jc w:val="both"/>
        <w:rPr>
          <w:rFonts w:ascii="Times New Roman" w:hAnsi="Times New Roman"/>
          <w:sz w:val="28"/>
          <w:szCs w:val="28"/>
        </w:rPr>
      </w:pPr>
      <w:r w:rsidRPr="00235B8E">
        <w:rPr>
          <w:rFonts w:ascii="Times New Roman" w:hAnsi="Times New Roman"/>
          <w:sz w:val="28"/>
          <w:szCs w:val="28"/>
        </w:rPr>
        <w:t>33</w:t>
      </w:r>
      <w:r w:rsidR="00482989" w:rsidRPr="00235B8E">
        <w:rPr>
          <w:rFonts w:ascii="Times New Roman" w:hAnsi="Times New Roman"/>
          <w:sz w:val="28"/>
          <w:szCs w:val="28"/>
        </w:rPr>
        <w:t>) оброблення та перероблення, окрім пакування, таких видів сировини (попередньо обробленої або необробленої, призначеної для виробництва харчових продуктів або корму з):</w:t>
      </w:r>
    </w:p>
    <w:p w14:paraId="7F9826F8"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 xml:space="preserve">сировини тваринного походження (окрім молока) </w:t>
      </w:r>
      <w:r w:rsidRPr="00235B8E">
        <w:rPr>
          <w:rFonts w:ascii="Times New Roman" w:hAnsi="Times New Roman"/>
          <w:sz w:val="28"/>
          <w:szCs w:val="28"/>
          <w:lang w:eastAsia="uk-UA"/>
        </w:rPr>
        <w:t>—</w:t>
      </w:r>
      <w:r w:rsidRPr="00235B8E">
        <w:rPr>
          <w:rFonts w:ascii="Times New Roman" w:hAnsi="Times New Roman"/>
          <w:sz w:val="28"/>
          <w:szCs w:val="28"/>
        </w:rPr>
        <w:t xml:space="preserve"> продуктивністю понад 75 тон готової продукції на добу;</w:t>
      </w:r>
    </w:p>
    <w:p w14:paraId="0B1BE3C5" w14:textId="7D3CAC35" w:rsidR="00482989" w:rsidRPr="00235B8E" w:rsidRDefault="00482989" w:rsidP="002F7D90">
      <w:pPr>
        <w:spacing w:before="120"/>
        <w:ind w:firstLine="567"/>
        <w:jc w:val="both"/>
        <w:rPr>
          <w:rFonts w:ascii="Times New Roman" w:hAnsi="Times New Roman"/>
          <w:sz w:val="28"/>
          <w:szCs w:val="28"/>
        </w:rPr>
      </w:pPr>
      <w:r w:rsidRPr="00235B8E">
        <w:rPr>
          <w:rFonts w:ascii="Times New Roman" w:hAnsi="Times New Roman"/>
          <w:sz w:val="28"/>
          <w:szCs w:val="28"/>
        </w:rPr>
        <w:t xml:space="preserve">сировини рослинного походження </w:t>
      </w:r>
      <w:r w:rsidRPr="00235B8E">
        <w:rPr>
          <w:rFonts w:ascii="Times New Roman" w:hAnsi="Times New Roman"/>
          <w:sz w:val="28"/>
          <w:szCs w:val="28"/>
          <w:lang w:eastAsia="uk-UA"/>
        </w:rPr>
        <w:t>—</w:t>
      </w:r>
      <w:r w:rsidRPr="00235B8E">
        <w:rPr>
          <w:rFonts w:ascii="Times New Roman" w:hAnsi="Times New Roman"/>
          <w:sz w:val="28"/>
          <w:szCs w:val="28"/>
        </w:rPr>
        <w:t xml:space="preserve"> продуктивністю понад 300 тон готової продукції на добу або 600 тон готової продукції на добу, якщо установка експлуатується протягом періоду, що не перевищує</w:t>
      </w:r>
      <w:r w:rsidRPr="00235B8E">
        <w:rPr>
          <w:rFonts w:ascii="Times New Roman" w:hAnsi="Times New Roman"/>
          <w:sz w:val="28"/>
          <w:szCs w:val="28"/>
        </w:rPr>
        <w:br/>
        <w:t>90 послідовних днів на будь-який рік;</w:t>
      </w:r>
    </w:p>
    <w:p w14:paraId="47FDB0CB"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 xml:space="preserve">сировини тваринного та рослинного походження як у комбінованих, так і в окремих продуктах </w:t>
      </w:r>
      <w:r w:rsidRPr="00235B8E">
        <w:rPr>
          <w:rFonts w:ascii="Times New Roman" w:hAnsi="Times New Roman"/>
          <w:sz w:val="28"/>
          <w:szCs w:val="28"/>
          <w:lang w:eastAsia="uk-UA"/>
        </w:rPr>
        <w:t>—</w:t>
      </w:r>
      <w:r w:rsidRPr="00235B8E">
        <w:rPr>
          <w:rFonts w:ascii="Times New Roman" w:hAnsi="Times New Roman"/>
          <w:sz w:val="28"/>
          <w:szCs w:val="28"/>
        </w:rPr>
        <w:t xml:space="preserve"> продуктивністю готової продукції понад:</w:t>
      </w:r>
    </w:p>
    <w:p w14:paraId="6A74265F"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- 75 тон на добу, якщо частка сировини тваринного походження (у відсотках маси) у готовій продукції дорівнює 10 або більше;</w:t>
      </w:r>
    </w:p>
    <w:p w14:paraId="04F1076C"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 xml:space="preserve">- в усіх інших випадках — із розрахунку [300 </w:t>
      </w:r>
      <w:r w:rsidRPr="00235B8E">
        <w:rPr>
          <w:rFonts w:ascii="Times New Roman" w:hAnsi="Times New Roman"/>
          <w:sz w:val="28"/>
          <w:szCs w:val="28"/>
          <w:lang w:eastAsia="uk-UA"/>
        </w:rPr>
        <w:t>–</w:t>
      </w:r>
      <w:r w:rsidRPr="00235B8E">
        <w:rPr>
          <w:rFonts w:ascii="Times New Roman" w:hAnsi="Times New Roman"/>
          <w:sz w:val="28"/>
          <w:szCs w:val="28"/>
        </w:rPr>
        <w:t xml:space="preserve"> (22,5 × A)] тон на добу, де </w:t>
      </w:r>
      <w:r w:rsidRPr="00235B8E">
        <w:rPr>
          <w:rFonts w:ascii="Times New Roman" w:hAnsi="Times New Roman"/>
          <w:sz w:val="28"/>
          <w:szCs w:val="28"/>
          <w:lang w:eastAsia="en-US"/>
        </w:rPr>
        <w:t>“</w:t>
      </w:r>
      <w:r w:rsidRPr="00235B8E">
        <w:rPr>
          <w:rFonts w:ascii="Times New Roman" w:hAnsi="Times New Roman"/>
          <w:sz w:val="28"/>
          <w:szCs w:val="28"/>
        </w:rPr>
        <w:t>A” — частка сировини тваринного походження (у відсотках маси) у готовій продукції, що дорівнює від 0 до 10;</w:t>
      </w:r>
    </w:p>
    <w:p w14:paraId="2DB665D8" w14:textId="1BA763CB" w:rsidR="00482989" w:rsidRPr="00235B8E" w:rsidRDefault="007C5BDE" w:rsidP="007C5BDE">
      <w:pPr>
        <w:spacing w:before="120"/>
        <w:ind w:firstLine="567"/>
        <w:jc w:val="both"/>
        <w:rPr>
          <w:rFonts w:ascii="Times New Roman" w:hAnsi="Times New Roman"/>
          <w:sz w:val="28"/>
          <w:szCs w:val="28"/>
        </w:rPr>
      </w:pPr>
      <w:r w:rsidRPr="00235B8E">
        <w:rPr>
          <w:rFonts w:ascii="Times New Roman" w:hAnsi="Times New Roman"/>
          <w:sz w:val="28"/>
          <w:szCs w:val="28"/>
        </w:rPr>
        <w:t>34</w:t>
      </w:r>
      <w:r w:rsidR="00482989" w:rsidRPr="00235B8E">
        <w:rPr>
          <w:rFonts w:ascii="Times New Roman" w:hAnsi="Times New Roman"/>
          <w:sz w:val="28"/>
          <w:szCs w:val="28"/>
        </w:rPr>
        <w:t xml:space="preserve">) оброблення та перероблення молока за умови прийому понад </w:t>
      </w:r>
      <w:r w:rsidR="00482989" w:rsidRPr="00235B8E">
        <w:rPr>
          <w:rFonts w:ascii="Times New Roman" w:hAnsi="Times New Roman"/>
          <w:sz w:val="28"/>
          <w:szCs w:val="28"/>
        </w:rPr>
        <w:br/>
        <w:t>200 тон молока на добу (середнє значення за рік);</w:t>
      </w:r>
    </w:p>
    <w:p w14:paraId="496DDE5E" w14:textId="7FAC2401" w:rsidR="00482989" w:rsidRPr="00235B8E" w:rsidRDefault="007C5BDE" w:rsidP="007C5BDE">
      <w:pPr>
        <w:spacing w:before="120"/>
        <w:ind w:firstLine="567"/>
        <w:jc w:val="both"/>
        <w:rPr>
          <w:rFonts w:ascii="Times New Roman" w:hAnsi="Times New Roman"/>
          <w:sz w:val="28"/>
          <w:szCs w:val="28"/>
        </w:rPr>
      </w:pPr>
      <w:r w:rsidRPr="00235B8E">
        <w:rPr>
          <w:rFonts w:ascii="Times New Roman" w:hAnsi="Times New Roman"/>
          <w:sz w:val="28"/>
          <w:szCs w:val="28"/>
        </w:rPr>
        <w:t>35</w:t>
      </w:r>
      <w:r w:rsidR="00482989" w:rsidRPr="00235B8E">
        <w:rPr>
          <w:rFonts w:ascii="Times New Roman" w:hAnsi="Times New Roman"/>
          <w:sz w:val="28"/>
          <w:szCs w:val="28"/>
        </w:rPr>
        <w:t xml:space="preserve">) видалення або </w:t>
      </w:r>
      <w:r w:rsidR="0004700C" w:rsidRPr="00235B8E">
        <w:rPr>
          <w:rFonts w:ascii="Times New Roman" w:hAnsi="Times New Roman"/>
          <w:sz w:val="28"/>
          <w:szCs w:val="28"/>
        </w:rPr>
        <w:t xml:space="preserve">утилізація </w:t>
      </w:r>
      <w:r w:rsidR="00482989" w:rsidRPr="00235B8E">
        <w:rPr>
          <w:rFonts w:ascii="Times New Roman" w:hAnsi="Times New Roman"/>
          <w:sz w:val="28"/>
          <w:szCs w:val="28"/>
        </w:rPr>
        <w:t>туш тварин або відходів тваринництва продуктивністю переробки понад 10 тон на добу;</w:t>
      </w:r>
    </w:p>
    <w:p w14:paraId="16F8A041" w14:textId="09EE4296" w:rsidR="00482989" w:rsidRPr="00235B8E" w:rsidRDefault="007C5BDE" w:rsidP="007C5BDE">
      <w:pPr>
        <w:spacing w:before="120"/>
        <w:ind w:firstLine="567"/>
        <w:jc w:val="both"/>
        <w:rPr>
          <w:rFonts w:ascii="Times New Roman" w:hAnsi="Times New Roman"/>
          <w:sz w:val="28"/>
          <w:szCs w:val="28"/>
        </w:rPr>
      </w:pPr>
      <w:r w:rsidRPr="00235B8E">
        <w:rPr>
          <w:rFonts w:ascii="Times New Roman" w:hAnsi="Times New Roman"/>
          <w:sz w:val="28"/>
          <w:szCs w:val="28"/>
        </w:rPr>
        <w:lastRenderedPageBreak/>
        <w:t>36</w:t>
      </w:r>
      <w:r w:rsidR="00482989" w:rsidRPr="00235B8E">
        <w:rPr>
          <w:rFonts w:ascii="Times New Roman" w:hAnsi="Times New Roman"/>
          <w:sz w:val="28"/>
          <w:szCs w:val="28"/>
        </w:rPr>
        <w:t>) інтенсивне вирощування птиці та свиней:</w:t>
      </w:r>
    </w:p>
    <w:p w14:paraId="5B28AADD"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понад 40 000 місць для птиці;</w:t>
      </w:r>
    </w:p>
    <w:p w14:paraId="422FC48A" w14:textId="77777777" w:rsidR="00482989" w:rsidRPr="00235B8E" w:rsidRDefault="00482989" w:rsidP="00482989">
      <w:pPr>
        <w:spacing w:before="120"/>
        <w:ind w:firstLine="567"/>
        <w:jc w:val="both"/>
        <w:rPr>
          <w:rFonts w:ascii="Times New Roman" w:hAnsi="Times New Roman"/>
          <w:sz w:val="28"/>
          <w:szCs w:val="28"/>
        </w:rPr>
      </w:pPr>
      <w:r w:rsidRPr="00235B8E">
        <w:rPr>
          <w:rFonts w:ascii="Times New Roman" w:hAnsi="Times New Roman"/>
          <w:sz w:val="28"/>
          <w:szCs w:val="28"/>
        </w:rPr>
        <w:t>понад 2 000 місць для свиней (масою понад 30 кілограмів) або понад 750 місць для свиноматок;</w:t>
      </w:r>
    </w:p>
    <w:p w14:paraId="3D93BD52" w14:textId="147D30AA" w:rsidR="00482989" w:rsidRPr="00235B8E" w:rsidRDefault="007C5BDE" w:rsidP="007C5BDE">
      <w:pPr>
        <w:spacing w:before="120"/>
        <w:ind w:firstLine="567"/>
        <w:jc w:val="both"/>
        <w:rPr>
          <w:rFonts w:ascii="Times New Roman" w:hAnsi="Times New Roman"/>
          <w:sz w:val="28"/>
          <w:szCs w:val="28"/>
        </w:rPr>
      </w:pPr>
      <w:r w:rsidRPr="00235B8E">
        <w:rPr>
          <w:rFonts w:ascii="Times New Roman" w:hAnsi="Times New Roman"/>
          <w:sz w:val="28"/>
          <w:szCs w:val="28"/>
        </w:rPr>
        <w:t>37</w:t>
      </w:r>
      <w:r w:rsidR="00482989" w:rsidRPr="00235B8E">
        <w:rPr>
          <w:rFonts w:ascii="Times New Roman" w:hAnsi="Times New Roman"/>
          <w:sz w:val="28"/>
          <w:szCs w:val="28"/>
        </w:rPr>
        <w:t>) поверхнева обробка речовин, предметів та продуктів із застосуванням органічних розчинників, у тому числі для апретування, друку, нанесення покриття, знежирення, надання водонепроникності, ґрунтовки, фарбування, очистки або просочення, продуктивністю понад 150 кілограмів на годину або понад 200 тон на рік;</w:t>
      </w:r>
    </w:p>
    <w:p w14:paraId="67D2CECD" w14:textId="21C097C4" w:rsidR="00482989" w:rsidRPr="00235B8E" w:rsidRDefault="007C5BDE" w:rsidP="007C5BDE">
      <w:pPr>
        <w:spacing w:before="120"/>
        <w:ind w:firstLine="567"/>
        <w:jc w:val="both"/>
        <w:rPr>
          <w:rFonts w:ascii="Times New Roman" w:hAnsi="Times New Roman"/>
          <w:sz w:val="28"/>
          <w:szCs w:val="28"/>
        </w:rPr>
      </w:pPr>
      <w:r w:rsidRPr="00235B8E">
        <w:rPr>
          <w:rFonts w:ascii="Times New Roman" w:hAnsi="Times New Roman"/>
          <w:sz w:val="28"/>
          <w:szCs w:val="28"/>
        </w:rPr>
        <w:t>38</w:t>
      </w:r>
      <w:r w:rsidR="00482989" w:rsidRPr="00235B8E">
        <w:rPr>
          <w:rFonts w:ascii="Times New Roman" w:hAnsi="Times New Roman"/>
          <w:sz w:val="28"/>
          <w:szCs w:val="28"/>
        </w:rPr>
        <w:t>) виробництво вуглецю (із коксу) або електрографіту шляхом спалювання та графітизації;</w:t>
      </w:r>
    </w:p>
    <w:p w14:paraId="1D546A6A" w14:textId="748B01E8" w:rsidR="00482989" w:rsidRPr="00235B8E" w:rsidRDefault="007C5BDE" w:rsidP="00482989">
      <w:pPr>
        <w:spacing w:before="120"/>
        <w:ind w:firstLine="567"/>
        <w:jc w:val="both"/>
        <w:rPr>
          <w:rFonts w:ascii="Times New Roman" w:hAnsi="Times New Roman"/>
          <w:sz w:val="28"/>
          <w:szCs w:val="28"/>
        </w:rPr>
      </w:pPr>
      <w:r w:rsidRPr="00235B8E">
        <w:rPr>
          <w:rFonts w:ascii="Times New Roman" w:hAnsi="Times New Roman"/>
          <w:sz w:val="28"/>
          <w:szCs w:val="28"/>
        </w:rPr>
        <w:t>39</w:t>
      </w:r>
      <w:r w:rsidR="00482989" w:rsidRPr="00235B8E">
        <w:rPr>
          <w:rFonts w:ascii="Times New Roman" w:hAnsi="Times New Roman"/>
          <w:sz w:val="28"/>
          <w:szCs w:val="28"/>
        </w:rPr>
        <w:t>) уловлювання вуглекислого газу із джерел, зазначених у цій частині, з метою підземного зберігання;</w:t>
      </w:r>
    </w:p>
    <w:p w14:paraId="4A83131D" w14:textId="13D51AF8" w:rsidR="00482989" w:rsidRPr="00235B8E" w:rsidRDefault="007C5BDE" w:rsidP="007C5BDE">
      <w:pPr>
        <w:spacing w:before="120"/>
        <w:ind w:firstLine="567"/>
        <w:jc w:val="both"/>
        <w:rPr>
          <w:rFonts w:ascii="Times New Roman" w:hAnsi="Times New Roman"/>
          <w:sz w:val="28"/>
          <w:szCs w:val="28"/>
        </w:rPr>
      </w:pPr>
      <w:r w:rsidRPr="00235B8E">
        <w:rPr>
          <w:rFonts w:ascii="Times New Roman" w:hAnsi="Times New Roman"/>
          <w:sz w:val="28"/>
          <w:szCs w:val="28"/>
        </w:rPr>
        <w:t>40</w:t>
      </w:r>
      <w:r w:rsidR="00482989" w:rsidRPr="00235B8E">
        <w:rPr>
          <w:rFonts w:ascii="Times New Roman" w:hAnsi="Times New Roman"/>
          <w:sz w:val="28"/>
          <w:szCs w:val="28"/>
        </w:rPr>
        <w:t>) оброблення деревини та виробів з деревини захисними засобами продуктивністю понад 75 кубічних метрів на добу, за винятком оброблення виключно для захисту від сині;</w:t>
      </w:r>
    </w:p>
    <w:p w14:paraId="218118A1" w14:textId="71784EF8" w:rsidR="00482989" w:rsidRPr="00235B8E" w:rsidRDefault="007C5BDE" w:rsidP="007C5BDE">
      <w:pPr>
        <w:pStyle w:val="StyleZakonu"/>
        <w:spacing w:before="120" w:after="0" w:line="240" w:lineRule="auto"/>
        <w:ind w:firstLine="567"/>
        <w:rPr>
          <w:sz w:val="28"/>
          <w:szCs w:val="28"/>
        </w:rPr>
      </w:pPr>
      <w:r w:rsidRPr="00235B8E">
        <w:rPr>
          <w:sz w:val="28"/>
          <w:szCs w:val="28"/>
        </w:rPr>
        <w:t>41</w:t>
      </w:r>
      <w:r w:rsidR="00482989" w:rsidRPr="00235B8E">
        <w:rPr>
          <w:sz w:val="28"/>
          <w:szCs w:val="28"/>
        </w:rPr>
        <w:t>) очищення зворотних вод, що утворюються установками, зазначеними в цій частині, за винятком стічних вод, очищення яких здійснюється системами централізованого водовідведення.</w:t>
      </w:r>
    </w:p>
    <w:p w14:paraId="709A8AD6" w14:textId="5EAA1792" w:rsidR="00482989" w:rsidRPr="00235B8E" w:rsidRDefault="00482989" w:rsidP="007C5BDE">
      <w:pPr>
        <w:pStyle w:val="StyleZakonu"/>
        <w:spacing w:before="120" w:after="0" w:line="240" w:lineRule="auto"/>
        <w:ind w:firstLine="567"/>
        <w:rPr>
          <w:sz w:val="28"/>
          <w:szCs w:val="28"/>
        </w:rPr>
      </w:pPr>
      <w:r w:rsidRPr="00235B8E">
        <w:rPr>
          <w:sz w:val="28"/>
          <w:szCs w:val="28"/>
        </w:rPr>
        <w:t xml:space="preserve">2. Порогові значення, наведені в частині першій цієї статті, означають виробничу потужність або продуктивність виробництва. У разі коли декілька видів діяльності (видів технологічного устаткування) відповідають описові одного виду діяльності, для якого встановлене порогове значення, та експлуатуються в межах однієї установки, виробничі потужності або продуктивність виробництва цих видів діяльності додаються. Для видів діяльності, пов’язаних з операціями у сфері </w:t>
      </w:r>
      <w:r w:rsidR="00724E2A" w:rsidRPr="00235B8E">
        <w:rPr>
          <w:sz w:val="28"/>
          <w:szCs w:val="28"/>
        </w:rPr>
        <w:t xml:space="preserve">поводження з </w:t>
      </w:r>
      <w:r w:rsidRPr="00235B8E">
        <w:rPr>
          <w:sz w:val="28"/>
          <w:szCs w:val="28"/>
        </w:rPr>
        <w:t xml:space="preserve">відходами, ці розрахунки застосовуються до видів діяльності (технологічного устаткування), зазначених у підпунктах </w:t>
      </w:r>
      <w:r w:rsidR="007C5BDE" w:rsidRPr="00235B8E">
        <w:rPr>
          <w:sz w:val="28"/>
          <w:szCs w:val="28"/>
        </w:rPr>
        <w:t>22</w:t>
      </w:r>
      <w:r w:rsidRPr="00235B8E">
        <w:rPr>
          <w:sz w:val="28"/>
          <w:szCs w:val="28"/>
        </w:rPr>
        <w:t xml:space="preserve">, </w:t>
      </w:r>
      <w:r w:rsidR="007C5BDE" w:rsidRPr="00235B8E">
        <w:rPr>
          <w:sz w:val="28"/>
          <w:szCs w:val="28"/>
        </w:rPr>
        <w:t xml:space="preserve">24 </w:t>
      </w:r>
      <w:r w:rsidRPr="00235B8E">
        <w:rPr>
          <w:sz w:val="28"/>
          <w:szCs w:val="28"/>
        </w:rPr>
        <w:t xml:space="preserve">і </w:t>
      </w:r>
      <w:r w:rsidR="007C5BDE" w:rsidRPr="00235B8E">
        <w:rPr>
          <w:sz w:val="28"/>
          <w:szCs w:val="28"/>
        </w:rPr>
        <w:t xml:space="preserve">25 </w:t>
      </w:r>
      <w:r w:rsidRPr="00235B8E">
        <w:rPr>
          <w:sz w:val="28"/>
          <w:szCs w:val="28"/>
        </w:rPr>
        <w:t xml:space="preserve">категорії </w:t>
      </w:r>
      <w:r w:rsidRPr="00235B8E">
        <w:rPr>
          <w:sz w:val="28"/>
          <w:szCs w:val="28"/>
          <w:lang w:eastAsia="en-US"/>
        </w:rPr>
        <w:t>“</w:t>
      </w:r>
      <w:r w:rsidR="00724E2A" w:rsidRPr="00235B8E">
        <w:rPr>
          <w:sz w:val="28"/>
          <w:szCs w:val="28"/>
        </w:rPr>
        <w:t xml:space="preserve">поводження з </w:t>
      </w:r>
      <w:r w:rsidRPr="00235B8E">
        <w:rPr>
          <w:sz w:val="28"/>
          <w:szCs w:val="28"/>
        </w:rPr>
        <w:t>відходами”.</w:t>
      </w:r>
    </w:p>
    <w:p w14:paraId="73CD3657" w14:textId="2ECF6053" w:rsidR="00482989" w:rsidRPr="00235B8E" w:rsidRDefault="00482989" w:rsidP="007C5BDE">
      <w:pPr>
        <w:spacing w:before="120"/>
        <w:ind w:firstLine="567"/>
        <w:jc w:val="both"/>
        <w:rPr>
          <w:rFonts w:ascii="Times New Roman" w:hAnsi="Times New Roman"/>
          <w:sz w:val="28"/>
          <w:szCs w:val="28"/>
        </w:rPr>
      </w:pPr>
      <w:r w:rsidRPr="00235B8E">
        <w:rPr>
          <w:rFonts w:ascii="Times New Roman" w:hAnsi="Times New Roman"/>
          <w:sz w:val="28"/>
          <w:szCs w:val="28"/>
        </w:rPr>
        <w:t xml:space="preserve">У межах категорії </w:t>
      </w:r>
      <w:r w:rsidRPr="00235B8E">
        <w:rPr>
          <w:rFonts w:ascii="Times New Roman" w:hAnsi="Times New Roman"/>
          <w:sz w:val="28"/>
          <w:szCs w:val="28"/>
          <w:lang w:eastAsia="en-US"/>
        </w:rPr>
        <w:t>“</w:t>
      </w:r>
      <w:r w:rsidRPr="00235B8E">
        <w:rPr>
          <w:rFonts w:ascii="Times New Roman" w:hAnsi="Times New Roman"/>
          <w:sz w:val="28"/>
          <w:szCs w:val="28"/>
        </w:rPr>
        <w:t xml:space="preserve">хімічна промисловість”, </w:t>
      </w:r>
      <w:r w:rsidRPr="00235B8E">
        <w:rPr>
          <w:rFonts w:ascii="Times New Roman" w:hAnsi="Times New Roman"/>
          <w:sz w:val="28"/>
          <w:szCs w:val="28"/>
          <w:lang w:eastAsia="en-US"/>
        </w:rPr>
        <w:t>“</w:t>
      </w:r>
      <w:r w:rsidRPr="00235B8E">
        <w:rPr>
          <w:rFonts w:ascii="Times New Roman" w:hAnsi="Times New Roman"/>
          <w:sz w:val="28"/>
          <w:szCs w:val="28"/>
        </w:rPr>
        <w:t xml:space="preserve">виробництво” для видів діяльності означає виробництво в промислових масштабах за допомогою хімічної або біологічної обробки речовин або груп речовин, зазначених у підпунктах </w:t>
      </w:r>
      <w:r w:rsidR="007C5BDE" w:rsidRPr="00235B8E">
        <w:rPr>
          <w:rFonts w:ascii="Times New Roman" w:hAnsi="Times New Roman"/>
          <w:sz w:val="28"/>
          <w:szCs w:val="28"/>
        </w:rPr>
        <w:t>16</w:t>
      </w:r>
      <w:r w:rsidRPr="00235B8E">
        <w:rPr>
          <w:rFonts w:ascii="Times New Roman" w:hAnsi="Times New Roman"/>
          <w:sz w:val="28"/>
          <w:szCs w:val="28"/>
          <w:lang w:eastAsia="uk-UA"/>
        </w:rPr>
        <w:t>—</w:t>
      </w:r>
      <w:r w:rsidRPr="00235B8E">
        <w:rPr>
          <w:rFonts w:ascii="Times New Roman" w:hAnsi="Times New Roman"/>
          <w:sz w:val="28"/>
          <w:szCs w:val="28"/>
        </w:rPr>
        <w:t>2</w:t>
      </w:r>
      <w:r w:rsidR="007C5BDE" w:rsidRPr="00235B8E">
        <w:rPr>
          <w:rFonts w:ascii="Times New Roman" w:hAnsi="Times New Roman"/>
          <w:sz w:val="28"/>
          <w:szCs w:val="28"/>
        </w:rPr>
        <w:t>1</w:t>
      </w:r>
      <w:r w:rsidRPr="00235B8E">
        <w:rPr>
          <w:rFonts w:ascii="Times New Roman" w:hAnsi="Times New Roman"/>
          <w:sz w:val="28"/>
          <w:szCs w:val="28"/>
        </w:rPr>
        <w:t xml:space="preserve"> цієї категорії.</w:t>
      </w:r>
    </w:p>
    <w:p w14:paraId="22AA9886" w14:textId="64AF1B01" w:rsidR="00482989" w:rsidRPr="00235B8E" w:rsidRDefault="00482989" w:rsidP="007C5BDE">
      <w:pPr>
        <w:spacing w:before="120"/>
        <w:ind w:firstLine="567"/>
        <w:jc w:val="both"/>
        <w:rPr>
          <w:rFonts w:ascii="Times New Roman" w:hAnsi="Times New Roman"/>
          <w:sz w:val="28"/>
          <w:szCs w:val="28"/>
        </w:rPr>
      </w:pPr>
      <w:r w:rsidRPr="00235B8E">
        <w:rPr>
          <w:rFonts w:ascii="Times New Roman" w:hAnsi="Times New Roman"/>
          <w:sz w:val="28"/>
          <w:szCs w:val="28"/>
        </w:rPr>
        <w:t>Підпункт 3</w:t>
      </w:r>
      <w:r w:rsidR="007C5BDE" w:rsidRPr="00235B8E">
        <w:rPr>
          <w:rFonts w:ascii="Times New Roman" w:hAnsi="Times New Roman"/>
          <w:sz w:val="28"/>
          <w:szCs w:val="28"/>
        </w:rPr>
        <w:t>3</w:t>
      </w:r>
      <w:r w:rsidRPr="00235B8E">
        <w:rPr>
          <w:rFonts w:ascii="Times New Roman" w:hAnsi="Times New Roman"/>
          <w:sz w:val="28"/>
          <w:szCs w:val="28"/>
        </w:rPr>
        <w:t xml:space="preserve"> категорії </w:t>
      </w:r>
      <w:r w:rsidRPr="00235B8E">
        <w:rPr>
          <w:rFonts w:ascii="Times New Roman" w:hAnsi="Times New Roman"/>
          <w:sz w:val="28"/>
          <w:szCs w:val="28"/>
          <w:lang w:eastAsia="en-US"/>
        </w:rPr>
        <w:t>“</w:t>
      </w:r>
      <w:r w:rsidRPr="00235B8E">
        <w:rPr>
          <w:rFonts w:ascii="Times New Roman" w:hAnsi="Times New Roman"/>
          <w:sz w:val="28"/>
          <w:szCs w:val="28"/>
        </w:rPr>
        <w:t>інші види діяльності” не застосовується, якщо як сировина використовується виключно молоко. Для цілей цього підпункту маса упаковки не включається до кінцевої маси готової продукції.</w:t>
      </w:r>
    </w:p>
    <w:p w14:paraId="05AA1C55" w14:textId="77777777" w:rsidR="00482989" w:rsidRPr="00235B8E" w:rsidRDefault="00482989" w:rsidP="00746EBE">
      <w:pPr>
        <w:pStyle w:val="StyleZakonu"/>
        <w:spacing w:before="360" w:after="240" w:line="240" w:lineRule="auto"/>
        <w:ind w:left="1722" w:hanging="1155"/>
        <w:jc w:val="left"/>
        <w:rPr>
          <w:bCs/>
          <w:sz w:val="28"/>
          <w:szCs w:val="28"/>
          <w:lang w:eastAsia="uk-UA"/>
        </w:rPr>
      </w:pPr>
      <w:r w:rsidRPr="00235B8E">
        <w:rPr>
          <w:bCs/>
          <w:sz w:val="28"/>
          <w:szCs w:val="28"/>
          <w:lang w:eastAsia="uk-UA"/>
        </w:rPr>
        <w:t xml:space="preserve">Стаття </w:t>
      </w:r>
      <w:r w:rsidR="00A42FD4" w:rsidRPr="00F513B5">
        <w:rPr>
          <w:sz w:val="28"/>
        </w:rPr>
        <w:t>3</w:t>
      </w:r>
      <w:r w:rsidRPr="00235B8E">
        <w:rPr>
          <w:bCs/>
          <w:sz w:val="28"/>
          <w:szCs w:val="28"/>
          <w:lang w:eastAsia="uk-UA"/>
        </w:rPr>
        <w:t xml:space="preserve">. Загальні положення про </w:t>
      </w:r>
      <w:r w:rsidR="0093178A" w:rsidRPr="00235B8E">
        <w:rPr>
          <w:bCs/>
          <w:sz w:val="28"/>
          <w:szCs w:val="28"/>
          <w:lang w:eastAsia="uk-UA"/>
        </w:rPr>
        <w:t xml:space="preserve">інтегрований </w:t>
      </w:r>
      <w:r w:rsidR="00337796" w:rsidRPr="00235B8E">
        <w:rPr>
          <w:sz w:val="28"/>
          <w:szCs w:val="28"/>
          <w:lang w:eastAsia="uk-UA"/>
        </w:rPr>
        <w:t>довкільний</w:t>
      </w:r>
      <w:r w:rsidRPr="00235B8E">
        <w:rPr>
          <w:bCs/>
          <w:sz w:val="28"/>
          <w:szCs w:val="28"/>
          <w:lang w:eastAsia="uk-UA"/>
        </w:rPr>
        <w:t xml:space="preserve"> дозвіл</w:t>
      </w:r>
    </w:p>
    <w:p w14:paraId="6A0D9F93" w14:textId="77777777" w:rsidR="00482989" w:rsidRPr="00235B8E" w:rsidRDefault="00482989" w:rsidP="00482989">
      <w:pPr>
        <w:pStyle w:val="a4"/>
        <w:rPr>
          <w:rFonts w:ascii="Times New Roman" w:hAnsi="Times New Roman"/>
          <w:sz w:val="28"/>
          <w:szCs w:val="28"/>
        </w:rPr>
      </w:pPr>
      <w:r w:rsidRPr="00235B8E">
        <w:rPr>
          <w:rFonts w:ascii="Times New Roman" w:hAnsi="Times New Roman"/>
          <w:sz w:val="28"/>
          <w:szCs w:val="28"/>
        </w:rPr>
        <w:lastRenderedPageBreak/>
        <w:t xml:space="preserve">1. </w:t>
      </w:r>
      <w:r w:rsidR="0093178A" w:rsidRPr="00235B8E">
        <w:rPr>
          <w:rFonts w:ascii="Times New Roman" w:hAnsi="Times New Roman"/>
          <w:sz w:val="28"/>
          <w:szCs w:val="28"/>
        </w:rPr>
        <w:t xml:space="preserve">Інтегрований </w:t>
      </w:r>
      <w:r w:rsidR="00337796" w:rsidRPr="00235B8E">
        <w:rPr>
          <w:rFonts w:ascii="Times New Roman" w:hAnsi="Times New Roman"/>
          <w:sz w:val="28"/>
          <w:szCs w:val="28"/>
          <w:lang w:eastAsia="uk-UA"/>
        </w:rPr>
        <w:t>довкільний</w:t>
      </w:r>
      <w:r w:rsidRPr="00235B8E">
        <w:rPr>
          <w:rFonts w:ascii="Times New Roman" w:hAnsi="Times New Roman"/>
          <w:sz w:val="28"/>
          <w:szCs w:val="28"/>
        </w:rPr>
        <w:t xml:space="preserve"> дозвіл видається дозвільним органом операторам установок, які провадять види діяльності, зазначені у статті 2 цього Закону.</w:t>
      </w:r>
    </w:p>
    <w:p w14:paraId="27AFBB2C" w14:textId="77777777" w:rsidR="00482989" w:rsidRPr="00235B8E" w:rsidRDefault="00482989" w:rsidP="00482989">
      <w:pPr>
        <w:pStyle w:val="a4"/>
        <w:rPr>
          <w:rFonts w:ascii="Times New Roman" w:hAnsi="Times New Roman"/>
          <w:sz w:val="28"/>
          <w:szCs w:val="28"/>
        </w:rPr>
      </w:pPr>
      <w:r w:rsidRPr="00235B8E">
        <w:rPr>
          <w:rFonts w:ascii="Times New Roman" w:hAnsi="Times New Roman"/>
          <w:sz w:val="28"/>
          <w:szCs w:val="28"/>
        </w:rPr>
        <w:t xml:space="preserve">2. </w:t>
      </w:r>
      <w:r w:rsidR="0093178A" w:rsidRPr="00235B8E">
        <w:rPr>
          <w:rFonts w:ascii="Times New Roman" w:hAnsi="Times New Roman"/>
          <w:sz w:val="28"/>
          <w:szCs w:val="28"/>
        </w:rPr>
        <w:t xml:space="preserve">Інтегрований </w:t>
      </w:r>
      <w:r w:rsidR="001A7143" w:rsidRPr="00235B8E">
        <w:rPr>
          <w:rFonts w:ascii="Times New Roman" w:hAnsi="Times New Roman"/>
          <w:sz w:val="28"/>
          <w:szCs w:val="28"/>
          <w:lang w:eastAsia="uk-UA"/>
        </w:rPr>
        <w:t>довкільний</w:t>
      </w:r>
      <w:r w:rsidRPr="00235B8E">
        <w:rPr>
          <w:rFonts w:ascii="Times New Roman" w:hAnsi="Times New Roman"/>
          <w:sz w:val="28"/>
          <w:szCs w:val="28"/>
        </w:rPr>
        <w:t xml:space="preserve"> дозвіл може охоплювати одну і більше установок або частин установок, розташованих на одному і тому самому промисловому майданчику, які експлуатуються одним і тим самим оператором.</w:t>
      </w:r>
    </w:p>
    <w:p w14:paraId="1BAC48A0" w14:textId="77777777" w:rsidR="00482989" w:rsidRPr="00235B8E" w:rsidRDefault="00482989" w:rsidP="00482989">
      <w:pPr>
        <w:pStyle w:val="a4"/>
        <w:rPr>
          <w:rFonts w:ascii="Times New Roman" w:hAnsi="Times New Roman"/>
          <w:sz w:val="28"/>
          <w:szCs w:val="28"/>
        </w:rPr>
      </w:pPr>
      <w:r w:rsidRPr="00235B8E">
        <w:rPr>
          <w:rFonts w:ascii="Times New Roman" w:hAnsi="Times New Roman"/>
          <w:sz w:val="28"/>
          <w:szCs w:val="28"/>
        </w:rPr>
        <w:t xml:space="preserve">3. Якщо </w:t>
      </w:r>
      <w:r w:rsidR="0093178A" w:rsidRPr="00235B8E">
        <w:rPr>
          <w:rFonts w:ascii="Times New Roman" w:hAnsi="Times New Roman"/>
          <w:sz w:val="28"/>
          <w:szCs w:val="28"/>
        </w:rPr>
        <w:t xml:space="preserve">інтегрований </w:t>
      </w:r>
      <w:r w:rsidR="001A7143" w:rsidRPr="00235B8E">
        <w:rPr>
          <w:rFonts w:ascii="Times New Roman" w:hAnsi="Times New Roman"/>
          <w:sz w:val="28"/>
          <w:szCs w:val="28"/>
          <w:lang w:eastAsia="uk-UA"/>
        </w:rPr>
        <w:t>довкільний</w:t>
      </w:r>
      <w:r w:rsidRPr="00235B8E">
        <w:rPr>
          <w:rFonts w:ascii="Times New Roman" w:hAnsi="Times New Roman"/>
          <w:sz w:val="28"/>
          <w:szCs w:val="28"/>
        </w:rPr>
        <w:t xml:space="preserve"> дозвіл охоплює дві або більше установки, він встановлює вимоги щодо забезпечення дотримання всіма установками вимог цього Закону.</w:t>
      </w:r>
    </w:p>
    <w:p w14:paraId="3B6ADA19" w14:textId="77777777" w:rsidR="00482989" w:rsidRPr="00235B8E" w:rsidRDefault="00482989" w:rsidP="00482989">
      <w:pPr>
        <w:pStyle w:val="a4"/>
        <w:rPr>
          <w:rFonts w:ascii="Times New Roman" w:hAnsi="Times New Roman"/>
          <w:sz w:val="28"/>
          <w:szCs w:val="28"/>
        </w:rPr>
      </w:pPr>
      <w:r w:rsidRPr="00235B8E">
        <w:rPr>
          <w:rFonts w:ascii="Times New Roman" w:hAnsi="Times New Roman"/>
          <w:sz w:val="28"/>
          <w:szCs w:val="28"/>
        </w:rPr>
        <w:t xml:space="preserve">4. Якщо частини установки експлуатуються різними операторами, </w:t>
      </w:r>
      <w:r w:rsidR="0093178A" w:rsidRPr="00235B8E">
        <w:rPr>
          <w:rFonts w:ascii="Times New Roman" w:hAnsi="Times New Roman"/>
          <w:sz w:val="28"/>
          <w:szCs w:val="28"/>
        </w:rPr>
        <w:t xml:space="preserve">інтегрований </w:t>
      </w:r>
      <w:r w:rsidR="001A7143" w:rsidRPr="00235B8E">
        <w:rPr>
          <w:rFonts w:ascii="Times New Roman" w:hAnsi="Times New Roman"/>
          <w:sz w:val="28"/>
          <w:szCs w:val="28"/>
          <w:lang w:eastAsia="uk-UA"/>
        </w:rPr>
        <w:t>довкільний</w:t>
      </w:r>
      <w:r w:rsidRPr="00235B8E">
        <w:rPr>
          <w:rFonts w:ascii="Times New Roman" w:hAnsi="Times New Roman"/>
          <w:sz w:val="28"/>
          <w:szCs w:val="28"/>
        </w:rPr>
        <w:t xml:space="preserve"> дозвіл зазначає операторів усіх частин установки і чітко визначає обов’язки та вимоги до кожного з них.</w:t>
      </w:r>
    </w:p>
    <w:p w14:paraId="0D3DBEDC" w14:textId="2CABE0D0" w:rsidR="00482989" w:rsidRPr="00235B8E" w:rsidRDefault="00482989" w:rsidP="005448E4">
      <w:pPr>
        <w:pStyle w:val="a4"/>
        <w:rPr>
          <w:rFonts w:ascii="Times New Roman" w:hAnsi="Times New Roman"/>
          <w:sz w:val="28"/>
          <w:szCs w:val="28"/>
        </w:rPr>
      </w:pPr>
      <w:r w:rsidRPr="00235B8E">
        <w:rPr>
          <w:rFonts w:ascii="Times New Roman" w:hAnsi="Times New Roman"/>
          <w:sz w:val="28"/>
          <w:szCs w:val="28"/>
        </w:rPr>
        <w:t xml:space="preserve">5. </w:t>
      </w:r>
      <w:r w:rsidR="00017606" w:rsidRPr="00235B8E">
        <w:rPr>
          <w:rFonts w:ascii="Times New Roman" w:hAnsi="Times New Roman"/>
          <w:sz w:val="28"/>
          <w:szCs w:val="28"/>
        </w:rPr>
        <w:t xml:space="preserve">З урахуванням вимог частин </w:t>
      </w:r>
      <w:r w:rsidR="00620021" w:rsidRPr="00235B8E">
        <w:rPr>
          <w:rFonts w:ascii="Times New Roman" w:hAnsi="Times New Roman"/>
          <w:sz w:val="28"/>
          <w:szCs w:val="28"/>
        </w:rPr>
        <w:t xml:space="preserve">восьмої-одинадцятої </w:t>
      </w:r>
      <w:r w:rsidR="00017606" w:rsidRPr="00235B8E">
        <w:rPr>
          <w:rFonts w:ascii="Times New Roman" w:hAnsi="Times New Roman"/>
          <w:sz w:val="28"/>
          <w:szCs w:val="28"/>
        </w:rPr>
        <w:t xml:space="preserve">статті </w:t>
      </w:r>
      <w:r w:rsidR="00620021" w:rsidRPr="00235B8E">
        <w:rPr>
          <w:rFonts w:ascii="Times New Roman" w:hAnsi="Times New Roman"/>
          <w:bCs/>
          <w:sz w:val="28"/>
          <w:szCs w:val="28"/>
        </w:rPr>
        <w:t xml:space="preserve">10 </w:t>
      </w:r>
      <w:r w:rsidR="00017606" w:rsidRPr="00235B8E">
        <w:rPr>
          <w:rFonts w:ascii="Times New Roman" w:hAnsi="Times New Roman"/>
          <w:sz w:val="28"/>
          <w:szCs w:val="28"/>
        </w:rPr>
        <w:t>цього Закону та частин першої та сь</w:t>
      </w:r>
      <w:r w:rsidR="005448E4" w:rsidRPr="00235B8E">
        <w:rPr>
          <w:rFonts w:ascii="Times New Roman" w:hAnsi="Times New Roman"/>
          <w:sz w:val="28"/>
          <w:szCs w:val="28"/>
        </w:rPr>
        <w:t>о</w:t>
      </w:r>
      <w:r w:rsidR="00017606" w:rsidRPr="00235B8E">
        <w:rPr>
          <w:rFonts w:ascii="Times New Roman" w:hAnsi="Times New Roman"/>
          <w:sz w:val="28"/>
          <w:szCs w:val="28"/>
        </w:rPr>
        <w:t xml:space="preserve">мої статті </w:t>
      </w:r>
      <w:r w:rsidR="0057788C" w:rsidRPr="00235B8E">
        <w:rPr>
          <w:rFonts w:ascii="Times New Roman" w:hAnsi="Times New Roman"/>
          <w:bCs/>
          <w:sz w:val="28"/>
          <w:szCs w:val="28"/>
        </w:rPr>
        <w:t>13</w:t>
      </w:r>
      <w:r w:rsidR="00017606" w:rsidRPr="00235B8E">
        <w:rPr>
          <w:rFonts w:ascii="Times New Roman" w:hAnsi="Times New Roman"/>
          <w:sz w:val="28"/>
          <w:szCs w:val="28"/>
        </w:rPr>
        <w:t xml:space="preserve"> цього Закону </w:t>
      </w:r>
      <w:r w:rsidR="0093178A" w:rsidRPr="00235B8E">
        <w:rPr>
          <w:rFonts w:ascii="Times New Roman" w:hAnsi="Times New Roman"/>
          <w:sz w:val="28"/>
          <w:szCs w:val="28"/>
        </w:rPr>
        <w:t xml:space="preserve">інтегрований </w:t>
      </w:r>
      <w:r w:rsidR="001A7143" w:rsidRPr="00235B8E">
        <w:rPr>
          <w:rFonts w:ascii="Times New Roman" w:hAnsi="Times New Roman"/>
          <w:sz w:val="28"/>
          <w:szCs w:val="28"/>
          <w:lang w:eastAsia="uk-UA"/>
        </w:rPr>
        <w:t>довкільний</w:t>
      </w:r>
      <w:r w:rsidRPr="00235B8E">
        <w:rPr>
          <w:rFonts w:ascii="Times New Roman" w:hAnsi="Times New Roman"/>
          <w:sz w:val="28"/>
          <w:szCs w:val="28"/>
        </w:rPr>
        <w:t xml:space="preserve"> дозвіл видається </w:t>
      </w:r>
      <w:r w:rsidR="00930177" w:rsidRPr="00235B8E">
        <w:rPr>
          <w:rFonts w:ascii="Times New Roman" w:hAnsi="Times New Roman"/>
          <w:sz w:val="28"/>
          <w:szCs w:val="28"/>
        </w:rPr>
        <w:t>згідно з</w:t>
      </w:r>
      <w:r w:rsidRPr="00235B8E">
        <w:rPr>
          <w:rFonts w:ascii="Times New Roman" w:hAnsi="Times New Roman"/>
          <w:sz w:val="28"/>
          <w:szCs w:val="28"/>
        </w:rPr>
        <w:t xml:space="preserve"> висновк</w:t>
      </w:r>
      <w:r w:rsidR="00930177" w:rsidRPr="00235B8E">
        <w:rPr>
          <w:rFonts w:ascii="Times New Roman" w:hAnsi="Times New Roman"/>
          <w:sz w:val="28"/>
          <w:szCs w:val="28"/>
        </w:rPr>
        <w:t>ами</w:t>
      </w:r>
      <w:r w:rsidRPr="00235B8E">
        <w:rPr>
          <w:rFonts w:ascii="Times New Roman" w:hAnsi="Times New Roman"/>
          <w:sz w:val="28"/>
          <w:szCs w:val="28"/>
        </w:rPr>
        <w:t xml:space="preserve"> найкращих доступних технологій та методів управління.</w:t>
      </w:r>
    </w:p>
    <w:p w14:paraId="14CFC63B" w14:textId="77777777" w:rsidR="00482989" w:rsidRPr="00235B8E" w:rsidRDefault="00482989" w:rsidP="00482989">
      <w:pPr>
        <w:pStyle w:val="a4"/>
        <w:rPr>
          <w:rFonts w:ascii="Times New Roman" w:hAnsi="Times New Roman"/>
          <w:sz w:val="28"/>
          <w:szCs w:val="28"/>
        </w:rPr>
      </w:pPr>
      <w:r w:rsidRPr="00235B8E">
        <w:rPr>
          <w:rFonts w:ascii="Times New Roman" w:hAnsi="Times New Roman"/>
          <w:sz w:val="28"/>
          <w:szCs w:val="28"/>
        </w:rPr>
        <w:t>6. З урахуванням вимог статей 21</w:t>
      </w:r>
      <w:r w:rsidR="002B7E03" w:rsidRPr="00235B8E">
        <w:rPr>
          <w:rFonts w:ascii="Times New Roman" w:hAnsi="Times New Roman"/>
          <w:sz w:val="28"/>
          <w:szCs w:val="28"/>
        </w:rPr>
        <w:t>-</w:t>
      </w:r>
      <w:r w:rsidRPr="00235B8E">
        <w:rPr>
          <w:rFonts w:ascii="Times New Roman" w:hAnsi="Times New Roman"/>
          <w:sz w:val="28"/>
          <w:szCs w:val="28"/>
        </w:rPr>
        <w:t xml:space="preserve">23 цього Закону строк дії </w:t>
      </w:r>
      <w:r w:rsidR="0093178A" w:rsidRPr="00235B8E">
        <w:rPr>
          <w:rFonts w:ascii="Times New Roman" w:hAnsi="Times New Roman"/>
          <w:sz w:val="28"/>
          <w:szCs w:val="28"/>
        </w:rPr>
        <w:t xml:space="preserve">інтегрованого </w:t>
      </w:r>
      <w:r w:rsidR="001A7143" w:rsidRPr="00235B8E">
        <w:rPr>
          <w:rFonts w:ascii="Times New Roman" w:hAnsi="Times New Roman"/>
          <w:sz w:val="28"/>
          <w:szCs w:val="28"/>
          <w:lang w:eastAsia="uk-UA"/>
        </w:rPr>
        <w:t>довкільного</w:t>
      </w:r>
      <w:r w:rsidRPr="00235B8E">
        <w:rPr>
          <w:rFonts w:ascii="Times New Roman" w:hAnsi="Times New Roman"/>
          <w:sz w:val="28"/>
          <w:szCs w:val="28"/>
        </w:rPr>
        <w:t xml:space="preserve"> дозволу необмежений.</w:t>
      </w:r>
    </w:p>
    <w:p w14:paraId="01F483C7" w14:textId="1722D503" w:rsidR="00482989" w:rsidRPr="00235B8E" w:rsidRDefault="00482989" w:rsidP="00482989">
      <w:pPr>
        <w:pStyle w:val="a4"/>
        <w:rPr>
          <w:rFonts w:ascii="Times New Roman" w:hAnsi="Times New Roman"/>
          <w:sz w:val="28"/>
          <w:szCs w:val="28"/>
        </w:rPr>
      </w:pPr>
      <w:r w:rsidRPr="00235B8E">
        <w:rPr>
          <w:rFonts w:ascii="Times New Roman" w:hAnsi="Times New Roman"/>
          <w:sz w:val="28"/>
          <w:szCs w:val="28"/>
        </w:rPr>
        <w:t xml:space="preserve">7. За видачу (внесення змін до) </w:t>
      </w:r>
      <w:r w:rsidR="0093178A" w:rsidRPr="00235B8E">
        <w:rPr>
          <w:rFonts w:ascii="Times New Roman" w:hAnsi="Times New Roman"/>
          <w:sz w:val="28"/>
          <w:szCs w:val="28"/>
        </w:rPr>
        <w:t xml:space="preserve">інтегрованого </w:t>
      </w:r>
      <w:r w:rsidR="001A7143" w:rsidRPr="00235B8E">
        <w:rPr>
          <w:rFonts w:ascii="Times New Roman" w:hAnsi="Times New Roman"/>
          <w:sz w:val="28"/>
          <w:szCs w:val="28"/>
          <w:lang w:eastAsia="uk-UA"/>
        </w:rPr>
        <w:t>довкільного</w:t>
      </w:r>
      <w:r w:rsidRPr="00235B8E">
        <w:rPr>
          <w:rFonts w:ascii="Times New Roman" w:hAnsi="Times New Roman"/>
          <w:sz w:val="28"/>
          <w:szCs w:val="28"/>
        </w:rPr>
        <w:t xml:space="preserve"> дозволу, за винятком випадків, передбачених статтями 22 і 23 цього Закону, стягується плата у розмірі п’ятнадцяти мінімальних заробітних плат. Кошти за видачу (внесення змін до) </w:t>
      </w:r>
      <w:r w:rsidR="0093178A" w:rsidRPr="00235B8E">
        <w:rPr>
          <w:rFonts w:ascii="Times New Roman" w:hAnsi="Times New Roman"/>
          <w:sz w:val="28"/>
          <w:szCs w:val="28"/>
        </w:rPr>
        <w:t xml:space="preserve">інтегрованого </w:t>
      </w:r>
      <w:r w:rsidR="001A7143" w:rsidRPr="00235B8E">
        <w:rPr>
          <w:rFonts w:ascii="Times New Roman" w:hAnsi="Times New Roman"/>
          <w:sz w:val="28"/>
          <w:szCs w:val="28"/>
          <w:lang w:eastAsia="uk-UA"/>
        </w:rPr>
        <w:t>довкільного</w:t>
      </w:r>
      <w:r w:rsidRPr="00235B8E">
        <w:rPr>
          <w:rFonts w:ascii="Times New Roman" w:hAnsi="Times New Roman"/>
          <w:sz w:val="28"/>
          <w:szCs w:val="28"/>
        </w:rPr>
        <w:t xml:space="preserve"> дозволу зараховуються до </w:t>
      </w:r>
      <w:r w:rsidR="0071443C" w:rsidRPr="00235B8E">
        <w:rPr>
          <w:rFonts w:ascii="Times New Roman" w:hAnsi="Times New Roman"/>
          <w:sz w:val="28"/>
          <w:szCs w:val="28"/>
        </w:rPr>
        <w:t xml:space="preserve">загального </w:t>
      </w:r>
      <w:r w:rsidR="00D858CF" w:rsidRPr="00235B8E">
        <w:rPr>
          <w:rFonts w:ascii="Times New Roman" w:hAnsi="Times New Roman"/>
          <w:sz w:val="28"/>
          <w:szCs w:val="28"/>
        </w:rPr>
        <w:t xml:space="preserve">фонду </w:t>
      </w:r>
      <w:r w:rsidRPr="00235B8E">
        <w:rPr>
          <w:rFonts w:ascii="Times New Roman" w:hAnsi="Times New Roman"/>
          <w:sz w:val="28"/>
          <w:szCs w:val="28"/>
        </w:rPr>
        <w:t>Державного бюджету України.</w:t>
      </w:r>
    </w:p>
    <w:p w14:paraId="1C702191" w14:textId="77777777" w:rsidR="00482989" w:rsidRPr="00235B8E" w:rsidRDefault="00482989" w:rsidP="00482989">
      <w:pPr>
        <w:pStyle w:val="a4"/>
        <w:rPr>
          <w:rFonts w:ascii="Times New Roman" w:hAnsi="Times New Roman"/>
          <w:sz w:val="28"/>
          <w:szCs w:val="28"/>
        </w:rPr>
      </w:pPr>
      <w:r w:rsidRPr="00235B8E">
        <w:rPr>
          <w:rFonts w:ascii="Times New Roman" w:hAnsi="Times New Roman"/>
          <w:sz w:val="28"/>
          <w:szCs w:val="28"/>
        </w:rPr>
        <w:t xml:space="preserve">8. Для установок, що вводяться в експлуатацію вперше, на яких буде провадитися діяльність, що згідно з вимогами Закону України </w:t>
      </w:r>
      <w:r w:rsidRPr="00235B8E">
        <w:rPr>
          <w:rFonts w:ascii="Times New Roman" w:hAnsi="Times New Roman"/>
          <w:sz w:val="28"/>
          <w:szCs w:val="28"/>
          <w:lang w:eastAsia="en-US"/>
        </w:rPr>
        <w:t>“</w:t>
      </w:r>
      <w:r w:rsidRPr="00235B8E">
        <w:rPr>
          <w:rFonts w:ascii="Times New Roman" w:hAnsi="Times New Roman"/>
          <w:sz w:val="28"/>
          <w:szCs w:val="28"/>
        </w:rPr>
        <w:t xml:space="preserve">Про оцінку впливу на довкілля” підлягає оцінці впливу на довкілля, а також у разі змін у характері або функціонуванні установок або їх розширення згідно із статтею 21 цього Закону, на яких буде провадитися діяльність, що згідно з вимогами Закону України </w:t>
      </w:r>
      <w:r w:rsidRPr="00235B8E">
        <w:rPr>
          <w:rFonts w:ascii="Times New Roman" w:hAnsi="Times New Roman"/>
          <w:sz w:val="28"/>
          <w:szCs w:val="28"/>
          <w:lang w:eastAsia="en-US"/>
        </w:rPr>
        <w:t>“</w:t>
      </w:r>
      <w:r w:rsidRPr="00235B8E">
        <w:rPr>
          <w:rFonts w:ascii="Times New Roman" w:hAnsi="Times New Roman"/>
          <w:sz w:val="28"/>
          <w:szCs w:val="28"/>
        </w:rPr>
        <w:t xml:space="preserve">Про оцінку впливу на довкілля” підлягає оцінці впливу на довкілля, </w:t>
      </w:r>
      <w:r w:rsidR="0093178A" w:rsidRPr="00235B8E">
        <w:rPr>
          <w:rFonts w:ascii="Times New Roman" w:hAnsi="Times New Roman"/>
          <w:sz w:val="28"/>
          <w:szCs w:val="28"/>
        </w:rPr>
        <w:t xml:space="preserve">інтегрований </w:t>
      </w:r>
      <w:r w:rsidR="001A7143" w:rsidRPr="00235B8E">
        <w:rPr>
          <w:rFonts w:ascii="Times New Roman" w:hAnsi="Times New Roman"/>
          <w:sz w:val="28"/>
          <w:szCs w:val="28"/>
          <w:lang w:eastAsia="uk-UA"/>
        </w:rPr>
        <w:t>довкільний</w:t>
      </w:r>
      <w:r w:rsidRPr="00235B8E">
        <w:rPr>
          <w:rFonts w:ascii="Times New Roman" w:hAnsi="Times New Roman"/>
          <w:sz w:val="28"/>
          <w:szCs w:val="28"/>
        </w:rPr>
        <w:t xml:space="preserve"> дозвіл видається після отримання висновку з оцінки впливу на довкілля, в якому визначено допустимість провадження планованої діяльності згідно із Законом України </w:t>
      </w:r>
      <w:r w:rsidRPr="00235B8E">
        <w:rPr>
          <w:rFonts w:ascii="Times New Roman" w:hAnsi="Times New Roman"/>
          <w:sz w:val="28"/>
          <w:szCs w:val="28"/>
          <w:lang w:eastAsia="en-US"/>
        </w:rPr>
        <w:t>“</w:t>
      </w:r>
      <w:r w:rsidRPr="00235B8E">
        <w:rPr>
          <w:rFonts w:ascii="Times New Roman" w:hAnsi="Times New Roman"/>
          <w:sz w:val="28"/>
          <w:szCs w:val="28"/>
        </w:rPr>
        <w:t>Про оцінку впливу на довкілля”.</w:t>
      </w:r>
    </w:p>
    <w:p w14:paraId="14C47AF7" w14:textId="61E535D3" w:rsidR="00482989" w:rsidRPr="00235B8E" w:rsidRDefault="00482989" w:rsidP="003D2723">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9. Провадження видів діяльності, зазначених у статті 2 цього Закону</w:t>
      </w:r>
      <w:r w:rsidR="003D2723" w:rsidRPr="00235B8E">
        <w:rPr>
          <w:rFonts w:ascii="Times New Roman" w:hAnsi="Times New Roman"/>
          <w:sz w:val="28"/>
          <w:szCs w:val="28"/>
        </w:rPr>
        <w:t xml:space="preserve">, введення в експлуатацію установок або їх частин, </w:t>
      </w:r>
      <w:r w:rsidR="003D2723" w:rsidRPr="00235B8E">
        <w:rPr>
          <w:rFonts w:asciiTheme="majorBidi" w:hAnsiTheme="majorBidi" w:cstheme="majorBidi"/>
          <w:sz w:val="28"/>
          <w:szCs w:val="28"/>
          <w:lang w:eastAsia="uk-UA"/>
        </w:rPr>
        <w:t>на яких провадиться один чи більше видів діяльності, визначених цим Законом,</w:t>
      </w:r>
      <w:r w:rsidR="003D2723" w:rsidRPr="00235B8E">
        <w:rPr>
          <w:rFonts w:ascii="Times New Roman" w:hAnsi="Times New Roman"/>
          <w:sz w:val="28"/>
          <w:szCs w:val="28"/>
        </w:rPr>
        <w:t xml:space="preserve"> у тому числі проведення пусконалагоджувальних робіт,</w:t>
      </w:r>
      <w:r w:rsidRPr="00235B8E">
        <w:rPr>
          <w:rFonts w:ascii="Times New Roman" w:hAnsi="Times New Roman"/>
          <w:sz w:val="28"/>
          <w:szCs w:val="28"/>
        </w:rPr>
        <w:t xml:space="preserve"> до отримання </w:t>
      </w:r>
      <w:r w:rsidR="0093178A" w:rsidRPr="00235B8E">
        <w:rPr>
          <w:rFonts w:ascii="Times New Roman" w:hAnsi="Times New Roman"/>
          <w:sz w:val="28"/>
          <w:szCs w:val="28"/>
        </w:rPr>
        <w:t xml:space="preserve">інтегрованого </w:t>
      </w:r>
      <w:r w:rsidR="001A7143" w:rsidRPr="00235B8E">
        <w:rPr>
          <w:rFonts w:ascii="Times New Roman" w:hAnsi="Times New Roman"/>
          <w:sz w:val="28"/>
          <w:szCs w:val="28"/>
          <w:lang w:eastAsia="uk-UA"/>
        </w:rPr>
        <w:t>довкільного</w:t>
      </w:r>
      <w:r w:rsidR="001A7143" w:rsidRPr="00235B8E">
        <w:rPr>
          <w:rFonts w:ascii="Times New Roman" w:hAnsi="Times New Roman"/>
          <w:sz w:val="28"/>
          <w:szCs w:val="28"/>
        </w:rPr>
        <w:t xml:space="preserve"> </w:t>
      </w:r>
      <w:r w:rsidRPr="00235B8E">
        <w:rPr>
          <w:rFonts w:ascii="Times New Roman" w:hAnsi="Times New Roman"/>
          <w:sz w:val="28"/>
          <w:szCs w:val="28"/>
        </w:rPr>
        <w:t>дозволу забороняється.</w:t>
      </w:r>
    </w:p>
    <w:p w14:paraId="50AE248E" w14:textId="77777777" w:rsidR="00577521" w:rsidRPr="00235B8E" w:rsidRDefault="00577521" w:rsidP="00577521">
      <w:pPr>
        <w:pStyle w:val="StyleZakonu"/>
        <w:spacing w:before="120" w:after="0" w:line="240" w:lineRule="auto"/>
        <w:ind w:firstLine="567"/>
        <w:rPr>
          <w:bCs/>
          <w:sz w:val="28"/>
          <w:szCs w:val="28"/>
        </w:rPr>
      </w:pPr>
      <w:r w:rsidRPr="00235B8E">
        <w:rPr>
          <w:sz w:val="28"/>
          <w:szCs w:val="28"/>
        </w:rPr>
        <w:t xml:space="preserve">10. </w:t>
      </w:r>
      <w:r w:rsidRPr="00235B8E">
        <w:rPr>
          <w:bCs/>
          <w:sz w:val="28"/>
          <w:szCs w:val="28"/>
        </w:rPr>
        <w:t xml:space="preserve">Інтегрований </w:t>
      </w:r>
      <w:r w:rsidR="001A7143" w:rsidRPr="00235B8E">
        <w:rPr>
          <w:sz w:val="28"/>
          <w:szCs w:val="28"/>
          <w:lang w:eastAsia="uk-UA"/>
        </w:rPr>
        <w:t>довкільн</w:t>
      </w:r>
      <w:r w:rsidR="00A9460E" w:rsidRPr="00235B8E">
        <w:rPr>
          <w:bCs/>
          <w:sz w:val="28"/>
          <w:szCs w:val="28"/>
        </w:rPr>
        <w:t>ий</w:t>
      </w:r>
      <w:r w:rsidRPr="00235B8E">
        <w:rPr>
          <w:bCs/>
          <w:sz w:val="28"/>
          <w:szCs w:val="28"/>
        </w:rPr>
        <w:t xml:space="preserve"> дозвіл є обов’язковим.</w:t>
      </w:r>
    </w:p>
    <w:p w14:paraId="43BD38B9" w14:textId="77777777" w:rsidR="00482989" w:rsidRPr="00235B8E" w:rsidRDefault="00482989" w:rsidP="00E037DF">
      <w:pPr>
        <w:pStyle w:val="StyleZakonu"/>
        <w:spacing w:before="360" w:after="240" w:line="240" w:lineRule="auto"/>
        <w:ind w:left="1722" w:hanging="1155"/>
        <w:jc w:val="left"/>
        <w:rPr>
          <w:bCs/>
          <w:sz w:val="28"/>
          <w:szCs w:val="28"/>
          <w:lang w:eastAsia="uk-UA"/>
        </w:rPr>
      </w:pPr>
      <w:r w:rsidRPr="00235B8E">
        <w:rPr>
          <w:bCs/>
          <w:sz w:val="28"/>
          <w:szCs w:val="28"/>
          <w:lang w:eastAsia="uk-UA"/>
        </w:rPr>
        <w:lastRenderedPageBreak/>
        <w:t xml:space="preserve">Стаття </w:t>
      </w:r>
      <w:r w:rsidR="00A42FD4" w:rsidRPr="00F513B5">
        <w:rPr>
          <w:sz w:val="28"/>
        </w:rPr>
        <w:t>4</w:t>
      </w:r>
      <w:r w:rsidRPr="00235B8E">
        <w:rPr>
          <w:bCs/>
          <w:sz w:val="28"/>
          <w:szCs w:val="28"/>
          <w:lang w:eastAsia="uk-UA"/>
        </w:rPr>
        <w:t xml:space="preserve">. Заява на отримання (внесення змін до) </w:t>
      </w:r>
      <w:r w:rsidR="0093178A" w:rsidRPr="00235B8E">
        <w:rPr>
          <w:bCs/>
          <w:sz w:val="28"/>
          <w:szCs w:val="28"/>
          <w:lang w:eastAsia="uk-UA"/>
        </w:rPr>
        <w:t xml:space="preserve">інтегрованого </w:t>
      </w:r>
      <w:r w:rsidR="001A7143" w:rsidRPr="00235B8E">
        <w:rPr>
          <w:sz w:val="28"/>
          <w:szCs w:val="28"/>
          <w:lang w:eastAsia="uk-UA"/>
        </w:rPr>
        <w:t>довкільного</w:t>
      </w:r>
      <w:r w:rsidRPr="00235B8E">
        <w:rPr>
          <w:bCs/>
          <w:sz w:val="28"/>
          <w:szCs w:val="28"/>
          <w:lang w:eastAsia="uk-UA"/>
        </w:rPr>
        <w:t xml:space="preserve"> дозволу</w:t>
      </w:r>
    </w:p>
    <w:p w14:paraId="4D35E294" w14:textId="77777777" w:rsidR="00482989" w:rsidRPr="00235B8E" w:rsidRDefault="00482989" w:rsidP="00E037DF">
      <w:pPr>
        <w:pStyle w:val="StyleZakonu"/>
        <w:spacing w:before="120" w:after="0" w:line="240" w:lineRule="auto"/>
        <w:ind w:firstLine="567"/>
        <w:rPr>
          <w:sz w:val="28"/>
          <w:szCs w:val="28"/>
          <w:lang w:eastAsia="en-US"/>
        </w:rPr>
      </w:pPr>
      <w:r w:rsidRPr="00235B8E">
        <w:rPr>
          <w:sz w:val="28"/>
          <w:szCs w:val="28"/>
          <w:lang w:eastAsia="en-US"/>
        </w:rPr>
        <w:t xml:space="preserve">1. Оператор установки, а у випадку, передбаченому частиною четвертою статті </w:t>
      </w:r>
      <w:r w:rsidR="001F2FBD" w:rsidRPr="00F513B5">
        <w:rPr>
          <w:sz w:val="28"/>
        </w:rPr>
        <w:t xml:space="preserve">3 </w:t>
      </w:r>
      <w:r w:rsidRPr="00235B8E">
        <w:rPr>
          <w:sz w:val="28"/>
          <w:szCs w:val="28"/>
          <w:lang w:eastAsia="en-US"/>
        </w:rPr>
        <w:t xml:space="preserve">цього Закону, будь-який з операторів установки, уповноважений іншими операторами установки, подає до дозвільного органу </w:t>
      </w:r>
      <w:r w:rsidR="00A76B8C" w:rsidRPr="00235B8E">
        <w:rPr>
          <w:sz w:val="28"/>
          <w:szCs w:val="28"/>
          <w:lang w:eastAsia="en-US"/>
        </w:rPr>
        <w:t xml:space="preserve">в </w:t>
      </w:r>
      <w:r w:rsidRPr="00235B8E">
        <w:rPr>
          <w:sz w:val="28"/>
          <w:szCs w:val="28"/>
        </w:rPr>
        <w:t xml:space="preserve">електронній формі через засоби </w:t>
      </w:r>
      <w:bookmarkStart w:id="8" w:name="_Hlk32928925"/>
      <w:r w:rsidRPr="00235B8E">
        <w:rPr>
          <w:sz w:val="28"/>
          <w:szCs w:val="28"/>
        </w:rPr>
        <w:t>електронної системи</w:t>
      </w:r>
      <w:r w:rsidRPr="00235B8E">
        <w:rPr>
          <w:sz w:val="28"/>
          <w:szCs w:val="28"/>
          <w:lang w:eastAsia="en-US"/>
        </w:rPr>
        <w:t xml:space="preserve"> заяву </w:t>
      </w:r>
      <w:bookmarkEnd w:id="8"/>
      <w:r w:rsidRPr="00235B8E">
        <w:rPr>
          <w:sz w:val="28"/>
          <w:szCs w:val="28"/>
          <w:lang w:eastAsia="en-US"/>
        </w:rPr>
        <w:t>на отримання (</w:t>
      </w:r>
      <w:r w:rsidRPr="00235B8E">
        <w:rPr>
          <w:bCs/>
          <w:sz w:val="28"/>
          <w:szCs w:val="28"/>
          <w:lang w:eastAsia="uk-UA"/>
        </w:rPr>
        <w:t xml:space="preserve">внесення змін до) </w:t>
      </w:r>
      <w:r w:rsidR="0093178A" w:rsidRPr="00235B8E">
        <w:rPr>
          <w:sz w:val="28"/>
          <w:szCs w:val="28"/>
          <w:lang w:eastAsia="en-US"/>
        </w:rPr>
        <w:t xml:space="preserve">інтегрованого </w:t>
      </w:r>
      <w:r w:rsidR="001A7143" w:rsidRPr="00235B8E">
        <w:rPr>
          <w:sz w:val="28"/>
          <w:szCs w:val="28"/>
          <w:lang w:eastAsia="uk-UA"/>
        </w:rPr>
        <w:t>довкільного</w:t>
      </w:r>
      <w:r w:rsidRPr="00235B8E">
        <w:rPr>
          <w:sz w:val="28"/>
          <w:szCs w:val="28"/>
          <w:lang w:eastAsia="en-US"/>
        </w:rPr>
        <w:t xml:space="preserve"> дозволу та документи, зазначені в пунктах 1—4 частини третьої цієї статті.</w:t>
      </w:r>
    </w:p>
    <w:p w14:paraId="27422BA6" w14:textId="77777777" w:rsidR="00482989" w:rsidRPr="00235B8E" w:rsidRDefault="00482989" w:rsidP="00482989">
      <w:pPr>
        <w:pStyle w:val="StyleZakonu"/>
        <w:spacing w:before="120" w:after="0" w:line="240" w:lineRule="auto"/>
        <w:ind w:firstLine="567"/>
        <w:rPr>
          <w:sz w:val="28"/>
          <w:szCs w:val="28"/>
          <w:lang w:eastAsia="en-US"/>
        </w:rPr>
      </w:pPr>
      <w:r w:rsidRPr="00235B8E">
        <w:rPr>
          <w:sz w:val="28"/>
          <w:szCs w:val="28"/>
          <w:lang w:eastAsia="en-US"/>
        </w:rPr>
        <w:t>2. Заяв</w:t>
      </w:r>
      <w:r w:rsidRPr="00235B8E">
        <w:rPr>
          <w:sz w:val="28"/>
          <w:szCs w:val="28"/>
        </w:rPr>
        <w:t>а</w:t>
      </w:r>
      <w:r w:rsidRPr="00235B8E">
        <w:rPr>
          <w:sz w:val="28"/>
          <w:szCs w:val="28"/>
          <w:lang w:eastAsia="en-US"/>
        </w:rPr>
        <w:t xml:space="preserve"> на отримання (</w:t>
      </w:r>
      <w:r w:rsidRPr="00235B8E">
        <w:rPr>
          <w:bCs/>
          <w:sz w:val="28"/>
          <w:szCs w:val="28"/>
          <w:lang w:eastAsia="uk-UA"/>
        </w:rPr>
        <w:t xml:space="preserve">внесення змін до) </w:t>
      </w:r>
      <w:r w:rsidR="0093178A" w:rsidRPr="00235B8E">
        <w:rPr>
          <w:sz w:val="28"/>
          <w:szCs w:val="28"/>
          <w:lang w:eastAsia="en-US"/>
        </w:rPr>
        <w:t xml:space="preserve">інтегрованого </w:t>
      </w:r>
      <w:r w:rsidR="001A7143" w:rsidRPr="00235B8E">
        <w:rPr>
          <w:sz w:val="28"/>
          <w:szCs w:val="28"/>
          <w:lang w:eastAsia="uk-UA"/>
        </w:rPr>
        <w:t>довкільного</w:t>
      </w:r>
      <w:r w:rsidRPr="00235B8E">
        <w:rPr>
          <w:sz w:val="28"/>
          <w:szCs w:val="28"/>
          <w:lang w:eastAsia="en-US"/>
        </w:rPr>
        <w:t xml:space="preserve"> дозволу</w:t>
      </w:r>
      <w:r w:rsidRPr="00235B8E">
        <w:rPr>
          <w:sz w:val="28"/>
          <w:szCs w:val="28"/>
        </w:rPr>
        <w:t xml:space="preserve"> містить інформацію про:</w:t>
      </w:r>
    </w:p>
    <w:p w14:paraId="309137A7" w14:textId="77777777" w:rsidR="00482989" w:rsidRPr="00235B8E" w:rsidRDefault="00482989" w:rsidP="00E037DF">
      <w:pPr>
        <w:pStyle w:val="15"/>
        <w:spacing w:before="120"/>
        <w:ind w:left="0" w:firstLine="567"/>
        <w:rPr>
          <w:sz w:val="28"/>
          <w:szCs w:val="28"/>
        </w:rPr>
      </w:pPr>
      <w:r w:rsidRPr="00235B8E">
        <w:rPr>
          <w:sz w:val="28"/>
          <w:szCs w:val="28"/>
        </w:rPr>
        <w:t xml:space="preserve">1) оператора установки, а у випадку, передбаченому частиною четвертою статті </w:t>
      </w:r>
      <w:r w:rsidR="001F2FBD" w:rsidRPr="00F513B5">
        <w:rPr>
          <w:sz w:val="28"/>
        </w:rPr>
        <w:t xml:space="preserve">3 </w:t>
      </w:r>
      <w:r w:rsidRPr="00235B8E">
        <w:rPr>
          <w:sz w:val="28"/>
          <w:szCs w:val="28"/>
        </w:rPr>
        <w:t>цього Закону, усіх операторів установки</w:t>
      </w:r>
      <w:r w:rsidR="00B445D7" w:rsidRPr="00235B8E">
        <w:rPr>
          <w:sz w:val="28"/>
          <w:szCs w:val="28"/>
        </w:rPr>
        <w:t xml:space="preserve">, та підтвердження їх повноважень як оператора установки на </w:t>
      </w:r>
      <w:r w:rsidR="00B445D7" w:rsidRPr="00235B8E">
        <w:rPr>
          <w:sz w:val="28"/>
          <w:szCs w:val="28"/>
          <w:lang w:eastAsia="uk-UA"/>
        </w:rPr>
        <w:t>здійснення технічної експлуатації установки чи її частини</w:t>
      </w:r>
      <w:r w:rsidRPr="00235B8E">
        <w:rPr>
          <w:sz w:val="28"/>
          <w:szCs w:val="28"/>
        </w:rPr>
        <w:t>;</w:t>
      </w:r>
    </w:p>
    <w:p w14:paraId="4E10CBEC" w14:textId="77777777" w:rsidR="00482989" w:rsidRPr="00235B8E" w:rsidRDefault="00482989" w:rsidP="00482989">
      <w:pPr>
        <w:pStyle w:val="15"/>
        <w:spacing w:before="120"/>
        <w:ind w:left="0" w:firstLine="567"/>
        <w:rPr>
          <w:sz w:val="28"/>
          <w:szCs w:val="28"/>
        </w:rPr>
      </w:pPr>
      <w:r w:rsidRPr="00235B8E">
        <w:rPr>
          <w:sz w:val="28"/>
          <w:szCs w:val="28"/>
        </w:rPr>
        <w:t>2) установку та її діяльність, географічні координати промислового майданчика;</w:t>
      </w:r>
    </w:p>
    <w:p w14:paraId="756BF6CC" w14:textId="77777777" w:rsidR="00482989" w:rsidRPr="00235B8E" w:rsidRDefault="00482989" w:rsidP="00482989">
      <w:pPr>
        <w:pStyle w:val="35"/>
        <w:spacing w:before="120"/>
        <w:ind w:left="0" w:firstLine="567"/>
        <w:rPr>
          <w:sz w:val="28"/>
          <w:szCs w:val="28"/>
        </w:rPr>
      </w:pPr>
      <w:r w:rsidRPr="00235B8E">
        <w:rPr>
          <w:sz w:val="28"/>
          <w:szCs w:val="28"/>
        </w:rPr>
        <w:t>3) сировину та допоміжні матеріали, інші речовини та види енергії, що використовуються в установці або утворюються нею;</w:t>
      </w:r>
    </w:p>
    <w:p w14:paraId="49E7D6B0" w14:textId="77777777" w:rsidR="00482989" w:rsidRPr="00235B8E" w:rsidRDefault="00482989" w:rsidP="00482989">
      <w:pPr>
        <w:widowControl w:val="0"/>
        <w:autoSpaceDE w:val="0"/>
        <w:autoSpaceDN w:val="0"/>
        <w:adjustRightInd w:val="0"/>
        <w:spacing w:before="120"/>
        <w:ind w:right="10" w:firstLine="567"/>
        <w:jc w:val="both"/>
        <w:rPr>
          <w:rFonts w:ascii="Times New Roman" w:hAnsi="Times New Roman"/>
          <w:sz w:val="28"/>
        </w:rPr>
      </w:pPr>
      <w:r w:rsidRPr="00235B8E">
        <w:rPr>
          <w:rFonts w:ascii="Times New Roman" w:hAnsi="Times New Roman"/>
          <w:sz w:val="28"/>
          <w:szCs w:val="28"/>
        </w:rPr>
        <w:t>4) джерела викидів з установки</w:t>
      </w:r>
      <w:r w:rsidR="0095623C" w:rsidRPr="00235B8E">
        <w:rPr>
          <w:rFonts w:ascii="Times New Roman" w:hAnsi="Times New Roman"/>
          <w:sz w:val="28"/>
          <w:szCs w:val="28"/>
        </w:rPr>
        <w:t xml:space="preserve"> та джерела їх утворення</w:t>
      </w:r>
      <w:r w:rsidRPr="00235B8E">
        <w:rPr>
          <w:rFonts w:ascii="Times New Roman" w:hAnsi="Times New Roman"/>
          <w:sz w:val="28"/>
          <w:szCs w:val="28"/>
        </w:rPr>
        <w:t>;</w:t>
      </w:r>
    </w:p>
    <w:p w14:paraId="1C890931" w14:textId="77777777" w:rsidR="000D221B" w:rsidRPr="00235B8E" w:rsidRDefault="00482989" w:rsidP="00C7694C">
      <w:pPr>
        <w:pStyle w:val="35"/>
        <w:spacing w:before="120"/>
        <w:ind w:left="0" w:firstLine="567"/>
        <w:rPr>
          <w:sz w:val="28"/>
          <w:szCs w:val="28"/>
        </w:rPr>
      </w:pPr>
      <w:r w:rsidRPr="00235B8E">
        <w:rPr>
          <w:sz w:val="28"/>
          <w:szCs w:val="28"/>
        </w:rPr>
        <w:t>5) </w:t>
      </w:r>
      <w:r w:rsidR="000D221B" w:rsidRPr="00235B8E">
        <w:rPr>
          <w:sz w:val="28"/>
          <w:szCs w:val="28"/>
        </w:rPr>
        <w:t>умови місцевості, де розташовано установку, та її кліматичні характеристики;</w:t>
      </w:r>
    </w:p>
    <w:p w14:paraId="5E23EB0A" w14:textId="099A1B27" w:rsidR="00482989" w:rsidRPr="00235B8E" w:rsidRDefault="000D221B" w:rsidP="000D221B">
      <w:pPr>
        <w:pStyle w:val="35"/>
        <w:spacing w:before="120"/>
        <w:ind w:left="0" w:firstLine="567"/>
        <w:rPr>
          <w:sz w:val="28"/>
          <w:szCs w:val="28"/>
        </w:rPr>
      </w:pPr>
      <w:r w:rsidRPr="00235B8E">
        <w:rPr>
          <w:sz w:val="28"/>
          <w:szCs w:val="28"/>
        </w:rPr>
        <w:t>6)</w:t>
      </w:r>
      <w:r w:rsidRPr="00F513B5">
        <w:rPr>
          <w:sz w:val="28"/>
        </w:rPr>
        <w:t> </w:t>
      </w:r>
      <w:r w:rsidR="00C7694C" w:rsidRPr="00235B8E">
        <w:rPr>
          <w:sz w:val="28"/>
          <w:szCs w:val="28"/>
        </w:rPr>
        <w:t>стан промислового майданчика;</w:t>
      </w:r>
    </w:p>
    <w:p w14:paraId="22FCB4F4" w14:textId="5DBBA5E3" w:rsidR="00482989" w:rsidRPr="00235B8E" w:rsidRDefault="000D221B" w:rsidP="00C7694C">
      <w:pPr>
        <w:pStyle w:val="35"/>
        <w:spacing w:before="120"/>
        <w:ind w:left="0" w:firstLine="567"/>
        <w:rPr>
          <w:sz w:val="28"/>
          <w:szCs w:val="28"/>
        </w:rPr>
      </w:pPr>
      <w:r w:rsidRPr="00F513B5">
        <w:rPr>
          <w:sz w:val="28"/>
        </w:rPr>
        <w:t>7</w:t>
      </w:r>
      <w:r w:rsidR="00482989" w:rsidRPr="00235B8E">
        <w:rPr>
          <w:sz w:val="28"/>
          <w:szCs w:val="28"/>
        </w:rPr>
        <w:t>) </w:t>
      </w:r>
      <w:r w:rsidR="00C7694C" w:rsidRPr="00235B8E">
        <w:rPr>
          <w:sz w:val="28"/>
          <w:szCs w:val="28"/>
        </w:rPr>
        <w:t>характер та кількість викидів з установки, а також визначення впливів викидів на довкілля;</w:t>
      </w:r>
    </w:p>
    <w:p w14:paraId="53B6B1B5" w14:textId="6E098BC3" w:rsidR="00482989" w:rsidRPr="00235B8E" w:rsidRDefault="000D221B" w:rsidP="00C7694C">
      <w:pPr>
        <w:pStyle w:val="35"/>
        <w:spacing w:before="120"/>
        <w:ind w:left="0" w:firstLine="567"/>
        <w:rPr>
          <w:sz w:val="28"/>
          <w:szCs w:val="28"/>
        </w:rPr>
      </w:pPr>
      <w:r w:rsidRPr="00F513B5">
        <w:rPr>
          <w:sz w:val="28"/>
        </w:rPr>
        <w:t>8</w:t>
      </w:r>
      <w:r w:rsidR="00482989" w:rsidRPr="00235B8E">
        <w:rPr>
          <w:sz w:val="28"/>
          <w:szCs w:val="28"/>
        </w:rPr>
        <w:t>) </w:t>
      </w:r>
      <w:r w:rsidR="00C7694C" w:rsidRPr="00235B8E">
        <w:rPr>
          <w:sz w:val="28"/>
          <w:szCs w:val="28"/>
        </w:rPr>
        <w:t>види та обсяги утворюваних відходів;</w:t>
      </w:r>
    </w:p>
    <w:p w14:paraId="22CC4805" w14:textId="61117A52" w:rsidR="00482989" w:rsidRPr="00235B8E" w:rsidRDefault="000D221B" w:rsidP="00C7694C">
      <w:pPr>
        <w:pStyle w:val="35"/>
        <w:spacing w:before="120"/>
        <w:ind w:left="0" w:firstLine="567"/>
        <w:rPr>
          <w:sz w:val="28"/>
          <w:szCs w:val="28"/>
        </w:rPr>
      </w:pPr>
      <w:r w:rsidRPr="00F513B5">
        <w:rPr>
          <w:sz w:val="28"/>
        </w:rPr>
        <w:t>9</w:t>
      </w:r>
      <w:r w:rsidR="00482989" w:rsidRPr="00235B8E">
        <w:rPr>
          <w:sz w:val="28"/>
          <w:szCs w:val="28"/>
        </w:rPr>
        <w:t>) </w:t>
      </w:r>
      <w:r w:rsidR="00C7694C" w:rsidRPr="00235B8E">
        <w:rPr>
          <w:sz w:val="28"/>
          <w:szCs w:val="28"/>
        </w:rPr>
        <w:t>обґрунтування потреби у воді з помісячним нормативним розрахунком водокористування і водовідведення;</w:t>
      </w:r>
    </w:p>
    <w:p w14:paraId="11F3A470" w14:textId="06BAED03" w:rsidR="00482989" w:rsidRPr="00235B8E" w:rsidRDefault="000D221B" w:rsidP="00C7694C">
      <w:pPr>
        <w:widowControl w:val="0"/>
        <w:autoSpaceDE w:val="0"/>
        <w:autoSpaceDN w:val="0"/>
        <w:adjustRightInd w:val="0"/>
        <w:spacing w:before="120"/>
        <w:ind w:right="10" w:firstLine="567"/>
        <w:jc w:val="both"/>
        <w:rPr>
          <w:rFonts w:ascii="Times New Roman" w:hAnsi="Times New Roman"/>
          <w:sz w:val="28"/>
          <w:szCs w:val="28"/>
        </w:rPr>
      </w:pPr>
      <w:r w:rsidRPr="00F513B5">
        <w:rPr>
          <w:rFonts w:ascii="Times New Roman" w:hAnsi="Times New Roman"/>
          <w:sz w:val="28"/>
        </w:rPr>
        <w:t>10</w:t>
      </w:r>
      <w:r w:rsidR="00482989" w:rsidRPr="00235B8E">
        <w:rPr>
          <w:rFonts w:ascii="Times New Roman" w:hAnsi="Times New Roman"/>
          <w:sz w:val="28"/>
          <w:szCs w:val="28"/>
        </w:rPr>
        <w:t>) </w:t>
      </w:r>
      <w:r w:rsidR="00C7694C" w:rsidRPr="00235B8E">
        <w:rPr>
          <w:rFonts w:asciiTheme="majorBidi" w:hAnsiTheme="majorBidi" w:cstheme="majorBidi"/>
          <w:sz w:val="28"/>
          <w:szCs w:val="28"/>
        </w:rPr>
        <w:t>опис та схему місць забору води та скиду зворотних вод;</w:t>
      </w:r>
    </w:p>
    <w:p w14:paraId="4AF80E24" w14:textId="38DE3F39" w:rsidR="00482989" w:rsidRPr="00235B8E" w:rsidRDefault="00482989" w:rsidP="000D221B">
      <w:pPr>
        <w:widowControl w:val="0"/>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1</w:t>
      </w:r>
      <w:r w:rsidR="000D221B" w:rsidRPr="00235B8E">
        <w:rPr>
          <w:rFonts w:ascii="Times New Roman" w:hAnsi="Times New Roman"/>
          <w:sz w:val="28"/>
          <w:szCs w:val="28"/>
        </w:rPr>
        <w:t>1</w:t>
      </w:r>
      <w:r w:rsidRPr="00235B8E">
        <w:rPr>
          <w:rFonts w:ascii="Times New Roman" w:hAnsi="Times New Roman"/>
          <w:sz w:val="28"/>
          <w:szCs w:val="28"/>
        </w:rPr>
        <w:t>) технологію та інші технічні рішення</w:t>
      </w:r>
      <w:r w:rsidR="00352147" w:rsidRPr="00235B8E">
        <w:rPr>
          <w:rFonts w:ascii="Times New Roman" w:hAnsi="Times New Roman"/>
          <w:sz w:val="28"/>
          <w:szCs w:val="28"/>
        </w:rPr>
        <w:t>, у тому числі умови до технологічного процесу,</w:t>
      </w:r>
      <w:r w:rsidRPr="00235B8E">
        <w:rPr>
          <w:rFonts w:ascii="Times New Roman" w:hAnsi="Times New Roman"/>
          <w:sz w:val="28"/>
          <w:szCs w:val="28"/>
        </w:rPr>
        <w:t xml:space="preserve"> щодо запобігання або, якщо це не є можливим, зменшення викидів з установки;</w:t>
      </w:r>
    </w:p>
    <w:p w14:paraId="2943506C" w14:textId="43E043F3" w:rsidR="00482989" w:rsidRPr="00235B8E" w:rsidRDefault="00482989" w:rsidP="000D221B">
      <w:pPr>
        <w:pStyle w:val="35"/>
        <w:spacing w:before="120"/>
        <w:ind w:left="0" w:firstLine="567"/>
        <w:rPr>
          <w:sz w:val="28"/>
          <w:szCs w:val="28"/>
        </w:rPr>
      </w:pPr>
      <w:r w:rsidRPr="00235B8E">
        <w:rPr>
          <w:sz w:val="28"/>
          <w:szCs w:val="28"/>
        </w:rPr>
        <w:t>1</w:t>
      </w:r>
      <w:r w:rsidR="000D221B" w:rsidRPr="00F513B5">
        <w:rPr>
          <w:sz w:val="28"/>
        </w:rPr>
        <w:t>2</w:t>
      </w:r>
      <w:r w:rsidRPr="00235B8E">
        <w:rPr>
          <w:sz w:val="28"/>
          <w:szCs w:val="28"/>
        </w:rPr>
        <w:t>) заходи щодо запобігання утворенню</w:t>
      </w:r>
      <w:r w:rsidR="006E5025" w:rsidRPr="00235B8E">
        <w:rPr>
          <w:sz w:val="28"/>
          <w:szCs w:val="28"/>
        </w:rPr>
        <w:t>, зменшення утворення</w:t>
      </w:r>
      <w:r w:rsidRPr="00235B8E">
        <w:rPr>
          <w:sz w:val="28"/>
          <w:szCs w:val="28"/>
        </w:rPr>
        <w:t xml:space="preserve"> та підготовки до </w:t>
      </w:r>
      <w:r w:rsidR="0004700C" w:rsidRPr="00235B8E">
        <w:rPr>
          <w:sz w:val="28"/>
          <w:szCs w:val="28"/>
        </w:rPr>
        <w:t xml:space="preserve">утилізація </w:t>
      </w:r>
      <w:r w:rsidRPr="00235B8E">
        <w:rPr>
          <w:sz w:val="28"/>
          <w:szCs w:val="28"/>
        </w:rPr>
        <w:t>відходів, утворюваних установкою;</w:t>
      </w:r>
    </w:p>
    <w:p w14:paraId="167114CE" w14:textId="51480E4B" w:rsidR="00482989" w:rsidRPr="00235B8E" w:rsidRDefault="00482989" w:rsidP="000D221B">
      <w:pPr>
        <w:pStyle w:val="35"/>
        <w:spacing w:before="120"/>
        <w:ind w:left="0" w:firstLine="567"/>
        <w:rPr>
          <w:sz w:val="28"/>
          <w:szCs w:val="28"/>
        </w:rPr>
      </w:pPr>
      <w:r w:rsidRPr="00235B8E">
        <w:rPr>
          <w:sz w:val="28"/>
          <w:szCs w:val="28"/>
        </w:rPr>
        <w:t>1</w:t>
      </w:r>
      <w:r w:rsidR="000D221B" w:rsidRPr="00F513B5">
        <w:rPr>
          <w:sz w:val="28"/>
        </w:rPr>
        <w:t>3</w:t>
      </w:r>
      <w:r w:rsidRPr="00235B8E">
        <w:rPr>
          <w:sz w:val="28"/>
          <w:szCs w:val="28"/>
        </w:rPr>
        <w:t xml:space="preserve">) заходи щодо забезпечення виконання основних обов’язків оператора установки відповідно до статті </w:t>
      </w:r>
      <w:r w:rsidR="00450E35" w:rsidRPr="00F513B5">
        <w:rPr>
          <w:sz w:val="28"/>
        </w:rPr>
        <w:t>16</w:t>
      </w:r>
      <w:r w:rsidRPr="00235B8E">
        <w:rPr>
          <w:sz w:val="28"/>
          <w:szCs w:val="28"/>
        </w:rPr>
        <w:t xml:space="preserve"> цього Закону;</w:t>
      </w:r>
    </w:p>
    <w:p w14:paraId="0B37E6F3" w14:textId="2B4B3EA3" w:rsidR="00482989" w:rsidRPr="00235B8E" w:rsidRDefault="00482989" w:rsidP="000D221B">
      <w:pPr>
        <w:widowControl w:val="0"/>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lang w:eastAsia="en-US"/>
        </w:rPr>
        <w:t>1</w:t>
      </w:r>
      <w:r w:rsidR="000D221B" w:rsidRPr="00F513B5">
        <w:rPr>
          <w:rFonts w:ascii="Times New Roman" w:hAnsi="Times New Roman"/>
          <w:sz w:val="28"/>
        </w:rPr>
        <w:t>4</w:t>
      </w:r>
      <w:r w:rsidRPr="00235B8E">
        <w:rPr>
          <w:rFonts w:ascii="Times New Roman" w:hAnsi="Times New Roman"/>
          <w:sz w:val="28"/>
          <w:szCs w:val="28"/>
        </w:rPr>
        <w:t>) заходи щодо проведення моніторингу</w:t>
      </w:r>
      <w:r w:rsidR="00235B8E">
        <w:rPr>
          <w:rFonts w:ascii="Times New Roman" w:hAnsi="Times New Roman"/>
          <w:sz w:val="28"/>
          <w:szCs w:val="28"/>
        </w:rPr>
        <w:t xml:space="preserve"> викидів та моніторингу забруднення </w:t>
      </w:r>
      <w:r w:rsidR="00C707BE">
        <w:rPr>
          <w:rFonts w:ascii="Times New Roman" w:hAnsi="Times New Roman"/>
          <w:sz w:val="28"/>
          <w:szCs w:val="28"/>
        </w:rPr>
        <w:t xml:space="preserve">земель та </w:t>
      </w:r>
      <w:r w:rsidR="00235B8E">
        <w:rPr>
          <w:rFonts w:ascii="Times New Roman" w:hAnsi="Times New Roman"/>
          <w:sz w:val="28"/>
          <w:szCs w:val="28"/>
        </w:rPr>
        <w:t xml:space="preserve">підземних вод </w:t>
      </w:r>
      <w:r w:rsidR="00E94A28" w:rsidRPr="00235B8E">
        <w:rPr>
          <w:rFonts w:ascii="Times New Roman" w:hAnsi="Times New Roman"/>
          <w:sz w:val="28"/>
          <w:szCs w:val="28"/>
        </w:rPr>
        <w:t>згідно із статтею 19 цього Закону</w:t>
      </w:r>
      <w:r w:rsidRPr="00235B8E">
        <w:rPr>
          <w:rFonts w:ascii="Times New Roman" w:hAnsi="Times New Roman"/>
          <w:sz w:val="28"/>
          <w:szCs w:val="28"/>
        </w:rPr>
        <w:t>;</w:t>
      </w:r>
    </w:p>
    <w:p w14:paraId="7AA3B005" w14:textId="59DADD85" w:rsidR="00482989" w:rsidRPr="00235B8E" w:rsidRDefault="00482989" w:rsidP="000D221B">
      <w:pPr>
        <w:widowControl w:val="0"/>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lang w:eastAsia="en-US"/>
        </w:rPr>
        <w:t>1</w:t>
      </w:r>
      <w:r w:rsidR="000D221B" w:rsidRPr="00F513B5">
        <w:rPr>
          <w:rFonts w:ascii="Times New Roman" w:hAnsi="Times New Roman"/>
          <w:sz w:val="28"/>
        </w:rPr>
        <w:t>5</w:t>
      </w:r>
      <w:r w:rsidRPr="00235B8E">
        <w:rPr>
          <w:rFonts w:ascii="Times New Roman" w:hAnsi="Times New Roman"/>
          <w:sz w:val="28"/>
          <w:szCs w:val="28"/>
        </w:rPr>
        <w:t xml:space="preserve">) основні альтернативи запропонованій технології, технічним </w:t>
      </w:r>
      <w:r w:rsidRPr="00235B8E">
        <w:rPr>
          <w:rFonts w:ascii="Times New Roman" w:hAnsi="Times New Roman"/>
          <w:sz w:val="28"/>
          <w:szCs w:val="28"/>
        </w:rPr>
        <w:lastRenderedPageBreak/>
        <w:t>рішенням та заходам, що вивчалися оператором установки.</w:t>
      </w:r>
    </w:p>
    <w:p w14:paraId="74A4B569" w14:textId="13146451" w:rsidR="00482989" w:rsidRPr="00235B8E" w:rsidRDefault="00482989" w:rsidP="000D221B">
      <w:pPr>
        <w:pStyle w:val="StyleZakonu"/>
        <w:spacing w:before="120" w:after="0" w:line="240" w:lineRule="auto"/>
        <w:ind w:firstLine="567"/>
        <w:rPr>
          <w:sz w:val="28"/>
          <w:szCs w:val="28"/>
        </w:rPr>
      </w:pPr>
      <w:r w:rsidRPr="00235B8E">
        <w:rPr>
          <w:sz w:val="28"/>
          <w:szCs w:val="28"/>
          <w:lang w:eastAsia="en-US"/>
        </w:rPr>
        <w:t>Заява на отримання (</w:t>
      </w:r>
      <w:r w:rsidRPr="00235B8E">
        <w:rPr>
          <w:bCs/>
          <w:sz w:val="28"/>
          <w:szCs w:val="28"/>
          <w:lang w:eastAsia="uk-UA"/>
        </w:rPr>
        <w:t xml:space="preserve">внесення змін до) </w:t>
      </w:r>
      <w:r w:rsidR="0093178A" w:rsidRPr="00235B8E">
        <w:rPr>
          <w:sz w:val="28"/>
          <w:szCs w:val="28"/>
          <w:lang w:eastAsia="en-US"/>
        </w:rPr>
        <w:t xml:space="preserve">інтегрованого </w:t>
      </w:r>
      <w:r w:rsidR="001A7143" w:rsidRPr="00235B8E">
        <w:rPr>
          <w:sz w:val="28"/>
          <w:szCs w:val="28"/>
          <w:lang w:eastAsia="uk-UA"/>
        </w:rPr>
        <w:t>довкільного</w:t>
      </w:r>
      <w:r w:rsidRPr="00235B8E">
        <w:rPr>
          <w:sz w:val="28"/>
          <w:szCs w:val="28"/>
          <w:lang w:eastAsia="en-US"/>
        </w:rPr>
        <w:t xml:space="preserve"> дозволу також включає в себе оцінку відповідності </w:t>
      </w:r>
      <w:r w:rsidRPr="00235B8E">
        <w:rPr>
          <w:sz w:val="28"/>
          <w:szCs w:val="28"/>
        </w:rPr>
        <w:t>найкращим доступним технологіям та методам управління та резюме нетехнічного характеру інформації, зазначеної в пунктах 1—1</w:t>
      </w:r>
      <w:r w:rsidR="000D221B" w:rsidRPr="00235B8E">
        <w:rPr>
          <w:sz w:val="28"/>
          <w:szCs w:val="28"/>
        </w:rPr>
        <w:t>5</w:t>
      </w:r>
      <w:r w:rsidRPr="00235B8E">
        <w:rPr>
          <w:sz w:val="28"/>
          <w:szCs w:val="28"/>
        </w:rPr>
        <w:t xml:space="preserve"> цієї частини, розраховане на широку аудиторію</w:t>
      </w:r>
      <w:r w:rsidRPr="00235B8E">
        <w:rPr>
          <w:sz w:val="28"/>
          <w:szCs w:val="28"/>
          <w:lang w:eastAsia="en-US"/>
        </w:rPr>
        <w:t>.</w:t>
      </w:r>
    </w:p>
    <w:p w14:paraId="6DD07840" w14:textId="77777777" w:rsidR="00482989" w:rsidRPr="00235B8E" w:rsidRDefault="00482989" w:rsidP="00482989">
      <w:pPr>
        <w:pStyle w:val="StyleZakonu"/>
        <w:spacing w:before="120" w:after="0" w:line="240" w:lineRule="auto"/>
        <w:ind w:firstLine="567"/>
        <w:rPr>
          <w:sz w:val="28"/>
          <w:szCs w:val="28"/>
          <w:lang w:eastAsia="en-US"/>
        </w:rPr>
      </w:pPr>
      <w:r w:rsidRPr="00235B8E">
        <w:rPr>
          <w:sz w:val="28"/>
          <w:szCs w:val="28"/>
        </w:rPr>
        <w:t xml:space="preserve">3. Разом із </w:t>
      </w:r>
      <w:r w:rsidRPr="00235B8E">
        <w:rPr>
          <w:sz w:val="28"/>
          <w:szCs w:val="28"/>
          <w:lang w:eastAsia="en-US"/>
        </w:rPr>
        <w:t>заявою на отримання (</w:t>
      </w:r>
      <w:r w:rsidRPr="00235B8E">
        <w:rPr>
          <w:bCs/>
          <w:sz w:val="28"/>
          <w:szCs w:val="28"/>
          <w:lang w:eastAsia="uk-UA"/>
        </w:rPr>
        <w:t xml:space="preserve">внесення змін до) </w:t>
      </w:r>
      <w:r w:rsidR="0093178A" w:rsidRPr="00235B8E">
        <w:rPr>
          <w:sz w:val="28"/>
          <w:szCs w:val="28"/>
          <w:lang w:eastAsia="en-US"/>
        </w:rPr>
        <w:t xml:space="preserve">інтегрованого </w:t>
      </w:r>
      <w:r w:rsidR="001A7143" w:rsidRPr="00235B8E">
        <w:rPr>
          <w:sz w:val="28"/>
          <w:szCs w:val="28"/>
          <w:lang w:eastAsia="uk-UA"/>
        </w:rPr>
        <w:t>довкільного</w:t>
      </w:r>
      <w:r w:rsidRPr="00235B8E">
        <w:rPr>
          <w:sz w:val="28"/>
          <w:szCs w:val="28"/>
          <w:lang w:eastAsia="en-US"/>
        </w:rPr>
        <w:t xml:space="preserve"> дозволу оператор установки подає:</w:t>
      </w:r>
    </w:p>
    <w:p w14:paraId="71A219DF" w14:textId="3B790428" w:rsidR="00482989" w:rsidRPr="00235B8E" w:rsidRDefault="00482989" w:rsidP="003E34D8">
      <w:pPr>
        <w:pStyle w:val="StyleZakonu"/>
        <w:spacing w:before="120" w:after="0" w:line="240" w:lineRule="auto"/>
        <w:ind w:firstLine="567"/>
        <w:rPr>
          <w:sz w:val="28"/>
          <w:szCs w:val="28"/>
        </w:rPr>
      </w:pPr>
      <w:r w:rsidRPr="00235B8E">
        <w:rPr>
          <w:sz w:val="28"/>
          <w:szCs w:val="28"/>
          <w:lang w:eastAsia="en-US"/>
        </w:rPr>
        <w:t xml:space="preserve">1) у випадках, передбачених статтею </w:t>
      </w:r>
      <w:r w:rsidR="003E34D8" w:rsidRPr="00235B8E">
        <w:rPr>
          <w:bCs/>
          <w:sz w:val="28"/>
          <w:szCs w:val="28"/>
        </w:rPr>
        <w:t>25</w:t>
      </w:r>
      <w:r w:rsidR="003E34D8" w:rsidRPr="00235B8E">
        <w:rPr>
          <w:sz w:val="28"/>
          <w:szCs w:val="28"/>
        </w:rPr>
        <w:t xml:space="preserve"> </w:t>
      </w:r>
      <w:r w:rsidRPr="00235B8E">
        <w:rPr>
          <w:sz w:val="28"/>
          <w:szCs w:val="28"/>
        </w:rPr>
        <w:t>цього Закону, базовий звіт;</w:t>
      </w:r>
    </w:p>
    <w:p w14:paraId="72C76C21" w14:textId="77777777" w:rsidR="00482989" w:rsidRPr="00235B8E" w:rsidRDefault="00482989" w:rsidP="00E037DF">
      <w:pPr>
        <w:pStyle w:val="StyleZakonu"/>
        <w:spacing w:before="120" w:after="0" w:line="240" w:lineRule="auto"/>
        <w:ind w:firstLine="567"/>
        <w:rPr>
          <w:sz w:val="28"/>
          <w:szCs w:val="28"/>
        </w:rPr>
      </w:pPr>
      <w:r w:rsidRPr="00235B8E">
        <w:rPr>
          <w:sz w:val="28"/>
          <w:szCs w:val="28"/>
        </w:rPr>
        <w:t xml:space="preserve">2) у випадках, передбачених статтею </w:t>
      </w:r>
      <w:r w:rsidR="0057788C" w:rsidRPr="00F513B5">
        <w:rPr>
          <w:sz w:val="28"/>
        </w:rPr>
        <w:t xml:space="preserve">13 </w:t>
      </w:r>
      <w:r w:rsidRPr="00235B8E">
        <w:rPr>
          <w:sz w:val="28"/>
          <w:szCs w:val="28"/>
        </w:rPr>
        <w:t>цього Закону, оцінку відступу;</w:t>
      </w:r>
    </w:p>
    <w:p w14:paraId="678C3262" w14:textId="77777777" w:rsidR="00482989" w:rsidRPr="00235B8E" w:rsidRDefault="00482989" w:rsidP="00E037DF">
      <w:pPr>
        <w:pStyle w:val="StyleZakonu"/>
        <w:spacing w:before="120" w:after="0" w:line="240" w:lineRule="auto"/>
        <w:ind w:firstLine="567"/>
        <w:rPr>
          <w:sz w:val="28"/>
          <w:szCs w:val="28"/>
        </w:rPr>
      </w:pPr>
      <w:r w:rsidRPr="00235B8E">
        <w:rPr>
          <w:sz w:val="28"/>
          <w:szCs w:val="28"/>
        </w:rPr>
        <w:t xml:space="preserve">3) результати оцінки впливу на довкілля (у випадках, передбачених частиною восьмою статті </w:t>
      </w:r>
      <w:r w:rsidR="001F2FBD" w:rsidRPr="00F513B5">
        <w:rPr>
          <w:sz w:val="28"/>
        </w:rPr>
        <w:t xml:space="preserve">3 </w:t>
      </w:r>
      <w:r w:rsidRPr="00235B8E">
        <w:rPr>
          <w:sz w:val="28"/>
          <w:szCs w:val="28"/>
        </w:rPr>
        <w:t>цього Закону);</w:t>
      </w:r>
    </w:p>
    <w:p w14:paraId="0875D84F" w14:textId="77777777" w:rsidR="00482989" w:rsidRPr="00235B8E" w:rsidRDefault="00482989" w:rsidP="00482989">
      <w:pPr>
        <w:pStyle w:val="StyleZakonu"/>
        <w:spacing w:before="120" w:after="0" w:line="240" w:lineRule="auto"/>
        <w:ind w:firstLine="567"/>
        <w:rPr>
          <w:sz w:val="28"/>
          <w:szCs w:val="28"/>
        </w:rPr>
      </w:pPr>
      <w:r w:rsidRPr="00235B8E">
        <w:rPr>
          <w:sz w:val="28"/>
          <w:szCs w:val="28"/>
        </w:rPr>
        <w:t xml:space="preserve">4) перелік місць, де можна ознайомитися із заявою на отримання </w:t>
      </w:r>
      <w:r w:rsidRPr="00235B8E">
        <w:rPr>
          <w:sz w:val="28"/>
          <w:szCs w:val="28"/>
          <w:lang w:eastAsia="en-US"/>
        </w:rPr>
        <w:t>(</w:t>
      </w:r>
      <w:r w:rsidRPr="00235B8E">
        <w:rPr>
          <w:bCs/>
          <w:sz w:val="28"/>
          <w:szCs w:val="28"/>
          <w:lang w:eastAsia="uk-UA"/>
        </w:rPr>
        <w:t xml:space="preserve">внесення змін до) </w:t>
      </w:r>
      <w:r w:rsidR="0093178A" w:rsidRPr="00235B8E">
        <w:rPr>
          <w:sz w:val="28"/>
          <w:szCs w:val="28"/>
        </w:rPr>
        <w:t xml:space="preserve">інтегрованого </w:t>
      </w:r>
      <w:r w:rsidR="001A7143" w:rsidRPr="00235B8E">
        <w:rPr>
          <w:sz w:val="28"/>
          <w:szCs w:val="28"/>
          <w:lang w:eastAsia="uk-UA"/>
        </w:rPr>
        <w:t>довкільного</w:t>
      </w:r>
      <w:r w:rsidRPr="00235B8E">
        <w:rPr>
          <w:sz w:val="28"/>
          <w:szCs w:val="28"/>
        </w:rPr>
        <w:t xml:space="preserve"> дозволу під час громадського обговорення у процесі видачі </w:t>
      </w:r>
      <w:r w:rsidR="00E255D0" w:rsidRPr="00235B8E">
        <w:rPr>
          <w:sz w:val="28"/>
          <w:szCs w:val="28"/>
          <w:lang w:eastAsia="en-US"/>
        </w:rPr>
        <w:t xml:space="preserve">(внесення змін до) </w:t>
      </w:r>
      <w:r w:rsidR="0093178A" w:rsidRPr="00235B8E">
        <w:rPr>
          <w:sz w:val="28"/>
          <w:szCs w:val="28"/>
        </w:rPr>
        <w:t xml:space="preserve">інтегрованого </w:t>
      </w:r>
      <w:r w:rsidR="001A7143" w:rsidRPr="00235B8E">
        <w:rPr>
          <w:sz w:val="28"/>
          <w:szCs w:val="28"/>
          <w:lang w:eastAsia="uk-UA"/>
        </w:rPr>
        <w:t>довкільного</w:t>
      </w:r>
      <w:r w:rsidR="001A7143" w:rsidRPr="00235B8E">
        <w:rPr>
          <w:sz w:val="28"/>
          <w:szCs w:val="28"/>
        </w:rPr>
        <w:t xml:space="preserve"> </w:t>
      </w:r>
      <w:r w:rsidRPr="00235B8E">
        <w:rPr>
          <w:sz w:val="28"/>
          <w:szCs w:val="28"/>
        </w:rPr>
        <w:t>дозволу, та їх адреси;</w:t>
      </w:r>
    </w:p>
    <w:p w14:paraId="2BF80819" w14:textId="77777777" w:rsidR="00482989" w:rsidRPr="00235B8E" w:rsidRDefault="00482989" w:rsidP="00482989">
      <w:pPr>
        <w:pStyle w:val="StyleZakonu"/>
        <w:spacing w:before="120" w:after="0" w:line="240" w:lineRule="auto"/>
        <w:ind w:firstLine="567"/>
        <w:rPr>
          <w:sz w:val="28"/>
          <w:szCs w:val="28"/>
        </w:rPr>
      </w:pPr>
      <w:r w:rsidRPr="00235B8E">
        <w:rPr>
          <w:sz w:val="28"/>
          <w:szCs w:val="28"/>
        </w:rPr>
        <w:t xml:space="preserve">5) документ, що підтверджує оплату за видачу </w:t>
      </w:r>
      <w:r w:rsidR="00BC7158" w:rsidRPr="00235B8E">
        <w:rPr>
          <w:sz w:val="28"/>
          <w:szCs w:val="28"/>
          <w:lang w:eastAsia="en-US"/>
        </w:rPr>
        <w:t xml:space="preserve">(внесення змін до) </w:t>
      </w:r>
      <w:r w:rsidR="0093178A" w:rsidRPr="00235B8E">
        <w:rPr>
          <w:sz w:val="28"/>
          <w:szCs w:val="28"/>
        </w:rPr>
        <w:t xml:space="preserve">інтегрованого </w:t>
      </w:r>
      <w:r w:rsidR="001A7143" w:rsidRPr="00235B8E">
        <w:rPr>
          <w:sz w:val="28"/>
          <w:szCs w:val="28"/>
          <w:lang w:eastAsia="uk-UA"/>
        </w:rPr>
        <w:t>довкільного</w:t>
      </w:r>
      <w:r w:rsidRPr="00235B8E">
        <w:rPr>
          <w:sz w:val="28"/>
          <w:szCs w:val="28"/>
        </w:rPr>
        <w:t xml:space="preserve"> дозволу;</w:t>
      </w:r>
    </w:p>
    <w:p w14:paraId="655B5FCD" w14:textId="77777777" w:rsidR="00482989" w:rsidRPr="00235B8E" w:rsidRDefault="00482989" w:rsidP="00E037DF">
      <w:pPr>
        <w:pStyle w:val="StyleZakonu"/>
        <w:spacing w:before="120" w:after="0" w:line="240" w:lineRule="auto"/>
        <w:ind w:firstLine="567"/>
        <w:rPr>
          <w:bCs/>
          <w:sz w:val="28"/>
          <w:szCs w:val="28"/>
        </w:rPr>
      </w:pPr>
      <w:r w:rsidRPr="00235B8E">
        <w:rPr>
          <w:sz w:val="28"/>
          <w:szCs w:val="28"/>
        </w:rPr>
        <w:t>6) </w:t>
      </w:r>
      <w:r w:rsidRPr="00235B8E">
        <w:rPr>
          <w:bCs/>
          <w:sz w:val="28"/>
          <w:szCs w:val="28"/>
        </w:rPr>
        <w:t xml:space="preserve">відомості, що підтверджують факт та дату опублікування, розміщення або оприлюднення в інший спосіб оголошення про початок громадського обговорення у процесі видачі </w:t>
      </w:r>
      <w:r w:rsidR="00576531" w:rsidRPr="00235B8E">
        <w:rPr>
          <w:sz w:val="28"/>
          <w:szCs w:val="28"/>
          <w:lang w:eastAsia="en-US"/>
        </w:rPr>
        <w:t xml:space="preserve">(внесення змін до) </w:t>
      </w:r>
      <w:r w:rsidR="0093178A" w:rsidRPr="00235B8E">
        <w:rPr>
          <w:bCs/>
          <w:sz w:val="28"/>
          <w:szCs w:val="28"/>
        </w:rPr>
        <w:t xml:space="preserve">інтегрованого </w:t>
      </w:r>
      <w:r w:rsidR="001A7143" w:rsidRPr="00235B8E">
        <w:rPr>
          <w:sz w:val="28"/>
          <w:szCs w:val="28"/>
          <w:lang w:eastAsia="uk-UA"/>
        </w:rPr>
        <w:t>довкільного</w:t>
      </w:r>
      <w:r w:rsidRPr="00235B8E">
        <w:rPr>
          <w:bCs/>
          <w:sz w:val="28"/>
          <w:szCs w:val="28"/>
        </w:rPr>
        <w:t xml:space="preserve"> дозволу </w:t>
      </w:r>
      <w:r w:rsidRPr="00235B8E">
        <w:rPr>
          <w:sz w:val="28"/>
          <w:szCs w:val="28"/>
        </w:rPr>
        <w:t xml:space="preserve">(у порядку, визначеному частиною другою статті </w:t>
      </w:r>
      <w:r w:rsidR="00EB5560" w:rsidRPr="00235B8E">
        <w:rPr>
          <w:bCs/>
          <w:sz w:val="28"/>
          <w:szCs w:val="28"/>
          <w:lang w:eastAsia="uk-UA"/>
        </w:rPr>
        <w:t>5</w:t>
      </w:r>
      <w:r w:rsidRPr="00235B8E">
        <w:rPr>
          <w:sz w:val="28"/>
          <w:szCs w:val="28"/>
        </w:rPr>
        <w:t xml:space="preserve"> цього Закону).</w:t>
      </w:r>
    </w:p>
    <w:p w14:paraId="7D772891" w14:textId="77777777" w:rsidR="00482989" w:rsidRPr="00235B8E" w:rsidRDefault="00482989" w:rsidP="00E037DF">
      <w:pPr>
        <w:pStyle w:val="StyleZakonu"/>
        <w:spacing w:before="120" w:after="0" w:line="240" w:lineRule="auto"/>
        <w:ind w:firstLine="567"/>
        <w:rPr>
          <w:sz w:val="28"/>
          <w:szCs w:val="28"/>
        </w:rPr>
      </w:pPr>
      <w:r w:rsidRPr="00235B8E">
        <w:rPr>
          <w:sz w:val="28"/>
          <w:szCs w:val="28"/>
          <w:lang w:eastAsia="en-US"/>
        </w:rPr>
        <w:t xml:space="preserve">4. </w:t>
      </w:r>
      <w:r w:rsidRPr="00235B8E">
        <w:rPr>
          <w:sz w:val="28"/>
          <w:szCs w:val="28"/>
        </w:rPr>
        <w:t xml:space="preserve">До заяви </w:t>
      </w:r>
      <w:r w:rsidRPr="00235B8E">
        <w:rPr>
          <w:sz w:val="28"/>
          <w:szCs w:val="28"/>
          <w:lang w:eastAsia="en-US"/>
        </w:rPr>
        <w:t>на отримання (</w:t>
      </w:r>
      <w:r w:rsidRPr="00235B8E">
        <w:rPr>
          <w:bCs/>
          <w:sz w:val="28"/>
          <w:szCs w:val="28"/>
          <w:lang w:eastAsia="uk-UA"/>
        </w:rPr>
        <w:t xml:space="preserve">внесення змін до) </w:t>
      </w:r>
      <w:r w:rsidR="0093178A" w:rsidRPr="00235B8E">
        <w:rPr>
          <w:sz w:val="28"/>
          <w:szCs w:val="28"/>
          <w:lang w:eastAsia="en-US"/>
        </w:rPr>
        <w:t xml:space="preserve">інтегрованого </w:t>
      </w:r>
      <w:r w:rsidR="001A7143" w:rsidRPr="00235B8E">
        <w:rPr>
          <w:sz w:val="28"/>
          <w:szCs w:val="28"/>
          <w:lang w:eastAsia="uk-UA"/>
        </w:rPr>
        <w:t>довкільного</w:t>
      </w:r>
      <w:r w:rsidRPr="00235B8E">
        <w:rPr>
          <w:sz w:val="28"/>
          <w:szCs w:val="28"/>
          <w:lang w:eastAsia="en-US"/>
        </w:rPr>
        <w:t xml:space="preserve"> дозволу </w:t>
      </w:r>
      <w:r w:rsidRPr="00235B8E">
        <w:rPr>
          <w:sz w:val="28"/>
          <w:szCs w:val="28"/>
        </w:rPr>
        <w:t xml:space="preserve">можуть додаватися результати оцінки впливу на довкілля (за винятком випадків, передбачених частиною третьою цієї статті та частиною восьмою статті </w:t>
      </w:r>
      <w:r w:rsidR="001F2FBD" w:rsidRPr="00235B8E">
        <w:rPr>
          <w:sz w:val="28"/>
          <w:szCs w:val="28"/>
          <w:lang w:eastAsia="en-US"/>
        </w:rPr>
        <w:t xml:space="preserve">3 </w:t>
      </w:r>
      <w:r w:rsidRPr="00235B8E">
        <w:rPr>
          <w:sz w:val="28"/>
          <w:szCs w:val="28"/>
        </w:rPr>
        <w:t>цього Закону), звіти з безпеки або інші визначені оператором установки відомості, які обґрунтовують інформацію, зазначену в частині другій цієї статті та відповідають її вимогам.</w:t>
      </w:r>
    </w:p>
    <w:p w14:paraId="5F5C2E7F" w14:textId="77777777" w:rsidR="00482989" w:rsidRPr="00235B8E" w:rsidRDefault="00482989" w:rsidP="00482989">
      <w:pPr>
        <w:pStyle w:val="StyleZakonu"/>
        <w:spacing w:before="120" w:after="0" w:line="240" w:lineRule="auto"/>
        <w:ind w:firstLine="567"/>
        <w:rPr>
          <w:sz w:val="28"/>
          <w:szCs w:val="28"/>
          <w:lang w:eastAsia="en-US"/>
        </w:rPr>
      </w:pPr>
      <w:r w:rsidRPr="00235B8E">
        <w:rPr>
          <w:sz w:val="28"/>
          <w:szCs w:val="28"/>
        </w:rPr>
        <w:t>5. Форма заяви на отримання (</w:t>
      </w:r>
      <w:r w:rsidRPr="00235B8E">
        <w:rPr>
          <w:bCs/>
          <w:sz w:val="28"/>
          <w:szCs w:val="28"/>
          <w:lang w:eastAsia="uk-UA"/>
        </w:rPr>
        <w:t xml:space="preserve">внесення змін до) </w:t>
      </w:r>
      <w:r w:rsidR="0093178A" w:rsidRPr="00235B8E">
        <w:rPr>
          <w:sz w:val="28"/>
          <w:szCs w:val="28"/>
        </w:rPr>
        <w:t xml:space="preserve">інтегрованого </w:t>
      </w:r>
      <w:r w:rsidR="001A7143" w:rsidRPr="00235B8E">
        <w:rPr>
          <w:sz w:val="28"/>
          <w:szCs w:val="28"/>
          <w:lang w:eastAsia="uk-UA"/>
        </w:rPr>
        <w:t>довкільного</w:t>
      </w:r>
      <w:r w:rsidRPr="00235B8E">
        <w:rPr>
          <w:sz w:val="28"/>
          <w:szCs w:val="28"/>
        </w:rPr>
        <w:t xml:space="preserve"> дозволу та вимоги до її змісту затверджуються Кабінетом Міністрів України.</w:t>
      </w:r>
    </w:p>
    <w:p w14:paraId="6E70A6A9" w14:textId="77777777" w:rsidR="00482989" w:rsidRPr="00235B8E" w:rsidRDefault="00482989" w:rsidP="00E037DF">
      <w:pPr>
        <w:pStyle w:val="StyleZakonu"/>
        <w:spacing w:before="360" w:after="240" w:line="240" w:lineRule="auto"/>
        <w:ind w:left="1722" w:hanging="1155"/>
        <w:jc w:val="left"/>
        <w:rPr>
          <w:bCs/>
          <w:sz w:val="28"/>
          <w:szCs w:val="28"/>
          <w:lang w:eastAsia="uk-UA"/>
        </w:rPr>
      </w:pPr>
      <w:r w:rsidRPr="00235B8E">
        <w:rPr>
          <w:bCs/>
          <w:sz w:val="28"/>
          <w:szCs w:val="28"/>
          <w:lang w:eastAsia="uk-UA"/>
        </w:rPr>
        <w:t xml:space="preserve">Стаття </w:t>
      </w:r>
      <w:r w:rsidR="00A42FD4" w:rsidRPr="00F513B5">
        <w:rPr>
          <w:sz w:val="28"/>
        </w:rPr>
        <w:t>5</w:t>
      </w:r>
      <w:r w:rsidRPr="00235B8E">
        <w:rPr>
          <w:bCs/>
          <w:sz w:val="28"/>
          <w:szCs w:val="28"/>
          <w:lang w:eastAsia="uk-UA"/>
        </w:rPr>
        <w:t xml:space="preserve">. Попередній розгляд заяви на отримання (внесення змін до) </w:t>
      </w:r>
      <w:r w:rsidR="0093178A" w:rsidRPr="00235B8E">
        <w:rPr>
          <w:bCs/>
          <w:sz w:val="28"/>
          <w:szCs w:val="28"/>
          <w:lang w:eastAsia="uk-UA"/>
        </w:rPr>
        <w:t xml:space="preserve">інтегрованого </w:t>
      </w:r>
      <w:r w:rsidR="001A7143" w:rsidRPr="00235B8E">
        <w:rPr>
          <w:sz w:val="28"/>
          <w:szCs w:val="28"/>
          <w:lang w:eastAsia="uk-UA"/>
        </w:rPr>
        <w:t>довкільного</w:t>
      </w:r>
      <w:r w:rsidRPr="00235B8E">
        <w:rPr>
          <w:bCs/>
          <w:sz w:val="28"/>
          <w:szCs w:val="28"/>
          <w:lang w:eastAsia="uk-UA"/>
        </w:rPr>
        <w:t xml:space="preserve"> дозволу</w:t>
      </w:r>
    </w:p>
    <w:p w14:paraId="72B68A24" w14:textId="77777777" w:rsidR="00482989" w:rsidRPr="00235B8E" w:rsidRDefault="00482989" w:rsidP="000057E7">
      <w:pPr>
        <w:pStyle w:val="StyleZakonu"/>
        <w:spacing w:before="120" w:after="0" w:line="240" w:lineRule="auto"/>
        <w:ind w:firstLine="567"/>
        <w:rPr>
          <w:sz w:val="28"/>
          <w:szCs w:val="28"/>
        </w:rPr>
      </w:pPr>
      <w:r w:rsidRPr="00235B8E">
        <w:rPr>
          <w:sz w:val="28"/>
          <w:szCs w:val="28"/>
        </w:rPr>
        <w:t xml:space="preserve">1. Дозвільний орган у строк, що не перевищує трьох робочих днів з дня надходження заяви на отримання (внесення змін до) </w:t>
      </w:r>
      <w:r w:rsidR="0093178A" w:rsidRPr="00235B8E">
        <w:rPr>
          <w:sz w:val="28"/>
          <w:szCs w:val="28"/>
        </w:rPr>
        <w:t xml:space="preserve">інтегрованого </w:t>
      </w:r>
      <w:r w:rsidR="001A7143" w:rsidRPr="00235B8E">
        <w:rPr>
          <w:sz w:val="28"/>
          <w:szCs w:val="28"/>
          <w:lang w:eastAsia="uk-UA"/>
        </w:rPr>
        <w:t>довкільного</w:t>
      </w:r>
      <w:r w:rsidRPr="00235B8E">
        <w:rPr>
          <w:sz w:val="28"/>
          <w:szCs w:val="28"/>
        </w:rPr>
        <w:t xml:space="preserve"> дозволу, оприлюднює її та </w:t>
      </w:r>
      <w:r w:rsidRPr="00235B8E">
        <w:rPr>
          <w:sz w:val="28"/>
          <w:szCs w:val="28"/>
          <w:lang w:eastAsia="en-US"/>
        </w:rPr>
        <w:t xml:space="preserve">документи, зазначені в </w:t>
      </w:r>
      <w:r w:rsidR="000057E7" w:rsidRPr="00235B8E">
        <w:rPr>
          <w:sz w:val="28"/>
          <w:szCs w:val="28"/>
          <w:lang w:eastAsia="en-US"/>
        </w:rPr>
        <w:br/>
      </w:r>
      <w:r w:rsidRPr="00235B8E">
        <w:rPr>
          <w:sz w:val="28"/>
          <w:szCs w:val="28"/>
          <w:lang w:eastAsia="en-US"/>
        </w:rPr>
        <w:t>пунктах</w:t>
      </w:r>
      <w:r w:rsidR="000057E7" w:rsidRPr="00235B8E">
        <w:rPr>
          <w:sz w:val="28"/>
          <w:szCs w:val="28"/>
          <w:lang w:eastAsia="en-US"/>
        </w:rPr>
        <w:t> </w:t>
      </w:r>
      <w:r w:rsidRPr="00235B8E">
        <w:rPr>
          <w:sz w:val="28"/>
          <w:szCs w:val="28"/>
          <w:lang w:eastAsia="en-US"/>
        </w:rPr>
        <w:t>1</w:t>
      </w:r>
      <w:r w:rsidRPr="00235B8E">
        <w:rPr>
          <w:sz w:val="28"/>
          <w:szCs w:val="28"/>
        </w:rPr>
        <w:t>—</w:t>
      </w:r>
      <w:r w:rsidRPr="00235B8E">
        <w:rPr>
          <w:sz w:val="28"/>
          <w:szCs w:val="28"/>
          <w:lang w:eastAsia="en-US"/>
        </w:rPr>
        <w:t xml:space="preserve">4 частини третьої статті </w:t>
      </w:r>
      <w:r w:rsidR="0087597A" w:rsidRPr="00235B8E">
        <w:rPr>
          <w:bCs/>
          <w:sz w:val="28"/>
          <w:szCs w:val="28"/>
          <w:lang w:eastAsia="uk-UA"/>
        </w:rPr>
        <w:t xml:space="preserve">4 </w:t>
      </w:r>
      <w:r w:rsidRPr="00235B8E">
        <w:rPr>
          <w:sz w:val="28"/>
          <w:szCs w:val="28"/>
          <w:lang w:eastAsia="en-US"/>
        </w:rPr>
        <w:t>цього Закону,</w:t>
      </w:r>
      <w:r w:rsidRPr="00235B8E">
        <w:rPr>
          <w:sz w:val="28"/>
          <w:szCs w:val="28"/>
        </w:rPr>
        <w:t xml:space="preserve"> через засоби електронної системи, здійснює попередній розгляд заяви на отримання </w:t>
      </w:r>
      <w:r w:rsidRPr="00235B8E">
        <w:rPr>
          <w:sz w:val="28"/>
          <w:szCs w:val="28"/>
          <w:lang w:eastAsia="en-US"/>
        </w:rPr>
        <w:lastRenderedPageBreak/>
        <w:t>(</w:t>
      </w:r>
      <w:r w:rsidRPr="00235B8E">
        <w:rPr>
          <w:bCs/>
          <w:sz w:val="28"/>
          <w:szCs w:val="28"/>
          <w:lang w:eastAsia="uk-UA"/>
        </w:rPr>
        <w:t xml:space="preserve">внесення змін до) </w:t>
      </w:r>
      <w:r w:rsidR="0093178A" w:rsidRPr="00235B8E">
        <w:rPr>
          <w:sz w:val="28"/>
          <w:szCs w:val="28"/>
        </w:rPr>
        <w:t xml:space="preserve">інтегрованого </w:t>
      </w:r>
      <w:r w:rsidR="001A7143" w:rsidRPr="00235B8E">
        <w:rPr>
          <w:sz w:val="28"/>
          <w:szCs w:val="28"/>
          <w:lang w:eastAsia="uk-UA"/>
        </w:rPr>
        <w:t>довкільного</w:t>
      </w:r>
      <w:r w:rsidRPr="00235B8E">
        <w:rPr>
          <w:sz w:val="28"/>
          <w:szCs w:val="28"/>
        </w:rPr>
        <w:t xml:space="preserve"> дозволу та </w:t>
      </w:r>
      <w:r w:rsidRPr="00235B8E">
        <w:rPr>
          <w:sz w:val="28"/>
          <w:szCs w:val="28"/>
          <w:lang w:eastAsia="en-US"/>
        </w:rPr>
        <w:t>документів, зазначених у пунктах 1</w:t>
      </w:r>
      <w:r w:rsidRPr="00235B8E">
        <w:rPr>
          <w:sz w:val="28"/>
          <w:szCs w:val="28"/>
        </w:rPr>
        <w:t>—</w:t>
      </w:r>
      <w:r w:rsidRPr="00235B8E">
        <w:rPr>
          <w:sz w:val="28"/>
          <w:szCs w:val="28"/>
          <w:lang w:eastAsia="en-US"/>
        </w:rPr>
        <w:t xml:space="preserve">4 частини третьої статті </w:t>
      </w:r>
      <w:r w:rsidR="0087597A" w:rsidRPr="00235B8E">
        <w:rPr>
          <w:bCs/>
          <w:sz w:val="28"/>
          <w:szCs w:val="28"/>
          <w:lang w:eastAsia="uk-UA"/>
        </w:rPr>
        <w:t xml:space="preserve">4 </w:t>
      </w:r>
      <w:r w:rsidRPr="00235B8E">
        <w:rPr>
          <w:sz w:val="28"/>
          <w:szCs w:val="28"/>
          <w:lang w:eastAsia="en-US"/>
        </w:rPr>
        <w:t xml:space="preserve">цього Закону, </w:t>
      </w:r>
      <w:r w:rsidRPr="00235B8E">
        <w:rPr>
          <w:sz w:val="28"/>
          <w:szCs w:val="28"/>
        </w:rPr>
        <w:t xml:space="preserve">на відповідність вимогам форми і змісту, визначеним відповідно до статті </w:t>
      </w:r>
      <w:r w:rsidR="0087597A" w:rsidRPr="00235B8E">
        <w:rPr>
          <w:bCs/>
          <w:sz w:val="28"/>
          <w:szCs w:val="28"/>
          <w:lang w:eastAsia="uk-UA"/>
        </w:rPr>
        <w:t xml:space="preserve">4 </w:t>
      </w:r>
      <w:r w:rsidRPr="00235B8E">
        <w:rPr>
          <w:sz w:val="28"/>
          <w:szCs w:val="28"/>
        </w:rPr>
        <w:t xml:space="preserve">цього Закону, та у строк, що не перевищує тридцяти робочих днів з дня надходження заяви на отримання (внесення змін до) </w:t>
      </w:r>
      <w:r w:rsidR="0093178A" w:rsidRPr="00235B8E">
        <w:rPr>
          <w:sz w:val="28"/>
          <w:szCs w:val="28"/>
        </w:rPr>
        <w:t xml:space="preserve">інтегрованого </w:t>
      </w:r>
      <w:r w:rsidR="001A7143" w:rsidRPr="00235B8E">
        <w:rPr>
          <w:sz w:val="28"/>
          <w:szCs w:val="28"/>
          <w:lang w:eastAsia="uk-UA"/>
        </w:rPr>
        <w:t>довкільного</w:t>
      </w:r>
      <w:r w:rsidRPr="00235B8E">
        <w:rPr>
          <w:sz w:val="28"/>
          <w:szCs w:val="28"/>
        </w:rPr>
        <w:t xml:space="preserve"> дозволу, повідомляє оператору установки </w:t>
      </w:r>
      <w:r w:rsidR="005035D9" w:rsidRPr="00235B8E">
        <w:rPr>
          <w:bCs/>
          <w:sz w:val="28"/>
          <w:szCs w:val="28"/>
        </w:rPr>
        <w:t>через засоби електронної системи</w:t>
      </w:r>
      <w:r w:rsidR="005035D9" w:rsidRPr="00235B8E">
        <w:rPr>
          <w:sz w:val="28"/>
          <w:szCs w:val="28"/>
        </w:rPr>
        <w:t xml:space="preserve"> </w:t>
      </w:r>
      <w:r w:rsidRPr="00235B8E">
        <w:rPr>
          <w:sz w:val="28"/>
          <w:szCs w:val="28"/>
        </w:rPr>
        <w:t>про її прийнятність.</w:t>
      </w:r>
    </w:p>
    <w:p w14:paraId="5FDE84E2" w14:textId="77777777" w:rsidR="00482989" w:rsidRPr="00235B8E" w:rsidRDefault="00482989" w:rsidP="00E037DF">
      <w:pPr>
        <w:pStyle w:val="StyleZakonu"/>
        <w:spacing w:before="120" w:after="0" w:line="240" w:lineRule="auto"/>
        <w:ind w:firstLine="567"/>
        <w:rPr>
          <w:sz w:val="28"/>
          <w:szCs w:val="28"/>
        </w:rPr>
      </w:pPr>
      <w:r w:rsidRPr="00235B8E">
        <w:rPr>
          <w:sz w:val="28"/>
          <w:szCs w:val="28"/>
        </w:rPr>
        <w:t xml:space="preserve">2. У разі прийнятності заяви на отримання (внесення змін до) </w:t>
      </w:r>
      <w:r w:rsidR="0093178A" w:rsidRPr="00235B8E">
        <w:rPr>
          <w:sz w:val="28"/>
          <w:szCs w:val="28"/>
        </w:rPr>
        <w:t xml:space="preserve">інтегрованого </w:t>
      </w:r>
      <w:r w:rsidR="001A7143" w:rsidRPr="00235B8E">
        <w:rPr>
          <w:sz w:val="28"/>
          <w:szCs w:val="28"/>
          <w:lang w:eastAsia="uk-UA"/>
        </w:rPr>
        <w:t>довкільного</w:t>
      </w:r>
      <w:r w:rsidRPr="00235B8E">
        <w:rPr>
          <w:sz w:val="28"/>
          <w:szCs w:val="28"/>
        </w:rPr>
        <w:t xml:space="preserve"> дозволу дозвільний орган одночасно з повідомленням оператору установки про прийнятність заяви на отримання (внесення змін до) </w:t>
      </w:r>
      <w:r w:rsidR="0093178A" w:rsidRPr="00235B8E">
        <w:rPr>
          <w:sz w:val="28"/>
          <w:szCs w:val="28"/>
        </w:rPr>
        <w:t xml:space="preserve">інтегрованого </w:t>
      </w:r>
      <w:r w:rsidR="001A7143" w:rsidRPr="00235B8E">
        <w:rPr>
          <w:sz w:val="28"/>
          <w:szCs w:val="28"/>
          <w:lang w:eastAsia="uk-UA"/>
        </w:rPr>
        <w:t>довкільного</w:t>
      </w:r>
      <w:r w:rsidRPr="00235B8E">
        <w:rPr>
          <w:sz w:val="28"/>
          <w:szCs w:val="28"/>
        </w:rPr>
        <w:t xml:space="preserve"> дозволу надсилає оператору установки </w:t>
      </w:r>
      <w:r w:rsidR="00B142BE" w:rsidRPr="00235B8E">
        <w:rPr>
          <w:bCs/>
          <w:sz w:val="28"/>
          <w:szCs w:val="28"/>
        </w:rPr>
        <w:t>через засоби електронної системи</w:t>
      </w:r>
      <w:r w:rsidR="00B142BE" w:rsidRPr="00235B8E">
        <w:rPr>
          <w:sz w:val="28"/>
          <w:szCs w:val="28"/>
        </w:rPr>
        <w:t xml:space="preserve"> </w:t>
      </w:r>
      <w:r w:rsidRPr="00235B8E">
        <w:rPr>
          <w:sz w:val="28"/>
          <w:szCs w:val="28"/>
        </w:rPr>
        <w:t xml:space="preserve">для оприлюднення згідно із статтею </w:t>
      </w:r>
      <w:r w:rsidR="00EB5560" w:rsidRPr="00F513B5">
        <w:rPr>
          <w:sz w:val="28"/>
        </w:rPr>
        <w:t xml:space="preserve">6 </w:t>
      </w:r>
      <w:r w:rsidRPr="00235B8E">
        <w:rPr>
          <w:sz w:val="28"/>
          <w:szCs w:val="28"/>
        </w:rPr>
        <w:t xml:space="preserve">цього Закону оголошення про початок громадського обговорення </w:t>
      </w:r>
      <w:r w:rsidRPr="00235B8E">
        <w:rPr>
          <w:bCs/>
          <w:sz w:val="28"/>
          <w:szCs w:val="28"/>
        </w:rPr>
        <w:t xml:space="preserve">у процесі видачі </w:t>
      </w:r>
      <w:r w:rsidR="00576531" w:rsidRPr="00235B8E">
        <w:rPr>
          <w:sz w:val="28"/>
          <w:szCs w:val="28"/>
          <w:lang w:eastAsia="en-US"/>
        </w:rPr>
        <w:t xml:space="preserve">(внесення змін до) </w:t>
      </w:r>
      <w:r w:rsidR="0093178A" w:rsidRPr="00235B8E">
        <w:rPr>
          <w:bCs/>
          <w:sz w:val="28"/>
          <w:szCs w:val="28"/>
        </w:rPr>
        <w:t xml:space="preserve">інтегрованого </w:t>
      </w:r>
      <w:r w:rsidR="001A7143" w:rsidRPr="00235B8E">
        <w:rPr>
          <w:sz w:val="28"/>
          <w:szCs w:val="28"/>
          <w:lang w:eastAsia="uk-UA"/>
        </w:rPr>
        <w:t>довкільного</w:t>
      </w:r>
      <w:r w:rsidRPr="00235B8E">
        <w:rPr>
          <w:bCs/>
          <w:sz w:val="28"/>
          <w:szCs w:val="28"/>
        </w:rPr>
        <w:t xml:space="preserve"> дозволу</w:t>
      </w:r>
      <w:r w:rsidRPr="00235B8E">
        <w:rPr>
          <w:sz w:val="28"/>
          <w:szCs w:val="28"/>
        </w:rPr>
        <w:t xml:space="preserve"> та повідомляє йому </w:t>
      </w:r>
      <w:r w:rsidR="005035D9" w:rsidRPr="00235B8E">
        <w:rPr>
          <w:bCs/>
          <w:sz w:val="28"/>
          <w:szCs w:val="28"/>
        </w:rPr>
        <w:t>через засоби електронної системи</w:t>
      </w:r>
      <w:r w:rsidR="005035D9" w:rsidRPr="00235B8E">
        <w:rPr>
          <w:sz w:val="28"/>
          <w:szCs w:val="28"/>
        </w:rPr>
        <w:t xml:space="preserve"> </w:t>
      </w:r>
      <w:r w:rsidRPr="00235B8E">
        <w:rPr>
          <w:sz w:val="28"/>
          <w:szCs w:val="28"/>
        </w:rPr>
        <w:t xml:space="preserve">про необхідність подачі у строк, що не перевищує п’ятнадцяти робочих днів, документів, зазначених у </w:t>
      </w:r>
      <w:r w:rsidR="00A76B8C" w:rsidRPr="00235B8E">
        <w:rPr>
          <w:sz w:val="28"/>
          <w:szCs w:val="28"/>
        </w:rPr>
        <w:t xml:space="preserve">пунктах 5 та 6 </w:t>
      </w:r>
      <w:r w:rsidRPr="00235B8E">
        <w:rPr>
          <w:sz w:val="28"/>
          <w:szCs w:val="28"/>
        </w:rPr>
        <w:t>частин</w:t>
      </w:r>
      <w:r w:rsidR="00942370" w:rsidRPr="00235B8E">
        <w:rPr>
          <w:sz w:val="28"/>
          <w:szCs w:val="28"/>
        </w:rPr>
        <w:t>и</w:t>
      </w:r>
      <w:r w:rsidRPr="00235B8E">
        <w:rPr>
          <w:sz w:val="28"/>
          <w:szCs w:val="28"/>
        </w:rPr>
        <w:t xml:space="preserve"> трет</w:t>
      </w:r>
      <w:r w:rsidR="00942370" w:rsidRPr="00235B8E">
        <w:rPr>
          <w:sz w:val="28"/>
          <w:szCs w:val="28"/>
        </w:rPr>
        <w:t>ьої</w:t>
      </w:r>
      <w:r w:rsidRPr="00235B8E">
        <w:rPr>
          <w:sz w:val="28"/>
          <w:szCs w:val="28"/>
        </w:rPr>
        <w:t xml:space="preserve"> статті </w:t>
      </w:r>
      <w:r w:rsidR="0087597A" w:rsidRPr="00F513B5">
        <w:rPr>
          <w:sz w:val="28"/>
        </w:rPr>
        <w:t xml:space="preserve">4 </w:t>
      </w:r>
      <w:r w:rsidRPr="00235B8E">
        <w:rPr>
          <w:sz w:val="28"/>
          <w:szCs w:val="28"/>
        </w:rPr>
        <w:t>цього Закону.</w:t>
      </w:r>
    </w:p>
    <w:p w14:paraId="769CAB0A" w14:textId="77777777" w:rsidR="00482989" w:rsidRPr="00235B8E" w:rsidRDefault="00482989" w:rsidP="00E037DF">
      <w:pPr>
        <w:pStyle w:val="StyleZakonu"/>
        <w:spacing w:before="120" w:after="0" w:line="240" w:lineRule="auto"/>
        <w:ind w:firstLine="567"/>
        <w:rPr>
          <w:sz w:val="28"/>
          <w:szCs w:val="28"/>
        </w:rPr>
      </w:pPr>
      <w:r w:rsidRPr="00235B8E">
        <w:rPr>
          <w:sz w:val="28"/>
          <w:szCs w:val="28"/>
        </w:rPr>
        <w:t xml:space="preserve">3. У разі виявлення невідповідності вимогам форми і змісту, визначеним відповідно до статті </w:t>
      </w:r>
      <w:r w:rsidR="0087597A" w:rsidRPr="00235B8E">
        <w:rPr>
          <w:bCs/>
          <w:sz w:val="28"/>
          <w:szCs w:val="28"/>
          <w:lang w:eastAsia="uk-UA"/>
        </w:rPr>
        <w:t>4</w:t>
      </w:r>
      <w:r w:rsidR="00E037DF" w:rsidRPr="00235B8E">
        <w:rPr>
          <w:bCs/>
          <w:sz w:val="28"/>
          <w:szCs w:val="28"/>
          <w:lang w:eastAsia="uk-UA"/>
        </w:rPr>
        <w:t xml:space="preserve"> </w:t>
      </w:r>
      <w:r w:rsidRPr="00235B8E">
        <w:rPr>
          <w:sz w:val="28"/>
          <w:szCs w:val="28"/>
        </w:rPr>
        <w:t xml:space="preserve">цього Закону, дозвільний орган у строк, що не перевищує тридцяти робочих днів з дня надходження заяви на отримання (внесення змін до) </w:t>
      </w:r>
      <w:r w:rsidR="0093178A" w:rsidRPr="00235B8E">
        <w:rPr>
          <w:sz w:val="28"/>
          <w:szCs w:val="28"/>
        </w:rPr>
        <w:t xml:space="preserve">інтегрованого </w:t>
      </w:r>
      <w:r w:rsidR="001A7143" w:rsidRPr="00235B8E">
        <w:rPr>
          <w:sz w:val="28"/>
          <w:szCs w:val="28"/>
          <w:lang w:eastAsia="uk-UA"/>
        </w:rPr>
        <w:t>довкільного</w:t>
      </w:r>
      <w:r w:rsidRPr="00235B8E">
        <w:rPr>
          <w:sz w:val="28"/>
          <w:szCs w:val="28"/>
        </w:rPr>
        <w:t xml:space="preserve"> дозволу, приймає рішення про необхідність усунення недоліків і приведення заяви на отримання </w:t>
      </w:r>
      <w:r w:rsidRPr="00235B8E">
        <w:rPr>
          <w:sz w:val="28"/>
          <w:szCs w:val="28"/>
          <w:lang w:eastAsia="en-US"/>
        </w:rPr>
        <w:t>(</w:t>
      </w:r>
      <w:r w:rsidRPr="00235B8E">
        <w:rPr>
          <w:bCs/>
          <w:sz w:val="28"/>
          <w:szCs w:val="28"/>
          <w:lang w:eastAsia="uk-UA"/>
        </w:rPr>
        <w:t>внесення змін до)</w:t>
      </w:r>
      <w:r w:rsidRPr="00235B8E">
        <w:rPr>
          <w:sz w:val="28"/>
          <w:szCs w:val="28"/>
        </w:rPr>
        <w:t xml:space="preserve"> </w:t>
      </w:r>
      <w:r w:rsidR="0093178A" w:rsidRPr="00235B8E">
        <w:rPr>
          <w:sz w:val="28"/>
          <w:szCs w:val="28"/>
        </w:rPr>
        <w:t xml:space="preserve">інтегрованого </w:t>
      </w:r>
      <w:r w:rsidR="001A7143" w:rsidRPr="00235B8E">
        <w:rPr>
          <w:sz w:val="28"/>
          <w:szCs w:val="28"/>
          <w:lang w:eastAsia="uk-UA"/>
        </w:rPr>
        <w:t>довкільного</w:t>
      </w:r>
      <w:r w:rsidRPr="00235B8E">
        <w:rPr>
          <w:sz w:val="28"/>
          <w:szCs w:val="28"/>
        </w:rPr>
        <w:t xml:space="preserve"> дозволу та </w:t>
      </w:r>
      <w:r w:rsidRPr="00235B8E">
        <w:rPr>
          <w:sz w:val="28"/>
          <w:szCs w:val="28"/>
          <w:lang w:eastAsia="en-US"/>
        </w:rPr>
        <w:t>документів, зазначених у пунктах 1</w:t>
      </w:r>
      <w:r w:rsidRPr="00235B8E">
        <w:rPr>
          <w:sz w:val="28"/>
          <w:szCs w:val="28"/>
        </w:rPr>
        <w:t>—</w:t>
      </w:r>
      <w:r w:rsidRPr="00235B8E">
        <w:rPr>
          <w:sz w:val="28"/>
          <w:szCs w:val="28"/>
          <w:lang w:eastAsia="en-US"/>
        </w:rPr>
        <w:t xml:space="preserve">4 частини третьої статті </w:t>
      </w:r>
      <w:r w:rsidR="0087597A" w:rsidRPr="00235B8E">
        <w:rPr>
          <w:bCs/>
          <w:sz w:val="28"/>
          <w:szCs w:val="28"/>
          <w:lang w:eastAsia="uk-UA"/>
        </w:rPr>
        <w:t xml:space="preserve">4 </w:t>
      </w:r>
      <w:r w:rsidRPr="00235B8E">
        <w:rPr>
          <w:sz w:val="28"/>
          <w:szCs w:val="28"/>
          <w:lang w:eastAsia="en-US"/>
        </w:rPr>
        <w:t>цього Закону,</w:t>
      </w:r>
      <w:r w:rsidRPr="00235B8E">
        <w:rPr>
          <w:sz w:val="28"/>
          <w:szCs w:val="28"/>
        </w:rPr>
        <w:t xml:space="preserve"> у відповідність із вимогами цього Закону та надсилає його оператору установки</w:t>
      </w:r>
      <w:r w:rsidR="00B142BE" w:rsidRPr="00235B8E">
        <w:rPr>
          <w:sz w:val="28"/>
          <w:szCs w:val="28"/>
        </w:rPr>
        <w:t xml:space="preserve"> </w:t>
      </w:r>
      <w:r w:rsidR="00B142BE" w:rsidRPr="00235B8E">
        <w:rPr>
          <w:bCs/>
          <w:sz w:val="28"/>
          <w:szCs w:val="28"/>
        </w:rPr>
        <w:t>через засоби електронної системи</w:t>
      </w:r>
      <w:r w:rsidRPr="00235B8E">
        <w:rPr>
          <w:sz w:val="28"/>
          <w:szCs w:val="28"/>
        </w:rPr>
        <w:t>.</w:t>
      </w:r>
    </w:p>
    <w:p w14:paraId="735A8FC6" w14:textId="77777777" w:rsidR="00482989" w:rsidRPr="00235B8E" w:rsidRDefault="00482989" w:rsidP="00E037DF">
      <w:pPr>
        <w:pStyle w:val="StyleZakonu"/>
        <w:spacing w:before="120" w:after="0" w:line="240" w:lineRule="auto"/>
        <w:ind w:firstLine="567"/>
        <w:rPr>
          <w:sz w:val="28"/>
          <w:szCs w:val="28"/>
        </w:rPr>
      </w:pPr>
      <w:r w:rsidRPr="00235B8E">
        <w:rPr>
          <w:sz w:val="28"/>
          <w:szCs w:val="28"/>
        </w:rPr>
        <w:t xml:space="preserve">4. Оператор установки протягом п’ятнадцяти робочих днів усуває недоліки, визначені дозвільним органом, та повторно подає заяву на отримання </w:t>
      </w:r>
      <w:r w:rsidRPr="00235B8E">
        <w:rPr>
          <w:sz w:val="28"/>
          <w:szCs w:val="28"/>
          <w:lang w:eastAsia="en-US"/>
        </w:rPr>
        <w:t>(</w:t>
      </w:r>
      <w:r w:rsidRPr="00235B8E">
        <w:rPr>
          <w:bCs/>
          <w:sz w:val="28"/>
          <w:szCs w:val="28"/>
          <w:lang w:eastAsia="uk-UA"/>
        </w:rPr>
        <w:t xml:space="preserve">внесення змін до) </w:t>
      </w:r>
      <w:r w:rsidR="0093178A" w:rsidRPr="00235B8E">
        <w:rPr>
          <w:sz w:val="28"/>
          <w:szCs w:val="28"/>
        </w:rPr>
        <w:t xml:space="preserve">інтегрованого </w:t>
      </w:r>
      <w:r w:rsidR="001A7143" w:rsidRPr="00235B8E">
        <w:rPr>
          <w:sz w:val="28"/>
          <w:szCs w:val="28"/>
          <w:lang w:eastAsia="uk-UA"/>
        </w:rPr>
        <w:t>довкільного</w:t>
      </w:r>
      <w:r w:rsidRPr="00235B8E">
        <w:rPr>
          <w:sz w:val="28"/>
          <w:szCs w:val="28"/>
        </w:rPr>
        <w:t xml:space="preserve"> дозволу та </w:t>
      </w:r>
      <w:r w:rsidRPr="00235B8E">
        <w:rPr>
          <w:sz w:val="28"/>
          <w:szCs w:val="28"/>
          <w:lang w:eastAsia="en-US"/>
        </w:rPr>
        <w:t xml:space="preserve">документи, зазначені в пунктах 1—4 частини третьої статті </w:t>
      </w:r>
      <w:r w:rsidR="0087597A" w:rsidRPr="00F513B5">
        <w:rPr>
          <w:sz w:val="28"/>
        </w:rPr>
        <w:t xml:space="preserve">4 </w:t>
      </w:r>
      <w:r w:rsidRPr="00235B8E">
        <w:rPr>
          <w:sz w:val="28"/>
          <w:szCs w:val="28"/>
          <w:lang w:eastAsia="en-US"/>
        </w:rPr>
        <w:t>цього Закону,</w:t>
      </w:r>
      <w:r w:rsidRPr="00235B8E">
        <w:rPr>
          <w:sz w:val="28"/>
          <w:szCs w:val="28"/>
        </w:rPr>
        <w:t xml:space="preserve"> у порядку, визначеному в частині першій статті </w:t>
      </w:r>
      <w:r w:rsidR="0087597A" w:rsidRPr="00F513B5">
        <w:rPr>
          <w:sz w:val="28"/>
        </w:rPr>
        <w:t xml:space="preserve">4 </w:t>
      </w:r>
      <w:r w:rsidRPr="00235B8E">
        <w:rPr>
          <w:sz w:val="28"/>
          <w:szCs w:val="28"/>
        </w:rPr>
        <w:t>цього Закону, які дозвільний орган розглядає у порядку, визначеному частинами першою — третьою цієї статті.</w:t>
      </w:r>
    </w:p>
    <w:p w14:paraId="744A838E" w14:textId="58B1979D" w:rsidR="00482989" w:rsidRPr="00235B8E" w:rsidRDefault="00482989" w:rsidP="004022EF">
      <w:pPr>
        <w:pStyle w:val="StyleZakonu"/>
        <w:spacing w:before="120" w:after="0" w:line="240" w:lineRule="auto"/>
        <w:ind w:firstLine="567"/>
        <w:rPr>
          <w:sz w:val="28"/>
          <w:szCs w:val="28"/>
        </w:rPr>
      </w:pPr>
      <w:r w:rsidRPr="00235B8E">
        <w:rPr>
          <w:sz w:val="28"/>
          <w:szCs w:val="28"/>
        </w:rPr>
        <w:t xml:space="preserve">5. У разі отримання протягом встановленого строку документів, зазначених у частині другій цієї статті, дозвільний орган оприлюднює </w:t>
      </w:r>
      <w:r w:rsidR="004022EF" w:rsidRPr="00235B8E">
        <w:rPr>
          <w:sz w:val="28"/>
          <w:szCs w:val="28"/>
        </w:rPr>
        <w:t xml:space="preserve">не пізніше </w:t>
      </w:r>
      <w:r w:rsidRPr="00235B8E">
        <w:rPr>
          <w:sz w:val="28"/>
          <w:szCs w:val="28"/>
        </w:rPr>
        <w:t>наступн</w:t>
      </w:r>
      <w:r w:rsidR="004022EF" w:rsidRPr="00235B8E">
        <w:rPr>
          <w:sz w:val="28"/>
          <w:szCs w:val="28"/>
        </w:rPr>
        <w:t>ого</w:t>
      </w:r>
      <w:r w:rsidRPr="00235B8E">
        <w:rPr>
          <w:sz w:val="28"/>
          <w:szCs w:val="28"/>
        </w:rPr>
        <w:t xml:space="preserve"> </w:t>
      </w:r>
      <w:r w:rsidR="004022EF" w:rsidRPr="00235B8E">
        <w:rPr>
          <w:sz w:val="28"/>
          <w:szCs w:val="28"/>
        </w:rPr>
        <w:t xml:space="preserve">робочого дня </w:t>
      </w:r>
      <w:r w:rsidRPr="00235B8E">
        <w:rPr>
          <w:sz w:val="28"/>
          <w:szCs w:val="28"/>
        </w:rPr>
        <w:t xml:space="preserve">за днем завершення строку, встановленого частиною другою цієї статті, заяву на отримання </w:t>
      </w:r>
      <w:r w:rsidRPr="00235B8E">
        <w:rPr>
          <w:sz w:val="28"/>
          <w:szCs w:val="28"/>
          <w:lang w:eastAsia="en-US"/>
        </w:rPr>
        <w:t>(</w:t>
      </w:r>
      <w:r w:rsidRPr="00235B8E">
        <w:rPr>
          <w:bCs/>
          <w:sz w:val="28"/>
          <w:szCs w:val="28"/>
          <w:lang w:eastAsia="uk-UA"/>
        </w:rPr>
        <w:t xml:space="preserve">внесення змін до) </w:t>
      </w:r>
      <w:r w:rsidR="0093178A" w:rsidRPr="00235B8E">
        <w:rPr>
          <w:sz w:val="28"/>
          <w:szCs w:val="28"/>
        </w:rPr>
        <w:t xml:space="preserve">інтегрованого </w:t>
      </w:r>
      <w:r w:rsidR="001A7143" w:rsidRPr="00235B8E">
        <w:rPr>
          <w:sz w:val="28"/>
          <w:szCs w:val="28"/>
          <w:lang w:eastAsia="uk-UA"/>
        </w:rPr>
        <w:t>довкільного</w:t>
      </w:r>
      <w:r w:rsidRPr="00235B8E">
        <w:rPr>
          <w:sz w:val="28"/>
          <w:szCs w:val="28"/>
        </w:rPr>
        <w:t xml:space="preserve"> дозволу, документи, зазначені в частині третій статті </w:t>
      </w:r>
      <w:r w:rsidR="0087597A" w:rsidRPr="00F513B5">
        <w:rPr>
          <w:sz w:val="28"/>
        </w:rPr>
        <w:t xml:space="preserve">4 </w:t>
      </w:r>
      <w:r w:rsidRPr="00235B8E">
        <w:rPr>
          <w:sz w:val="28"/>
          <w:szCs w:val="28"/>
        </w:rPr>
        <w:t xml:space="preserve">цього Закону, та оголошення про </w:t>
      </w:r>
      <w:r w:rsidRPr="00235B8E">
        <w:rPr>
          <w:bCs/>
          <w:sz w:val="28"/>
          <w:szCs w:val="28"/>
        </w:rPr>
        <w:t xml:space="preserve">початок громадського обговорення у процесі видачі </w:t>
      </w:r>
      <w:r w:rsidR="00576531" w:rsidRPr="00235B8E">
        <w:rPr>
          <w:sz w:val="28"/>
          <w:szCs w:val="28"/>
          <w:lang w:eastAsia="en-US"/>
        </w:rPr>
        <w:t xml:space="preserve">(внесення змін до) </w:t>
      </w:r>
      <w:r w:rsidR="0093178A" w:rsidRPr="00235B8E">
        <w:rPr>
          <w:bCs/>
          <w:sz w:val="28"/>
          <w:szCs w:val="28"/>
        </w:rPr>
        <w:t xml:space="preserve">інтегрованого </w:t>
      </w:r>
      <w:r w:rsidR="001A7143" w:rsidRPr="00235B8E">
        <w:rPr>
          <w:sz w:val="28"/>
          <w:szCs w:val="28"/>
          <w:lang w:eastAsia="uk-UA"/>
        </w:rPr>
        <w:t>довкільного</w:t>
      </w:r>
      <w:r w:rsidRPr="00235B8E">
        <w:rPr>
          <w:bCs/>
          <w:sz w:val="28"/>
          <w:szCs w:val="28"/>
        </w:rPr>
        <w:t xml:space="preserve"> дозволу</w:t>
      </w:r>
      <w:r w:rsidRPr="00235B8E">
        <w:rPr>
          <w:sz w:val="28"/>
          <w:szCs w:val="28"/>
        </w:rPr>
        <w:t xml:space="preserve"> через засоби електронної системи</w:t>
      </w:r>
      <w:r w:rsidR="001825C9" w:rsidRPr="00235B8E">
        <w:rPr>
          <w:sz w:val="28"/>
          <w:szCs w:val="28"/>
        </w:rPr>
        <w:t>.</w:t>
      </w:r>
    </w:p>
    <w:p w14:paraId="69A5DCB0" w14:textId="77777777" w:rsidR="00482989" w:rsidRPr="00235B8E" w:rsidRDefault="00482989" w:rsidP="00E037DF">
      <w:pPr>
        <w:pStyle w:val="StyleZakonu"/>
        <w:spacing w:before="120" w:after="0" w:line="240" w:lineRule="auto"/>
        <w:ind w:firstLine="567"/>
        <w:rPr>
          <w:sz w:val="28"/>
          <w:szCs w:val="28"/>
        </w:rPr>
      </w:pPr>
      <w:r w:rsidRPr="00235B8E">
        <w:rPr>
          <w:sz w:val="28"/>
          <w:szCs w:val="28"/>
        </w:rPr>
        <w:t xml:space="preserve">6. У разі коли дозвільний орган не отримав документи, зазначені в частині другій цієї статті, або оператор установки повторно не подав заяву </w:t>
      </w:r>
      <w:r w:rsidRPr="00235B8E">
        <w:rPr>
          <w:sz w:val="28"/>
          <w:szCs w:val="28"/>
        </w:rPr>
        <w:lastRenderedPageBreak/>
        <w:t>на отримання (</w:t>
      </w:r>
      <w:r w:rsidRPr="00235B8E">
        <w:rPr>
          <w:bCs/>
          <w:sz w:val="28"/>
          <w:szCs w:val="28"/>
          <w:lang w:eastAsia="uk-UA"/>
        </w:rPr>
        <w:t>внесення змін до</w:t>
      </w:r>
      <w:r w:rsidRPr="00235B8E">
        <w:rPr>
          <w:sz w:val="28"/>
          <w:szCs w:val="28"/>
        </w:rPr>
        <w:t xml:space="preserve">) </w:t>
      </w:r>
      <w:r w:rsidR="0093178A" w:rsidRPr="00235B8E">
        <w:rPr>
          <w:sz w:val="28"/>
          <w:szCs w:val="28"/>
        </w:rPr>
        <w:t xml:space="preserve">інтегрованого </w:t>
      </w:r>
      <w:r w:rsidR="001A7143" w:rsidRPr="00235B8E">
        <w:rPr>
          <w:sz w:val="28"/>
          <w:szCs w:val="28"/>
          <w:lang w:eastAsia="uk-UA"/>
        </w:rPr>
        <w:t>довкільного</w:t>
      </w:r>
      <w:r w:rsidRPr="00235B8E">
        <w:rPr>
          <w:sz w:val="28"/>
          <w:szCs w:val="28"/>
        </w:rPr>
        <w:t xml:space="preserve"> дозволу та </w:t>
      </w:r>
      <w:r w:rsidRPr="00235B8E">
        <w:rPr>
          <w:sz w:val="28"/>
          <w:szCs w:val="28"/>
          <w:lang w:eastAsia="en-US"/>
        </w:rPr>
        <w:t>документи, зазначені в пунктах 1</w:t>
      </w:r>
      <w:r w:rsidRPr="00235B8E">
        <w:rPr>
          <w:sz w:val="28"/>
          <w:szCs w:val="28"/>
        </w:rPr>
        <w:t>—</w:t>
      </w:r>
      <w:r w:rsidRPr="00235B8E">
        <w:rPr>
          <w:sz w:val="28"/>
          <w:szCs w:val="28"/>
          <w:lang w:eastAsia="en-US"/>
        </w:rPr>
        <w:t xml:space="preserve">4 частини третьої статті </w:t>
      </w:r>
      <w:r w:rsidR="0087597A" w:rsidRPr="00F513B5">
        <w:rPr>
          <w:sz w:val="28"/>
        </w:rPr>
        <w:t xml:space="preserve">4 </w:t>
      </w:r>
      <w:r w:rsidRPr="00235B8E">
        <w:rPr>
          <w:sz w:val="28"/>
          <w:szCs w:val="28"/>
          <w:lang w:eastAsia="en-US"/>
        </w:rPr>
        <w:t>цього Закону, після усунення недоліків,</w:t>
      </w:r>
      <w:r w:rsidRPr="00235B8E">
        <w:rPr>
          <w:sz w:val="28"/>
          <w:szCs w:val="28"/>
        </w:rPr>
        <w:t xml:space="preserve"> у строк, визначений частиною четвертою цієї статті, дозвільний орган приймає рішення про визнання заяви на отримання </w:t>
      </w:r>
      <w:r w:rsidRPr="00235B8E">
        <w:rPr>
          <w:sz w:val="28"/>
          <w:szCs w:val="28"/>
          <w:lang w:eastAsia="en-US"/>
        </w:rPr>
        <w:t>(</w:t>
      </w:r>
      <w:r w:rsidRPr="00235B8E">
        <w:rPr>
          <w:bCs/>
          <w:sz w:val="28"/>
          <w:szCs w:val="28"/>
          <w:lang w:eastAsia="uk-UA"/>
        </w:rPr>
        <w:t xml:space="preserve">внесення змін до) </w:t>
      </w:r>
      <w:r w:rsidR="0093178A" w:rsidRPr="00235B8E">
        <w:rPr>
          <w:sz w:val="28"/>
          <w:szCs w:val="28"/>
        </w:rPr>
        <w:t xml:space="preserve">інтегрованого </w:t>
      </w:r>
      <w:r w:rsidR="001A7143" w:rsidRPr="00235B8E">
        <w:rPr>
          <w:sz w:val="28"/>
          <w:szCs w:val="28"/>
          <w:lang w:eastAsia="uk-UA"/>
        </w:rPr>
        <w:t>довкільного</w:t>
      </w:r>
      <w:r w:rsidRPr="00235B8E">
        <w:rPr>
          <w:sz w:val="28"/>
          <w:szCs w:val="28"/>
        </w:rPr>
        <w:t xml:space="preserve"> дозволу неподаною та у строк, що не перевищує трьох робочих днів, оприлюднює його через засоби </w:t>
      </w:r>
      <w:bookmarkStart w:id="9" w:name="_Hlk32928989"/>
      <w:r w:rsidRPr="00235B8E">
        <w:rPr>
          <w:sz w:val="28"/>
          <w:szCs w:val="28"/>
        </w:rPr>
        <w:t>електронної системи</w:t>
      </w:r>
      <w:bookmarkEnd w:id="9"/>
      <w:r w:rsidRPr="00235B8E">
        <w:rPr>
          <w:sz w:val="28"/>
          <w:szCs w:val="28"/>
        </w:rPr>
        <w:t>.</w:t>
      </w:r>
    </w:p>
    <w:p w14:paraId="1B1040C1" w14:textId="77777777" w:rsidR="00482989" w:rsidRPr="00235B8E" w:rsidRDefault="00482989" w:rsidP="00E037DF">
      <w:pPr>
        <w:pStyle w:val="StyleZakonu"/>
        <w:spacing w:before="360" w:after="240" w:line="240" w:lineRule="auto"/>
        <w:ind w:left="1722" w:hanging="1155"/>
        <w:jc w:val="left"/>
        <w:rPr>
          <w:bCs/>
          <w:sz w:val="28"/>
          <w:szCs w:val="28"/>
        </w:rPr>
      </w:pPr>
      <w:r w:rsidRPr="00235B8E">
        <w:rPr>
          <w:bCs/>
          <w:sz w:val="28"/>
          <w:szCs w:val="28"/>
        </w:rPr>
        <w:t xml:space="preserve">Стаття </w:t>
      </w:r>
      <w:r w:rsidR="00A42FD4" w:rsidRPr="00F513B5">
        <w:rPr>
          <w:sz w:val="28"/>
        </w:rPr>
        <w:t>6</w:t>
      </w:r>
      <w:r w:rsidRPr="00235B8E">
        <w:rPr>
          <w:bCs/>
          <w:sz w:val="28"/>
          <w:szCs w:val="28"/>
        </w:rPr>
        <w:t xml:space="preserve">. Громадське обговорення у процесі видачі </w:t>
      </w:r>
      <w:r w:rsidR="00576531" w:rsidRPr="00235B8E">
        <w:rPr>
          <w:sz w:val="28"/>
          <w:szCs w:val="28"/>
          <w:lang w:eastAsia="en-US"/>
        </w:rPr>
        <w:t xml:space="preserve">(внесення змін до) </w:t>
      </w:r>
      <w:r w:rsidR="0093178A" w:rsidRPr="00235B8E">
        <w:rPr>
          <w:bCs/>
          <w:sz w:val="28"/>
          <w:szCs w:val="28"/>
        </w:rPr>
        <w:t xml:space="preserve">інтегрованого </w:t>
      </w:r>
      <w:r w:rsidR="001A7143" w:rsidRPr="00235B8E">
        <w:rPr>
          <w:sz w:val="28"/>
          <w:szCs w:val="28"/>
          <w:lang w:eastAsia="uk-UA"/>
        </w:rPr>
        <w:t>довкільного</w:t>
      </w:r>
      <w:r w:rsidRPr="00235B8E">
        <w:rPr>
          <w:bCs/>
          <w:sz w:val="28"/>
          <w:szCs w:val="28"/>
        </w:rPr>
        <w:t xml:space="preserve"> дозволу</w:t>
      </w:r>
    </w:p>
    <w:p w14:paraId="5990E668" w14:textId="77777777" w:rsidR="00482989" w:rsidRPr="00235B8E" w:rsidRDefault="00482989" w:rsidP="00AE7FAF">
      <w:pPr>
        <w:pStyle w:val="StyleZakonu"/>
        <w:spacing w:before="120" w:after="0" w:line="240" w:lineRule="auto"/>
        <w:ind w:firstLine="567"/>
        <w:rPr>
          <w:sz w:val="28"/>
          <w:szCs w:val="28"/>
        </w:rPr>
      </w:pPr>
      <w:r w:rsidRPr="00235B8E">
        <w:rPr>
          <w:sz w:val="28"/>
          <w:szCs w:val="28"/>
        </w:rPr>
        <w:t xml:space="preserve">1. Дозвільний орган своєчасно забезпечує можливості для участі громадськості у процесі видачі </w:t>
      </w:r>
      <w:r w:rsidR="00576531" w:rsidRPr="00235B8E">
        <w:rPr>
          <w:sz w:val="28"/>
          <w:szCs w:val="28"/>
          <w:lang w:eastAsia="en-US"/>
        </w:rPr>
        <w:t xml:space="preserve">(внесення змін до) </w:t>
      </w:r>
      <w:r w:rsidR="0093178A" w:rsidRPr="00235B8E">
        <w:rPr>
          <w:sz w:val="28"/>
          <w:szCs w:val="28"/>
        </w:rPr>
        <w:t xml:space="preserve">інтегрованого </w:t>
      </w:r>
      <w:r w:rsidR="001A7143" w:rsidRPr="00235B8E">
        <w:rPr>
          <w:sz w:val="28"/>
          <w:szCs w:val="28"/>
          <w:lang w:eastAsia="uk-UA"/>
        </w:rPr>
        <w:t>довкільного</w:t>
      </w:r>
      <w:r w:rsidRPr="00235B8E">
        <w:rPr>
          <w:sz w:val="28"/>
          <w:szCs w:val="28"/>
        </w:rPr>
        <w:t xml:space="preserve"> дозволу та доступ до інформації, що стосується </w:t>
      </w:r>
      <w:r w:rsidR="00AE7FAF" w:rsidRPr="00235B8E">
        <w:rPr>
          <w:sz w:val="28"/>
          <w:szCs w:val="28"/>
        </w:rPr>
        <w:t>видачі</w:t>
      </w:r>
      <w:r w:rsidRPr="00235B8E">
        <w:rPr>
          <w:sz w:val="28"/>
          <w:szCs w:val="28"/>
        </w:rPr>
        <w:t xml:space="preserve"> </w:t>
      </w:r>
      <w:r w:rsidR="00576531" w:rsidRPr="00235B8E">
        <w:rPr>
          <w:sz w:val="28"/>
          <w:szCs w:val="28"/>
          <w:lang w:eastAsia="en-US"/>
        </w:rPr>
        <w:t xml:space="preserve">(внесення змін до) </w:t>
      </w:r>
      <w:r w:rsidR="0093178A" w:rsidRPr="00235B8E">
        <w:rPr>
          <w:sz w:val="28"/>
          <w:szCs w:val="28"/>
        </w:rPr>
        <w:t xml:space="preserve">інтегрованого </w:t>
      </w:r>
      <w:r w:rsidR="001A7143" w:rsidRPr="00235B8E">
        <w:rPr>
          <w:sz w:val="28"/>
          <w:szCs w:val="28"/>
          <w:lang w:eastAsia="uk-UA"/>
        </w:rPr>
        <w:t>довкільного</w:t>
      </w:r>
      <w:r w:rsidRPr="00235B8E">
        <w:rPr>
          <w:sz w:val="28"/>
          <w:szCs w:val="28"/>
        </w:rPr>
        <w:t xml:space="preserve"> дозволу в порядку, передбаченому цим Законом.</w:t>
      </w:r>
    </w:p>
    <w:p w14:paraId="26E409C3" w14:textId="1DBC8A27" w:rsidR="00482989" w:rsidRPr="00235B8E" w:rsidRDefault="00482989" w:rsidP="003D2723">
      <w:pPr>
        <w:pStyle w:val="StyleZakonu"/>
        <w:spacing w:before="120" w:after="0" w:line="240" w:lineRule="auto"/>
        <w:ind w:firstLine="567"/>
        <w:rPr>
          <w:sz w:val="28"/>
          <w:szCs w:val="28"/>
        </w:rPr>
      </w:pPr>
      <w:r w:rsidRPr="00235B8E">
        <w:rPr>
          <w:sz w:val="28"/>
          <w:szCs w:val="28"/>
        </w:rPr>
        <w:t xml:space="preserve">2. У разі прийнятності заяви на отримання (внесення змін до) </w:t>
      </w:r>
      <w:r w:rsidR="0093178A" w:rsidRPr="00235B8E">
        <w:rPr>
          <w:sz w:val="28"/>
          <w:szCs w:val="28"/>
        </w:rPr>
        <w:t xml:space="preserve">інтегрованого </w:t>
      </w:r>
      <w:r w:rsidR="003A1215" w:rsidRPr="00235B8E">
        <w:rPr>
          <w:sz w:val="28"/>
          <w:szCs w:val="28"/>
          <w:lang w:eastAsia="uk-UA"/>
        </w:rPr>
        <w:t>довкільного</w:t>
      </w:r>
      <w:r w:rsidRPr="00235B8E">
        <w:rPr>
          <w:sz w:val="28"/>
          <w:szCs w:val="28"/>
        </w:rPr>
        <w:t xml:space="preserve"> дозволу дозвільний орган у строк, що не перевищує тридцяти робочих днів з дня надходження заяви на отримання (внесення змін до) </w:t>
      </w:r>
      <w:r w:rsidR="0093178A" w:rsidRPr="00235B8E">
        <w:rPr>
          <w:sz w:val="28"/>
          <w:szCs w:val="28"/>
        </w:rPr>
        <w:t xml:space="preserve">інтегрованого </w:t>
      </w:r>
      <w:r w:rsidR="003A1215" w:rsidRPr="00235B8E">
        <w:rPr>
          <w:sz w:val="28"/>
          <w:szCs w:val="28"/>
          <w:lang w:eastAsia="uk-UA"/>
        </w:rPr>
        <w:t>довкільного</w:t>
      </w:r>
      <w:r w:rsidRPr="00235B8E">
        <w:rPr>
          <w:sz w:val="28"/>
          <w:szCs w:val="28"/>
        </w:rPr>
        <w:t xml:space="preserve"> дозволу, готує оголошення про початок громадського обговорення у процесі видачі </w:t>
      </w:r>
      <w:r w:rsidR="00576531" w:rsidRPr="00235B8E">
        <w:rPr>
          <w:sz w:val="28"/>
          <w:szCs w:val="28"/>
          <w:lang w:eastAsia="en-US"/>
        </w:rPr>
        <w:t xml:space="preserve">(внесення змін до) </w:t>
      </w:r>
      <w:r w:rsidR="0093178A" w:rsidRPr="00235B8E">
        <w:rPr>
          <w:sz w:val="28"/>
          <w:szCs w:val="28"/>
        </w:rPr>
        <w:t xml:space="preserve">інтегрованого </w:t>
      </w:r>
      <w:r w:rsidR="003A1215" w:rsidRPr="00235B8E">
        <w:rPr>
          <w:sz w:val="28"/>
          <w:szCs w:val="28"/>
          <w:lang w:eastAsia="uk-UA"/>
        </w:rPr>
        <w:t>довкільного</w:t>
      </w:r>
      <w:r w:rsidRPr="00235B8E">
        <w:rPr>
          <w:sz w:val="28"/>
          <w:szCs w:val="28"/>
        </w:rPr>
        <w:t xml:space="preserve"> дозволу з метою одержання та врахування пропозицій і зауважень громадськості, та одночасно з повідомленням оператору установки про прийнятність заяви на отримання (внесення змін до) </w:t>
      </w:r>
      <w:r w:rsidR="0093178A" w:rsidRPr="00235B8E">
        <w:rPr>
          <w:sz w:val="28"/>
          <w:szCs w:val="28"/>
        </w:rPr>
        <w:t xml:space="preserve">інтегрованого </w:t>
      </w:r>
      <w:r w:rsidR="003A1215" w:rsidRPr="00235B8E">
        <w:rPr>
          <w:sz w:val="28"/>
          <w:szCs w:val="28"/>
          <w:lang w:eastAsia="uk-UA"/>
        </w:rPr>
        <w:t>довкільного</w:t>
      </w:r>
      <w:r w:rsidRPr="00235B8E">
        <w:rPr>
          <w:sz w:val="28"/>
          <w:szCs w:val="28"/>
        </w:rPr>
        <w:t xml:space="preserve"> дозволу надсилає його </w:t>
      </w:r>
      <w:r w:rsidR="00B142BE" w:rsidRPr="00235B8E">
        <w:rPr>
          <w:bCs/>
          <w:sz w:val="28"/>
          <w:szCs w:val="28"/>
        </w:rPr>
        <w:t>через засоби електронної системи</w:t>
      </w:r>
      <w:r w:rsidR="00B142BE" w:rsidRPr="00235B8E">
        <w:rPr>
          <w:sz w:val="28"/>
          <w:szCs w:val="28"/>
        </w:rPr>
        <w:t xml:space="preserve"> </w:t>
      </w:r>
      <w:r w:rsidRPr="00235B8E">
        <w:rPr>
          <w:sz w:val="28"/>
          <w:szCs w:val="28"/>
        </w:rPr>
        <w:t>оператору установки для оприлюднення відповідно до частини третьої цієї статті та оприлюднює його відповідно до частини четвертої цієї статті.</w:t>
      </w:r>
    </w:p>
    <w:p w14:paraId="1557397C" w14:textId="141B5B52" w:rsidR="00482989" w:rsidRPr="00235B8E" w:rsidRDefault="00482989" w:rsidP="00E037DF">
      <w:pPr>
        <w:pStyle w:val="StyleZakonu"/>
        <w:spacing w:before="120" w:after="0" w:line="240" w:lineRule="auto"/>
        <w:ind w:firstLine="567"/>
        <w:rPr>
          <w:sz w:val="28"/>
          <w:szCs w:val="28"/>
        </w:rPr>
      </w:pPr>
      <w:r w:rsidRPr="00235B8E">
        <w:rPr>
          <w:sz w:val="28"/>
          <w:szCs w:val="28"/>
        </w:rPr>
        <w:t xml:space="preserve">3. Оператор установки у строк, визначений частиною другою статті </w:t>
      </w:r>
      <w:r w:rsidR="00EB5560" w:rsidRPr="00F513B5">
        <w:rPr>
          <w:sz w:val="28"/>
        </w:rPr>
        <w:t xml:space="preserve">5 </w:t>
      </w:r>
      <w:r w:rsidRPr="00235B8E">
        <w:rPr>
          <w:sz w:val="28"/>
          <w:szCs w:val="28"/>
        </w:rPr>
        <w:t xml:space="preserve">цього Закону, оприлюднює оголошення </w:t>
      </w:r>
      <w:r w:rsidRPr="00235B8E">
        <w:rPr>
          <w:bCs/>
          <w:sz w:val="28"/>
          <w:szCs w:val="28"/>
        </w:rPr>
        <w:t xml:space="preserve">про початок громадського обговорення у процесі видачі </w:t>
      </w:r>
      <w:r w:rsidR="00576531" w:rsidRPr="00235B8E">
        <w:rPr>
          <w:sz w:val="28"/>
          <w:szCs w:val="28"/>
          <w:lang w:eastAsia="en-US"/>
        </w:rPr>
        <w:t xml:space="preserve">(внесення змін до) </w:t>
      </w:r>
      <w:r w:rsidR="0093178A" w:rsidRPr="00235B8E">
        <w:rPr>
          <w:bCs/>
          <w:sz w:val="28"/>
          <w:szCs w:val="28"/>
        </w:rPr>
        <w:t xml:space="preserve">інтегрованого </w:t>
      </w:r>
      <w:r w:rsidR="00C57273" w:rsidRPr="00235B8E">
        <w:rPr>
          <w:sz w:val="28"/>
          <w:szCs w:val="28"/>
          <w:lang w:eastAsia="uk-UA"/>
        </w:rPr>
        <w:t>довкільного</w:t>
      </w:r>
      <w:r w:rsidRPr="00235B8E">
        <w:rPr>
          <w:bCs/>
          <w:sz w:val="28"/>
          <w:szCs w:val="28"/>
        </w:rPr>
        <w:t xml:space="preserve"> дозволу шляхом його опублікування</w:t>
      </w:r>
      <w:r w:rsidR="004C2484" w:rsidRPr="006471C2">
        <w:rPr>
          <w:bCs/>
          <w:sz w:val="28"/>
          <w:szCs w:val="28"/>
          <w:lang w:val="ru-RU"/>
        </w:rPr>
        <w:t xml:space="preserve"> </w:t>
      </w:r>
      <w:r w:rsidR="004C2484">
        <w:rPr>
          <w:bCs/>
          <w:sz w:val="28"/>
          <w:szCs w:val="28"/>
        </w:rPr>
        <w:t xml:space="preserve">на </w:t>
      </w:r>
      <w:r w:rsidR="00435B7B" w:rsidRPr="00435B7B">
        <w:rPr>
          <w:rFonts w:hint="eastAsia"/>
          <w:bCs/>
          <w:sz w:val="28"/>
          <w:szCs w:val="28"/>
        </w:rPr>
        <w:t>офіційн</w:t>
      </w:r>
      <w:r w:rsidR="00435B7B">
        <w:rPr>
          <w:rFonts w:hint="eastAsia"/>
          <w:bCs/>
          <w:sz w:val="28"/>
          <w:szCs w:val="28"/>
          <w:lang w:val="ru-RU"/>
        </w:rPr>
        <w:t>і</w:t>
      </w:r>
      <w:r w:rsidR="00435B7B">
        <w:rPr>
          <w:bCs/>
          <w:sz w:val="28"/>
          <w:szCs w:val="28"/>
          <w:lang w:val="ru-RU"/>
        </w:rPr>
        <w:t>й</w:t>
      </w:r>
      <w:r w:rsidR="00435B7B" w:rsidRPr="00435B7B">
        <w:rPr>
          <w:bCs/>
          <w:sz w:val="28"/>
          <w:szCs w:val="28"/>
        </w:rPr>
        <w:t xml:space="preserve"> </w:t>
      </w:r>
      <w:r w:rsidR="00435B7B" w:rsidRPr="00435B7B">
        <w:rPr>
          <w:rFonts w:hint="eastAsia"/>
          <w:bCs/>
          <w:sz w:val="28"/>
          <w:szCs w:val="28"/>
        </w:rPr>
        <w:t>сторін</w:t>
      </w:r>
      <w:r w:rsidR="00435B7B">
        <w:rPr>
          <w:rFonts w:hint="eastAsia"/>
          <w:bCs/>
          <w:sz w:val="28"/>
          <w:szCs w:val="28"/>
          <w:lang w:val="ru-RU"/>
        </w:rPr>
        <w:t>ц</w:t>
      </w:r>
      <w:r w:rsidR="00435B7B">
        <w:rPr>
          <w:bCs/>
          <w:sz w:val="28"/>
          <w:szCs w:val="28"/>
          <w:lang w:val="ru-RU"/>
        </w:rPr>
        <w:t>і</w:t>
      </w:r>
      <w:r w:rsidR="00435B7B" w:rsidRPr="00435B7B">
        <w:rPr>
          <w:bCs/>
          <w:sz w:val="28"/>
          <w:szCs w:val="28"/>
        </w:rPr>
        <w:t xml:space="preserve"> </w:t>
      </w:r>
      <w:r w:rsidR="00435B7B" w:rsidRPr="00435B7B">
        <w:rPr>
          <w:rFonts w:hint="eastAsia"/>
          <w:bCs/>
          <w:sz w:val="28"/>
          <w:szCs w:val="28"/>
        </w:rPr>
        <w:t>в</w:t>
      </w:r>
      <w:r w:rsidR="00435B7B" w:rsidRPr="00435B7B">
        <w:rPr>
          <w:bCs/>
          <w:sz w:val="28"/>
          <w:szCs w:val="28"/>
        </w:rPr>
        <w:t xml:space="preserve"> </w:t>
      </w:r>
      <w:r w:rsidR="00435B7B" w:rsidRPr="00435B7B">
        <w:rPr>
          <w:rFonts w:hint="eastAsia"/>
          <w:bCs/>
          <w:sz w:val="28"/>
          <w:szCs w:val="28"/>
        </w:rPr>
        <w:t>мережі</w:t>
      </w:r>
      <w:r w:rsidR="00435B7B" w:rsidRPr="00435B7B">
        <w:rPr>
          <w:bCs/>
          <w:sz w:val="28"/>
          <w:szCs w:val="28"/>
        </w:rPr>
        <w:t xml:space="preserve"> </w:t>
      </w:r>
      <w:r w:rsidR="00435B7B">
        <w:rPr>
          <w:bCs/>
          <w:sz w:val="28"/>
          <w:szCs w:val="28"/>
        </w:rPr>
        <w:t>«</w:t>
      </w:r>
      <w:r w:rsidR="00435B7B" w:rsidRPr="00435B7B">
        <w:rPr>
          <w:rFonts w:hint="eastAsia"/>
          <w:bCs/>
          <w:sz w:val="28"/>
          <w:szCs w:val="28"/>
        </w:rPr>
        <w:t>Інтернет</w:t>
      </w:r>
      <w:r w:rsidR="00435B7B">
        <w:rPr>
          <w:bCs/>
          <w:sz w:val="28"/>
          <w:szCs w:val="28"/>
        </w:rPr>
        <w:t>»</w:t>
      </w:r>
      <w:r w:rsidR="00435B7B" w:rsidRPr="00435B7B">
        <w:rPr>
          <w:bCs/>
          <w:sz w:val="28"/>
          <w:szCs w:val="28"/>
        </w:rPr>
        <w:t xml:space="preserve"> (</w:t>
      </w:r>
      <w:r w:rsidR="00435B7B" w:rsidRPr="00435B7B">
        <w:rPr>
          <w:rFonts w:hint="eastAsia"/>
          <w:bCs/>
          <w:sz w:val="28"/>
          <w:szCs w:val="28"/>
        </w:rPr>
        <w:t>за</w:t>
      </w:r>
      <w:r w:rsidR="00435B7B" w:rsidRPr="00435B7B">
        <w:rPr>
          <w:bCs/>
          <w:sz w:val="28"/>
          <w:szCs w:val="28"/>
        </w:rPr>
        <w:t xml:space="preserve"> </w:t>
      </w:r>
      <w:r w:rsidR="00435B7B" w:rsidRPr="00435B7B">
        <w:rPr>
          <w:rFonts w:hint="eastAsia"/>
          <w:bCs/>
          <w:sz w:val="28"/>
          <w:szCs w:val="28"/>
        </w:rPr>
        <w:t>наявності</w:t>
      </w:r>
      <w:r w:rsidR="00435B7B" w:rsidRPr="00435B7B">
        <w:rPr>
          <w:bCs/>
          <w:sz w:val="28"/>
          <w:szCs w:val="28"/>
        </w:rPr>
        <w:t>)</w:t>
      </w:r>
      <w:r w:rsidRPr="00235B8E">
        <w:rPr>
          <w:bCs/>
          <w:sz w:val="28"/>
          <w:szCs w:val="28"/>
        </w:rPr>
        <w:t xml:space="preserve"> в друкованих засобах масової інформації (не менше двох), визначених оператором установки, територія розповсюдження яких охоплює адміністративно-територіальні одиниці, які можуть зазнати впливу установки, розміщення на дошках оголошень органів місцевого самоврядування відповідної адміністративно-територіальної одиниці, яка може зазнати впливу установки, та додатково в інших загальнодоступних місцях, визначених оператором</w:t>
      </w:r>
      <w:r w:rsidRPr="00235B8E">
        <w:rPr>
          <w:sz w:val="28"/>
          <w:szCs w:val="28"/>
        </w:rPr>
        <w:t xml:space="preserve"> установки, та забезпечує його розміщення протягом усього строку громадського обговорення, визначеного відповідно до частини дев’ятої цієї статті.</w:t>
      </w:r>
    </w:p>
    <w:p w14:paraId="4E451400" w14:textId="2CA14E6D" w:rsidR="00482989" w:rsidRPr="00235B8E" w:rsidRDefault="00482989" w:rsidP="00E037DF">
      <w:pPr>
        <w:pStyle w:val="StyleZakonu"/>
        <w:spacing w:before="120" w:after="0" w:line="240" w:lineRule="auto"/>
        <w:ind w:firstLine="567"/>
        <w:rPr>
          <w:sz w:val="28"/>
          <w:szCs w:val="28"/>
        </w:rPr>
      </w:pPr>
      <w:r w:rsidRPr="00235B8E">
        <w:rPr>
          <w:sz w:val="28"/>
          <w:szCs w:val="28"/>
        </w:rPr>
        <w:t xml:space="preserve">4. Дозвільний орган у строк, визначений частиною п’ятою статті </w:t>
      </w:r>
      <w:r w:rsidR="00EB5560" w:rsidRPr="00235B8E">
        <w:rPr>
          <w:bCs/>
          <w:sz w:val="28"/>
          <w:szCs w:val="28"/>
          <w:lang w:eastAsia="uk-UA"/>
        </w:rPr>
        <w:t>5</w:t>
      </w:r>
      <w:r w:rsidRPr="00235B8E">
        <w:rPr>
          <w:sz w:val="28"/>
          <w:szCs w:val="28"/>
        </w:rPr>
        <w:t xml:space="preserve"> цього Закону, оприлюднює оголошення </w:t>
      </w:r>
      <w:r w:rsidRPr="00235B8E">
        <w:rPr>
          <w:bCs/>
          <w:sz w:val="28"/>
          <w:szCs w:val="28"/>
        </w:rPr>
        <w:t xml:space="preserve">про початок громадського обговорення у процесі видачі </w:t>
      </w:r>
      <w:r w:rsidR="00576531" w:rsidRPr="00235B8E">
        <w:rPr>
          <w:sz w:val="28"/>
          <w:szCs w:val="28"/>
          <w:lang w:eastAsia="en-US"/>
        </w:rPr>
        <w:t xml:space="preserve">(внесення змін до) </w:t>
      </w:r>
      <w:r w:rsidR="0093178A" w:rsidRPr="00235B8E">
        <w:rPr>
          <w:bCs/>
          <w:sz w:val="28"/>
          <w:szCs w:val="28"/>
        </w:rPr>
        <w:t xml:space="preserve">інтегрованого </w:t>
      </w:r>
      <w:r w:rsidR="00C57273" w:rsidRPr="00235B8E">
        <w:rPr>
          <w:sz w:val="28"/>
          <w:szCs w:val="28"/>
          <w:lang w:eastAsia="uk-UA"/>
        </w:rPr>
        <w:t>довкільного</w:t>
      </w:r>
      <w:r w:rsidR="00C57273" w:rsidRPr="00235B8E">
        <w:rPr>
          <w:bCs/>
          <w:sz w:val="28"/>
          <w:szCs w:val="28"/>
        </w:rPr>
        <w:t xml:space="preserve"> </w:t>
      </w:r>
      <w:r w:rsidRPr="00235B8E">
        <w:rPr>
          <w:bCs/>
          <w:sz w:val="28"/>
          <w:szCs w:val="28"/>
        </w:rPr>
        <w:lastRenderedPageBreak/>
        <w:t xml:space="preserve">дозволу через </w:t>
      </w:r>
      <w:r w:rsidRPr="00235B8E">
        <w:rPr>
          <w:sz w:val="28"/>
          <w:szCs w:val="28"/>
        </w:rPr>
        <w:t>засоби електронної системи і забезпечує його розміщення протягом усього строку громадського обговорення, визначеного відповідно до частини дев’ятої цієї статті.</w:t>
      </w:r>
    </w:p>
    <w:p w14:paraId="4B1D288E" w14:textId="77777777" w:rsidR="00482989" w:rsidRPr="00235B8E" w:rsidRDefault="00482989" w:rsidP="00482989">
      <w:pPr>
        <w:pStyle w:val="StyleZakonu"/>
        <w:spacing w:before="120" w:after="0" w:line="240" w:lineRule="auto"/>
        <w:ind w:firstLine="567"/>
        <w:rPr>
          <w:sz w:val="28"/>
          <w:szCs w:val="28"/>
        </w:rPr>
      </w:pPr>
      <w:r w:rsidRPr="00235B8E">
        <w:rPr>
          <w:sz w:val="28"/>
          <w:szCs w:val="28"/>
        </w:rPr>
        <w:t xml:space="preserve">5. Оголошення </w:t>
      </w:r>
      <w:r w:rsidRPr="00235B8E">
        <w:rPr>
          <w:bCs/>
          <w:sz w:val="28"/>
          <w:szCs w:val="28"/>
        </w:rPr>
        <w:t xml:space="preserve">про початок громадського обговорення у процесі видачі </w:t>
      </w:r>
      <w:r w:rsidR="00576531" w:rsidRPr="00235B8E">
        <w:rPr>
          <w:sz w:val="28"/>
          <w:szCs w:val="28"/>
          <w:lang w:eastAsia="en-US"/>
        </w:rPr>
        <w:t xml:space="preserve">(внесення змін до) </w:t>
      </w:r>
      <w:r w:rsidR="0093178A" w:rsidRPr="00235B8E">
        <w:rPr>
          <w:bCs/>
          <w:sz w:val="28"/>
          <w:szCs w:val="28"/>
        </w:rPr>
        <w:t xml:space="preserve">інтегрованого </w:t>
      </w:r>
      <w:r w:rsidR="00EA4A01" w:rsidRPr="00235B8E">
        <w:rPr>
          <w:sz w:val="28"/>
          <w:szCs w:val="28"/>
          <w:lang w:eastAsia="uk-UA"/>
        </w:rPr>
        <w:t>довкільного</w:t>
      </w:r>
      <w:r w:rsidRPr="00235B8E">
        <w:rPr>
          <w:bCs/>
          <w:sz w:val="28"/>
          <w:szCs w:val="28"/>
        </w:rPr>
        <w:t xml:space="preserve"> дозволу</w:t>
      </w:r>
      <w:r w:rsidRPr="00235B8E">
        <w:rPr>
          <w:sz w:val="28"/>
          <w:szCs w:val="28"/>
        </w:rPr>
        <w:t xml:space="preserve"> повинно містити:</w:t>
      </w:r>
    </w:p>
    <w:p w14:paraId="38A9A049" w14:textId="77777777" w:rsidR="00482989" w:rsidRPr="00235B8E" w:rsidRDefault="00482989" w:rsidP="00482989">
      <w:pPr>
        <w:pStyle w:val="StyleZakonu"/>
        <w:spacing w:before="120" w:after="0" w:line="240" w:lineRule="auto"/>
        <w:ind w:firstLine="567"/>
        <w:rPr>
          <w:sz w:val="28"/>
          <w:szCs w:val="28"/>
        </w:rPr>
      </w:pPr>
      <w:r w:rsidRPr="00235B8E">
        <w:rPr>
          <w:sz w:val="28"/>
          <w:szCs w:val="28"/>
        </w:rPr>
        <w:t>1) інформацію про оператора установки;</w:t>
      </w:r>
    </w:p>
    <w:p w14:paraId="5E76DC0C" w14:textId="0BB54F15" w:rsidR="00482989" w:rsidRPr="00235B8E" w:rsidRDefault="00482989" w:rsidP="000D221B">
      <w:pPr>
        <w:pStyle w:val="StyleZakonu"/>
        <w:spacing w:before="120" w:after="0" w:line="240" w:lineRule="auto"/>
        <w:ind w:firstLine="567"/>
        <w:rPr>
          <w:sz w:val="28"/>
          <w:szCs w:val="28"/>
        </w:rPr>
      </w:pPr>
      <w:r w:rsidRPr="00235B8E">
        <w:rPr>
          <w:sz w:val="28"/>
          <w:szCs w:val="28"/>
        </w:rPr>
        <w:t>2) мету звернення до дозвільного органу;</w:t>
      </w:r>
    </w:p>
    <w:p w14:paraId="10E495CC" w14:textId="77777777" w:rsidR="00482989" w:rsidRPr="00235B8E" w:rsidRDefault="00482989" w:rsidP="00E037DF">
      <w:pPr>
        <w:pStyle w:val="StyleZakonu"/>
        <w:spacing w:before="120" w:after="0" w:line="240" w:lineRule="auto"/>
        <w:ind w:firstLine="567"/>
        <w:rPr>
          <w:sz w:val="28"/>
          <w:szCs w:val="28"/>
        </w:rPr>
      </w:pPr>
      <w:r w:rsidRPr="00235B8E">
        <w:rPr>
          <w:sz w:val="28"/>
          <w:szCs w:val="28"/>
        </w:rPr>
        <w:t>3) резюме нетехнічного характеру, передбачене частиною другою статті </w:t>
      </w:r>
      <w:r w:rsidR="0087597A" w:rsidRPr="00F513B5">
        <w:rPr>
          <w:sz w:val="28"/>
        </w:rPr>
        <w:t xml:space="preserve">4 </w:t>
      </w:r>
      <w:r w:rsidRPr="00235B8E">
        <w:rPr>
          <w:sz w:val="28"/>
          <w:szCs w:val="28"/>
        </w:rPr>
        <w:t>цього Закону;</w:t>
      </w:r>
    </w:p>
    <w:p w14:paraId="2C5379FE" w14:textId="77777777" w:rsidR="00482989" w:rsidRPr="00235B8E" w:rsidRDefault="00482989" w:rsidP="001D7D31">
      <w:pPr>
        <w:pStyle w:val="StyleZakonu"/>
        <w:spacing w:before="120" w:after="0" w:line="240" w:lineRule="auto"/>
        <w:ind w:firstLine="567"/>
        <w:rPr>
          <w:sz w:val="28"/>
          <w:szCs w:val="28"/>
        </w:rPr>
      </w:pPr>
      <w:r w:rsidRPr="00235B8E">
        <w:rPr>
          <w:sz w:val="28"/>
          <w:szCs w:val="28"/>
        </w:rPr>
        <w:t>4) </w:t>
      </w:r>
      <w:r w:rsidR="007339ED" w:rsidRPr="00235B8E">
        <w:rPr>
          <w:sz w:val="28"/>
          <w:szCs w:val="28"/>
        </w:rPr>
        <w:t xml:space="preserve">дозвільний </w:t>
      </w:r>
      <w:r w:rsidRPr="00235B8E">
        <w:rPr>
          <w:sz w:val="28"/>
          <w:szCs w:val="28"/>
        </w:rPr>
        <w:t xml:space="preserve">орган, що прийматиме рішення про видачу </w:t>
      </w:r>
      <w:r w:rsidR="00576531" w:rsidRPr="00235B8E">
        <w:rPr>
          <w:sz w:val="28"/>
          <w:szCs w:val="28"/>
          <w:lang w:eastAsia="en-US"/>
        </w:rPr>
        <w:t xml:space="preserve">(внесення змін до) </w:t>
      </w:r>
      <w:r w:rsidR="0093178A" w:rsidRPr="00235B8E">
        <w:rPr>
          <w:sz w:val="28"/>
          <w:szCs w:val="28"/>
        </w:rPr>
        <w:t xml:space="preserve">інтегрованого </w:t>
      </w:r>
      <w:r w:rsidR="00EA4A01" w:rsidRPr="00235B8E">
        <w:rPr>
          <w:sz w:val="28"/>
          <w:szCs w:val="28"/>
          <w:lang w:eastAsia="uk-UA"/>
        </w:rPr>
        <w:t>довкільного</w:t>
      </w:r>
      <w:r w:rsidRPr="00235B8E">
        <w:rPr>
          <w:sz w:val="28"/>
          <w:szCs w:val="28"/>
        </w:rPr>
        <w:t xml:space="preserve"> дозволу;</w:t>
      </w:r>
    </w:p>
    <w:p w14:paraId="197BD8AC" w14:textId="77777777" w:rsidR="00482989" w:rsidRPr="00235B8E" w:rsidRDefault="00482989" w:rsidP="00482989">
      <w:pPr>
        <w:pStyle w:val="StyleZakonu"/>
        <w:spacing w:before="120" w:after="0" w:line="240" w:lineRule="auto"/>
        <w:ind w:firstLine="567"/>
        <w:rPr>
          <w:sz w:val="28"/>
          <w:szCs w:val="28"/>
        </w:rPr>
      </w:pPr>
      <w:r w:rsidRPr="00235B8E">
        <w:rPr>
          <w:sz w:val="28"/>
          <w:szCs w:val="28"/>
        </w:rPr>
        <w:t>5) передбачену процедуру громадського обговорення, у тому числі:</w:t>
      </w:r>
    </w:p>
    <w:p w14:paraId="3F33F854" w14:textId="77777777" w:rsidR="00482989" w:rsidRPr="00235B8E" w:rsidRDefault="00482989" w:rsidP="00482989">
      <w:pPr>
        <w:pStyle w:val="StyleZakonu"/>
        <w:spacing w:before="120" w:after="0" w:line="240" w:lineRule="auto"/>
        <w:ind w:firstLine="567"/>
        <w:rPr>
          <w:sz w:val="28"/>
          <w:szCs w:val="28"/>
        </w:rPr>
      </w:pPr>
      <w:r w:rsidRPr="00235B8E">
        <w:rPr>
          <w:sz w:val="28"/>
          <w:szCs w:val="28"/>
        </w:rPr>
        <w:t>а) дату початку та строки процедури;</w:t>
      </w:r>
    </w:p>
    <w:p w14:paraId="47CA910C" w14:textId="77777777" w:rsidR="00482989" w:rsidRPr="00235B8E" w:rsidRDefault="00482989" w:rsidP="00CE0443">
      <w:pPr>
        <w:pStyle w:val="StyleZakonu"/>
        <w:spacing w:before="120" w:after="0" w:line="240" w:lineRule="auto"/>
        <w:ind w:firstLine="567"/>
        <w:rPr>
          <w:sz w:val="28"/>
          <w:szCs w:val="28"/>
        </w:rPr>
      </w:pPr>
      <w:r w:rsidRPr="00235B8E">
        <w:rPr>
          <w:sz w:val="28"/>
          <w:szCs w:val="28"/>
        </w:rPr>
        <w:t>б) </w:t>
      </w:r>
      <w:r w:rsidR="00CE0443" w:rsidRPr="00235B8E">
        <w:rPr>
          <w:sz w:val="28"/>
          <w:szCs w:val="28"/>
        </w:rPr>
        <w:t xml:space="preserve">порядок подання </w:t>
      </w:r>
      <w:r w:rsidRPr="00235B8E">
        <w:rPr>
          <w:sz w:val="28"/>
          <w:szCs w:val="28"/>
        </w:rPr>
        <w:t>письмових зауважень і пропозицій;</w:t>
      </w:r>
    </w:p>
    <w:p w14:paraId="412B4DBB" w14:textId="77777777" w:rsidR="00482989" w:rsidRPr="00235B8E" w:rsidRDefault="00482989" w:rsidP="00CE0443">
      <w:pPr>
        <w:pStyle w:val="StyleZakonu"/>
        <w:spacing w:before="120" w:after="0" w:line="240" w:lineRule="auto"/>
        <w:ind w:firstLine="567"/>
        <w:rPr>
          <w:sz w:val="28"/>
          <w:szCs w:val="28"/>
        </w:rPr>
      </w:pPr>
      <w:r w:rsidRPr="00235B8E">
        <w:rPr>
          <w:sz w:val="28"/>
          <w:szCs w:val="28"/>
        </w:rPr>
        <w:t>в) інформацію про громадські слухання</w:t>
      </w:r>
      <w:r w:rsidR="00C91303" w:rsidRPr="00235B8E">
        <w:rPr>
          <w:sz w:val="28"/>
          <w:szCs w:val="28"/>
        </w:rPr>
        <w:t>, в тому числі умови</w:t>
      </w:r>
      <w:r w:rsidR="00CE0443" w:rsidRPr="00235B8E">
        <w:rPr>
          <w:sz w:val="28"/>
          <w:szCs w:val="28"/>
        </w:rPr>
        <w:t>, за яких вони проводяться,</w:t>
      </w:r>
      <w:r w:rsidR="00C91303" w:rsidRPr="00235B8E">
        <w:rPr>
          <w:sz w:val="28"/>
          <w:szCs w:val="28"/>
        </w:rPr>
        <w:t xml:space="preserve"> </w:t>
      </w:r>
      <w:r w:rsidRPr="00235B8E">
        <w:rPr>
          <w:sz w:val="28"/>
          <w:szCs w:val="28"/>
        </w:rPr>
        <w:t>та порядок реєстрації для участі в них;</w:t>
      </w:r>
    </w:p>
    <w:p w14:paraId="3551C6A4" w14:textId="77777777" w:rsidR="00482989" w:rsidRPr="00235B8E" w:rsidRDefault="00482989" w:rsidP="001D7D31">
      <w:pPr>
        <w:pStyle w:val="StyleZakonu"/>
        <w:spacing w:before="120" w:after="0" w:line="240" w:lineRule="auto"/>
        <w:ind w:firstLine="567"/>
        <w:rPr>
          <w:sz w:val="28"/>
          <w:szCs w:val="28"/>
        </w:rPr>
      </w:pPr>
      <w:r w:rsidRPr="00235B8E">
        <w:rPr>
          <w:sz w:val="28"/>
          <w:szCs w:val="28"/>
        </w:rPr>
        <w:t xml:space="preserve">г) орган, від якого можна отримати інформацію для вивчення громадськістю, та адресу, за якою можна ознайомитися із заявою на отримання </w:t>
      </w:r>
      <w:r w:rsidRPr="00235B8E">
        <w:rPr>
          <w:sz w:val="28"/>
          <w:szCs w:val="28"/>
          <w:lang w:eastAsia="en-US"/>
        </w:rPr>
        <w:t>(</w:t>
      </w:r>
      <w:r w:rsidRPr="00235B8E">
        <w:rPr>
          <w:bCs/>
          <w:sz w:val="28"/>
          <w:szCs w:val="28"/>
          <w:lang w:eastAsia="uk-UA"/>
        </w:rPr>
        <w:t xml:space="preserve">внесення змін до) </w:t>
      </w:r>
      <w:r w:rsidR="0093178A" w:rsidRPr="00235B8E">
        <w:rPr>
          <w:sz w:val="28"/>
          <w:szCs w:val="28"/>
        </w:rPr>
        <w:t xml:space="preserve">інтегрованого </w:t>
      </w:r>
      <w:r w:rsidR="00EA4A01" w:rsidRPr="00235B8E">
        <w:rPr>
          <w:sz w:val="28"/>
          <w:szCs w:val="28"/>
          <w:lang w:eastAsia="uk-UA"/>
        </w:rPr>
        <w:t>довкільного</w:t>
      </w:r>
      <w:r w:rsidRPr="00235B8E">
        <w:rPr>
          <w:sz w:val="28"/>
          <w:szCs w:val="28"/>
        </w:rPr>
        <w:t xml:space="preserve"> дозволу;</w:t>
      </w:r>
    </w:p>
    <w:p w14:paraId="1D3E54E7" w14:textId="77777777" w:rsidR="00482989" w:rsidRPr="00235B8E" w:rsidRDefault="00482989" w:rsidP="00CE0443">
      <w:pPr>
        <w:pStyle w:val="StyleZakonu"/>
        <w:spacing w:before="120" w:after="0" w:line="240" w:lineRule="auto"/>
        <w:ind w:firstLine="567"/>
        <w:rPr>
          <w:sz w:val="28"/>
          <w:szCs w:val="28"/>
        </w:rPr>
      </w:pPr>
      <w:r w:rsidRPr="00235B8E">
        <w:rPr>
          <w:sz w:val="28"/>
          <w:szCs w:val="28"/>
        </w:rPr>
        <w:t>ґ) орган, до якого подаються зауваження та пропозиції;</w:t>
      </w:r>
    </w:p>
    <w:p w14:paraId="7B4BD4CA" w14:textId="77777777" w:rsidR="00482989" w:rsidRPr="00235B8E" w:rsidRDefault="00482989" w:rsidP="00482989">
      <w:pPr>
        <w:pStyle w:val="StyleZakonu"/>
        <w:spacing w:before="120" w:after="0" w:line="240" w:lineRule="auto"/>
        <w:ind w:firstLine="567"/>
        <w:rPr>
          <w:sz w:val="28"/>
          <w:szCs w:val="28"/>
        </w:rPr>
      </w:pPr>
      <w:r w:rsidRPr="00235B8E">
        <w:rPr>
          <w:sz w:val="28"/>
          <w:szCs w:val="28"/>
        </w:rPr>
        <w:t xml:space="preserve">4) інформацію про необхідність проведення транскордонних консультацій щодо заяви на отримання </w:t>
      </w:r>
      <w:r w:rsidRPr="00235B8E">
        <w:rPr>
          <w:sz w:val="28"/>
          <w:szCs w:val="28"/>
          <w:lang w:eastAsia="en-US"/>
        </w:rPr>
        <w:t>(</w:t>
      </w:r>
      <w:r w:rsidRPr="00235B8E">
        <w:rPr>
          <w:bCs/>
          <w:sz w:val="28"/>
          <w:szCs w:val="28"/>
          <w:lang w:eastAsia="uk-UA"/>
        </w:rPr>
        <w:t xml:space="preserve">внесення змін до) </w:t>
      </w:r>
      <w:r w:rsidR="0093178A" w:rsidRPr="00235B8E">
        <w:rPr>
          <w:sz w:val="28"/>
          <w:szCs w:val="28"/>
        </w:rPr>
        <w:t xml:space="preserve">інтегрованого </w:t>
      </w:r>
      <w:r w:rsidR="00EA4A01" w:rsidRPr="00235B8E">
        <w:rPr>
          <w:sz w:val="28"/>
          <w:szCs w:val="28"/>
          <w:lang w:eastAsia="uk-UA"/>
        </w:rPr>
        <w:t>довкільного</w:t>
      </w:r>
      <w:r w:rsidRPr="00235B8E">
        <w:rPr>
          <w:sz w:val="28"/>
          <w:szCs w:val="28"/>
        </w:rPr>
        <w:t xml:space="preserve"> дозволу.</w:t>
      </w:r>
    </w:p>
    <w:p w14:paraId="272F5666" w14:textId="77777777" w:rsidR="00482989" w:rsidRPr="00235B8E" w:rsidRDefault="00482989" w:rsidP="00482989">
      <w:pPr>
        <w:pStyle w:val="StyleZakonu"/>
        <w:spacing w:before="120" w:after="0" w:line="240" w:lineRule="auto"/>
        <w:ind w:firstLine="567"/>
        <w:rPr>
          <w:sz w:val="28"/>
          <w:szCs w:val="28"/>
        </w:rPr>
      </w:pPr>
      <w:r w:rsidRPr="00235B8E">
        <w:rPr>
          <w:sz w:val="28"/>
          <w:szCs w:val="28"/>
        </w:rPr>
        <w:t xml:space="preserve">6. Заява на отримання </w:t>
      </w:r>
      <w:r w:rsidRPr="00235B8E">
        <w:rPr>
          <w:sz w:val="28"/>
          <w:szCs w:val="28"/>
          <w:lang w:eastAsia="en-US"/>
        </w:rPr>
        <w:t>(</w:t>
      </w:r>
      <w:r w:rsidRPr="00235B8E">
        <w:rPr>
          <w:bCs/>
          <w:sz w:val="28"/>
          <w:szCs w:val="28"/>
          <w:lang w:eastAsia="uk-UA"/>
        </w:rPr>
        <w:t xml:space="preserve">внесення змін до) </w:t>
      </w:r>
      <w:r w:rsidR="0093178A" w:rsidRPr="00235B8E">
        <w:rPr>
          <w:sz w:val="28"/>
          <w:szCs w:val="28"/>
        </w:rPr>
        <w:t xml:space="preserve">інтегрованого </w:t>
      </w:r>
      <w:r w:rsidR="00EA4A01" w:rsidRPr="00235B8E">
        <w:rPr>
          <w:sz w:val="28"/>
          <w:szCs w:val="28"/>
          <w:lang w:eastAsia="uk-UA"/>
        </w:rPr>
        <w:t>довкільного</w:t>
      </w:r>
      <w:r w:rsidRPr="00235B8E">
        <w:rPr>
          <w:sz w:val="28"/>
          <w:szCs w:val="28"/>
        </w:rPr>
        <w:t xml:space="preserve"> дозволу та надана оператором установки інша документація, необхідна для видачі </w:t>
      </w:r>
      <w:r w:rsidR="0093178A" w:rsidRPr="00235B8E">
        <w:rPr>
          <w:sz w:val="28"/>
          <w:szCs w:val="28"/>
        </w:rPr>
        <w:t xml:space="preserve">інтегрованого </w:t>
      </w:r>
      <w:r w:rsidR="00EA4A01" w:rsidRPr="00235B8E">
        <w:rPr>
          <w:sz w:val="28"/>
          <w:szCs w:val="28"/>
          <w:lang w:eastAsia="uk-UA"/>
        </w:rPr>
        <w:t>довкільного</w:t>
      </w:r>
      <w:r w:rsidRPr="00235B8E">
        <w:rPr>
          <w:sz w:val="28"/>
          <w:szCs w:val="28"/>
        </w:rPr>
        <w:t xml:space="preserve"> дозволу, є відкритими і надаються дозвільним органом, органом місцевого самоврядування та оператором установки для ознайомлення. Доступ до заяви на отримання </w:t>
      </w:r>
      <w:r w:rsidRPr="00235B8E">
        <w:rPr>
          <w:sz w:val="28"/>
          <w:szCs w:val="28"/>
          <w:lang w:eastAsia="en-US"/>
        </w:rPr>
        <w:t>(</w:t>
      </w:r>
      <w:r w:rsidRPr="00235B8E">
        <w:rPr>
          <w:bCs/>
          <w:sz w:val="28"/>
          <w:szCs w:val="28"/>
          <w:lang w:eastAsia="uk-UA"/>
        </w:rPr>
        <w:t xml:space="preserve">внесення змін до) </w:t>
      </w:r>
      <w:r w:rsidR="0093178A" w:rsidRPr="00235B8E">
        <w:rPr>
          <w:sz w:val="28"/>
          <w:szCs w:val="28"/>
        </w:rPr>
        <w:t xml:space="preserve">інтегрованого </w:t>
      </w:r>
      <w:r w:rsidR="00EA4A01" w:rsidRPr="00235B8E">
        <w:rPr>
          <w:sz w:val="28"/>
          <w:szCs w:val="28"/>
          <w:lang w:eastAsia="uk-UA"/>
        </w:rPr>
        <w:t>довкільного</w:t>
      </w:r>
      <w:r w:rsidRPr="00235B8E">
        <w:rPr>
          <w:sz w:val="28"/>
          <w:szCs w:val="28"/>
        </w:rPr>
        <w:t xml:space="preserve"> дозволу та іншої наданої оператором установки документації забезпечується шляхом їх розміщення в місцях, доступних для громадськості, у приміщеннях дозвільного органу, органу місцевого самоврядування відповідної адміністративно-територіальної одиниці, яка може зазнати впливу установки, у приміщенні оператора установки та додатково може розміщуватися в інших загальнодоступних місцях, визначених оператором установки. Громадськості надається можливість робити копії (фотокопії) та виписки із зазначеної документації, а також можливість ознайомитися з інформацією за місцем розміщення.</w:t>
      </w:r>
    </w:p>
    <w:p w14:paraId="5E125B33" w14:textId="77777777" w:rsidR="00482989" w:rsidRPr="00235B8E" w:rsidRDefault="00482989" w:rsidP="00482989">
      <w:pPr>
        <w:pStyle w:val="StyleZakonu"/>
        <w:spacing w:before="120" w:after="0" w:line="240" w:lineRule="auto"/>
        <w:ind w:firstLine="567"/>
        <w:rPr>
          <w:sz w:val="28"/>
          <w:szCs w:val="28"/>
        </w:rPr>
      </w:pPr>
      <w:r w:rsidRPr="00235B8E">
        <w:rPr>
          <w:sz w:val="28"/>
          <w:szCs w:val="28"/>
        </w:rPr>
        <w:t xml:space="preserve">7. Дозвільний орган, органи місцевого самоврядування відповідної адміністративно-територіальної одиниці, яка може зазнати впливу установки, забезпечують оператору установки протягом трьох днів з дня </w:t>
      </w:r>
      <w:r w:rsidRPr="00235B8E">
        <w:rPr>
          <w:sz w:val="28"/>
          <w:szCs w:val="28"/>
        </w:rPr>
        <w:lastRenderedPageBreak/>
        <w:t xml:space="preserve">його звернення можливість для оприлюднення оголошення </w:t>
      </w:r>
      <w:r w:rsidRPr="00235B8E">
        <w:rPr>
          <w:bCs/>
          <w:sz w:val="28"/>
          <w:szCs w:val="28"/>
        </w:rPr>
        <w:t xml:space="preserve">про початок громадського обговорення у процесі видачі </w:t>
      </w:r>
      <w:r w:rsidR="00576531" w:rsidRPr="00235B8E">
        <w:rPr>
          <w:sz w:val="28"/>
          <w:szCs w:val="28"/>
          <w:lang w:eastAsia="en-US"/>
        </w:rPr>
        <w:t xml:space="preserve">(внесення змін до) </w:t>
      </w:r>
      <w:r w:rsidR="0093178A" w:rsidRPr="00235B8E">
        <w:rPr>
          <w:bCs/>
          <w:sz w:val="28"/>
          <w:szCs w:val="28"/>
        </w:rPr>
        <w:t xml:space="preserve">інтегрованого </w:t>
      </w:r>
      <w:r w:rsidR="00EA4A01" w:rsidRPr="00235B8E">
        <w:rPr>
          <w:sz w:val="28"/>
          <w:szCs w:val="28"/>
          <w:lang w:eastAsia="uk-UA"/>
        </w:rPr>
        <w:t>довкільного</w:t>
      </w:r>
      <w:r w:rsidRPr="00235B8E">
        <w:rPr>
          <w:bCs/>
          <w:sz w:val="28"/>
          <w:szCs w:val="28"/>
        </w:rPr>
        <w:t xml:space="preserve"> дозволу</w:t>
      </w:r>
      <w:r w:rsidRPr="00235B8E">
        <w:rPr>
          <w:sz w:val="28"/>
          <w:szCs w:val="28"/>
        </w:rPr>
        <w:t xml:space="preserve"> та розміщення і доступ до документації, зазначеної в частині шостій цієї статті, у місцях, доступних для громадськості у приміщеннях дозвільного органу або органу місцевого самоврядування.</w:t>
      </w:r>
    </w:p>
    <w:p w14:paraId="01418CB2" w14:textId="77777777" w:rsidR="00482989" w:rsidRPr="00235B8E" w:rsidRDefault="00482989" w:rsidP="00482989">
      <w:pPr>
        <w:pStyle w:val="StyleZakonu"/>
        <w:spacing w:before="120" w:after="0" w:line="240" w:lineRule="auto"/>
        <w:ind w:firstLine="567"/>
        <w:rPr>
          <w:sz w:val="28"/>
          <w:szCs w:val="28"/>
        </w:rPr>
      </w:pPr>
      <w:r w:rsidRPr="00235B8E">
        <w:rPr>
          <w:sz w:val="28"/>
          <w:szCs w:val="28"/>
        </w:rPr>
        <w:t xml:space="preserve">8. Дозвільний орган забезпечує безоплатний доступ громадськості до всієї інформації, що стосується процесу видачі </w:t>
      </w:r>
      <w:r w:rsidR="00576531" w:rsidRPr="00235B8E">
        <w:rPr>
          <w:sz w:val="28"/>
          <w:szCs w:val="28"/>
          <w:lang w:eastAsia="en-US"/>
        </w:rPr>
        <w:t xml:space="preserve">(внесення змін до) </w:t>
      </w:r>
      <w:r w:rsidR="0093178A" w:rsidRPr="00235B8E">
        <w:rPr>
          <w:sz w:val="28"/>
          <w:szCs w:val="28"/>
        </w:rPr>
        <w:t xml:space="preserve">інтегрованого </w:t>
      </w:r>
      <w:r w:rsidR="00EA4A01" w:rsidRPr="00235B8E">
        <w:rPr>
          <w:sz w:val="28"/>
          <w:szCs w:val="28"/>
          <w:lang w:eastAsia="uk-UA"/>
        </w:rPr>
        <w:t>довкільного</w:t>
      </w:r>
      <w:r w:rsidRPr="00235B8E">
        <w:rPr>
          <w:sz w:val="28"/>
          <w:szCs w:val="28"/>
        </w:rPr>
        <w:t xml:space="preserve"> дозволу, в міру її надходження.</w:t>
      </w:r>
    </w:p>
    <w:p w14:paraId="4ABF41FC" w14:textId="77777777" w:rsidR="00482989" w:rsidRPr="00235B8E" w:rsidRDefault="00482989" w:rsidP="00482989">
      <w:pPr>
        <w:pStyle w:val="StyleZakonu"/>
        <w:spacing w:before="120" w:after="0" w:line="240" w:lineRule="auto"/>
        <w:ind w:firstLine="567"/>
        <w:rPr>
          <w:sz w:val="28"/>
          <w:szCs w:val="28"/>
        </w:rPr>
      </w:pPr>
      <w:r w:rsidRPr="00235B8E">
        <w:rPr>
          <w:sz w:val="28"/>
          <w:szCs w:val="28"/>
        </w:rPr>
        <w:t xml:space="preserve">9. Дозвільний орган забезпечує проведення громадського обговорення у процесі видачі </w:t>
      </w:r>
      <w:r w:rsidR="00576531" w:rsidRPr="00235B8E">
        <w:rPr>
          <w:sz w:val="28"/>
          <w:szCs w:val="28"/>
          <w:lang w:eastAsia="en-US"/>
        </w:rPr>
        <w:t xml:space="preserve">(внесення змін до) </w:t>
      </w:r>
      <w:r w:rsidR="0093178A" w:rsidRPr="00235B8E">
        <w:rPr>
          <w:sz w:val="28"/>
          <w:szCs w:val="28"/>
        </w:rPr>
        <w:t xml:space="preserve">інтегрованого </w:t>
      </w:r>
      <w:r w:rsidR="00EA4A01" w:rsidRPr="00235B8E">
        <w:rPr>
          <w:sz w:val="28"/>
          <w:szCs w:val="28"/>
          <w:lang w:eastAsia="uk-UA"/>
        </w:rPr>
        <w:t>довкільного</w:t>
      </w:r>
      <w:r w:rsidRPr="00235B8E">
        <w:rPr>
          <w:sz w:val="28"/>
          <w:szCs w:val="28"/>
        </w:rPr>
        <w:t xml:space="preserve"> дозволу. Строк громадського обговорення становить тридцять робочих днів з дня оприлюднення оголошення, передбаченого частиною четвертою цієї статті. Протягом цього строку громадськість має право подавати будь-які зауваження чи пропозиції, які, на її думку, стосуються заяви на отримання </w:t>
      </w:r>
      <w:r w:rsidRPr="00235B8E">
        <w:rPr>
          <w:sz w:val="28"/>
          <w:szCs w:val="28"/>
          <w:lang w:eastAsia="en-US"/>
        </w:rPr>
        <w:t>(</w:t>
      </w:r>
      <w:r w:rsidRPr="00235B8E">
        <w:rPr>
          <w:bCs/>
          <w:sz w:val="28"/>
          <w:szCs w:val="28"/>
          <w:lang w:eastAsia="uk-UA"/>
        </w:rPr>
        <w:t xml:space="preserve">внесення змін до) </w:t>
      </w:r>
      <w:r w:rsidR="0093178A" w:rsidRPr="00235B8E">
        <w:rPr>
          <w:sz w:val="28"/>
          <w:szCs w:val="28"/>
        </w:rPr>
        <w:t xml:space="preserve">інтегрованого </w:t>
      </w:r>
      <w:r w:rsidR="00EA4A01" w:rsidRPr="00235B8E">
        <w:rPr>
          <w:sz w:val="28"/>
          <w:szCs w:val="28"/>
          <w:lang w:eastAsia="uk-UA"/>
        </w:rPr>
        <w:t>довкільного</w:t>
      </w:r>
      <w:r w:rsidRPr="00235B8E">
        <w:rPr>
          <w:sz w:val="28"/>
          <w:szCs w:val="28"/>
        </w:rPr>
        <w:t xml:space="preserve"> дозволу, установки чи її діяльності без необхідності їх обґрунтування. Зауваження та пропозиції можуть подаватися в письмовій формі (у тому числі в електронному вигляді) та усно під час громадських слухань із внесенням до протоколу громадських слухань. </w:t>
      </w:r>
      <w:r w:rsidRPr="00235B8E">
        <w:rPr>
          <w:sz w:val="28"/>
          <w:szCs w:val="28"/>
          <w:lang w:eastAsia="en-US"/>
        </w:rPr>
        <w:t>У разі неподання пропозицій та зауважень протягом зазначеного строку вважається, що пропозиції та зауваження відсутні.</w:t>
      </w:r>
    </w:p>
    <w:p w14:paraId="265338AA" w14:textId="77777777" w:rsidR="00482989" w:rsidRPr="00235B8E" w:rsidRDefault="00482989" w:rsidP="00482989">
      <w:pPr>
        <w:pStyle w:val="StyleZakonu"/>
        <w:spacing w:before="120" w:after="0" w:line="240" w:lineRule="auto"/>
        <w:ind w:firstLine="567"/>
        <w:rPr>
          <w:sz w:val="28"/>
          <w:szCs w:val="28"/>
        </w:rPr>
      </w:pPr>
      <w:r w:rsidRPr="00235B8E">
        <w:rPr>
          <w:sz w:val="28"/>
          <w:szCs w:val="28"/>
        </w:rPr>
        <w:t xml:space="preserve">10. Громадські слухання у процесі видачі </w:t>
      </w:r>
      <w:r w:rsidR="00576531" w:rsidRPr="00235B8E">
        <w:rPr>
          <w:sz w:val="28"/>
          <w:szCs w:val="28"/>
          <w:lang w:eastAsia="en-US"/>
        </w:rPr>
        <w:t xml:space="preserve">(внесення змін до) </w:t>
      </w:r>
      <w:r w:rsidR="0093178A" w:rsidRPr="00235B8E">
        <w:rPr>
          <w:sz w:val="28"/>
          <w:szCs w:val="28"/>
        </w:rPr>
        <w:t xml:space="preserve">інтегрованого </w:t>
      </w:r>
      <w:r w:rsidR="00EA4A01" w:rsidRPr="00235B8E">
        <w:rPr>
          <w:sz w:val="28"/>
          <w:szCs w:val="28"/>
          <w:lang w:eastAsia="uk-UA"/>
        </w:rPr>
        <w:t>довкільного</w:t>
      </w:r>
      <w:r w:rsidRPr="00235B8E">
        <w:rPr>
          <w:sz w:val="28"/>
          <w:szCs w:val="28"/>
        </w:rPr>
        <w:t xml:space="preserve"> дозволу проводяться під час громадського обговорення, але не раніше ніж на десятий робочий день з дня оприлюднення оголошення, передбаченого частиною четвертою цієї статті, та за умови, що для участі в них зареєструвалося не менше ніж п’ять осіб. Порядок організації та проведення громадських слухань у процесі видачі </w:t>
      </w:r>
      <w:r w:rsidR="00576531" w:rsidRPr="00235B8E">
        <w:rPr>
          <w:sz w:val="28"/>
          <w:szCs w:val="28"/>
          <w:lang w:eastAsia="en-US"/>
        </w:rPr>
        <w:t xml:space="preserve">(внесення змін до) </w:t>
      </w:r>
      <w:r w:rsidR="0093178A" w:rsidRPr="00235B8E">
        <w:rPr>
          <w:sz w:val="28"/>
          <w:szCs w:val="28"/>
        </w:rPr>
        <w:t xml:space="preserve">інтегрованого </w:t>
      </w:r>
      <w:r w:rsidR="00EA4A01" w:rsidRPr="00235B8E">
        <w:rPr>
          <w:sz w:val="28"/>
          <w:szCs w:val="28"/>
          <w:lang w:eastAsia="uk-UA"/>
        </w:rPr>
        <w:t>довкільного</w:t>
      </w:r>
      <w:r w:rsidRPr="00235B8E">
        <w:rPr>
          <w:sz w:val="28"/>
          <w:szCs w:val="28"/>
        </w:rPr>
        <w:t xml:space="preserve"> дозволу встановлюється Кабінетом Міністрів України.</w:t>
      </w:r>
    </w:p>
    <w:p w14:paraId="61B1A813" w14:textId="77777777" w:rsidR="00482989" w:rsidRPr="00235B8E" w:rsidRDefault="00482989" w:rsidP="00AE7FAF">
      <w:pPr>
        <w:pStyle w:val="StyleZakonu"/>
        <w:spacing w:before="120" w:after="0" w:line="240" w:lineRule="auto"/>
        <w:ind w:firstLine="567"/>
        <w:rPr>
          <w:sz w:val="28"/>
          <w:szCs w:val="28"/>
        </w:rPr>
      </w:pPr>
      <w:r w:rsidRPr="00235B8E">
        <w:rPr>
          <w:sz w:val="28"/>
          <w:szCs w:val="28"/>
        </w:rPr>
        <w:t xml:space="preserve">11. Дозвільний орган пересилає через </w:t>
      </w:r>
      <w:r w:rsidRPr="00235B8E">
        <w:rPr>
          <w:sz w:val="28"/>
          <w:szCs w:val="28"/>
          <w:lang w:eastAsia="en-US"/>
        </w:rPr>
        <w:t xml:space="preserve">засоби електронної системи </w:t>
      </w:r>
      <w:r w:rsidRPr="00235B8E">
        <w:rPr>
          <w:sz w:val="28"/>
          <w:szCs w:val="28"/>
        </w:rPr>
        <w:t>зауваження та пропозиції, отримані під час громадського обговорення, заінтересованим органам.</w:t>
      </w:r>
    </w:p>
    <w:p w14:paraId="7789C454" w14:textId="77777777" w:rsidR="00482989" w:rsidRPr="00235B8E" w:rsidRDefault="00482989" w:rsidP="00AE7FAF">
      <w:pPr>
        <w:pStyle w:val="StyleZakonu"/>
        <w:spacing w:before="120" w:after="0" w:line="240" w:lineRule="auto"/>
        <w:ind w:firstLine="567"/>
        <w:rPr>
          <w:sz w:val="28"/>
          <w:szCs w:val="28"/>
        </w:rPr>
      </w:pPr>
      <w:r w:rsidRPr="00235B8E">
        <w:rPr>
          <w:sz w:val="28"/>
          <w:szCs w:val="28"/>
        </w:rPr>
        <w:t>12. За результатами громадського обговорення дозвільний орган готує звіт про громадське обговорення, в як</w:t>
      </w:r>
      <w:r w:rsidR="00AE7FAF" w:rsidRPr="00235B8E">
        <w:rPr>
          <w:sz w:val="28"/>
          <w:szCs w:val="28"/>
        </w:rPr>
        <w:t>ому</w:t>
      </w:r>
      <w:r w:rsidRPr="00235B8E">
        <w:rPr>
          <w:sz w:val="28"/>
          <w:szCs w:val="28"/>
        </w:rPr>
        <w:t xml:space="preserve"> підсумовує отримані зауваження та пропозиції та зазначає, яким чином в умовах </w:t>
      </w:r>
      <w:r w:rsidR="0093178A" w:rsidRPr="00235B8E">
        <w:rPr>
          <w:sz w:val="28"/>
          <w:szCs w:val="28"/>
        </w:rPr>
        <w:t xml:space="preserve">інтегрованого </w:t>
      </w:r>
      <w:r w:rsidR="00EA4A01" w:rsidRPr="00235B8E">
        <w:rPr>
          <w:sz w:val="28"/>
          <w:szCs w:val="28"/>
          <w:lang w:eastAsia="uk-UA"/>
        </w:rPr>
        <w:t>довкільного</w:t>
      </w:r>
      <w:r w:rsidRPr="00235B8E">
        <w:rPr>
          <w:sz w:val="28"/>
          <w:szCs w:val="28"/>
        </w:rPr>
        <w:t xml:space="preserve"> дозволу повністю враховані, частково враховані або обґрунтовано відхилені зауваження та пропозиції, висловлені відповідно до цієї статті. До звіту про громадське обговорення додаються протокол громадських слухань (у разі проведення) та отримані письмові зауваження та пропозиції. Звіт про громадське обговорення є відкритою інформацією та оприлюднюється через засоби електронної системи.</w:t>
      </w:r>
    </w:p>
    <w:p w14:paraId="7B3DCC23" w14:textId="77777777" w:rsidR="00482989" w:rsidRPr="00235B8E" w:rsidRDefault="00482989" w:rsidP="00E037DF">
      <w:pPr>
        <w:pStyle w:val="StyleZakonu"/>
        <w:spacing w:before="360" w:after="240" w:line="240" w:lineRule="auto"/>
        <w:ind w:left="1722" w:hanging="1155"/>
        <w:jc w:val="left"/>
        <w:rPr>
          <w:bCs/>
          <w:sz w:val="28"/>
          <w:szCs w:val="28"/>
        </w:rPr>
      </w:pPr>
      <w:r w:rsidRPr="00235B8E">
        <w:rPr>
          <w:bCs/>
          <w:sz w:val="28"/>
          <w:szCs w:val="28"/>
        </w:rPr>
        <w:lastRenderedPageBreak/>
        <w:t xml:space="preserve">Стаття </w:t>
      </w:r>
      <w:r w:rsidR="00A42FD4" w:rsidRPr="00F513B5">
        <w:rPr>
          <w:sz w:val="28"/>
        </w:rPr>
        <w:t>7</w:t>
      </w:r>
      <w:r w:rsidRPr="00235B8E">
        <w:rPr>
          <w:bCs/>
          <w:sz w:val="28"/>
          <w:szCs w:val="28"/>
        </w:rPr>
        <w:t xml:space="preserve">. Розгляд заяви на отримання (внесення змін до) </w:t>
      </w:r>
      <w:r w:rsidR="0093178A" w:rsidRPr="00235B8E">
        <w:rPr>
          <w:bCs/>
          <w:sz w:val="28"/>
          <w:szCs w:val="28"/>
        </w:rPr>
        <w:t xml:space="preserve">інтегрованого </w:t>
      </w:r>
      <w:r w:rsidR="00EA4A01" w:rsidRPr="00235B8E">
        <w:rPr>
          <w:sz w:val="28"/>
          <w:szCs w:val="28"/>
          <w:lang w:eastAsia="uk-UA"/>
        </w:rPr>
        <w:t>довкільного</w:t>
      </w:r>
      <w:r w:rsidRPr="00235B8E">
        <w:rPr>
          <w:bCs/>
          <w:sz w:val="28"/>
          <w:szCs w:val="28"/>
        </w:rPr>
        <w:t xml:space="preserve"> дозволу заінтересованими органами, іншими органами виконавчої влади, органами місцевого самоврядування</w:t>
      </w:r>
    </w:p>
    <w:p w14:paraId="0CCD6436" w14:textId="77777777" w:rsidR="00482989" w:rsidRPr="00235B8E" w:rsidRDefault="00482989" w:rsidP="00E037DF">
      <w:pPr>
        <w:pStyle w:val="StyleZakonu"/>
        <w:spacing w:before="120" w:after="0" w:line="228" w:lineRule="auto"/>
        <w:ind w:firstLine="567"/>
        <w:rPr>
          <w:sz w:val="28"/>
          <w:szCs w:val="28"/>
          <w:lang w:eastAsia="en-US"/>
        </w:rPr>
      </w:pPr>
      <w:r w:rsidRPr="00235B8E">
        <w:rPr>
          <w:sz w:val="28"/>
          <w:szCs w:val="28"/>
          <w:lang w:eastAsia="en-US"/>
        </w:rPr>
        <w:t>1. Дозвільний орган у строк, визначений для оприлюднення заяви на отримання (</w:t>
      </w:r>
      <w:r w:rsidRPr="00235B8E">
        <w:rPr>
          <w:bCs/>
          <w:sz w:val="28"/>
          <w:szCs w:val="28"/>
          <w:lang w:eastAsia="uk-UA"/>
        </w:rPr>
        <w:t xml:space="preserve">внесення змін до) </w:t>
      </w:r>
      <w:r w:rsidR="0093178A" w:rsidRPr="00235B8E">
        <w:rPr>
          <w:sz w:val="28"/>
          <w:szCs w:val="28"/>
          <w:lang w:eastAsia="en-US"/>
        </w:rPr>
        <w:t xml:space="preserve">інтегрованого </w:t>
      </w:r>
      <w:r w:rsidR="00EA4A01" w:rsidRPr="00235B8E">
        <w:rPr>
          <w:sz w:val="28"/>
          <w:szCs w:val="28"/>
          <w:lang w:eastAsia="uk-UA"/>
        </w:rPr>
        <w:t>довкільного</w:t>
      </w:r>
      <w:r w:rsidRPr="00235B8E">
        <w:rPr>
          <w:sz w:val="28"/>
          <w:szCs w:val="28"/>
          <w:lang w:eastAsia="en-US"/>
        </w:rPr>
        <w:t xml:space="preserve"> дозволу, надсилає її та</w:t>
      </w:r>
      <w:r w:rsidRPr="00235B8E">
        <w:rPr>
          <w:sz w:val="28"/>
          <w:szCs w:val="28"/>
        </w:rPr>
        <w:t xml:space="preserve"> документи, зазначені в пунктах 1—3 </w:t>
      </w:r>
      <w:r w:rsidRPr="00235B8E">
        <w:rPr>
          <w:sz w:val="28"/>
          <w:szCs w:val="28"/>
          <w:lang w:eastAsia="en-US"/>
        </w:rPr>
        <w:t xml:space="preserve">частини третьої статті </w:t>
      </w:r>
      <w:r w:rsidR="0087597A" w:rsidRPr="00F513B5">
        <w:rPr>
          <w:sz w:val="28"/>
        </w:rPr>
        <w:t xml:space="preserve">4 </w:t>
      </w:r>
      <w:r w:rsidRPr="00235B8E">
        <w:rPr>
          <w:sz w:val="28"/>
          <w:szCs w:val="28"/>
          <w:lang w:eastAsia="en-US"/>
        </w:rPr>
        <w:t>цього Закону, через засоби електронної системи заінтересованим органам</w:t>
      </w:r>
      <w:r w:rsidR="005F798B" w:rsidRPr="00235B8E">
        <w:rPr>
          <w:sz w:val="28"/>
          <w:szCs w:val="28"/>
          <w:lang w:eastAsia="en-US"/>
        </w:rPr>
        <w:t>,</w:t>
      </w:r>
      <w:r w:rsidRPr="00235B8E">
        <w:rPr>
          <w:sz w:val="28"/>
          <w:szCs w:val="28"/>
          <w:lang w:eastAsia="en-US"/>
        </w:rPr>
        <w:t xml:space="preserve"> </w:t>
      </w:r>
      <w:r w:rsidR="005F798B" w:rsidRPr="00235B8E">
        <w:rPr>
          <w:sz w:val="28"/>
          <w:szCs w:val="28"/>
          <w:lang w:eastAsia="en-US"/>
        </w:rPr>
        <w:t xml:space="preserve">а також іншим органам виконавчої влади, компетенція яких стосується умов </w:t>
      </w:r>
      <w:r w:rsidR="0093178A" w:rsidRPr="00235B8E">
        <w:rPr>
          <w:sz w:val="28"/>
          <w:szCs w:val="28"/>
          <w:lang w:eastAsia="en-US"/>
        </w:rPr>
        <w:t xml:space="preserve">інтегрованого </w:t>
      </w:r>
      <w:r w:rsidR="00EA4A01" w:rsidRPr="00235B8E">
        <w:rPr>
          <w:sz w:val="28"/>
          <w:szCs w:val="28"/>
          <w:lang w:eastAsia="uk-UA"/>
        </w:rPr>
        <w:t>довкільного</w:t>
      </w:r>
      <w:r w:rsidR="005F798B" w:rsidRPr="00235B8E">
        <w:rPr>
          <w:sz w:val="28"/>
          <w:szCs w:val="28"/>
          <w:lang w:eastAsia="en-US"/>
        </w:rPr>
        <w:t xml:space="preserve"> дозволу, та органам місцевого самоврядування відповідної адміністративно-територіальної одиниці, яка може зазнати впливу установки.</w:t>
      </w:r>
    </w:p>
    <w:p w14:paraId="3E8A2B15" w14:textId="77777777" w:rsidR="00482989" w:rsidRPr="00235B8E" w:rsidRDefault="00482989" w:rsidP="00721078">
      <w:pPr>
        <w:pStyle w:val="StyleZakonu"/>
        <w:spacing w:before="120" w:after="0" w:line="228" w:lineRule="auto"/>
        <w:ind w:firstLine="567"/>
        <w:rPr>
          <w:sz w:val="28"/>
          <w:szCs w:val="28"/>
          <w:lang w:eastAsia="en-US"/>
        </w:rPr>
      </w:pPr>
      <w:r w:rsidRPr="00235B8E">
        <w:rPr>
          <w:sz w:val="28"/>
          <w:szCs w:val="28"/>
          <w:lang w:eastAsia="en-US"/>
        </w:rPr>
        <w:t>2. Заінтересовані о</w:t>
      </w:r>
      <w:r w:rsidRPr="00235B8E">
        <w:rPr>
          <w:sz w:val="28"/>
          <w:szCs w:val="28"/>
        </w:rPr>
        <w:t xml:space="preserve">ргани </w:t>
      </w:r>
      <w:r w:rsidRPr="00235B8E">
        <w:rPr>
          <w:sz w:val="28"/>
          <w:szCs w:val="28"/>
          <w:lang w:eastAsia="en-US"/>
        </w:rPr>
        <w:t xml:space="preserve">в межах своєї компетенції подають дозвільному органу згідно з формою та вимогами до змісту, які затверджуються Кабінетом Міністрів України, висновки </w:t>
      </w:r>
      <w:r w:rsidR="00CC253B" w:rsidRPr="00235B8E">
        <w:rPr>
          <w:sz w:val="28"/>
          <w:szCs w:val="28"/>
          <w:lang w:eastAsia="en-US"/>
        </w:rPr>
        <w:t xml:space="preserve">щодо </w:t>
      </w:r>
      <w:r w:rsidR="00721078" w:rsidRPr="00235B8E">
        <w:rPr>
          <w:sz w:val="28"/>
          <w:szCs w:val="28"/>
          <w:lang w:eastAsia="en-US"/>
        </w:rPr>
        <w:t>видачі</w:t>
      </w:r>
      <w:r w:rsidRPr="00235B8E">
        <w:rPr>
          <w:sz w:val="28"/>
          <w:szCs w:val="28"/>
          <w:lang w:eastAsia="en-US"/>
        </w:rPr>
        <w:t xml:space="preserve"> </w:t>
      </w:r>
      <w:r w:rsidR="00576531" w:rsidRPr="00235B8E">
        <w:rPr>
          <w:sz w:val="28"/>
          <w:szCs w:val="28"/>
          <w:lang w:eastAsia="en-US"/>
        </w:rPr>
        <w:t xml:space="preserve">(внесення змін до) </w:t>
      </w:r>
      <w:r w:rsidR="0093178A" w:rsidRPr="00235B8E">
        <w:rPr>
          <w:sz w:val="28"/>
          <w:szCs w:val="28"/>
          <w:lang w:eastAsia="en-US"/>
        </w:rPr>
        <w:t xml:space="preserve">інтегрованого </w:t>
      </w:r>
      <w:r w:rsidR="00B57650" w:rsidRPr="00235B8E">
        <w:rPr>
          <w:sz w:val="28"/>
          <w:szCs w:val="28"/>
          <w:lang w:eastAsia="uk-UA"/>
        </w:rPr>
        <w:t>довкільного</w:t>
      </w:r>
      <w:r w:rsidRPr="00235B8E">
        <w:rPr>
          <w:sz w:val="28"/>
          <w:szCs w:val="28"/>
          <w:lang w:eastAsia="en-US"/>
        </w:rPr>
        <w:t xml:space="preserve"> дозволу, а також пропозиції до умов </w:t>
      </w:r>
      <w:r w:rsidR="0093178A" w:rsidRPr="00235B8E">
        <w:rPr>
          <w:sz w:val="28"/>
          <w:szCs w:val="28"/>
          <w:lang w:eastAsia="en-US"/>
        </w:rPr>
        <w:t xml:space="preserve">інтегрованого </w:t>
      </w:r>
      <w:r w:rsidR="00B57650" w:rsidRPr="00235B8E">
        <w:rPr>
          <w:sz w:val="28"/>
          <w:szCs w:val="28"/>
          <w:lang w:eastAsia="uk-UA"/>
        </w:rPr>
        <w:t>довкільного</w:t>
      </w:r>
      <w:r w:rsidRPr="00235B8E">
        <w:rPr>
          <w:sz w:val="28"/>
          <w:szCs w:val="28"/>
          <w:lang w:eastAsia="en-US"/>
        </w:rPr>
        <w:t xml:space="preserve"> дозволу</w:t>
      </w:r>
      <w:r w:rsidRPr="00235B8E">
        <w:rPr>
          <w:sz w:val="28"/>
          <w:szCs w:val="28"/>
        </w:rPr>
        <w:t xml:space="preserve"> </w:t>
      </w:r>
      <w:r w:rsidRPr="00235B8E">
        <w:rPr>
          <w:sz w:val="28"/>
          <w:szCs w:val="28"/>
          <w:lang w:eastAsia="en-US"/>
        </w:rPr>
        <w:t xml:space="preserve">у строк, що не перевищує п’ятнадцяти робочих днів з дня завершення громадського обговорення у процесі видачі </w:t>
      </w:r>
      <w:r w:rsidR="00576531" w:rsidRPr="00235B8E">
        <w:rPr>
          <w:sz w:val="28"/>
          <w:szCs w:val="28"/>
          <w:lang w:eastAsia="en-US"/>
        </w:rPr>
        <w:t xml:space="preserve">(внесення змін до) </w:t>
      </w:r>
      <w:r w:rsidR="0093178A" w:rsidRPr="00235B8E">
        <w:rPr>
          <w:sz w:val="28"/>
          <w:szCs w:val="28"/>
          <w:lang w:eastAsia="en-US"/>
        </w:rPr>
        <w:t xml:space="preserve">інтегрованого </w:t>
      </w:r>
      <w:r w:rsidR="00B57650" w:rsidRPr="00235B8E">
        <w:rPr>
          <w:sz w:val="28"/>
          <w:szCs w:val="28"/>
          <w:lang w:eastAsia="uk-UA"/>
        </w:rPr>
        <w:t>довкільного</w:t>
      </w:r>
      <w:r w:rsidRPr="00235B8E">
        <w:rPr>
          <w:sz w:val="28"/>
          <w:szCs w:val="28"/>
          <w:lang w:eastAsia="en-US"/>
        </w:rPr>
        <w:t xml:space="preserve"> дозволу.</w:t>
      </w:r>
    </w:p>
    <w:p w14:paraId="55A398B3" w14:textId="10B71BB0" w:rsidR="00482989" w:rsidRPr="004C2484" w:rsidRDefault="00482989" w:rsidP="00482989">
      <w:pPr>
        <w:pStyle w:val="StyleZakonu"/>
        <w:spacing w:before="120" w:after="0" w:line="228" w:lineRule="auto"/>
        <w:ind w:firstLine="567"/>
        <w:rPr>
          <w:sz w:val="28"/>
          <w:szCs w:val="28"/>
          <w:lang w:eastAsia="en-US"/>
        </w:rPr>
      </w:pPr>
      <w:r w:rsidRPr="00235B8E">
        <w:rPr>
          <w:sz w:val="28"/>
          <w:szCs w:val="28"/>
        </w:rPr>
        <w:t>Контролюючий орган проводить перевірку (обстеження) установки на предмет дотримання вимог природоохоронного законодавства, за винятком установок, що вводяться в експлуатацію вперше, складає акт за результатами здійснення планового (позапланового) заходу державного нагляду (контролю) та у строк, визначений цією частиною, подає його дозвільному органу</w:t>
      </w:r>
      <w:r w:rsidR="00375267">
        <w:rPr>
          <w:sz w:val="28"/>
          <w:szCs w:val="28"/>
        </w:rPr>
        <w:t xml:space="preserve"> через засоби електронної системи</w:t>
      </w:r>
      <w:r w:rsidRPr="004C2484">
        <w:rPr>
          <w:sz w:val="28"/>
          <w:szCs w:val="28"/>
        </w:rPr>
        <w:t>.</w:t>
      </w:r>
      <w:r w:rsidR="007C26EB">
        <w:rPr>
          <w:sz w:val="28"/>
          <w:szCs w:val="28"/>
        </w:rPr>
        <w:t xml:space="preserve"> </w:t>
      </w:r>
      <w:r w:rsidR="004C2484" w:rsidRPr="006471C2">
        <w:rPr>
          <w:color w:val="000000"/>
          <w:sz w:val="28"/>
          <w:szCs w:val="28"/>
          <w:lang w:eastAsia="uk-UA"/>
        </w:rPr>
        <w:t>Результати проведення перевірки беруться до уваги при визначенні умов інтегрованого довкільного дозволу, необхідних, у тому числі, для забезпечення дотримання вимог статті 16 цього Закону (відповідно до частин п'ятої та шостої статті 10, а також частини другої статті 20 цього Закону) та проведенні узгоджувальної наради (відповідно до частини п'ятої цієї статті).</w:t>
      </w:r>
    </w:p>
    <w:p w14:paraId="0025DD3A" w14:textId="77777777" w:rsidR="00482989" w:rsidRPr="00235B8E" w:rsidRDefault="00482989" w:rsidP="00E037DF">
      <w:pPr>
        <w:pStyle w:val="StyleZakonu"/>
        <w:spacing w:before="120" w:after="0" w:line="240" w:lineRule="auto"/>
        <w:ind w:firstLine="567"/>
        <w:rPr>
          <w:sz w:val="28"/>
          <w:szCs w:val="28"/>
          <w:lang w:eastAsia="en-US"/>
        </w:rPr>
      </w:pPr>
      <w:r w:rsidRPr="00235B8E">
        <w:rPr>
          <w:sz w:val="28"/>
          <w:szCs w:val="28"/>
          <w:lang w:eastAsia="en-US"/>
        </w:rPr>
        <w:t>У строк, визначений цією частиною, інші органи виконавчої влади та органи місцевого самоврядування мають право подавати дозвільному органу зауваження та пропозиції до заяви на отримання (</w:t>
      </w:r>
      <w:r w:rsidRPr="00235B8E">
        <w:rPr>
          <w:bCs/>
          <w:sz w:val="28"/>
          <w:szCs w:val="28"/>
          <w:lang w:eastAsia="uk-UA"/>
        </w:rPr>
        <w:t xml:space="preserve">внесення змін до) </w:t>
      </w:r>
      <w:r w:rsidR="0093178A" w:rsidRPr="00235B8E">
        <w:rPr>
          <w:sz w:val="28"/>
          <w:szCs w:val="28"/>
          <w:lang w:eastAsia="en-US"/>
        </w:rPr>
        <w:t xml:space="preserve">інтегрованого </w:t>
      </w:r>
      <w:r w:rsidR="00700366" w:rsidRPr="00235B8E">
        <w:rPr>
          <w:sz w:val="28"/>
          <w:szCs w:val="28"/>
          <w:lang w:eastAsia="uk-UA"/>
        </w:rPr>
        <w:t>довкільного</w:t>
      </w:r>
      <w:r w:rsidRPr="00235B8E">
        <w:rPr>
          <w:sz w:val="28"/>
          <w:szCs w:val="28"/>
          <w:lang w:eastAsia="en-US"/>
        </w:rPr>
        <w:t xml:space="preserve"> дозволу та </w:t>
      </w:r>
      <w:r w:rsidRPr="00235B8E">
        <w:rPr>
          <w:sz w:val="28"/>
          <w:szCs w:val="28"/>
        </w:rPr>
        <w:t xml:space="preserve">документів, зазначених у частині третій статті </w:t>
      </w:r>
      <w:r w:rsidR="0087597A" w:rsidRPr="00F513B5">
        <w:rPr>
          <w:sz w:val="28"/>
        </w:rPr>
        <w:t xml:space="preserve">4 </w:t>
      </w:r>
      <w:r w:rsidRPr="00235B8E">
        <w:rPr>
          <w:sz w:val="28"/>
          <w:szCs w:val="28"/>
        </w:rPr>
        <w:t>цього Закону</w:t>
      </w:r>
      <w:r w:rsidRPr="00235B8E">
        <w:rPr>
          <w:sz w:val="28"/>
          <w:szCs w:val="28"/>
          <w:lang w:eastAsia="en-US"/>
        </w:rPr>
        <w:t>. У разі неподання пропозицій та зауважень протягом зазначеного строку вважається, що пропозиції та зауваження відсутні.</w:t>
      </w:r>
    </w:p>
    <w:p w14:paraId="47A4B783" w14:textId="77777777" w:rsidR="00482989" w:rsidRPr="00235B8E" w:rsidRDefault="00482989" w:rsidP="00482989">
      <w:pPr>
        <w:pStyle w:val="StyleZakonu"/>
        <w:spacing w:before="120" w:after="0" w:line="240" w:lineRule="auto"/>
        <w:ind w:firstLine="567"/>
        <w:rPr>
          <w:sz w:val="28"/>
          <w:szCs w:val="28"/>
          <w:lang w:eastAsia="en-US"/>
        </w:rPr>
      </w:pPr>
      <w:r w:rsidRPr="00235B8E">
        <w:rPr>
          <w:bCs/>
          <w:sz w:val="28"/>
          <w:szCs w:val="28"/>
        </w:rPr>
        <w:t>3. Дозвільний орган оприлюднює через засоби електронної системи</w:t>
      </w:r>
      <w:r w:rsidRPr="00235B8E">
        <w:rPr>
          <w:sz w:val="28"/>
          <w:szCs w:val="28"/>
        </w:rPr>
        <w:t xml:space="preserve"> висновки та пропозиції заінтересованих органів, акт, складений за результатами здійснення планового (позапланового) заходу державного нагляду (контролю),</w:t>
      </w:r>
      <w:r w:rsidRPr="00235B8E">
        <w:rPr>
          <w:sz w:val="28"/>
          <w:szCs w:val="28"/>
          <w:shd w:val="clear" w:color="auto" w:fill="FFFFFF"/>
        </w:rPr>
        <w:t xml:space="preserve"> </w:t>
      </w:r>
      <w:r w:rsidRPr="00235B8E">
        <w:rPr>
          <w:sz w:val="28"/>
          <w:szCs w:val="28"/>
        </w:rPr>
        <w:t xml:space="preserve">а також зауваження та пропозиції інших органів виконавчої влади та органів місцевого самоврядування, подані згідно з частиною другою цієї статті, </w:t>
      </w:r>
      <w:r w:rsidRPr="00235B8E">
        <w:rPr>
          <w:bCs/>
          <w:sz w:val="28"/>
          <w:szCs w:val="28"/>
        </w:rPr>
        <w:t>протягом трьох робочих днів з дня їх надходження</w:t>
      </w:r>
      <w:r w:rsidRPr="00235B8E">
        <w:rPr>
          <w:sz w:val="28"/>
          <w:szCs w:val="28"/>
        </w:rPr>
        <w:t>.</w:t>
      </w:r>
    </w:p>
    <w:p w14:paraId="1520F456" w14:textId="77777777" w:rsidR="005F798B" w:rsidRPr="00235B8E" w:rsidRDefault="00482989" w:rsidP="00E037DF">
      <w:pPr>
        <w:pStyle w:val="StyleZakonu"/>
        <w:spacing w:before="120" w:after="0" w:line="240" w:lineRule="auto"/>
        <w:ind w:firstLine="567"/>
        <w:rPr>
          <w:sz w:val="28"/>
          <w:szCs w:val="28"/>
          <w:lang w:eastAsia="en-US"/>
        </w:rPr>
      </w:pPr>
      <w:r w:rsidRPr="00235B8E">
        <w:rPr>
          <w:sz w:val="28"/>
          <w:szCs w:val="28"/>
          <w:lang w:eastAsia="en-US"/>
        </w:rPr>
        <w:lastRenderedPageBreak/>
        <w:t>4. Заінтересовані о</w:t>
      </w:r>
      <w:r w:rsidRPr="00235B8E">
        <w:rPr>
          <w:sz w:val="28"/>
          <w:szCs w:val="28"/>
        </w:rPr>
        <w:t>ргани, інші органи виконавчої влади та органи місцевого самоврядування</w:t>
      </w:r>
      <w:r w:rsidRPr="00235B8E">
        <w:rPr>
          <w:sz w:val="28"/>
          <w:szCs w:val="28"/>
          <w:lang w:eastAsia="en-US"/>
        </w:rPr>
        <w:t xml:space="preserve"> мають право брати участь у громадських слуханнях, передбачених статтею </w:t>
      </w:r>
      <w:r w:rsidR="00EB5560" w:rsidRPr="00235B8E">
        <w:rPr>
          <w:bCs/>
          <w:sz w:val="28"/>
          <w:szCs w:val="28"/>
        </w:rPr>
        <w:t xml:space="preserve">6 </w:t>
      </w:r>
      <w:r w:rsidRPr="00235B8E">
        <w:rPr>
          <w:sz w:val="28"/>
          <w:szCs w:val="28"/>
          <w:lang w:eastAsia="en-US"/>
        </w:rPr>
        <w:t>цього Закону</w:t>
      </w:r>
      <w:r w:rsidR="005F798B" w:rsidRPr="00235B8E">
        <w:rPr>
          <w:sz w:val="28"/>
          <w:szCs w:val="28"/>
          <w:lang w:eastAsia="en-US"/>
        </w:rPr>
        <w:t>.</w:t>
      </w:r>
    </w:p>
    <w:p w14:paraId="2C4A3DA4" w14:textId="77777777" w:rsidR="00482989" w:rsidRPr="00235B8E" w:rsidRDefault="005F798B" w:rsidP="00E037DF">
      <w:pPr>
        <w:pStyle w:val="StyleZakonu"/>
        <w:spacing w:before="120" w:after="0" w:line="240" w:lineRule="auto"/>
        <w:ind w:firstLine="567"/>
        <w:rPr>
          <w:sz w:val="28"/>
          <w:szCs w:val="28"/>
        </w:rPr>
      </w:pPr>
      <w:r w:rsidRPr="00235B8E">
        <w:rPr>
          <w:sz w:val="28"/>
          <w:szCs w:val="28"/>
          <w:lang w:eastAsia="en-US"/>
        </w:rPr>
        <w:t>Заінтересовані органи</w:t>
      </w:r>
      <w:r w:rsidR="00482989" w:rsidRPr="00235B8E">
        <w:rPr>
          <w:sz w:val="28"/>
          <w:szCs w:val="28"/>
        </w:rPr>
        <w:t xml:space="preserve"> в межах своєї компетенції </w:t>
      </w:r>
      <w:r w:rsidR="00F00475" w:rsidRPr="00235B8E">
        <w:rPr>
          <w:sz w:val="28"/>
          <w:szCs w:val="28"/>
        </w:rPr>
        <w:t>у</w:t>
      </w:r>
      <w:r w:rsidR="00482989" w:rsidRPr="00235B8E">
        <w:rPr>
          <w:sz w:val="28"/>
          <w:szCs w:val="28"/>
        </w:rPr>
        <w:t xml:space="preserve"> висновк</w:t>
      </w:r>
      <w:r w:rsidR="00F00475" w:rsidRPr="00235B8E">
        <w:rPr>
          <w:sz w:val="28"/>
          <w:szCs w:val="28"/>
        </w:rPr>
        <w:t>ах</w:t>
      </w:r>
      <w:r w:rsidR="00482989" w:rsidRPr="00235B8E">
        <w:rPr>
          <w:sz w:val="28"/>
          <w:szCs w:val="28"/>
        </w:rPr>
        <w:t xml:space="preserve">, передбачених частиною другою цієї статті, </w:t>
      </w:r>
      <w:r w:rsidR="00F00475" w:rsidRPr="00235B8E">
        <w:rPr>
          <w:sz w:val="28"/>
          <w:szCs w:val="28"/>
        </w:rPr>
        <w:t xml:space="preserve">надають пропозиції дозвільному органу щодо повного </w:t>
      </w:r>
      <w:r w:rsidR="00482989" w:rsidRPr="00235B8E">
        <w:rPr>
          <w:sz w:val="28"/>
          <w:szCs w:val="28"/>
        </w:rPr>
        <w:t>врах</w:t>
      </w:r>
      <w:r w:rsidR="00F00475" w:rsidRPr="00235B8E">
        <w:rPr>
          <w:sz w:val="28"/>
          <w:szCs w:val="28"/>
        </w:rPr>
        <w:t>ування</w:t>
      </w:r>
      <w:r w:rsidR="00482989" w:rsidRPr="00235B8E">
        <w:rPr>
          <w:sz w:val="28"/>
          <w:szCs w:val="28"/>
        </w:rPr>
        <w:t xml:space="preserve">, </w:t>
      </w:r>
      <w:r w:rsidR="00F00475" w:rsidRPr="00235B8E">
        <w:rPr>
          <w:sz w:val="28"/>
          <w:szCs w:val="28"/>
        </w:rPr>
        <w:t xml:space="preserve">часткового </w:t>
      </w:r>
      <w:r w:rsidR="00482989" w:rsidRPr="00235B8E">
        <w:rPr>
          <w:sz w:val="28"/>
          <w:szCs w:val="28"/>
        </w:rPr>
        <w:t>врах</w:t>
      </w:r>
      <w:r w:rsidR="00F00475" w:rsidRPr="00235B8E">
        <w:rPr>
          <w:sz w:val="28"/>
          <w:szCs w:val="28"/>
        </w:rPr>
        <w:t xml:space="preserve">ування </w:t>
      </w:r>
      <w:r w:rsidR="00482989" w:rsidRPr="00235B8E">
        <w:rPr>
          <w:sz w:val="28"/>
          <w:szCs w:val="28"/>
        </w:rPr>
        <w:t>або обґрунтовано</w:t>
      </w:r>
      <w:r w:rsidR="00F00475" w:rsidRPr="00235B8E">
        <w:rPr>
          <w:sz w:val="28"/>
          <w:szCs w:val="28"/>
        </w:rPr>
        <w:t>го</w:t>
      </w:r>
      <w:r w:rsidR="00482989" w:rsidRPr="00235B8E">
        <w:rPr>
          <w:sz w:val="28"/>
          <w:szCs w:val="28"/>
        </w:rPr>
        <w:t xml:space="preserve"> відхил</w:t>
      </w:r>
      <w:r w:rsidR="00F00475" w:rsidRPr="00235B8E">
        <w:rPr>
          <w:sz w:val="28"/>
          <w:szCs w:val="28"/>
        </w:rPr>
        <w:t>ення</w:t>
      </w:r>
      <w:r w:rsidR="00482989" w:rsidRPr="00235B8E">
        <w:rPr>
          <w:sz w:val="28"/>
          <w:szCs w:val="28"/>
        </w:rPr>
        <w:t xml:space="preserve"> зауважен</w:t>
      </w:r>
      <w:r w:rsidR="00F00475" w:rsidRPr="00235B8E">
        <w:rPr>
          <w:sz w:val="28"/>
          <w:szCs w:val="28"/>
        </w:rPr>
        <w:t>ь</w:t>
      </w:r>
      <w:r w:rsidR="00482989" w:rsidRPr="00235B8E">
        <w:rPr>
          <w:sz w:val="28"/>
          <w:szCs w:val="28"/>
        </w:rPr>
        <w:t xml:space="preserve"> та пропозиці</w:t>
      </w:r>
      <w:r w:rsidR="00F00475" w:rsidRPr="00235B8E">
        <w:rPr>
          <w:sz w:val="28"/>
          <w:szCs w:val="28"/>
        </w:rPr>
        <w:t>й</w:t>
      </w:r>
      <w:r w:rsidR="00482989" w:rsidRPr="00235B8E">
        <w:rPr>
          <w:sz w:val="28"/>
          <w:szCs w:val="28"/>
        </w:rPr>
        <w:t>, висловлен</w:t>
      </w:r>
      <w:r w:rsidR="00F00475" w:rsidRPr="00235B8E">
        <w:rPr>
          <w:sz w:val="28"/>
          <w:szCs w:val="28"/>
        </w:rPr>
        <w:t>их</w:t>
      </w:r>
      <w:r w:rsidR="00482989" w:rsidRPr="00235B8E">
        <w:rPr>
          <w:sz w:val="28"/>
          <w:szCs w:val="28"/>
        </w:rPr>
        <w:t xml:space="preserve"> відповідно до статті </w:t>
      </w:r>
      <w:r w:rsidR="00EB5560" w:rsidRPr="00235B8E">
        <w:rPr>
          <w:bCs/>
          <w:sz w:val="28"/>
          <w:szCs w:val="28"/>
        </w:rPr>
        <w:t xml:space="preserve">6 </w:t>
      </w:r>
      <w:r w:rsidR="00482989" w:rsidRPr="00235B8E">
        <w:rPr>
          <w:sz w:val="28"/>
          <w:szCs w:val="28"/>
        </w:rPr>
        <w:t>цього Закону.</w:t>
      </w:r>
    </w:p>
    <w:p w14:paraId="372B9179" w14:textId="700CBAB8" w:rsidR="00482989" w:rsidRPr="00235B8E" w:rsidRDefault="00482989" w:rsidP="00F513B5">
      <w:pPr>
        <w:pStyle w:val="StyleZakonu"/>
        <w:spacing w:before="120" w:after="0" w:line="240" w:lineRule="auto"/>
        <w:ind w:firstLine="567"/>
        <w:rPr>
          <w:sz w:val="28"/>
          <w:szCs w:val="28"/>
        </w:rPr>
      </w:pPr>
      <w:r w:rsidRPr="00235B8E">
        <w:rPr>
          <w:sz w:val="28"/>
          <w:szCs w:val="28"/>
        </w:rPr>
        <w:t xml:space="preserve">5. Після завершення </w:t>
      </w:r>
      <w:r w:rsidRPr="00235B8E">
        <w:rPr>
          <w:bCs/>
          <w:sz w:val="28"/>
          <w:szCs w:val="28"/>
        </w:rPr>
        <w:t xml:space="preserve">строку розгляду заяви на отримання </w:t>
      </w:r>
      <w:r w:rsidRPr="00235B8E">
        <w:rPr>
          <w:sz w:val="28"/>
          <w:szCs w:val="28"/>
          <w:lang w:eastAsia="en-US"/>
        </w:rPr>
        <w:t>(</w:t>
      </w:r>
      <w:r w:rsidRPr="00235B8E">
        <w:rPr>
          <w:bCs/>
          <w:sz w:val="28"/>
          <w:szCs w:val="28"/>
          <w:lang w:eastAsia="uk-UA"/>
        </w:rPr>
        <w:t xml:space="preserve">внесення змін до) </w:t>
      </w:r>
      <w:r w:rsidR="0093178A" w:rsidRPr="00235B8E">
        <w:rPr>
          <w:bCs/>
          <w:sz w:val="28"/>
          <w:szCs w:val="28"/>
        </w:rPr>
        <w:t xml:space="preserve">інтегрованого </w:t>
      </w:r>
      <w:r w:rsidR="00700366" w:rsidRPr="00235B8E">
        <w:rPr>
          <w:sz w:val="28"/>
          <w:szCs w:val="28"/>
          <w:lang w:eastAsia="uk-UA"/>
        </w:rPr>
        <w:t>довкільного</w:t>
      </w:r>
      <w:r w:rsidRPr="00235B8E">
        <w:rPr>
          <w:bCs/>
          <w:sz w:val="28"/>
          <w:szCs w:val="28"/>
        </w:rPr>
        <w:t xml:space="preserve"> дозволу заінтересованими органами</w:t>
      </w:r>
      <w:r w:rsidRPr="00235B8E">
        <w:rPr>
          <w:sz w:val="28"/>
          <w:szCs w:val="28"/>
        </w:rPr>
        <w:t xml:space="preserve"> в </w:t>
      </w:r>
      <w:r w:rsidRPr="00235B8E">
        <w:rPr>
          <w:sz w:val="28"/>
          <w:szCs w:val="28"/>
          <w:lang w:eastAsia="en-US"/>
        </w:rPr>
        <w:t>разі ненадання висновків</w:t>
      </w:r>
      <w:r w:rsidRPr="00235B8E">
        <w:rPr>
          <w:sz w:val="28"/>
          <w:szCs w:val="28"/>
        </w:rPr>
        <w:t xml:space="preserve">, передбачених частиною другою цієї статті, </w:t>
      </w:r>
      <w:r w:rsidRPr="00235B8E">
        <w:rPr>
          <w:sz w:val="28"/>
          <w:szCs w:val="28"/>
          <w:lang w:eastAsia="en-US"/>
        </w:rPr>
        <w:t>хоча б одним із заінтересованих органів</w:t>
      </w:r>
      <w:r w:rsidRPr="00235B8E">
        <w:rPr>
          <w:sz w:val="28"/>
          <w:szCs w:val="28"/>
        </w:rPr>
        <w:t xml:space="preserve"> або для узгодження позицій щодо видачі (внесення змін до) </w:t>
      </w:r>
      <w:r w:rsidR="0093178A" w:rsidRPr="00235B8E">
        <w:rPr>
          <w:sz w:val="28"/>
          <w:szCs w:val="28"/>
        </w:rPr>
        <w:t xml:space="preserve">інтегрованого </w:t>
      </w:r>
      <w:r w:rsidR="00700366" w:rsidRPr="00235B8E">
        <w:rPr>
          <w:sz w:val="28"/>
          <w:szCs w:val="28"/>
          <w:lang w:eastAsia="uk-UA"/>
        </w:rPr>
        <w:t>довкільного</w:t>
      </w:r>
      <w:r w:rsidR="00700366" w:rsidRPr="00235B8E">
        <w:rPr>
          <w:sz w:val="28"/>
          <w:szCs w:val="28"/>
        </w:rPr>
        <w:t xml:space="preserve"> </w:t>
      </w:r>
      <w:r w:rsidRPr="00235B8E">
        <w:rPr>
          <w:sz w:val="28"/>
          <w:szCs w:val="28"/>
        </w:rPr>
        <w:t xml:space="preserve">дозволу та його умов, а також для розгляду питання щодо надання відступу згідно із статтею </w:t>
      </w:r>
      <w:r w:rsidR="0057788C" w:rsidRPr="00E037DF">
        <w:rPr>
          <w:bCs/>
          <w:sz w:val="28"/>
          <w:szCs w:val="28"/>
          <w:lang w:val="ru-RU"/>
        </w:rPr>
        <w:t>13</w:t>
      </w:r>
      <w:r w:rsidR="0057788C" w:rsidRPr="00746EBE">
        <w:rPr>
          <w:bCs/>
          <w:sz w:val="28"/>
          <w:szCs w:val="28"/>
          <w:lang w:val="ru-RU"/>
        </w:rPr>
        <w:t xml:space="preserve"> </w:t>
      </w:r>
      <w:r w:rsidRPr="00235B8E">
        <w:rPr>
          <w:sz w:val="28"/>
          <w:szCs w:val="28"/>
        </w:rPr>
        <w:t>цього Закону</w:t>
      </w:r>
      <w:r w:rsidR="00892CED" w:rsidRPr="00235B8E">
        <w:rPr>
          <w:sz w:val="28"/>
          <w:szCs w:val="28"/>
        </w:rPr>
        <w:t xml:space="preserve"> або на вимогу оператора установки, поданої до завершення </w:t>
      </w:r>
      <w:r w:rsidR="00892CED" w:rsidRPr="00235B8E">
        <w:rPr>
          <w:bCs/>
          <w:sz w:val="28"/>
          <w:szCs w:val="28"/>
        </w:rPr>
        <w:t xml:space="preserve">строку розгляду заяви на отримання </w:t>
      </w:r>
      <w:r w:rsidR="00892CED" w:rsidRPr="00235B8E">
        <w:rPr>
          <w:sz w:val="28"/>
          <w:szCs w:val="28"/>
          <w:lang w:eastAsia="en-US"/>
        </w:rPr>
        <w:t>(</w:t>
      </w:r>
      <w:r w:rsidR="00892CED" w:rsidRPr="00235B8E">
        <w:rPr>
          <w:bCs/>
          <w:sz w:val="28"/>
          <w:szCs w:val="28"/>
          <w:lang w:eastAsia="uk-UA"/>
        </w:rPr>
        <w:t xml:space="preserve">внесення змін до) </w:t>
      </w:r>
      <w:r w:rsidR="0093178A" w:rsidRPr="00235B8E">
        <w:rPr>
          <w:bCs/>
          <w:sz w:val="28"/>
          <w:szCs w:val="28"/>
        </w:rPr>
        <w:t xml:space="preserve">інтегрованого </w:t>
      </w:r>
      <w:r w:rsidR="00700366" w:rsidRPr="00235B8E">
        <w:rPr>
          <w:sz w:val="28"/>
          <w:szCs w:val="28"/>
          <w:lang w:eastAsia="uk-UA"/>
        </w:rPr>
        <w:t>довкільного</w:t>
      </w:r>
      <w:r w:rsidR="00892CED" w:rsidRPr="00235B8E">
        <w:rPr>
          <w:bCs/>
          <w:sz w:val="28"/>
          <w:szCs w:val="28"/>
        </w:rPr>
        <w:t xml:space="preserve"> дозволу заінтересованими органами</w:t>
      </w:r>
      <w:r w:rsidRPr="00235B8E">
        <w:rPr>
          <w:sz w:val="28"/>
          <w:szCs w:val="28"/>
        </w:rPr>
        <w:t xml:space="preserve">, дозвільний орган готує проект </w:t>
      </w:r>
      <w:r w:rsidR="0093178A" w:rsidRPr="00235B8E">
        <w:rPr>
          <w:sz w:val="28"/>
          <w:szCs w:val="28"/>
        </w:rPr>
        <w:t xml:space="preserve">інтегрованого </w:t>
      </w:r>
      <w:r w:rsidR="00700366" w:rsidRPr="00235B8E">
        <w:rPr>
          <w:sz w:val="28"/>
          <w:szCs w:val="28"/>
          <w:lang w:eastAsia="uk-UA"/>
        </w:rPr>
        <w:t>довкільного</w:t>
      </w:r>
      <w:r w:rsidR="00700366" w:rsidRPr="00235B8E">
        <w:rPr>
          <w:sz w:val="28"/>
          <w:szCs w:val="28"/>
        </w:rPr>
        <w:t xml:space="preserve"> </w:t>
      </w:r>
      <w:r w:rsidRPr="00235B8E">
        <w:rPr>
          <w:sz w:val="28"/>
          <w:szCs w:val="28"/>
        </w:rPr>
        <w:t>дозволу, забезпечує доступ до нього через засоби електронної системи та скликає узгоджувальн</w:t>
      </w:r>
      <w:r w:rsidR="00DE4649" w:rsidRPr="00235B8E">
        <w:rPr>
          <w:sz w:val="28"/>
          <w:szCs w:val="28"/>
        </w:rPr>
        <w:t>у</w:t>
      </w:r>
      <w:r w:rsidRPr="00235B8E">
        <w:rPr>
          <w:sz w:val="28"/>
          <w:szCs w:val="28"/>
        </w:rPr>
        <w:t xml:space="preserve"> </w:t>
      </w:r>
      <w:r w:rsidR="00DE4649" w:rsidRPr="00235B8E">
        <w:rPr>
          <w:sz w:val="28"/>
          <w:szCs w:val="28"/>
        </w:rPr>
        <w:t>нараду</w:t>
      </w:r>
      <w:r w:rsidRPr="00235B8E">
        <w:rPr>
          <w:sz w:val="28"/>
          <w:szCs w:val="28"/>
        </w:rPr>
        <w:t xml:space="preserve">. </w:t>
      </w:r>
      <w:r w:rsidR="00DE4649" w:rsidRPr="00235B8E">
        <w:rPr>
          <w:sz w:val="28"/>
          <w:szCs w:val="28"/>
        </w:rPr>
        <w:t xml:space="preserve">В </w:t>
      </w:r>
      <w:r w:rsidRPr="00235B8E">
        <w:rPr>
          <w:sz w:val="28"/>
          <w:szCs w:val="28"/>
        </w:rPr>
        <w:t>узгоджувальн</w:t>
      </w:r>
      <w:r w:rsidR="00DE4649" w:rsidRPr="00235B8E">
        <w:rPr>
          <w:sz w:val="28"/>
          <w:szCs w:val="28"/>
        </w:rPr>
        <w:t>ій</w:t>
      </w:r>
      <w:r w:rsidRPr="00235B8E">
        <w:rPr>
          <w:sz w:val="28"/>
          <w:szCs w:val="28"/>
        </w:rPr>
        <w:t xml:space="preserve"> </w:t>
      </w:r>
      <w:r w:rsidR="00DE4649" w:rsidRPr="00235B8E">
        <w:rPr>
          <w:sz w:val="28"/>
          <w:szCs w:val="28"/>
        </w:rPr>
        <w:t xml:space="preserve">нараді </w:t>
      </w:r>
      <w:r w:rsidRPr="00235B8E">
        <w:rPr>
          <w:sz w:val="28"/>
          <w:szCs w:val="28"/>
        </w:rPr>
        <w:t>бере участь представник оператора установки. На узгоджувальн</w:t>
      </w:r>
      <w:r w:rsidR="00DE4649" w:rsidRPr="00235B8E">
        <w:rPr>
          <w:sz w:val="28"/>
          <w:szCs w:val="28"/>
        </w:rPr>
        <w:t>у</w:t>
      </w:r>
      <w:r w:rsidRPr="00235B8E">
        <w:rPr>
          <w:sz w:val="28"/>
          <w:szCs w:val="28"/>
        </w:rPr>
        <w:t xml:space="preserve"> </w:t>
      </w:r>
      <w:r w:rsidR="00DE4649" w:rsidRPr="00235B8E">
        <w:rPr>
          <w:sz w:val="28"/>
          <w:szCs w:val="28"/>
        </w:rPr>
        <w:t xml:space="preserve">нараду </w:t>
      </w:r>
      <w:r w:rsidRPr="00235B8E">
        <w:rPr>
          <w:sz w:val="28"/>
          <w:szCs w:val="28"/>
        </w:rPr>
        <w:t xml:space="preserve">запрошуються представники інших органів виконавчої влади, органів місцевого самоврядування та громадськості, які подали зауваження і пропозиції згідно із статтею </w:t>
      </w:r>
      <w:r w:rsidR="00EB5560" w:rsidRPr="00F513B5">
        <w:rPr>
          <w:sz w:val="28"/>
        </w:rPr>
        <w:t xml:space="preserve">6 </w:t>
      </w:r>
      <w:r w:rsidRPr="00235B8E">
        <w:rPr>
          <w:sz w:val="28"/>
          <w:szCs w:val="28"/>
        </w:rPr>
        <w:t xml:space="preserve">цього Закону та частиною другою цієї статті. </w:t>
      </w:r>
      <w:r w:rsidR="009726BA" w:rsidRPr="00235B8E">
        <w:rPr>
          <w:sz w:val="28"/>
          <w:szCs w:val="28"/>
        </w:rPr>
        <w:t xml:space="preserve">Узгоджувальна нарада проводиться не пізніше ніж за десять робочих днів до завершення строку, визначеного частиною третьою статті 9 цього Закону. </w:t>
      </w:r>
      <w:r w:rsidRPr="00235B8E">
        <w:rPr>
          <w:sz w:val="28"/>
          <w:szCs w:val="28"/>
        </w:rPr>
        <w:t>Рішення</w:t>
      </w:r>
      <w:r w:rsidR="00DE4649" w:rsidRPr="00235B8E">
        <w:rPr>
          <w:sz w:val="28"/>
          <w:szCs w:val="28"/>
        </w:rPr>
        <w:t xml:space="preserve">, ухвалені </w:t>
      </w:r>
      <w:r w:rsidR="00340DF0" w:rsidRPr="00235B8E">
        <w:rPr>
          <w:sz w:val="28"/>
          <w:szCs w:val="28"/>
        </w:rPr>
        <w:t>за результатами</w:t>
      </w:r>
      <w:r w:rsidRPr="00235B8E">
        <w:rPr>
          <w:sz w:val="28"/>
          <w:szCs w:val="28"/>
        </w:rPr>
        <w:t xml:space="preserve"> узгоджувальної </w:t>
      </w:r>
      <w:r w:rsidR="00DE4649" w:rsidRPr="00235B8E">
        <w:rPr>
          <w:sz w:val="28"/>
          <w:szCs w:val="28"/>
        </w:rPr>
        <w:t>наради</w:t>
      </w:r>
      <w:r w:rsidR="00340DF0" w:rsidRPr="00235B8E">
        <w:rPr>
          <w:sz w:val="28"/>
          <w:szCs w:val="28"/>
        </w:rPr>
        <w:t>,</w:t>
      </w:r>
      <w:r w:rsidR="00DE4649" w:rsidRPr="00235B8E">
        <w:rPr>
          <w:sz w:val="28"/>
          <w:szCs w:val="28"/>
        </w:rPr>
        <w:t xml:space="preserve"> </w:t>
      </w:r>
      <w:r w:rsidRPr="00235B8E">
        <w:rPr>
          <w:sz w:val="28"/>
          <w:szCs w:val="28"/>
        </w:rPr>
        <w:t>оформлюються протоколом</w:t>
      </w:r>
      <w:r w:rsidR="009726BA" w:rsidRPr="00235B8E">
        <w:rPr>
          <w:sz w:val="28"/>
          <w:szCs w:val="28"/>
        </w:rPr>
        <w:t xml:space="preserve">. </w:t>
      </w:r>
      <w:r w:rsidR="004273F1" w:rsidRPr="00235B8E">
        <w:rPr>
          <w:sz w:val="28"/>
          <w:szCs w:val="28"/>
        </w:rPr>
        <w:t xml:space="preserve">Дозвільний орган </w:t>
      </w:r>
      <w:r w:rsidR="0087484E" w:rsidRPr="00235B8E">
        <w:rPr>
          <w:bCs/>
          <w:sz w:val="28"/>
          <w:szCs w:val="28"/>
        </w:rPr>
        <w:t xml:space="preserve">надсилає </w:t>
      </w:r>
      <w:r w:rsidR="004022EF" w:rsidRPr="00235B8E">
        <w:rPr>
          <w:sz w:val="28"/>
          <w:szCs w:val="28"/>
        </w:rPr>
        <w:t>протокол узгоджувальної наради</w:t>
      </w:r>
      <w:r w:rsidR="004022EF" w:rsidRPr="00235B8E">
        <w:rPr>
          <w:bCs/>
          <w:sz w:val="28"/>
          <w:szCs w:val="28"/>
        </w:rPr>
        <w:t xml:space="preserve"> </w:t>
      </w:r>
      <w:r w:rsidR="0087484E" w:rsidRPr="00235B8E">
        <w:rPr>
          <w:bCs/>
          <w:sz w:val="28"/>
          <w:szCs w:val="28"/>
        </w:rPr>
        <w:t xml:space="preserve">оператору установки та </w:t>
      </w:r>
      <w:r w:rsidR="004273F1" w:rsidRPr="00235B8E">
        <w:rPr>
          <w:bCs/>
          <w:sz w:val="28"/>
          <w:szCs w:val="28"/>
        </w:rPr>
        <w:t xml:space="preserve">оприлюднює </w:t>
      </w:r>
      <w:r w:rsidR="004022EF" w:rsidRPr="00235B8E">
        <w:rPr>
          <w:bCs/>
          <w:sz w:val="28"/>
          <w:szCs w:val="28"/>
        </w:rPr>
        <w:t xml:space="preserve">його </w:t>
      </w:r>
      <w:r w:rsidR="004273F1" w:rsidRPr="00235B8E">
        <w:rPr>
          <w:bCs/>
          <w:sz w:val="28"/>
          <w:szCs w:val="28"/>
        </w:rPr>
        <w:t>через засоби електронної системи</w:t>
      </w:r>
      <w:r w:rsidR="004273F1" w:rsidRPr="00235B8E">
        <w:rPr>
          <w:sz w:val="28"/>
          <w:szCs w:val="28"/>
        </w:rPr>
        <w:t xml:space="preserve"> </w:t>
      </w:r>
      <w:r w:rsidR="0087484E" w:rsidRPr="00235B8E">
        <w:rPr>
          <w:sz w:val="28"/>
          <w:szCs w:val="28"/>
        </w:rPr>
        <w:t xml:space="preserve">не пізніше </w:t>
      </w:r>
      <w:r w:rsidR="004022EF" w:rsidRPr="00235B8E">
        <w:rPr>
          <w:sz w:val="28"/>
          <w:szCs w:val="28"/>
        </w:rPr>
        <w:t>наступного робочого дня</w:t>
      </w:r>
      <w:r w:rsidR="0087484E" w:rsidRPr="00235B8E">
        <w:rPr>
          <w:sz w:val="28"/>
          <w:szCs w:val="28"/>
        </w:rPr>
        <w:t xml:space="preserve"> за днем її проведення. </w:t>
      </w:r>
      <w:r w:rsidR="004022EF" w:rsidRPr="00235B8E">
        <w:rPr>
          <w:sz w:val="28"/>
          <w:szCs w:val="28"/>
        </w:rPr>
        <w:t xml:space="preserve">Оператор установки не пізніше ніж </w:t>
      </w:r>
      <w:r w:rsidR="009222EF" w:rsidRPr="00235B8E">
        <w:rPr>
          <w:sz w:val="28"/>
          <w:szCs w:val="28"/>
        </w:rPr>
        <w:t xml:space="preserve">через три робочих дні з дня оприлюднення протоколу узгоджувальної наради </w:t>
      </w:r>
      <w:r w:rsidR="004022EF" w:rsidRPr="00235B8E">
        <w:rPr>
          <w:sz w:val="28"/>
          <w:szCs w:val="28"/>
        </w:rPr>
        <w:t xml:space="preserve">надає </w:t>
      </w:r>
      <w:r w:rsidR="009222EF" w:rsidRPr="00235B8E">
        <w:rPr>
          <w:sz w:val="28"/>
          <w:szCs w:val="28"/>
        </w:rPr>
        <w:t xml:space="preserve">дозвільному органу </w:t>
      </w:r>
      <w:r w:rsidR="009222EF" w:rsidRPr="00235B8E">
        <w:rPr>
          <w:bCs/>
          <w:sz w:val="28"/>
          <w:szCs w:val="28"/>
        </w:rPr>
        <w:t>через засоби електронної системи</w:t>
      </w:r>
      <w:r w:rsidR="009222EF" w:rsidRPr="00235B8E">
        <w:rPr>
          <w:sz w:val="28"/>
          <w:szCs w:val="28"/>
        </w:rPr>
        <w:t xml:space="preserve"> </w:t>
      </w:r>
      <w:r w:rsidRPr="00235B8E">
        <w:rPr>
          <w:sz w:val="28"/>
          <w:szCs w:val="28"/>
        </w:rPr>
        <w:t>письмов</w:t>
      </w:r>
      <w:r w:rsidR="009222EF" w:rsidRPr="00235B8E">
        <w:rPr>
          <w:sz w:val="28"/>
          <w:szCs w:val="28"/>
        </w:rPr>
        <w:t>у</w:t>
      </w:r>
      <w:r w:rsidRPr="00235B8E">
        <w:rPr>
          <w:sz w:val="28"/>
          <w:szCs w:val="28"/>
        </w:rPr>
        <w:t xml:space="preserve"> </w:t>
      </w:r>
      <w:r w:rsidR="009222EF" w:rsidRPr="00235B8E">
        <w:rPr>
          <w:sz w:val="28"/>
          <w:szCs w:val="28"/>
        </w:rPr>
        <w:t xml:space="preserve">згоду </w:t>
      </w:r>
      <w:r w:rsidRPr="00235B8E">
        <w:rPr>
          <w:sz w:val="28"/>
          <w:szCs w:val="28"/>
        </w:rPr>
        <w:t xml:space="preserve">оператора установки з умовами </w:t>
      </w:r>
      <w:r w:rsidR="0093178A" w:rsidRPr="00235B8E">
        <w:rPr>
          <w:sz w:val="28"/>
          <w:szCs w:val="28"/>
        </w:rPr>
        <w:t xml:space="preserve">інтегрованого </w:t>
      </w:r>
      <w:r w:rsidR="00700366" w:rsidRPr="00235B8E">
        <w:rPr>
          <w:sz w:val="28"/>
          <w:szCs w:val="28"/>
          <w:lang w:eastAsia="uk-UA"/>
        </w:rPr>
        <w:t>довкільного</w:t>
      </w:r>
      <w:r w:rsidRPr="00235B8E">
        <w:rPr>
          <w:sz w:val="28"/>
          <w:szCs w:val="28"/>
        </w:rPr>
        <w:t xml:space="preserve"> дозволу. Порядок </w:t>
      </w:r>
      <w:r w:rsidR="00340DF0" w:rsidRPr="00235B8E">
        <w:rPr>
          <w:sz w:val="28"/>
          <w:szCs w:val="28"/>
        </w:rPr>
        <w:t xml:space="preserve">проведення </w:t>
      </w:r>
      <w:r w:rsidRPr="00235B8E">
        <w:rPr>
          <w:sz w:val="28"/>
          <w:szCs w:val="28"/>
        </w:rPr>
        <w:t xml:space="preserve">узгоджувальної </w:t>
      </w:r>
      <w:r w:rsidR="00340DF0" w:rsidRPr="00235B8E">
        <w:rPr>
          <w:sz w:val="28"/>
          <w:szCs w:val="28"/>
        </w:rPr>
        <w:t xml:space="preserve">наради </w:t>
      </w:r>
      <w:r w:rsidRPr="00235B8E">
        <w:rPr>
          <w:sz w:val="28"/>
          <w:szCs w:val="28"/>
        </w:rPr>
        <w:t>затверджується Кабінетом Міністрів України.</w:t>
      </w:r>
    </w:p>
    <w:p w14:paraId="1D78A115" w14:textId="77777777" w:rsidR="00482989" w:rsidRPr="00235B8E" w:rsidRDefault="00482989" w:rsidP="00340DF0">
      <w:pPr>
        <w:pStyle w:val="StyleZakonu"/>
        <w:spacing w:before="120" w:after="0" w:line="240" w:lineRule="auto"/>
        <w:ind w:firstLine="567"/>
        <w:rPr>
          <w:sz w:val="28"/>
          <w:szCs w:val="28"/>
        </w:rPr>
      </w:pPr>
      <w:r w:rsidRPr="00235B8E">
        <w:rPr>
          <w:sz w:val="28"/>
          <w:szCs w:val="28"/>
        </w:rPr>
        <w:t xml:space="preserve">6. Заінтересовані органи несуть відповідальність за висновки, передбачені частиною другою цієї статті, та участь </w:t>
      </w:r>
      <w:r w:rsidR="00340DF0" w:rsidRPr="00235B8E">
        <w:rPr>
          <w:sz w:val="28"/>
          <w:szCs w:val="28"/>
        </w:rPr>
        <w:t xml:space="preserve">в </w:t>
      </w:r>
      <w:r w:rsidRPr="00235B8E">
        <w:rPr>
          <w:sz w:val="28"/>
          <w:szCs w:val="28"/>
        </w:rPr>
        <w:t>узгоджувальн</w:t>
      </w:r>
      <w:r w:rsidR="00340DF0" w:rsidRPr="00235B8E">
        <w:rPr>
          <w:sz w:val="28"/>
          <w:szCs w:val="28"/>
        </w:rPr>
        <w:t>ій</w:t>
      </w:r>
      <w:r w:rsidRPr="00235B8E">
        <w:rPr>
          <w:sz w:val="28"/>
          <w:szCs w:val="28"/>
        </w:rPr>
        <w:t xml:space="preserve"> </w:t>
      </w:r>
      <w:r w:rsidR="00340DF0" w:rsidRPr="00235B8E">
        <w:rPr>
          <w:sz w:val="28"/>
          <w:szCs w:val="28"/>
        </w:rPr>
        <w:t>нараді</w:t>
      </w:r>
      <w:r w:rsidRPr="00235B8E">
        <w:rPr>
          <w:sz w:val="28"/>
          <w:szCs w:val="28"/>
        </w:rPr>
        <w:t xml:space="preserve">, </w:t>
      </w:r>
      <w:r w:rsidR="00340DF0" w:rsidRPr="00235B8E">
        <w:rPr>
          <w:sz w:val="28"/>
          <w:szCs w:val="28"/>
        </w:rPr>
        <w:t xml:space="preserve">передбаченій </w:t>
      </w:r>
      <w:r w:rsidRPr="00235B8E">
        <w:rPr>
          <w:sz w:val="28"/>
          <w:szCs w:val="28"/>
        </w:rPr>
        <w:t>частиною п’ятою цієї статті (у разі проведення).</w:t>
      </w:r>
    </w:p>
    <w:p w14:paraId="37C8591A" w14:textId="77777777" w:rsidR="005F798B" w:rsidRPr="00235B8E" w:rsidRDefault="005F798B" w:rsidP="00340DF0">
      <w:pPr>
        <w:pStyle w:val="StyleZakonu"/>
        <w:spacing w:before="120" w:after="0" w:line="240" w:lineRule="auto"/>
        <w:ind w:firstLine="567"/>
        <w:rPr>
          <w:sz w:val="28"/>
          <w:szCs w:val="28"/>
        </w:rPr>
      </w:pPr>
      <w:r w:rsidRPr="00235B8E">
        <w:rPr>
          <w:sz w:val="28"/>
          <w:szCs w:val="28"/>
        </w:rPr>
        <w:t>Якщо заінтересований орган</w:t>
      </w:r>
      <w:r w:rsidR="0055340F" w:rsidRPr="00235B8E">
        <w:rPr>
          <w:sz w:val="28"/>
          <w:szCs w:val="28"/>
        </w:rPr>
        <w:t xml:space="preserve"> у встановлений строк </w:t>
      </w:r>
      <w:r w:rsidRPr="00235B8E">
        <w:rPr>
          <w:sz w:val="28"/>
          <w:szCs w:val="28"/>
        </w:rPr>
        <w:t xml:space="preserve">не надав висновок щодо </w:t>
      </w:r>
      <w:r w:rsidR="00721078" w:rsidRPr="00235B8E">
        <w:rPr>
          <w:sz w:val="28"/>
          <w:szCs w:val="28"/>
        </w:rPr>
        <w:t>видачі</w:t>
      </w:r>
      <w:r w:rsidRPr="00235B8E">
        <w:rPr>
          <w:sz w:val="28"/>
          <w:szCs w:val="28"/>
        </w:rPr>
        <w:t xml:space="preserve"> </w:t>
      </w:r>
      <w:r w:rsidR="00576531" w:rsidRPr="00235B8E">
        <w:rPr>
          <w:sz w:val="28"/>
          <w:szCs w:val="28"/>
          <w:lang w:eastAsia="en-US"/>
        </w:rPr>
        <w:t xml:space="preserve">(внесення змін до) </w:t>
      </w:r>
      <w:r w:rsidR="0093178A" w:rsidRPr="00235B8E">
        <w:rPr>
          <w:sz w:val="28"/>
          <w:szCs w:val="28"/>
        </w:rPr>
        <w:t xml:space="preserve">інтегрованого </w:t>
      </w:r>
      <w:r w:rsidR="00700366" w:rsidRPr="00235B8E">
        <w:rPr>
          <w:sz w:val="28"/>
          <w:szCs w:val="28"/>
          <w:lang w:eastAsia="uk-UA"/>
        </w:rPr>
        <w:t>довкільного</w:t>
      </w:r>
      <w:r w:rsidRPr="00235B8E">
        <w:rPr>
          <w:sz w:val="28"/>
          <w:szCs w:val="28"/>
        </w:rPr>
        <w:t xml:space="preserve"> дозволу </w:t>
      </w:r>
      <w:r w:rsidR="00B5690B" w:rsidRPr="00235B8E">
        <w:rPr>
          <w:sz w:val="28"/>
          <w:szCs w:val="28"/>
        </w:rPr>
        <w:t>та</w:t>
      </w:r>
      <w:r w:rsidRPr="00235B8E">
        <w:rPr>
          <w:sz w:val="28"/>
          <w:szCs w:val="28"/>
        </w:rPr>
        <w:t xml:space="preserve"> не з’явився на узгоджувальн</w:t>
      </w:r>
      <w:r w:rsidR="00340DF0" w:rsidRPr="00235B8E">
        <w:rPr>
          <w:sz w:val="28"/>
          <w:szCs w:val="28"/>
        </w:rPr>
        <w:t>у</w:t>
      </w:r>
      <w:r w:rsidRPr="00235B8E">
        <w:rPr>
          <w:sz w:val="28"/>
          <w:szCs w:val="28"/>
        </w:rPr>
        <w:t xml:space="preserve"> </w:t>
      </w:r>
      <w:r w:rsidR="00340DF0" w:rsidRPr="00235B8E">
        <w:rPr>
          <w:sz w:val="28"/>
          <w:szCs w:val="28"/>
        </w:rPr>
        <w:t>нараду</w:t>
      </w:r>
      <w:r w:rsidRPr="00235B8E">
        <w:rPr>
          <w:sz w:val="28"/>
          <w:szCs w:val="28"/>
        </w:rPr>
        <w:t>, вважається</w:t>
      </w:r>
      <w:r w:rsidR="000662F2" w:rsidRPr="00235B8E">
        <w:rPr>
          <w:sz w:val="28"/>
          <w:szCs w:val="28"/>
        </w:rPr>
        <w:t>,</w:t>
      </w:r>
      <w:r w:rsidRPr="00235B8E">
        <w:rPr>
          <w:sz w:val="28"/>
          <w:szCs w:val="28"/>
        </w:rPr>
        <w:t xml:space="preserve"> що цей заінтересований орган надав згоду </w:t>
      </w:r>
      <w:r w:rsidR="00B5690B" w:rsidRPr="00235B8E">
        <w:rPr>
          <w:sz w:val="28"/>
          <w:szCs w:val="28"/>
        </w:rPr>
        <w:t>з</w:t>
      </w:r>
      <w:r w:rsidRPr="00235B8E">
        <w:rPr>
          <w:sz w:val="28"/>
          <w:szCs w:val="28"/>
        </w:rPr>
        <w:t xml:space="preserve"> умов</w:t>
      </w:r>
      <w:r w:rsidR="00B5690B" w:rsidRPr="00235B8E">
        <w:rPr>
          <w:sz w:val="28"/>
          <w:szCs w:val="28"/>
        </w:rPr>
        <w:t>ами</w:t>
      </w:r>
      <w:r w:rsidRPr="00235B8E">
        <w:rPr>
          <w:sz w:val="28"/>
          <w:szCs w:val="28"/>
        </w:rPr>
        <w:t xml:space="preserve"> </w:t>
      </w:r>
      <w:r w:rsidR="0093178A" w:rsidRPr="00235B8E">
        <w:rPr>
          <w:sz w:val="28"/>
          <w:szCs w:val="28"/>
        </w:rPr>
        <w:t xml:space="preserve">інтегрованого </w:t>
      </w:r>
      <w:r w:rsidR="00700366" w:rsidRPr="00235B8E">
        <w:rPr>
          <w:sz w:val="28"/>
          <w:szCs w:val="28"/>
          <w:lang w:eastAsia="uk-UA"/>
        </w:rPr>
        <w:t>довкільного</w:t>
      </w:r>
      <w:r w:rsidRPr="00235B8E">
        <w:rPr>
          <w:sz w:val="28"/>
          <w:szCs w:val="28"/>
        </w:rPr>
        <w:t xml:space="preserve"> дозволу.</w:t>
      </w:r>
    </w:p>
    <w:p w14:paraId="1C0F164F" w14:textId="77777777" w:rsidR="00482989" w:rsidRPr="00235B8E" w:rsidRDefault="00482989" w:rsidP="00E037DF">
      <w:pPr>
        <w:pStyle w:val="StyleZakonu"/>
        <w:spacing w:before="240" w:after="120" w:line="240" w:lineRule="auto"/>
        <w:ind w:left="1724" w:hanging="1157"/>
        <w:jc w:val="left"/>
        <w:rPr>
          <w:bCs/>
          <w:sz w:val="28"/>
          <w:szCs w:val="28"/>
        </w:rPr>
      </w:pPr>
      <w:r w:rsidRPr="00235B8E">
        <w:rPr>
          <w:bCs/>
          <w:sz w:val="28"/>
          <w:szCs w:val="28"/>
        </w:rPr>
        <w:t xml:space="preserve">Стаття </w:t>
      </w:r>
      <w:r w:rsidR="00A42FD4" w:rsidRPr="00F513B5">
        <w:rPr>
          <w:sz w:val="28"/>
        </w:rPr>
        <w:t>8</w:t>
      </w:r>
      <w:r w:rsidRPr="00235B8E">
        <w:rPr>
          <w:bCs/>
          <w:sz w:val="28"/>
          <w:szCs w:val="28"/>
        </w:rPr>
        <w:t>. Транскордонні консультації</w:t>
      </w:r>
    </w:p>
    <w:p w14:paraId="09D7A2B4" w14:textId="77777777" w:rsidR="00482989" w:rsidRPr="00235B8E" w:rsidRDefault="00482989" w:rsidP="00482989">
      <w:pPr>
        <w:pStyle w:val="StyleZakonu"/>
        <w:spacing w:before="120" w:after="0" w:line="240" w:lineRule="auto"/>
        <w:ind w:firstLine="567"/>
        <w:rPr>
          <w:sz w:val="28"/>
          <w:szCs w:val="28"/>
        </w:rPr>
      </w:pPr>
      <w:r w:rsidRPr="00235B8E">
        <w:rPr>
          <w:sz w:val="28"/>
          <w:szCs w:val="28"/>
        </w:rPr>
        <w:lastRenderedPageBreak/>
        <w:t>1. Транскордонні консультації проводяться у випадках, передбачених міжнародними договорами України, згода на обов’язковість яких надана Верховною Радою України.</w:t>
      </w:r>
    </w:p>
    <w:p w14:paraId="30898A3D" w14:textId="77777777" w:rsidR="00482989" w:rsidRPr="00235B8E" w:rsidRDefault="00482989" w:rsidP="00482989">
      <w:pPr>
        <w:widowControl w:val="0"/>
        <w:tabs>
          <w:tab w:val="left" w:pos="54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 xml:space="preserve">2. Якщо дозвільний орган вважає, що установка може спричинити значний негативний вплив на довкілля інших держав, або якщо інша держава, що може зазнати такого впливу, зробить відповідний запит, дозвільний орган направляє цій державі та одночасно забезпечує доступ її громадськості до заяви на отримання </w:t>
      </w:r>
      <w:r w:rsidRPr="00235B8E">
        <w:rPr>
          <w:rFonts w:ascii="Times New Roman" w:hAnsi="Times New Roman"/>
          <w:sz w:val="28"/>
          <w:szCs w:val="28"/>
          <w:lang w:eastAsia="en-US"/>
        </w:rPr>
        <w:t>(</w:t>
      </w:r>
      <w:r w:rsidRPr="00235B8E">
        <w:rPr>
          <w:rFonts w:ascii="Times New Roman" w:hAnsi="Times New Roman"/>
          <w:bCs/>
          <w:sz w:val="28"/>
          <w:szCs w:val="28"/>
          <w:lang w:eastAsia="uk-UA"/>
        </w:rPr>
        <w:t xml:space="preserve">внесення змін до) </w:t>
      </w:r>
      <w:r w:rsidR="0093178A" w:rsidRPr="00235B8E">
        <w:rPr>
          <w:rFonts w:ascii="Times New Roman" w:hAnsi="Times New Roman"/>
          <w:sz w:val="28"/>
          <w:szCs w:val="28"/>
        </w:rPr>
        <w:t xml:space="preserve">інтегрованого </w:t>
      </w:r>
      <w:r w:rsidR="00700366" w:rsidRPr="00235B8E">
        <w:rPr>
          <w:rFonts w:ascii="Times New Roman" w:hAnsi="Times New Roman"/>
          <w:sz w:val="28"/>
          <w:szCs w:val="28"/>
          <w:lang w:eastAsia="uk-UA"/>
        </w:rPr>
        <w:t>довкільного</w:t>
      </w:r>
      <w:r w:rsidRPr="00235B8E">
        <w:rPr>
          <w:rFonts w:ascii="Times New Roman" w:hAnsi="Times New Roman"/>
          <w:sz w:val="28"/>
          <w:szCs w:val="28"/>
        </w:rPr>
        <w:t xml:space="preserve"> дозволу та інформації, передбаченої частиною п’ятою статті </w:t>
      </w:r>
      <w:r w:rsidR="00EB5560" w:rsidRPr="00235B8E">
        <w:rPr>
          <w:rFonts w:ascii="Times New Roman" w:hAnsi="Times New Roman"/>
          <w:bCs/>
          <w:sz w:val="28"/>
          <w:szCs w:val="28"/>
        </w:rPr>
        <w:t>6</w:t>
      </w:r>
      <w:r w:rsidRPr="00235B8E">
        <w:rPr>
          <w:rFonts w:ascii="Times New Roman" w:hAnsi="Times New Roman"/>
          <w:sz w:val="28"/>
          <w:szCs w:val="28"/>
        </w:rPr>
        <w:t xml:space="preserve"> цього Закону.</w:t>
      </w:r>
    </w:p>
    <w:p w14:paraId="27891E81" w14:textId="77777777" w:rsidR="00482989" w:rsidRPr="00235B8E" w:rsidRDefault="00482989" w:rsidP="00482989">
      <w:pPr>
        <w:widowControl w:val="0"/>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Зазначена інформація є основою для будь-яких транскордонних консультацій з цією державою.</w:t>
      </w:r>
    </w:p>
    <w:p w14:paraId="5263F442" w14:textId="77777777" w:rsidR="00482989" w:rsidRPr="00235B8E" w:rsidRDefault="00482989" w:rsidP="005F798B">
      <w:pPr>
        <w:widowControl w:val="0"/>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 xml:space="preserve">3. Дозвільний орган забезпечує можливість для громадськості іншої держави, що може зазнати негативного впливу, щодо подання протягом строку транскордонних консультацій зауважень та пропозицій до заяви на отримання </w:t>
      </w:r>
      <w:r w:rsidRPr="00235B8E">
        <w:rPr>
          <w:rFonts w:ascii="Times New Roman" w:hAnsi="Times New Roman"/>
          <w:sz w:val="28"/>
          <w:szCs w:val="28"/>
          <w:lang w:eastAsia="en-US"/>
        </w:rPr>
        <w:t>(</w:t>
      </w:r>
      <w:r w:rsidRPr="00235B8E">
        <w:rPr>
          <w:rFonts w:ascii="Times New Roman" w:hAnsi="Times New Roman"/>
          <w:bCs/>
          <w:sz w:val="28"/>
          <w:szCs w:val="28"/>
          <w:lang w:eastAsia="uk-UA"/>
        </w:rPr>
        <w:t xml:space="preserve">внесення змін до) </w:t>
      </w:r>
      <w:r w:rsidR="0093178A" w:rsidRPr="00235B8E">
        <w:rPr>
          <w:rFonts w:ascii="Times New Roman" w:hAnsi="Times New Roman"/>
          <w:sz w:val="28"/>
          <w:szCs w:val="28"/>
        </w:rPr>
        <w:t xml:space="preserve">інтегрованого </w:t>
      </w:r>
      <w:r w:rsidR="00700366" w:rsidRPr="00235B8E">
        <w:rPr>
          <w:rFonts w:ascii="Times New Roman" w:hAnsi="Times New Roman"/>
          <w:sz w:val="28"/>
          <w:szCs w:val="28"/>
          <w:lang w:eastAsia="uk-UA"/>
        </w:rPr>
        <w:t>довкільного</w:t>
      </w:r>
      <w:r w:rsidRPr="00235B8E">
        <w:rPr>
          <w:rFonts w:ascii="Times New Roman" w:hAnsi="Times New Roman"/>
          <w:sz w:val="28"/>
          <w:szCs w:val="28"/>
        </w:rPr>
        <w:t xml:space="preserve"> дозволу щодо видачі (внесення змін до) </w:t>
      </w:r>
      <w:r w:rsidR="0093178A" w:rsidRPr="00235B8E">
        <w:rPr>
          <w:rFonts w:ascii="Times New Roman" w:hAnsi="Times New Roman"/>
          <w:sz w:val="28"/>
          <w:szCs w:val="28"/>
        </w:rPr>
        <w:t xml:space="preserve">інтегрованого </w:t>
      </w:r>
      <w:r w:rsidR="00700366" w:rsidRPr="00235B8E">
        <w:rPr>
          <w:rFonts w:ascii="Times New Roman" w:hAnsi="Times New Roman"/>
          <w:sz w:val="28"/>
          <w:szCs w:val="28"/>
          <w:lang w:eastAsia="uk-UA"/>
        </w:rPr>
        <w:t>довкільного</w:t>
      </w:r>
      <w:r w:rsidRPr="00235B8E">
        <w:rPr>
          <w:rFonts w:ascii="Times New Roman" w:hAnsi="Times New Roman"/>
          <w:sz w:val="28"/>
          <w:szCs w:val="28"/>
        </w:rPr>
        <w:t xml:space="preserve"> дозволу та його умов.</w:t>
      </w:r>
    </w:p>
    <w:p w14:paraId="5F9E670F" w14:textId="77777777" w:rsidR="00482989" w:rsidRPr="00235B8E" w:rsidRDefault="00482989" w:rsidP="00340DF0">
      <w:pPr>
        <w:widowControl w:val="0"/>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 xml:space="preserve">4. Результати транскордонних консультацій враховуються під час винесення рішення </w:t>
      </w:r>
      <w:r w:rsidRPr="00235B8E">
        <w:rPr>
          <w:rFonts w:ascii="Times New Roman" w:hAnsi="Times New Roman"/>
          <w:bCs/>
          <w:sz w:val="28"/>
          <w:szCs w:val="28"/>
        </w:rPr>
        <w:t xml:space="preserve">про видачу або відмову у видачі (внесенні змін до) </w:t>
      </w:r>
      <w:r w:rsidR="0093178A" w:rsidRPr="00235B8E">
        <w:rPr>
          <w:rFonts w:ascii="Times New Roman" w:hAnsi="Times New Roman"/>
          <w:bCs/>
          <w:sz w:val="28"/>
          <w:szCs w:val="28"/>
        </w:rPr>
        <w:t xml:space="preserve">інтегрованого </w:t>
      </w:r>
      <w:r w:rsidR="00700366" w:rsidRPr="00235B8E">
        <w:rPr>
          <w:rFonts w:ascii="Times New Roman" w:hAnsi="Times New Roman"/>
          <w:sz w:val="28"/>
          <w:szCs w:val="28"/>
          <w:lang w:eastAsia="uk-UA"/>
        </w:rPr>
        <w:t>довкільного</w:t>
      </w:r>
      <w:r w:rsidRPr="00235B8E">
        <w:rPr>
          <w:rFonts w:ascii="Times New Roman" w:hAnsi="Times New Roman"/>
          <w:bCs/>
          <w:sz w:val="28"/>
          <w:szCs w:val="28"/>
        </w:rPr>
        <w:t xml:space="preserve"> дозволу</w:t>
      </w:r>
      <w:r w:rsidRPr="00235B8E">
        <w:rPr>
          <w:rFonts w:ascii="Times New Roman" w:hAnsi="Times New Roman"/>
          <w:sz w:val="28"/>
          <w:szCs w:val="28"/>
        </w:rPr>
        <w:t>. З цією метою дозвільний орган може скликати узгоджувальн</w:t>
      </w:r>
      <w:r w:rsidR="00340DF0" w:rsidRPr="00235B8E">
        <w:rPr>
          <w:rFonts w:ascii="Times New Roman" w:hAnsi="Times New Roman"/>
          <w:sz w:val="28"/>
          <w:szCs w:val="28"/>
        </w:rPr>
        <w:t>у</w:t>
      </w:r>
      <w:r w:rsidRPr="00235B8E">
        <w:rPr>
          <w:rFonts w:ascii="Times New Roman" w:hAnsi="Times New Roman"/>
          <w:sz w:val="28"/>
          <w:szCs w:val="28"/>
        </w:rPr>
        <w:t xml:space="preserve"> </w:t>
      </w:r>
      <w:r w:rsidR="00340DF0" w:rsidRPr="00235B8E">
        <w:rPr>
          <w:rFonts w:ascii="Times New Roman" w:hAnsi="Times New Roman"/>
          <w:sz w:val="28"/>
          <w:szCs w:val="28"/>
        </w:rPr>
        <w:t>нараду</w:t>
      </w:r>
      <w:r w:rsidRPr="00235B8E">
        <w:rPr>
          <w:rFonts w:ascii="Times New Roman" w:hAnsi="Times New Roman"/>
          <w:sz w:val="28"/>
          <w:szCs w:val="28"/>
        </w:rPr>
        <w:t xml:space="preserve">, передбаченої частиною п’ятою статті </w:t>
      </w:r>
      <w:r w:rsidR="00EB5560" w:rsidRPr="00235B8E">
        <w:rPr>
          <w:rFonts w:ascii="Times New Roman" w:hAnsi="Times New Roman"/>
          <w:bCs/>
          <w:sz w:val="28"/>
          <w:szCs w:val="28"/>
        </w:rPr>
        <w:t xml:space="preserve">7 </w:t>
      </w:r>
      <w:r w:rsidRPr="00235B8E">
        <w:rPr>
          <w:rFonts w:ascii="Times New Roman" w:hAnsi="Times New Roman"/>
          <w:sz w:val="28"/>
          <w:szCs w:val="28"/>
        </w:rPr>
        <w:t>цього Закону.</w:t>
      </w:r>
    </w:p>
    <w:p w14:paraId="5AE4978B" w14:textId="77777777" w:rsidR="00482989" w:rsidRPr="00235B8E" w:rsidRDefault="00482989" w:rsidP="003669FF">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 xml:space="preserve">5. Дозвільний орган інформує державу, з якою проводилися транскордонні консультації, про рішення, прийняте згідно із статтею </w:t>
      </w:r>
      <w:r w:rsidR="00657BD2" w:rsidRPr="00F513B5">
        <w:rPr>
          <w:rFonts w:ascii="Times New Roman" w:hAnsi="Times New Roman"/>
          <w:sz w:val="28"/>
        </w:rPr>
        <w:t xml:space="preserve">9 </w:t>
      </w:r>
      <w:r w:rsidRPr="00235B8E">
        <w:rPr>
          <w:rFonts w:ascii="Times New Roman" w:hAnsi="Times New Roman"/>
          <w:sz w:val="28"/>
          <w:szCs w:val="28"/>
        </w:rPr>
        <w:t xml:space="preserve">цього Закону, та направляє їй інформацію, зазначену у статті </w:t>
      </w:r>
      <w:r w:rsidR="0057788C" w:rsidRPr="00F513B5">
        <w:rPr>
          <w:rFonts w:ascii="Times New Roman" w:hAnsi="Times New Roman"/>
          <w:sz w:val="28"/>
        </w:rPr>
        <w:t>1</w:t>
      </w:r>
      <w:r w:rsidR="00805EDE" w:rsidRPr="00235B8E">
        <w:rPr>
          <w:rFonts w:ascii="Times New Roman" w:hAnsi="Times New Roman"/>
          <w:bCs/>
          <w:sz w:val="28"/>
          <w:szCs w:val="28"/>
        </w:rPr>
        <w:t>5</w:t>
      </w:r>
      <w:r w:rsidR="0057788C" w:rsidRPr="00F513B5">
        <w:rPr>
          <w:rFonts w:ascii="Times New Roman" w:hAnsi="Times New Roman"/>
          <w:sz w:val="28"/>
        </w:rPr>
        <w:t xml:space="preserve"> </w:t>
      </w:r>
      <w:r w:rsidRPr="00235B8E">
        <w:rPr>
          <w:rFonts w:ascii="Times New Roman" w:hAnsi="Times New Roman"/>
          <w:sz w:val="28"/>
          <w:szCs w:val="28"/>
        </w:rPr>
        <w:t>цього Закону. Така держава вживає заходів, необхідних для забезпечення доступності зазначеної інформації для громадськості на власній території.</w:t>
      </w:r>
    </w:p>
    <w:p w14:paraId="0E969B52" w14:textId="77777777" w:rsidR="00482989" w:rsidRPr="00235B8E" w:rsidRDefault="00482989" w:rsidP="00482989">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6. Порядок проведення транскордонних консультацій та громадського обговорення у випадках, коли установки, розташовані в інших державах, можуть спричинити значний негативний вплив на довкілля України, затверджується Кабінетом Міністрів України.</w:t>
      </w:r>
    </w:p>
    <w:p w14:paraId="42D15AE0" w14:textId="77777777" w:rsidR="00482989" w:rsidRPr="00235B8E" w:rsidRDefault="00482989" w:rsidP="003669FF">
      <w:pPr>
        <w:pStyle w:val="StyleZakonu"/>
        <w:spacing w:before="360" w:after="240" w:line="240" w:lineRule="auto"/>
        <w:ind w:left="1722" w:hanging="1155"/>
        <w:jc w:val="left"/>
        <w:rPr>
          <w:bCs/>
          <w:sz w:val="28"/>
          <w:szCs w:val="28"/>
        </w:rPr>
      </w:pPr>
      <w:r w:rsidRPr="00235B8E">
        <w:rPr>
          <w:bCs/>
          <w:sz w:val="28"/>
          <w:szCs w:val="28"/>
        </w:rPr>
        <w:t xml:space="preserve">Стаття </w:t>
      </w:r>
      <w:r w:rsidR="00A42FD4" w:rsidRPr="00235B8E">
        <w:rPr>
          <w:bCs/>
          <w:sz w:val="28"/>
          <w:szCs w:val="28"/>
        </w:rPr>
        <w:t>9</w:t>
      </w:r>
      <w:r w:rsidRPr="00235B8E">
        <w:rPr>
          <w:bCs/>
          <w:sz w:val="28"/>
          <w:szCs w:val="28"/>
        </w:rPr>
        <w:t>. Видача</w:t>
      </w:r>
      <w:r w:rsidR="00577521" w:rsidRPr="00235B8E">
        <w:rPr>
          <w:bCs/>
          <w:sz w:val="28"/>
          <w:szCs w:val="28"/>
        </w:rPr>
        <w:t xml:space="preserve"> </w:t>
      </w:r>
      <w:r w:rsidR="0093178A" w:rsidRPr="00235B8E">
        <w:rPr>
          <w:bCs/>
          <w:sz w:val="28"/>
          <w:szCs w:val="28"/>
        </w:rPr>
        <w:t xml:space="preserve">інтегрованого </w:t>
      </w:r>
      <w:r w:rsidR="00700366" w:rsidRPr="00235B8E">
        <w:rPr>
          <w:sz w:val="28"/>
          <w:szCs w:val="28"/>
          <w:lang w:eastAsia="uk-UA"/>
        </w:rPr>
        <w:t>довкільного</w:t>
      </w:r>
      <w:r w:rsidRPr="00235B8E">
        <w:rPr>
          <w:bCs/>
          <w:sz w:val="28"/>
          <w:szCs w:val="28"/>
        </w:rPr>
        <w:t xml:space="preserve"> дозволу</w:t>
      </w:r>
    </w:p>
    <w:p w14:paraId="74982527" w14:textId="77777777" w:rsidR="00482989" w:rsidRPr="00235B8E" w:rsidRDefault="00482989" w:rsidP="00340DF0">
      <w:pPr>
        <w:pStyle w:val="StyleZakonu"/>
        <w:spacing w:before="120" w:after="0" w:line="240" w:lineRule="auto"/>
        <w:ind w:firstLine="567"/>
        <w:rPr>
          <w:bCs/>
          <w:sz w:val="28"/>
          <w:szCs w:val="28"/>
        </w:rPr>
      </w:pPr>
      <w:r w:rsidRPr="00235B8E">
        <w:rPr>
          <w:bCs/>
          <w:sz w:val="28"/>
          <w:szCs w:val="28"/>
        </w:rPr>
        <w:t xml:space="preserve">1. За результатами розгляду заяви на отримання </w:t>
      </w:r>
      <w:r w:rsidRPr="00235B8E">
        <w:rPr>
          <w:sz w:val="28"/>
          <w:szCs w:val="28"/>
        </w:rPr>
        <w:t>(</w:t>
      </w:r>
      <w:r w:rsidRPr="00235B8E">
        <w:rPr>
          <w:bCs/>
          <w:sz w:val="28"/>
          <w:szCs w:val="28"/>
          <w:lang w:eastAsia="uk-UA"/>
        </w:rPr>
        <w:t>внесення змін до</w:t>
      </w:r>
      <w:r w:rsidRPr="00235B8E">
        <w:rPr>
          <w:sz w:val="28"/>
          <w:szCs w:val="28"/>
        </w:rPr>
        <w:t xml:space="preserve">) </w:t>
      </w:r>
      <w:r w:rsidR="0093178A" w:rsidRPr="00235B8E">
        <w:rPr>
          <w:bCs/>
          <w:sz w:val="28"/>
          <w:szCs w:val="28"/>
        </w:rPr>
        <w:t xml:space="preserve">інтегрованого </w:t>
      </w:r>
      <w:r w:rsidR="00700366" w:rsidRPr="00235B8E">
        <w:rPr>
          <w:sz w:val="28"/>
          <w:szCs w:val="28"/>
          <w:lang w:eastAsia="uk-UA"/>
        </w:rPr>
        <w:t>довкільного</w:t>
      </w:r>
      <w:r w:rsidRPr="00235B8E">
        <w:rPr>
          <w:bCs/>
          <w:sz w:val="28"/>
          <w:szCs w:val="28"/>
        </w:rPr>
        <w:t xml:space="preserve"> дозволу, </w:t>
      </w:r>
      <w:r w:rsidRPr="00235B8E">
        <w:rPr>
          <w:sz w:val="28"/>
          <w:szCs w:val="28"/>
        </w:rPr>
        <w:t xml:space="preserve">висновків та пропозицій заінтересованих органів, а також зауважень та пропозицій інших </w:t>
      </w:r>
      <w:r w:rsidRPr="00235B8E">
        <w:rPr>
          <w:sz w:val="28"/>
          <w:szCs w:val="28"/>
          <w:lang w:eastAsia="en-US"/>
        </w:rPr>
        <w:t>органів виконавчої влади та органів місцевого самоврядування (у разі подання)</w:t>
      </w:r>
      <w:r w:rsidRPr="00235B8E">
        <w:rPr>
          <w:bCs/>
          <w:sz w:val="28"/>
          <w:szCs w:val="28"/>
        </w:rPr>
        <w:t xml:space="preserve">, на підставі протоколів узгоджувальної </w:t>
      </w:r>
      <w:r w:rsidR="00340DF0" w:rsidRPr="00235B8E">
        <w:rPr>
          <w:bCs/>
          <w:sz w:val="28"/>
          <w:szCs w:val="28"/>
        </w:rPr>
        <w:t xml:space="preserve">наради </w:t>
      </w:r>
      <w:r w:rsidRPr="00235B8E">
        <w:rPr>
          <w:bCs/>
          <w:sz w:val="28"/>
          <w:szCs w:val="28"/>
        </w:rPr>
        <w:t xml:space="preserve">(у разі проведення), з урахуванням результатів громадського обговорення та транскордонних консультацій (у разі проведення) дозвільний орган видає </w:t>
      </w:r>
      <w:r w:rsidR="0093178A" w:rsidRPr="00235B8E">
        <w:rPr>
          <w:bCs/>
          <w:sz w:val="28"/>
          <w:szCs w:val="28"/>
        </w:rPr>
        <w:t xml:space="preserve">інтегрований </w:t>
      </w:r>
      <w:r w:rsidR="00700366" w:rsidRPr="00235B8E">
        <w:rPr>
          <w:sz w:val="28"/>
          <w:szCs w:val="28"/>
          <w:lang w:eastAsia="uk-UA"/>
        </w:rPr>
        <w:t>довкільн</w:t>
      </w:r>
      <w:r w:rsidR="005B563A" w:rsidRPr="00235B8E">
        <w:rPr>
          <w:sz w:val="28"/>
          <w:szCs w:val="28"/>
          <w:lang w:eastAsia="uk-UA"/>
        </w:rPr>
        <w:t>ий</w:t>
      </w:r>
      <w:r w:rsidRPr="00235B8E">
        <w:rPr>
          <w:bCs/>
          <w:sz w:val="28"/>
          <w:szCs w:val="28"/>
        </w:rPr>
        <w:t xml:space="preserve"> дозвіл або приймає рішення про відмову у видачі (внесенні змін до) </w:t>
      </w:r>
      <w:r w:rsidR="0093178A" w:rsidRPr="00235B8E">
        <w:rPr>
          <w:bCs/>
          <w:sz w:val="28"/>
          <w:szCs w:val="28"/>
        </w:rPr>
        <w:t xml:space="preserve">інтегрованого </w:t>
      </w:r>
      <w:r w:rsidR="00700366" w:rsidRPr="00235B8E">
        <w:rPr>
          <w:sz w:val="28"/>
          <w:szCs w:val="28"/>
          <w:lang w:eastAsia="uk-UA"/>
        </w:rPr>
        <w:t>довкільного</w:t>
      </w:r>
      <w:r w:rsidRPr="00235B8E">
        <w:rPr>
          <w:bCs/>
          <w:sz w:val="28"/>
          <w:szCs w:val="28"/>
        </w:rPr>
        <w:t xml:space="preserve"> дозволу.</w:t>
      </w:r>
    </w:p>
    <w:p w14:paraId="0BD64AF3" w14:textId="77777777" w:rsidR="00482989" w:rsidRPr="00235B8E" w:rsidRDefault="00482989" w:rsidP="003669FF">
      <w:pPr>
        <w:pStyle w:val="StyleZakonu"/>
        <w:spacing w:before="120" w:after="0" w:line="240" w:lineRule="auto"/>
        <w:ind w:firstLine="567"/>
        <w:rPr>
          <w:bCs/>
          <w:sz w:val="28"/>
          <w:szCs w:val="28"/>
        </w:rPr>
      </w:pPr>
      <w:r w:rsidRPr="00235B8E">
        <w:rPr>
          <w:bCs/>
          <w:sz w:val="28"/>
          <w:szCs w:val="28"/>
        </w:rPr>
        <w:lastRenderedPageBreak/>
        <w:t xml:space="preserve">2. </w:t>
      </w:r>
      <w:r w:rsidRPr="00235B8E">
        <w:rPr>
          <w:sz w:val="28"/>
          <w:szCs w:val="28"/>
        </w:rPr>
        <w:t xml:space="preserve">У випадках, передбачених частиною восьмою статті </w:t>
      </w:r>
      <w:r w:rsidR="001F2FBD" w:rsidRPr="00F513B5">
        <w:rPr>
          <w:sz w:val="28"/>
        </w:rPr>
        <w:t xml:space="preserve">3 </w:t>
      </w:r>
      <w:r w:rsidRPr="00235B8E">
        <w:rPr>
          <w:sz w:val="28"/>
          <w:szCs w:val="28"/>
        </w:rPr>
        <w:t xml:space="preserve">цього Закону, під час видачі </w:t>
      </w:r>
      <w:r w:rsidR="0093178A" w:rsidRPr="00235B8E">
        <w:rPr>
          <w:sz w:val="28"/>
          <w:szCs w:val="28"/>
        </w:rPr>
        <w:t xml:space="preserve">інтегрованого </w:t>
      </w:r>
      <w:r w:rsidR="00700366" w:rsidRPr="00235B8E">
        <w:rPr>
          <w:sz w:val="28"/>
          <w:szCs w:val="28"/>
          <w:lang w:eastAsia="uk-UA"/>
        </w:rPr>
        <w:t>довкільного</w:t>
      </w:r>
      <w:r w:rsidRPr="00235B8E">
        <w:rPr>
          <w:sz w:val="28"/>
          <w:szCs w:val="28"/>
        </w:rPr>
        <w:t xml:space="preserve"> дозволу д</w:t>
      </w:r>
      <w:r w:rsidRPr="00235B8E">
        <w:rPr>
          <w:bCs/>
          <w:sz w:val="28"/>
          <w:szCs w:val="28"/>
        </w:rPr>
        <w:t>озвільний орган враховує результати оцінки впливу на довкілля.</w:t>
      </w:r>
    </w:p>
    <w:p w14:paraId="3705F078" w14:textId="77777777" w:rsidR="00482989" w:rsidRPr="00235B8E" w:rsidRDefault="00482989" w:rsidP="00482989">
      <w:pPr>
        <w:pStyle w:val="StyleZakonu"/>
        <w:spacing w:before="120" w:after="0" w:line="240" w:lineRule="auto"/>
        <w:ind w:firstLine="567"/>
        <w:rPr>
          <w:bCs/>
          <w:sz w:val="28"/>
          <w:szCs w:val="28"/>
        </w:rPr>
      </w:pPr>
      <w:r w:rsidRPr="00235B8E">
        <w:rPr>
          <w:bCs/>
          <w:sz w:val="28"/>
          <w:szCs w:val="28"/>
        </w:rPr>
        <w:t xml:space="preserve">3. </w:t>
      </w:r>
      <w:r w:rsidR="0093178A" w:rsidRPr="00235B8E">
        <w:rPr>
          <w:bCs/>
          <w:sz w:val="28"/>
          <w:szCs w:val="28"/>
        </w:rPr>
        <w:t xml:space="preserve">Інтегрований </w:t>
      </w:r>
      <w:r w:rsidR="005B563A" w:rsidRPr="00235B8E">
        <w:rPr>
          <w:sz w:val="28"/>
          <w:szCs w:val="28"/>
          <w:lang w:eastAsia="uk-UA"/>
        </w:rPr>
        <w:t>довкільний</w:t>
      </w:r>
      <w:r w:rsidRPr="00235B8E">
        <w:rPr>
          <w:bCs/>
          <w:sz w:val="28"/>
          <w:szCs w:val="28"/>
        </w:rPr>
        <w:t xml:space="preserve"> дозвіл або рішення про відмову у видачі (внесенні змін до) </w:t>
      </w:r>
      <w:r w:rsidR="0093178A" w:rsidRPr="00235B8E">
        <w:rPr>
          <w:bCs/>
          <w:sz w:val="28"/>
          <w:szCs w:val="28"/>
        </w:rPr>
        <w:t xml:space="preserve">інтегрованого </w:t>
      </w:r>
      <w:r w:rsidR="005B563A" w:rsidRPr="00235B8E">
        <w:rPr>
          <w:sz w:val="28"/>
          <w:szCs w:val="28"/>
          <w:lang w:eastAsia="uk-UA"/>
        </w:rPr>
        <w:t>довкільного</w:t>
      </w:r>
      <w:r w:rsidRPr="00235B8E">
        <w:rPr>
          <w:bCs/>
          <w:sz w:val="28"/>
          <w:szCs w:val="28"/>
        </w:rPr>
        <w:t xml:space="preserve"> дозволу видається протягом двадцяти п’яти робочих днів з дня завершення розгляду заяви на отримання </w:t>
      </w:r>
      <w:r w:rsidRPr="00235B8E">
        <w:rPr>
          <w:sz w:val="28"/>
          <w:szCs w:val="28"/>
          <w:lang w:eastAsia="en-US"/>
        </w:rPr>
        <w:t>(</w:t>
      </w:r>
      <w:r w:rsidRPr="00235B8E">
        <w:rPr>
          <w:bCs/>
          <w:sz w:val="28"/>
          <w:szCs w:val="28"/>
          <w:lang w:eastAsia="uk-UA"/>
        </w:rPr>
        <w:t xml:space="preserve">внесення змін до) </w:t>
      </w:r>
      <w:r w:rsidR="0093178A" w:rsidRPr="00235B8E">
        <w:rPr>
          <w:bCs/>
          <w:sz w:val="28"/>
          <w:szCs w:val="28"/>
        </w:rPr>
        <w:t xml:space="preserve">інтегрованого </w:t>
      </w:r>
      <w:r w:rsidR="005B563A" w:rsidRPr="00235B8E">
        <w:rPr>
          <w:sz w:val="28"/>
          <w:szCs w:val="28"/>
          <w:lang w:eastAsia="uk-UA"/>
        </w:rPr>
        <w:t>довкільного</w:t>
      </w:r>
      <w:r w:rsidRPr="00235B8E">
        <w:rPr>
          <w:bCs/>
          <w:sz w:val="28"/>
          <w:szCs w:val="28"/>
        </w:rPr>
        <w:t xml:space="preserve"> дозволу заінтересованими органами.</w:t>
      </w:r>
    </w:p>
    <w:p w14:paraId="79E6FB2A" w14:textId="77777777" w:rsidR="00482989" w:rsidRPr="00235B8E" w:rsidRDefault="00482989" w:rsidP="003669FF">
      <w:pPr>
        <w:pStyle w:val="StyleZakonu"/>
        <w:spacing w:before="120" w:after="0" w:line="240" w:lineRule="auto"/>
        <w:ind w:firstLine="567"/>
        <w:rPr>
          <w:bCs/>
          <w:sz w:val="28"/>
          <w:szCs w:val="28"/>
        </w:rPr>
      </w:pPr>
      <w:r w:rsidRPr="00235B8E">
        <w:rPr>
          <w:bCs/>
          <w:sz w:val="28"/>
          <w:szCs w:val="28"/>
        </w:rPr>
        <w:t xml:space="preserve">У разі розгляду питання про надання відступу згідно із статтею </w:t>
      </w:r>
      <w:r w:rsidR="0057788C" w:rsidRPr="00F513B5">
        <w:rPr>
          <w:sz w:val="28"/>
        </w:rPr>
        <w:t xml:space="preserve">13 </w:t>
      </w:r>
      <w:r w:rsidRPr="00235B8E">
        <w:rPr>
          <w:bCs/>
          <w:sz w:val="28"/>
          <w:szCs w:val="28"/>
        </w:rPr>
        <w:t xml:space="preserve">цього Закону </w:t>
      </w:r>
      <w:r w:rsidR="0093178A" w:rsidRPr="00235B8E">
        <w:rPr>
          <w:bCs/>
          <w:sz w:val="28"/>
          <w:szCs w:val="28"/>
        </w:rPr>
        <w:t xml:space="preserve">інтегрований </w:t>
      </w:r>
      <w:r w:rsidR="005B563A" w:rsidRPr="00235B8E">
        <w:rPr>
          <w:sz w:val="28"/>
          <w:szCs w:val="28"/>
          <w:lang w:eastAsia="uk-UA"/>
        </w:rPr>
        <w:t>довкільний</w:t>
      </w:r>
      <w:r w:rsidRPr="00235B8E">
        <w:rPr>
          <w:bCs/>
          <w:sz w:val="28"/>
          <w:szCs w:val="28"/>
        </w:rPr>
        <w:t xml:space="preserve"> дозвіл або рішення про відмову у видачі (внесенні змін до) </w:t>
      </w:r>
      <w:r w:rsidR="0093178A" w:rsidRPr="00235B8E">
        <w:rPr>
          <w:bCs/>
          <w:sz w:val="28"/>
          <w:szCs w:val="28"/>
        </w:rPr>
        <w:t xml:space="preserve">інтегрованого </w:t>
      </w:r>
      <w:r w:rsidR="005B563A" w:rsidRPr="00235B8E">
        <w:rPr>
          <w:sz w:val="28"/>
          <w:szCs w:val="28"/>
          <w:lang w:eastAsia="uk-UA"/>
        </w:rPr>
        <w:t>довкільного</w:t>
      </w:r>
      <w:r w:rsidRPr="00235B8E">
        <w:rPr>
          <w:bCs/>
          <w:sz w:val="28"/>
          <w:szCs w:val="28"/>
        </w:rPr>
        <w:t xml:space="preserve"> дозволу видається протягом сорока п’яти робочих днів з дня завершення розгляду заяви на отримання </w:t>
      </w:r>
      <w:r w:rsidRPr="00235B8E">
        <w:rPr>
          <w:sz w:val="28"/>
          <w:szCs w:val="28"/>
          <w:lang w:eastAsia="en-US"/>
        </w:rPr>
        <w:t>(</w:t>
      </w:r>
      <w:r w:rsidRPr="00235B8E">
        <w:rPr>
          <w:bCs/>
          <w:sz w:val="28"/>
          <w:szCs w:val="28"/>
          <w:lang w:eastAsia="uk-UA"/>
        </w:rPr>
        <w:t xml:space="preserve">внесення змін до) </w:t>
      </w:r>
      <w:r w:rsidR="0093178A" w:rsidRPr="00235B8E">
        <w:rPr>
          <w:bCs/>
          <w:sz w:val="28"/>
          <w:szCs w:val="28"/>
        </w:rPr>
        <w:t xml:space="preserve">інтегрованого </w:t>
      </w:r>
      <w:r w:rsidR="005B563A" w:rsidRPr="00235B8E">
        <w:rPr>
          <w:sz w:val="28"/>
          <w:szCs w:val="28"/>
          <w:lang w:eastAsia="uk-UA"/>
        </w:rPr>
        <w:t>довкільного</w:t>
      </w:r>
      <w:r w:rsidRPr="00235B8E">
        <w:rPr>
          <w:bCs/>
          <w:sz w:val="28"/>
          <w:szCs w:val="28"/>
        </w:rPr>
        <w:t xml:space="preserve"> дозволу заінтересованими органами.</w:t>
      </w:r>
    </w:p>
    <w:p w14:paraId="2D3E76B7" w14:textId="77777777" w:rsidR="00482989" w:rsidRPr="00235B8E" w:rsidRDefault="00482989" w:rsidP="00482989">
      <w:pPr>
        <w:pStyle w:val="StyleZakonu"/>
        <w:spacing w:before="120" w:after="0" w:line="240" w:lineRule="auto"/>
        <w:ind w:firstLine="567"/>
        <w:rPr>
          <w:bCs/>
          <w:sz w:val="28"/>
          <w:szCs w:val="28"/>
        </w:rPr>
      </w:pPr>
      <w:r w:rsidRPr="00235B8E">
        <w:rPr>
          <w:bCs/>
          <w:sz w:val="28"/>
          <w:szCs w:val="28"/>
        </w:rPr>
        <w:t xml:space="preserve">У разі проведення транскордонних консультацій </w:t>
      </w:r>
      <w:r w:rsidR="0093178A" w:rsidRPr="00235B8E">
        <w:rPr>
          <w:bCs/>
          <w:sz w:val="28"/>
          <w:szCs w:val="28"/>
        </w:rPr>
        <w:t xml:space="preserve">інтегрований </w:t>
      </w:r>
      <w:r w:rsidR="005B563A" w:rsidRPr="00235B8E">
        <w:rPr>
          <w:sz w:val="28"/>
          <w:szCs w:val="28"/>
          <w:lang w:eastAsia="uk-UA"/>
        </w:rPr>
        <w:t>довкільн</w:t>
      </w:r>
      <w:r w:rsidR="00A9460E" w:rsidRPr="00235B8E">
        <w:rPr>
          <w:bCs/>
          <w:sz w:val="28"/>
          <w:szCs w:val="28"/>
        </w:rPr>
        <w:t>ий</w:t>
      </w:r>
      <w:r w:rsidRPr="00235B8E">
        <w:rPr>
          <w:bCs/>
          <w:sz w:val="28"/>
          <w:szCs w:val="28"/>
        </w:rPr>
        <w:t xml:space="preserve"> дозвіл або рішення про відмову у видачі (внесенні змін до) </w:t>
      </w:r>
      <w:r w:rsidR="0093178A" w:rsidRPr="00235B8E">
        <w:rPr>
          <w:bCs/>
          <w:sz w:val="28"/>
          <w:szCs w:val="28"/>
        </w:rPr>
        <w:t xml:space="preserve">інтегрованого </w:t>
      </w:r>
      <w:r w:rsidR="005B563A" w:rsidRPr="00235B8E">
        <w:rPr>
          <w:sz w:val="28"/>
          <w:szCs w:val="28"/>
          <w:lang w:eastAsia="uk-UA"/>
        </w:rPr>
        <w:t>довкільного</w:t>
      </w:r>
      <w:r w:rsidRPr="00235B8E">
        <w:rPr>
          <w:bCs/>
          <w:sz w:val="28"/>
          <w:szCs w:val="28"/>
        </w:rPr>
        <w:t xml:space="preserve"> дозволу видається протягом двадцяти п’яти робочих днів з дня їх завершення.</w:t>
      </w:r>
    </w:p>
    <w:p w14:paraId="505D1914" w14:textId="77777777" w:rsidR="00482989" w:rsidRPr="00235B8E" w:rsidRDefault="00482989" w:rsidP="003669FF">
      <w:pPr>
        <w:pStyle w:val="StyleZakonu"/>
        <w:spacing w:before="360" w:after="240" w:line="240" w:lineRule="auto"/>
        <w:ind w:left="1722" w:hanging="1155"/>
        <w:jc w:val="left"/>
        <w:rPr>
          <w:bCs/>
          <w:sz w:val="28"/>
          <w:szCs w:val="28"/>
        </w:rPr>
      </w:pPr>
      <w:r w:rsidRPr="00235B8E">
        <w:rPr>
          <w:bCs/>
          <w:sz w:val="28"/>
          <w:szCs w:val="28"/>
        </w:rPr>
        <w:t xml:space="preserve">Стаття </w:t>
      </w:r>
      <w:r w:rsidR="00A42FD4" w:rsidRPr="00F513B5">
        <w:rPr>
          <w:sz w:val="28"/>
        </w:rPr>
        <w:t>10</w:t>
      </w:r>
      <w:r w:rsidRPr="00235B8E">
        <w:rPr>
          <w:bCs/>
          <w:sz w:val="28"/>
          <w:szCs w:val="28"/>
        </w:rPr>
        <w:t xml:space="preserve">. </w:t>
      </w:r>
      <w:r w:rsidR="00577521" w:rsidRPr="00235B8E">
        <w:rPr>
          <w:bCs/>
          <w:sz w:val="28"/>
          <w:szCs w:val="28"/>
        </w:rPr>
        <w:t>Вимоги до змісту та</w:t>
      </w:r>
      <w:r w:rsidR="00577521" w:rsidRPr="00235B8E">
        <w:rPr>
          <w:bCs/>
          <w:i/>
          <w:iCs/>
          <w:sz w:val="28"/>
          <w:szCs w:val="28"/>
        </w:rPr>
        <w:t xml:space="preserve"> </w:t>
      </w:r>
      <w:r w:rsidR="00577521" w:rsidRPr="00235B8E">
        <w:rPr>
          <w:bCs/>
          <w:sz w:val="28"/>
          <w:szCs w:val="28"/>
        </w:rPr>
        <w:t>у</w:t>
      </w:r>
      <w:r w:rsidRPr="00235B8E">
        <w:rPr>
          <w:bCs/>
          <w:sz w:val="28"/>
          <w:szCs w:val="28"/>
        </w:rPr>
        <w:t xml:space="preserve">мови </w:t>
      </w:r>
      <w:r w:rsidR="0093178A" w:rsidRPr="00235B8E">
        <w:rPr>
          <w:bCs/>
          <w:sz w:val="28"/>
          <w:szCs w:val="28"/>
        </w:rPr>
        <w:t xml:space="preserve">інтегрованого </w:t>
      </w:r>
      <w:r w:rsidR="005B563A" w:rsidRPr="00235B8E">
        <w:rPr>
          <w:sz w:val="28"/>
          <w:szCs w:val="28"/>
          <w:lang w:eastAsia="uk-UA"/>
        </w:rPr>
        <w:t>довкільного</w:t>
      </w:r>
      <w:r w:rsidR="005B563A" w:rsidRPr="00235B8E">
        <w:rPr>
          <w:bCs/>
          <w:sz w:val="28"/>
          <w:szCs w:val="28"/>
        </w:rPr>
        <w:t xml:space="preserve"> </w:t>
      </w:r>
      <w:r w:rsidRPr="00235B8E">
        <w:rPr>
          <w:bCs/>
          <w:sz w:val="28"/>
          <w:szCs w:val="28"/>
        </w:rPr>
        <w:t>дозволу</w:t>
      </w:r>
    </w:p>
    <w:p w14:paraId="1E9802DD" w14:textId="77777777" w:rsidR="00577521" w:rsidRPr="00235B8E" w:rsidRDefault="00805EDE" w:rsidP="00577521">
      <w:pPr>
        <w:pStyle w:val="StyleZakonu"/>
        <w:spacing w:before="120" w:after="0" w:line="240" w:lineRule="auto"/>
        <w:ind w:firstLine="567"/>
        <w:rPr>
          <w:bCs/>
          <w:sz w:val="28"/>
          <w:szCs w:val="28"/>
        </w:rPr>
      </w:pPr>
      <w:r w:rsidRPr="00235B8E">
        <w:rPr>
          <w:bCs/>
          <w:sz w:val="28"/>
          <w:szCs w:val="28"/>
        </w:rPr>
        <w:t>1</w:t>
      </w:r>
      <w:r w:rsidR="00577521" w:rsidRPr="00235B8E">
        <w:rPr>
          <w:bCs/>
          <w:sz w:val="28"/>
          <w:szCs w:val="28"/>
        </w:rPr>
        <w:t xml:space="preserve">. Інтегрований </w:t>
      </w:r>
      <w:r w:rsidR="005B563A" w:rsidRPr="00235B8E">
        <w:rPr>
          <w:sz w:val="28"/>
          <w:szCs w:val="28"/>
          <w:lang w:eastAsia="uk-UA"/>
        </w:rPr>
        <w:t>довкільн</w:t>
      </w:r>
      <w:r w:rsidR="00A9460E" w:rsidRPr="00235B8E">
        <w:rPr>
          <w:bCs/>
          <w:sz w:val="28"/>
          <w:szCs w:val="28"/>
        </w:rPr>
        <w:t>ий</w:t>
      </w:r>
      <w:r w:rsidR="00577521" w:rsidRPr="00235B8E">
        <w:rPr>
          <w:bCs/>
          <w:sz w:val="28"/>
          <w:szCs w:val="28"/>
        </w:rPr>
        <w:t xml:space="preserve"> дозвіл складається з описової, мотивувальної частини та умов, які є невід’ємною частиною інтегрованого </w:t>
      </w:r>
      <w:r w:rsidR="005B563A" w:rsidRPr="00235B8E">
        <w:rPr>
          <w:sz w:val="28"/>
          <w:szCs w:val="28"/>
          <w:lang w:eastAsia="uk-UA"/>
        </w:rPr>
        <w:t>довкільного</w:t>
      </w:r>
      <w:r w:rsidR="00577521" w:rsidRPr="00235B8E">
        <w:rPr>
          <w:bCs/>
          <w:sz w:val="28"/>
          <w:szCs w:val="28"/>
        </w:rPr>
        <w:t xml:space="preserve"> дозволу.</w:t>
      </w:r>
    </w:p>
    <w:p w14:paraId="48B28FA8" w14:textId="77777777" w:rsidR="00577521" w:rsidRPr="00235B8E" w:rsidRDefault="00620021" w:rsidP="003F6AA4">
      <w:pPr>
        <w:pStyle w:val="StyleZakonu"/>
        <w:spacing w:before="120" w:after="0" w:line="240" w:lineRule="auto"/>
        <w:ind w:firstLine="567"/>
        <w:rPr>
          <w:bCs/>
          <w:sz w:val="28"/>
          <w:szCs w:val="28"/>
        </w:rPr>
      </w:pPr>
      <w:r w:rsidRPr="00235B8E">
        <w:rPr>
          <w:bCs/>
          <w:sz w:val="28"/>
          <w:szCs w:val="28"/>
        </w:rPr>
        <w:t>2</w:t>
      </w:r>
      <w:r w:rsidR="00577521" w:rsidRPr="00235B8E">
        <w:rPr>
          <w:bCs/>
          <w:sz w:val="28"/>
          <w:szCs w:val="28"/>
        </w:rPr>
        <w:t xml:space="preserve">. В описовій частині наводяться: опис установки та її діяльності, дата початку провадження діяльності (для установок, </w:t>
      </w:r>
      <w:r w:rsidR="00577521" w:rsidRPr="00235B8E">
        <w:rPr>
          <w:sz w:val="28"/>
          <w:szCs w:val="28"/>
        </w:rPr>
        <w:t>що вводяться в експлуатацію вперше</w:t>
      </w:r>
      <w:r w:rsidR="00577521" w:rsidRPr="00235B8E">
        <w:rPr>
          <w:bCs/>
          <w:sz w:val="28"/>
          <w:szCs w:val="28"/>
        </w:rPr>
        <w:t xml:space="preserve">), опис процедури розгляду заяви на отримання </w:t>
      </w:r>
      <w:r w:rsidR="00577521" w:rsidRPr="00235B8E">
        <w:rPr>
          <w:sz w:val="28"/>
          <w:szCs w:val="28"/>
          <w:lang w:eastAsia="en-US"/>
        </w:rPr>
        <w:t>(</w:t>
      </w:r>
      <w:r w:rsidR="00577521" w:rsidRPr="00235B8E">
        <w:rPr>
          <w:bCs/>
          <w:sz w:val="28"/>
          <w:szCs w:val="28"/>
          <w:lang w:eastAsia="uk-UA"/>
        </w:rPr>
        <w:t xml:space="preserve">внесення змін до) </w:t>
      </w:r>
      <w:r w:rsidR="00577521" w:rsidRPr="00235B8E">
        <w:rPr>
          <w:bCs/>
          <w:sz w:val="28"/>
          <w:szCs w:val="28"/>
        </w:rPr>
        <w:t xml:space="preserve">інтегрованого </w:t>
      </w:r>
      <w:r w:rsidR="005B563A" w:rsidRPr="00235B8E">
        <w:rPr>
          <w:sz w:val="28"/>
          <w:szCs w:val="28"/>
          <w:lang w:eastAsia="uk-UA"/>
        </w:rPr>
        <w:t>довкільного</w:t>
      </w:r>
      <w:r w:rsidR="00577521" w:rsidRPr="00235B8E">
        <w:rPr>
          <w:bCs/>
          <w:sz w:val="28"/>
          <w:szCs w:val="28"/>
        </w:rPr>
        <w:t xml:space="preserve"> дозволу, інформація про висновки і </w:t>
      </w:r>
      <w:r w:rsidR="00577521" w:rsidRPr="00235B8E">
        <w:rPr>
          <w:sz w:val="28"/>
          <w:szCs w:val="28"/>
        </w:rPr>
        <w:t xml:space="preserve">пропозиції заінтересованих органів, зауваження та пропозиції інших </w:t>
      </w:r>
      <w:r w:rsidR="00577521" w:rsidRPr="00235B8E">
        <w:rPr>
          <w:sz w:val="28"/>
          <w:szCs w:val="28"/>
          <w:lang w:eastAsia="en-US"/>
        </w:rPr>
        <w:t xml:space="preserve">органів виконавчої влади та органів місцевого самоврядування, </w:t>
      </w:r>
      <w:r w:rsidR="00577521" w:rsidRPr="00235B8E">
        <w:rPr>
          <w:bCs/>
          <w:sz w:val="28"/>
          <w:szCs w:val="28"/>
        </w:rPr>
        <w:t>зауваження та пропозиції, що надійшли під час громадського обговорення та транскордонних консультацій (у разі проведення),</w:t>
      </w:r>
      <w:r w:rsidR="00577521" w:rsidRPr="00235B8E">
        <w:rPr>
          <w:sz w:val="28"/>
          <w:szCs w:val="28"/>
        </w:rPr>
        <w:t xml:space="preserve"> та пояснення способу їх врахування в інтегрованому </w:t>
      </w:r>
      <w:r w:rsidR="003F3F82" w:rsidRPr="00235B8E">
        <w:rPr>
          <w:sz w:val="28"/>
          <w:szCs w:val="28"/>
          <w:lang w:eastAsia="uk-UA"/>
        </w:rPr>
        <w:t>довкільн</w:t>
      </w:r>
      <w:r w:rsidR="00A9460E" w:rsidRPr="00235B8E">
        <w:rPr>
          <w:sz w:val="28"/>
          <w:szCs w:val="28"/>
        </w:rPr>
        <w:t>ому</w:t>
      </w:r>
      <w:r w:rsidR="00577521" w:rsidRPr="00235B8E">
        <w:rPr>
          <w:sz w:val="28"/>
          <w:szCs w:val="28"/>
        </w:rPr>
        <w:t xml:space="preserve"> дозволі.</w:t>
      </w:r>
    </w:p>
    <w:p w14:paraId="053E02CA" w14:textId="77777777" w:rsidR="00577521" w:rsidRPr="00235B8E" w:rsidRDefault="00620021" w:rsidP="00577521">
      <w:pPr>
        <w:pStyle w:val="StyleZakonu"/>
        <w:spacing w:before="120" w:after="0" w:line="240" w:lineRule="auto"/>
        <w:ind w:firstLine="567"/>
        <w:rPr>
          <w:bCs/>
          <w:sz w:val="28"/>
          <w:szCs w:val="28"/>
        </w:rPr>
      </w:pPr>
      <w:r w:rsidRPr="00235B8E">
        <w:rPr>
          <w:bCs/>
          <w:sz w:val="28"/>
          <w:szCs w:val="28"/>
        </w:rPr>
        <w:t>3</w:t>
      </w:r>
      <w:r w:rsidR="00577521" w:rsidRPr="00235B8E">
        <w:rPr>
          <w:bCs/>
          <w:sz w:val="28"/>
          <w:szCs w:val="28"/>
        </w:rPr>
        <w:t>. Мотивувальна частина містить:</w:t>
      </w:r>
    </w:p>
    <w:p w14:paraId="36FDC24B" w14:textId="77777777" w:rsidR="00577521" w:rsidRPr="00235B8E" w:rsidRDefault="00577521" w:rsidP="00577521">
      <w:pPr>
        <w:pStyle w:val="StyleZakonu"/>
        <w:spacing w:before="120" w:after="0" w:line="240" w:lineRule="auto"/>
        <w:ind w:firstLine="567"/>
        <w:rPr>
          <w:bCs/>
          <w:sz w:val="28"/>
          <w:szCs w:val="28"/>
        </w:rPr>
      </w:pPr>
      <w:r w:rsidRPr="00235B8E">
        <w:rPr>
          <w:bCs/>
          <w:sz w:val="28"/>
          <w:szCs w:val="28"/>
        </w:rPr>
        <w:t xml:space="preserve">підстави, на яких ґрунтується інтегрований </w:t>
      </w:r>
      <w:r w:rsidR="005B563A" w:rsidRPr="00235B8E">
        <w:rPr>
          <w:sz w:val="28"/>
          <w:szCs w:val="28"/>
          <w:lang w:eastAsia="uk-UA"/>
        </w:rPr>
        <w:t>довкільний</w:t>
      </w:r>
      <w:r w:rsidRPr="00235B8E">
        <w:rPr>
          <w:bCs/>
          <w:sz w:val="28"/>
          <w:szCs w:val="28"/>
        </w:rPr>
        <w:t xml:space="preserve"> дозвіл;</w:t>
      </w:r>
    </w:p>
    <w:p w14:paraId="401398F4" w14:textId="77777777" w:rsidR="00577521" w:rsidRPr="00235B8E" w:rsidRDefault="00577521" w:rsidP="00577521">
      <w:pPr>
        <w:pStyle w:val="StyleZakonu"/>
        <w:spacing w:before="120" w:after="0" w:line="240" w:lineRule="auto"/>
        <w:ind w:firstLine="567"/>
        <w:rPr>
          <w:bCs/>
          <w:sz w:val="28"/>
          <w:szCs w:val="28"/>
        </w:rPr>
      </w:pPr>
      <w:r w:rsidRPr="00235B8E">
        <w:rPr>
          <w:bCs/>
          <w:sz w:val="28"/>
          <w:szCs w:val="28"/>
        </w:rPr>
        <w:t>перелік висновків найкращих доступних технологій та методів управління для</w:t>
      </w:r>
      <w:r w:rsidRPr="00235B8E">
        <w:rPr>
          <w:sz w:val="28"/>
          <w:szCs w:val="28"/>
        </w:rPr>
        <w:t xml:space="preserve"> відповідного виду (видів) діяльності</w:t>
      </w:r>
      <w:r w:rsidRPr="00235B8E">
        <w:rPr>
          <w:bCs/>
          <w:sz w:val="28"/>
          <w:szCs w:val="28"/>
        </w:rPr>
        <w:t>;</w:t>
      </w:r>
    </w:p>
    <w:p w14:paraId="4ADF9D16" w14:textId="77777777" w:rsidR="00577521" w:rsidRPr="00235B8E" w:rsidRDefault="00577521" w:rsidP="00577521">
      <w:pPr>
        <w:pStyle w:val="StyleZakonu"/>
        <w:spacing w:before="120" w:after="0" w:line="240" w:lineRule="auto"/>
        <w:ind w:firstLine="567"/>
        <w:rPr>
          <w:sz w:val="28"/>
          <w:szCs w:val="28"/>
        </w:rPr>
      </w:pPr>
      <w:r w:rsidRPr="00235B8E">
        <w:rPr>
          <w:sz w:val="28"/>
          <w:szCs w:val="28"/>
        </w:rPr>
        <w:t xml:space="preserve">зв’язок, співвідношення та відповідність умов, у тому числі гранично допустимих викидів, встановлених в інтегрованому </w:t>
      </w:r>
      <w:r w:rsidR="005B563A" w:rsidRPr="00235B8E">
        <w:rPr>
          <w:sz w:val="28"/>
          <w:szCs w:val="28"/>
          <w:lang w:eastAsia="uk-UA"/>
        </w:rPr>
        <w:t>довкільному</w:t>
      </w:r>
      <w:r w:rsidRPr="00235B8E">
        <w:rPr>
          <w:sz w:val="28"/>
          <w:szCs w:val="28"/>
        </w:rPr>
        <w:t xml:space="preserve"> дозволі, найкращим доступним технологіям та нормативам гранично допустимих викидів, визначеним у висновках найкращих доступних технологій та </w:t>
      </w:r>
      <w:r w:rsidRPr="00235B8E">
        <w:rPr>
          <w:sz w:val="28"/>
          <w:szCs w:val="28"/>
        </w:rPr>
        <w:lastRenderedPageBreak/>
        <w:t>методів управління, правилах технічної експлуатації установок або екологічних нормативах;</w:t>
      </w:r>
    </w:p>
    <w:p w14:paraId="7F9A23AA" w14:textId="77777777" w:rsidR="00577521" w:rsidRPr="00235B8E" w:rsidRDefault="00577521" w:rsidP="00577521">
      <w:pPr>
        <w:pStyle w:val="StyleZakonu"/>
        <w:spacing w:before="120" w:after="0" w:line="240" w:lineRule="auto"/>
        <w:ind w:firstLine="567"/>
        <w:rPr>
          <w:sz w:val="28"/>
          <w:szCs w:val="28"/>
        </w:rPr>
      </w:pPr>
      <w:r w:rsidRPr="00235B8E">
        <w:rPr>
          <w:sz w:val="28"/>
          <w:szCs w:val="28"/>
        </w:rPr>
        <w:t xml:space="preserve">обґрунтування надання відступу (у разі надання) та умов інтегрованого </w:t>
      </w:r>
      <w:r w:rsidR="001632EE" w:rsidRPr="00235B8E">
        <w:rPr>
          <w:sz w:val="28"/>
          <w:szCs w:val="28"/>
          <w:lang w:eastAsia="uk-UA"/>
        </w:rPr>
        <w:t>довкільного</w:t>
      </w:r>
      <w:r w:rsidRPr="00235B8E">
        <w:rPr>
          <w:sz w:val="28"/>
          <w:szCs w:val="28"/>
        </w:rPr>
        <w:t xml:space="preserve"> дозволу згідно з наданим відступом.</w:t>
      </w:r>
    </w:p>
    <w:p w14:paraId="57572652" w14:textId="77777777" w:rsidR="00577521" w:rsidRPr="00235B8E" w:rsidRDefault="00620021" w:rsidP="00577521">
      <w:pPr>
        <w:pStyle w:val="StyleZakonu"/>
        <w:spacing w:before="120" w:after="0" w:line="240" w:lineRule="auto"/>
        <w:ind w:firstLine="567"/>
        <w:rPr>
          <w:bCs/>
          <w:sz w:val="28"/>
          <w:szCs w:val="28"/>
        </w:rPr>
      </w:pPr>
      <w:r w:rsidRPr="00235B8E">
        <w:rPr>
          <w:bCs/>
          <w:sz w:val="28"/>
          <w:szCs w:val="28"/>
        </w:rPr>
        <w:t>4</w:t>
      </w:r>
      <w:r w:rsidR="00577521" w:rsidRPr="00235B8E">
        <w:rPr>
          <w:bCs/>
          <w:sz w:val="28"/>
          <w:szCs w:val="28"/>
        </w:rPr>
        <w:t xml:space="preserve">. Форма інтегрованого </w:t>
      </w:r>
      <w:r w:rsidR="001632EE" w:rsidRPr="00235B8E">
        <w:rPr>
          <w:sz w:val="28"/>
          <w:szCs w:val="28"/>
          <w:lang w:eastAsia="uk-UA"/>
        </w:rPr>
        <w:t>довкільного</w:t>
      </w:r>
      <w:r w:rsidR="00577521" w:rsidRPr="00235B8E">
        <w:rPr>
          <w:bCs/>
          <w:sz w:val="28"/>
          <w:szCs w:val="28"/>
        </w:rPr>
        <w:t xml:space="preserve"> дозволу затверджується Кабінетом Міністрів України.</w:t>
      </w:r>
    </w:p>
    <w:p w14:paraId="4565F17A" w14:textId="57519668" w:rsidR="00482989" w:rsidRPr="00235B8E" w:rsidRDefault="00620021" w:rsidP="003669FF">
      <w:pPr>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5</w:t>
      </w:r>
      <w:r w:rsidR="00482989" w:rsidRPr="00235B8E">
        <w:rPr>
          <w:rFonts w:ascii="Times New Roman" w:hAnsi="Times New Roman"/>
          <w:sz w:val="28"/>
          <w:szCs w:val="28"/>
        </w:rPr>
        <w:t xml:space="preserve">. Дозвільний орган визначає в </w:t>
      </w:r>
      <w:r w:rsidR="0093178A" w:rsidRPr="00235B8E">
        <w:rPr>
          <w:rFonts w:ascii="Times New Roman" w:hAnsi="Times New Roman"/>
          <w:sz w:val="28"/>
          <w:szCs w:val="28"/>
        </w:rPr>
        <w:t xml:space="preserve">інтегрованому </w:t>
      </w:r>
      <w:r w:rsidR="001632EE" w:rsidRPr="00235B8E">
        <w:rPr>
          <w:rFonts w:ascii="Times New Roman" w:hAnsi="Times New Roman"/>
          <w:sz w:val="28"/>
          <w:szCs w:val="28"/>
          <w:lang w:eastAsia="uk-UA"/>
        </w:rPr>
        <w:t>довкільн</w:t>
      </w:r>
      <w:r w:rsidR="00A9460E" w:rsidRPr="00235B8E">
        <w:rPr>
          <w:rFonts w:ascii="Times New Roman" w:hAnsi="Times New Roman"/>
          <w:sz w:val="28"/>
          <w:szCs w:val="28"/>
        </w:rPr>
        <w:t>ому</w:t>
      </w:r>
      <w:r w:rsidR="00482989" w:rsidRPr="00235B8E">
        <w:rPr>
          <w:rFonts w:ascii="Times New Roman" w:hAnsi="Times New Roman"/>
          <w:sz w:val="28"/>
          <w:szCs w:val="28"/>
        </w:rPr>
        <w:t xml:space="preserve"> дозволі умови</w:t>
      </w:r>
      <w:r w:rsidR="004C2484">
        <w:rPr>
          <w:rFonts w:ascii="Times New Roman" w:hAnsi="Times New Roman"/>
          <w:sz w:val="28"/>
          <w:szCs w:val="28"/>
        </w:rPr>
        <w:t xml:space="preserve"> (відповідно до частин шостої – одинадцятої цієї статті)</w:t>
      </w:r>
      <w:r w:rsidR="00482989" w:rsidRPr="00235B8E">
        <w:rPr>
          <w:rFonts w:ascii="Times New Roman" w:hAnsi="Times New Roman"/>
          <w:sz w:val="28"/>
          <w:szCs w:val="28"/>
        </w:rPr>
        <w:t>, у тому числі заходи, необхідні для забезпечення дотримання вимог статті</w:t>
      </w:r>
      <w:r w:rsidR="00577521" w:rsidRPr="00235B8E">
        <w:rPr>
          <w:rFonts w:ascii="Times New Roman" w:hAnsi="Times New Roman"/>
          <w:sz w:val="28"/>
          <w:szCs w:val="28"/>
        </w:rPr>
        <w:t xml:space="preserve"> </w:t>
      </w:r>
      <w:r w:rsidR="00450E35" w:rsidRPr="00F513B5">
        <w:rPr>
          <w:rFonts w:ascii="Times New Roman" w:hAnsi="Times New Roman"/>
          <w:sz w:val="28"/>
        </w:rPr>
        <w:t xml:space="preserve">16 </w:t>
      </w:r>
      <w:r w:rsidR="00482989" w:rsidRPr="00235B8E">
        <w:rPr>
          <w:rFonts w:ascii="Times New Roman" w:hAnsi="Times New Roman"/>
          <w:sz w:val="28"/>
          <w:szCs w:val="28"/>
        </w:rPr>
        <w:t>цього Закону.</w:t>
      </w:r>
      <w:r w:rsidR="00577521" w:rsidRPr="00235B8E">
        <w:rPr>
          <w:rFonts w:ascii="Times New Roman" w:hAnsi="Times New Roman"/>
          <w:bCs/>
          <w:sz w:val="28"/>
          <w:szCs w:val="28"/>
        </w:rPr>
        <w:t xml:space="preserve"> Умови інтегрованого </w:t>
      </w:r>
      <w:r w:rsidR="00174127" w:rsidRPr="00235B8E">
        <w:rPr>
          <w:rFonts w:ascii="Times New Roman" w:hAnsi="Times New Roman"/>
          <w:sz w:val="28"/>
          <w:szCs w:val="28"/>
          <w:lang w:eastAsia="uk-UA"/>
        </w:rPr>
        <w:t>довкільного</w:t>
      </w:r>
      <w:r w:rsidR="00577521" w:rsidRPr="00235B8E">
        <w:rPr>
          <w:rFonts w:ascii="Times New Roman" w:hAnsi="Times New Roman"/>
          <w:bCs/>
          <w:sz w:val="28"/>
          <w:szCs w:val="28"/>
        </w:rPr>
        <w:t xml:space="preserve"> дозволу є обов’язковими.</w:t>
      </w:r>
    </w:p>
    <w:p w14:paraId="72EDBF6A" w14:textId="77777777" w:rsidR="00482989" w:rsidRPr="00235B8E" w:rsidRDefault="00620021" w:rsidP="00482989">
      <w:pPr>
        <w:widowControl w:val="0"/>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6</w:t>
      </w:r>
      <w:r w:rsidR="00482989" w:rsidRPr="00235B8E">
        <w:rPr>
          <w:rFonts w:ascii="Times New Roman" w:hAnsi="Times New Roman"/>
          <w:sz w:val="28"/>
          <w:szCs w:val="28"/>
        </w:rPr>
        <w:t xml:space="preserve">. Умови </w:t>
      </w:r>
      <w:r w:rsidR="0093178A" w:rsidRPr="00235B8E">
        <w:rPr>
          <w:rFonts w:ascii="Times New Roman" w:hAnsi="Times New Roman"/>
          <w:sz w:val="28"/>
          <w:szCs w:val="28"/>
        </w:rPr>
        <w:t xml:space="preserve">інтегрованого </w:t>
      </w:r>
      <w:r w:rsidR="00174127" w:rsidRPr="00235B8E">
        <w:rPr>
          <w:rFonts w:ascii="Times New Roman" w:hAnsi="Times New Roman"/>
          <w:sz w:val="28"/>
          <w:szCs w:val="28"/>
          <w:lang w:eastAsia="uk-UA"/>
        </w:rPr>
        <w:t>довкільного</w:t>
      </w:r>
      <w:r w:rsidR="00482989" w:rsidRPr="00235B8E">
        <w:rPr>
          <w:rFonts w:ascii="Times New Roman" w:hAnsi="Times New Roman"/>
          <w:sz w:val="28"/>
          <w:szCs w:val="28"/>
        </w:rPr>
        <w:t xml:space="preserve"> дозволу</w:t>
      </w:r>
      <w:r w:rsidR="0013499A" w:rsidRPr="00235B8E">
        <w:rPr>
          <w:rFonts w:ascii="Times New Roman" w:hAnsi="Times New Roman"/>
          <w:i/>
          <w:iCs/>
          <w:sz w:val="28"/>
          <w:szCs w:val="28"/>
        </w:rPr>
        <w:t xml:space="preserve"> </w:t>
      </w:r>
      <w:r w:rsidR="00482989" w:rsidRPr="00235B8E">
        <w:rPr>
          <w:rFonts w:ascii="Times New Roman" w:hAnsi="Times New Roman"/>
          <w:sz w:val="28"/>
          <w:szCs w:val="28"/>
        </w:rPr>
        <w:t>включають:</w:t>
      </w:r>
    </w:p>
    <w:p w14:paraId="25D54D81" w14:textId="77777777" w:rsidR="00482989" w:rsidRPr="00235B8E" w:rsidRDefault="00482989" w:rsidP="00783828">
      <w:pPr>
        <w:pStyle w:val="35"/>
        <w:spacing w:before="120"/>
        <w:ind w:left="0" w:firstLine="567"/>
        <w:rPr>
          <w:sz w:val="28"/>
          <w:szCs w:val="28"/>
          <w:lang w:eastAsia="ru-RU"/>
        </w:rPr>
      </w:pPr>
      <w:r w:rsidRPr="00235B8E">
        <w:rPr>
          <w:sz w:val="28"/>
          <w:szCs w:val="28"/>
          <w:lang w:eastAsia="ru-RU"/>
        </w:rPr>
        <w:t>1) гранично допустим</w:t>
      </w:r>
      <w:r w:rsidR="00783828" w:rsidRPr="00235B8E">
        <w:rPr>
          <w:sz w:val="28"/>
          <w:szCs w:val="28"/>
          <w:lang w:eastAsia="ru-RU"/>
        </w:rPr>
        <w:t>і</w:t>
      </w:r>
      <w:r w:rsidRPr="00235B8E">
        <w:rPr>
          <w:sz w:val="28"/>
          <w:szCs w:val="28"/>
          <w:lang w:eastAsia="ru-RU"/>
        </w:rPr>
        <w:t xml:space="preserve"> викид</w:t>
      </w:r>
      <w:r w:rsidR="00783828" w:rsidRPr="00235B8E">
        <w:rPr>
          <w:sz w:val="28"/>
          <w:szCs w:val="28"/>
          <w:lang w:eastAsia="ru-RU"/>
        </w:rPr>
        <w:t>и</w:t>
      </w:r>
      <w:r w:rsidRPr="00235B8E">
        <w:rPr>
          <w:sz w:val="28"/>
          <w:szCs w:val="28"/>
          <w:lang w:eastAsia="ru-RU"/>
        </w:rPr>
        <w:t>;</w:t>
      </w:r>
    </w:p>
    <w:p w14:paraId="030B1B6B" w14:textId="77777777" w:rsidR="00482989" w:rsidRPr="00235B8E" w:rsidRDefault="00482989" w:rsidP="00482989">
      <w:pPr>
        <w:pStyle w:val="35"/>
        <w:spacing w:before="120"/>
        <w:ind w:left="0" w:firstLine="567"/>
        <w:rPr>
          <w:sz w:val="28"/>
          <w:szCs w:val="28"/>
          <w:lang w:eastAsia="ru-RU"/>
        </w:rPr>
      </w:pPr>
      <w:r w:rsidRPr="00235B8E">
        <w:rPr>
          <w:sz w:val="28"/>
          <w:szCs w:val="28"/>
          <w:lang w:eastAsia="ru-RU"/>
        </w:rPr>
        <w:t>2) ліміти забору води, ліміти використання води, ліміти скидання забруднюючих речовин, інші характеристики водокористування (передача води, скидання зворотних (стічних) вод, використання води в системах оборотного та повторного водопостачання), умови спеціального водокористування;</w:t>
      </w:r>
    </w:p>
    <w:p w14:paraId="5C278B45" w14:textId="77777777" w:rsidR="00482989" w:rsidRPr="00235B8E" w:rsidRDefault="00482989" w:rsidP="0004700C">
      <w:pPr>
        <w:pStyle w:val="35"/>
        <w:spacing w:before="120"/>
        <w:ind w:left="0" w:firstLine="567"/>
        <w:rPr>
          <w:sz w:val="28"/>
          <w:szCs w:val="28"/>
          <w:lang w:eastAsia="ru-RU"/>
        </w:rPr>
      </w:pPr>
      <w:r w:rsidRPr="00235B8E">
        <w:rPr>
          <w:sz w:val="28"/>
          <w:szCs w:val="28"/>
          <w:lang w:eastAsia="ru-RU"/>
        </w:rPr>
        <w:t xml:space="preserve">3) вимоги та заходи, передбачені водним законодавством, законодавством у сфері охорони атмосферного повітря, </w:t>
      </w:r>
      <w:r w:rsidR="0004700C" w:rsidRPr="00235B8E">
        <w:rPr>
          <w:sz w:val="28"/>
          <w:szCs w:val="28"/>
          <w:lang w:eastAsia="ru-RU"/>
        </w:rPr>
        <w:t xml:space="preserve">поводження з </w:t>
      </w:r>
      <w:r w:rsidRPr="00235B8E">
        <w:rPr>
          <w:sz w:val="28"/>
          <w:szCs w:val="28"/>
          <w:lang w:eastAsia="ru-RU"/>
        </w:rPr>
        <w:t>відходами, запобігання та ліквідації наслідків надзвичайних ситуацій, енергозбереження та охорони земель;</w:t>
      </w:r>
    </w:p>
    <w:p w14:paraId="7416C722" w14:textId="77777777" w:rsidR="00482989" w:rsidRPr="00235B8E" w:rsidRDefault="00482989" w:rsidP="0004700C">
      <w:pPr>
        <w:pStyle w:val="35"/>
        <w:spacing w:before="120"/>
        <w:ind w:left="0" w:firstLine="567"/>
        <w:rPr>
          <w:sz w:val="28"/>
          <w:szCs w:val="28"/>
          <w:lang w:eastAsia="ru-RU"/>
        </w:rPr>
      </w:pPr>
      <w:r w:rsidRPr="00235B8E">
        <w:rPr>
          <w:sz w:val="28"/>
          <w:szCs w:val="28"/>
          <w:lang w:eastAsia="ru-RU"/>
        </w:rPr>
        <w:t xml:space="preserve">4) вимоги, що забезпечують захист </w:t>
      </w:r>
      <w:r w:rsidR="00A004EB" w:rsidRPr="00235B8E">
        <w:rPr>
          <w:sz w:val="28"/>
          <w:szCs w:val="28"/>
          <w:lang w:eastAsia="ru-RU"/>
        </w:rPr>
        <w:t xml:space="preserve">земель </w:t>
      </w:r>
      <w:r w:rsidRPr="00235B8E">
        <w:rPr>
          <w:sz w:val="28"/>
          <w:szCs w:val="28"/>
          <w:lang w:eastAsia="ru-RU"/>
        </w:rPr>
        <w:t xml:space="preserve">та підземних вод, а також заходи стосовно обліку та </w:t>
      </w:r>
      <w:r w:rsidR="0004700C" w:rsidRPr="00235B8E">
        <w:rPr>
          <w:sz w:val="28"/>
          <w:szCs w:val="28"/>
          <w:lang w:eastAsia="ru-RU"/>
        </w:rPr>
        <w:t xml:space="preserve">поводження з </w:t>
      </w:r>
      <w:r w:rsidRPr="00235B8E">
        <w:rPr>
          <w:sz w:val="28"/>
          <w:szCs w:val="28"/>
          <w:lang w:eastAsia="ru-RU"/>
        </w:rPr>
        <w:t>відходами, утворюваними установкою;</w:t>
      </w:r>
    </w:p>
    <w:p w14:paraId="28E257DE" w14:textId="0B5A6872" w:rsidR="00482989" w:rsidRPr="00235B8E" w:rsidRDefault="00482989" w:rsidP="00E94A28">
      <w:pPr>
        <w:pStyle w:val="35"/>
        <w:spacing w:before="120"/>
        <w:ind w:left="0" w:firstLine="567"/>
        <w:rPr>
          <w:sz w:val="28"/>
          <w:szCs w:val="28"/>
        </w:rPr>
      </w:pPr>
      <w:r w:rsidRPr="00235B8E">
        <w:rPr>
          <w:sz w:val="28"/>
          <w:szCs w:val="28"/>
          <w:lang w:eastAsia="ru-RU"/>
        </w:rPr>
        <w:t xml:space="preserve">5) вимоги до проведення моніторингу </w:t>
      </w:r>
      <w:r w:rsidR="00235B8E">
        <w:rPr>
          <w:sz w:val="28"/>
          <w:szCs w:val="28"/>
        </w:rPr>
        <w:t xml:space="preserve">викидів та моніторингу забруднення </w:t>
      </w:r>
      <w:r w:rsidR="00C707BE">
        <w:rPr>
          <w:sz w:val="28"/>
          <w:szCs w:val="28"/>
        </w:rPr>
        <w:t xml:space="preserve">земель та </w:t>
      </w:r>
      <w:r w:rsidR="00235B8E">
        <w:rPr>
          <w:sz w:val="28"/>
          <w:szCs w:val="28"/>
        </w:rPr>
        <w:t xml:space="preserve">підземних вод </w:t>
      </w:r>
      <w:r w:rsidR="006E5025" w:rsidRPr="00235B8E">
        <w:rPr>
          <w:sz w:val="28"/>
          <w:szCs w:val="28"/>
          <w:lang w:eastAsia="ru-RU"/>
        </w:rPr>
        <w:t xml:space="preserve">згідно із статтею </w:t>
      </w:r>
      <w:r w:rsidR="00450E35" w:rsidRPr="00F513B5">
        <w:rPr>
          <w:sz w:val="28"/>
        </w:rPr>
        <w:t xml:space="preserve">19 </w:t>
      </w:r>
      <w:r w:rsidR="006E5025" w:rsidRPr="00235B8E">
        <w:rPr>
          <w:sz w:val="28"/>
          <w:szCs w:val="28"/>
          <w:lang w:eastAsia="ru-RU"/>
        </w:rPr>
        <w:t>цього Закону</w:t>
      </w:r>
      <w:r w:rsidRPr="00235B8E">
        <w:rPr>
          <w:sz w:val="28"/>
          <w:szCs w:val="28"/>
          <w:lang w:eastAsia="ru-RU"/>
        </w:rPr>
        <w:t>, які визначають</w:t>
      </w:r>
      <w:r w:rsidRPr="00235B8E">
        <w:rPr>
          <w:sz w:val="28"/>
          <w:szCs w:val="28"/>
        </w:rPr>
        <w:t xml:space="preserve"> методику, частоту вимірювання та порядок проведення оцінки його результатів.</w:t>
      </w:r>
    </w:p>
    <w:p w14:paraId="0E51A483" w14:textId="1DA9F4A0" w:rsidR="00482989" w:rsidRPr="00235B8E" w:rsidRDefault="00482989" w:rsidP="00E94A28">
      <w:pPr>
        <w:pStyle w:val="35"/>
        <w:spacing w:before="120"/>
        <w:ind w:left="0" w:firstLine="567"/>
        <w:rPr>
          <w:sz w:val="28"/>
          <w:szCs w:val="28"/>
          <w:lang w:eastAsia="ru-RU"/>
        </w:rPr>
      </w:pPr>
      <w:r w:rsidRPr="00235B8E">
        <w:rPr>
          <w:sz w:val="28"/>
          <w:szCs w:val="28"/>
        </w:rPr>
        <w:t>Я</w:t>
      </w:r>
      <w:r w:rsidRPr="00235B8E">
        <w:rPr>
          <w:sz w:val="28"/>
          <w:szCs w:val="28"/>
          <w:lang w:eastAsia="ru-RU"/>
        </w:rPr>
        <w:t>кщо встановлюються інші гранично допустим</w:t>
      </w:r>
      <w:r w:rsidR="00E35CCC" w:rsidRPr="00235B8E">
        <w:rPr>
          <w:sz w:val="28"/>
          <w:szCs w:val="28"/>
          <w:lang w:eastAsia="ru-RU"/>
        </w:rPr>
        <w:t>і</w:t>
      </w:r>
      <w:r w:rsidRPr="00235B8E">
        <w:rPr>
          <w:sz w:val="28"/>
          <w:szCs w:val="28"/>
          <w:lang w:eastAsia="ru-RU"/>
        </w:rPr>
        <w:t xml:space="preserve"> викид</w:t>
      </w:r>
      <w:r w:rsidR="00E35CCC" w:rsidRPr="00235B8E">
        <w:rPr>
          <w:sz w:val="28"/>
          <w:szCs w:val="28"/>
          <w:lang w:eastAsia="ru-RU"/>
        </w:rPr>
        <w:t>и</w:t>
      </w:r>
      <w:r w:rsidRPr="00235B8E">
        <w:rPr>
          <w:sz w:val="28"/>
          <w:szCs w:val="28"/>
          <w:lang w:eastAsia="ru-RU"/>
        </w:rPr>
        <w:t xml:space="preserve">, ніж </w:t>
      </w:r>
      <w:r w:rsidR="00E35CCC" w:rsidRPr="00235B8E">
        <w:rPr>
          <w:sz w:val="28"/>
          <w:szCs w:val="28"/>
          <w:lang w:eastAsia="ru-RU"/>
        </w:rPr>
        <w:t xml:space="preserve">нормативи </w:t>
      </w:r>
      <w:r w:rsidRPr="00235B8E">
        <w:rPr>
          <w:sz w:val="28"/>
          <w:szCs w:val="28"/>
          <w:lang w:eastAsia="ru-RU"/>
        </w:rPr>
        <w:t>гранично допустим</w:t>
      </w:r>
      <w:r w:rsidR="00E35CCC" w:rsidRPr="00235B8E">
        <w:rPr>
          <w:sz w:val="28"/>
          <w:szCs w:val="28"/>
          <w:lang w:eastAsia="ru-RU"/>
        </w:rPr>
        <w:t>их</w:t>
      </w:r>
      <w:r w:rsidRPr="00235B8E">
        <w:rPr>
          <w:sz w:val="28"/>
          <w:szCs w:val="28"/>
          <w:lang w:eastAsia="ru-RU"/>
        </w:rPr>
        <w:t xml:space="preserve"> викид</w:t>
      </w:r>
      <w:r w:rsidR="00E35CCC" w:rsidRPr="00235B8E">
        <w:rPr>
          <w:sz w:val="28"/>
          <w:szCs w:val="28"/>
          <w:lang w:eastAsia="ru-RU"/>
        </w:rPr>
        <w:t>ів</w:t>
      </w:r>
      <w:r w:rsidRPr="00235B8E">
        <w:rPr>
          <w:sz w:val="28"/>
          <w:szCs w:val="28"/>
          <w:lang w:eastAsia="ru-RU"/>
        </w:rPr>
        <w:t xml:space="preserve">, визначені </w:t>
      </w:r>
      <w:r w:rsidRPr="00235B8E">
        <w:rPr>
          <w:sz w:val="28"/>
          <w:szCs w:val="28"/>
        </w:rPr>
        <w:t>у висновках найкращих доступних технологій та методів управління</w:t>
      </w:r>
      <w:r w:rsidRPr="00235B8E">
        <w:rPr>
          <w:sz w:val="28"/>
          <w:szCs w:val="28"/>
          <w:lang w:eastAsia="ru-RU"/>
        </w:rPr>
        <w:t xml:space="preserve">, вимоги до проведення моніторингу викидів забезпечують, щоб результати моніторингу викидів були доступні за ті самі періоди часу та для тих саме контрольних умов, що й для </w:t>
      </w:r>
      <w:r w:rsidR="00E35CCC" w:rsidRPr="00235B8E">
        <w:rPr>
          <w:sz w:val="28"/>
          <w:szCs w:val="28"/>
          <w:lang w:eastAsia="ru-RU"/>
        </w:rPr>
        <w:t xml:space="preserve">нормативів </w:t>
      </w:r>
      <w:r w:rsidRPr="00235B8E">
        <w:rPr>
          <w:sz w:val="28"/>
          <w:szCs w:val="28"/>
          <w:lang w:eastAsia="ru-RU"/>
        </w:rPr>
        <w:t xml:space="preserve">гранично допустимих викидів, визначених </w:t>
      </w:r>
      <w:r w:rsidRPr="00235B8E">
        <w:rPr>
          <w:sz w:val="28"/>
          <w:szCs w:val="28"/>
        </w:rPr>
        <w:t>у висновках найкращих доступних технологій та методів управління</w:t>
      </w:r>
      <w:r w:rsidRPr="00235B8E">
        <w:rPr>
          <w:sz w:val="28"/>
          <w:szCs w:val="28"/>
          <w:lang w:eastAsia="ru-RU"/>
        </w:rPr>
        <w:t>;</w:t>
      </w:r>
    </w:p>
    <w:p w14:paraId="6D20E64A" w14:textId="59D3D341" w:rsidR="00482989" w:rsidRPr="00235B8E" w:rsidRDefault="00482989" w:rsidP="00E94A28">
      <w:pPr>
        <w:pStyle w:val="35"/>
        <w:spacing w:before="120"/>
        <w:ind w:left="0" w:firstLine="567"/>
        <w:rPr>
          <w:sz w:val="28"/>
          <w:szCs w:val="28"/>
          <w:lang w:eastAsia="ru-RU"/>
        </w:rPr>
      </w:pPr>
      <w:r w:rsidRPr="00235B8E">
        <w:rPr>
          <w:sz w:val="28"/>
          <w:szCs w:val="28"/>
          <w:lang w:eastAsia="ru-RU"/>
        </w:rPr>
        <w:t>6) зобов’язання періодично у строки, визначені дозвільним органом</w:t>
      </w:r>
      <w:r w:rsidR="00FF6937" w:rsidRPr="00235B8E">
        <w:rPr>
          <w:sz w:val="28"/>
          <w:szCs w:val="28"/>
          <w:lang w:eastAsia="ru-RU"/>
        </w:rPr>
        <w:t xml:space="preserve"> згідно зі статтею </w:t>
      </w:r>
      <w:r w:rsidR="00450E35" w:rsidRPr="00F513B5">
        <w:rPr>
          <w:sz w:val="28"/>
        </w:rPr>
        <w:t>17</w:t>
      </w:r>
      <w:r w:rsidR="00FF6937" w:rsidRPr="00235B8E">
        <w:rPr>
          <w:sz w:val="28"/>
          <w:szCs w:val="28"/>
          <w:lang w:eastAsia="ru-RU"/>
        </w:rPr>
        <w:t xml:space="preserve"> цього Закону</w:t>
      </w:r>
      <w:r w:rsidRPr="00235B8E">
        <w:rPr>
          <w:sz w:val="28"/>
          <w:szCs w:val="28"/>
          <w:lang w:eastAsia="ru-RU"/>
        </w:rPr>
        <w:t>, надавати йому на основі результатів моніторингу</w:t>
      </w:r>
      <w:r w:rsidR="00235B8E">
        <w:rPr>
          <w:sz w:val="28"/>
          <w:szCs w:val="28"/>
          <w:lang w:eastAsia="ru-RU"/>
        </w:rPr>
        <w:t xml:space="preserve"> </w:t>
      </w:r>
      <w:r w:rsidR="00235B8E">
        <w:rPr>
          <w:sz w:val="28"/>
          <w:szCs w:val="28"/>
        </w:rPr>
        <w:t xml:space="preserve">викидів та моніторингу забруднення </w:t>
      </w:r>
      <w:r w:rsidR="00C707BE">
        <w:rPr>
          <w:sz w:val="28"/>
          <w:szCs w:val="28"/>
        </w:rPr>
        <w:t xml:space="preserve">земель та </w:t>
      </w:r>
      <w:r w:rsidR="00235B8E">
        <w:rPr>
          <w:sz w:val="28"/>
          <w:szCs w:val="28"/>
        </w:rPr>
        <w:t>підземних вод</w:t>
      </w:r>
      <w:r w:rsidRPr="00235B8E">
        <w:rPr>
          <w:sz w:val="28"/>
          <w:szCs w:val="28"/>
          <w:lang w:eastAsia="ru-RU"/>
        </w:rPr>
        <w:t xml:space="preserve">, зазначеного у пункті 5 цієї частини, звіт оператора установки про дотримання умов </w:t>
      </w:r>
      <w:r w:rsidR="0093178A" w:rsidRPr="00235B8E">
        <w:rPr>
          <w:sz w:val="28"/>
          <w:szCs w:val="28"/>
          <w:lang w:eastAsia="ru-RU"/>
        </w:rPr>
        <w:t xml:space="preserve">інтегрованого </w:t>
      </w:r>
      <w:r w:rsidR="00455685" w:rsidRPr="00235B8E">
        <w:rPr>
          <w:sz w:val="28"/>
          <w:szCs w:val="28"/>
          <w:lang w:eastAsia="uk-UA"/>
        </w:rPr>
        <w:t>довкільного</w:t>
      </w:r>
      <w:r w:rsidRPr="00235B8E">
        <w:rPr>
          <w:sz w:val="28"/>
          <w:szCs w:val="28"/>
          <w:lang w:eastAsia="ru-RU"/>
        </w:rPr>
        <w:t xml:space="preserve"> дозволу.</w:t>
      </w:r>
    </w:p>
    <w:p w14:paraId="222FA7A3" w14:textId="32DF7E99" w:rsidR="00482989" w:rsidRPr="00235B8E" w:rsidRDefault="00482989" w:rsidP="00E94A28">
      <w:pPr>
        <w:pStyle w:val="4"/>
        <w:spacing w:before="120"/>
        <w:ind w:left="0" w:firstLine="567"/>
        <w:rPr>
          <w:sz w:val="28"/>
          <w:szCs w:val="28"/>
          <w:lang w:eastAsia="ru-RU"/>
        </w:rPr>
      </w:pPr>
      <w:r w:rsidRPr="00235B8E">
        <w:rPr>
          <w:sz w:val="28"/>
          <w:szCs w:val="28"/>
          <w:lang w:eastAsia="ru-RU"/>
        </w:rPr>
        <w:lastRenderedPageBreak/>
        <w:t>Якщо встановлюються інші гранично допустим</w:t>
      </w:r>
      <w:r w:rsidR="00E35CCC" w:rsidRPr="00235B8E">
        <w:rPr>
          <w:sz w:val="28"/>
          <w:szCs w:val="28"/>
          <w:lang w:eastAsia="ru-RU"/>
        </w:rPr>
        <w:t>і</w:t>
      </w:r>
      <w:r w:rsidRPr="00235B8E">
        <w:rPr>
          <w:sz w:val="28"/>
          <w:szCs w:val="28"/>
          <w:lang w:eastAsia="ru-RU"/>
        </w:rPr>
        <w:t xml:space="preserve"> викид</w:t>
      </w:r>
      <w:r w:rsidR="00E35CCC" w:rsidRPr="00235B8E">
        <w:rPr>
          <w:sz w:val="28"/>
          <w:szCs w:val="28"/>
          <w:lang w:eastAsia="ru-RU"/>
        </w:rPr>
        <w:t>и</w:t>
      </w:r>
      <w:r w:rsidRPr="00235B8E">
        <w:rPr>
          <w:sz w:val="28"/>
          <w:szCs w:val="28"/>
          <w:lang w:eastAsia="ru-RU"/>
        </w:rPr>
        <w:t xml:space="preserve">, ніж </w:t>
      </w:r>
      <w:r w:rsidR="00E35CCC" w:rsidRPr="00235B8E">
        <w:rPr>
          <w:sz w:val="28"/>
          <w:szCs w:val="28"/>
          <w:lang w:eastAsia="ru-RU"/>
        </w:rPr>
        <w:t xml:space="preserve">нормативи </w:t>
      </w:r>
      <w:r w:rsidRPr="00235B8E">
        <w:rPr>
          <w:sz w:val="28"/>
          <w:szCs w:val="28"/>
          <w:lang w:eastAsia="ru-RU"/>
        </w:rPr>
        <w:t>гранично допустим</w:t>
      </w:r>
      <w:r w:rsidR="00E35CCC" w:rsidRPr="00235B8E">
        <w:rPr>
          <w:sz w:val="28"/>
          <w:szCs w:val="28"/>
          <w:lang w:eastAsia="ru-RU"/>
        </w:rPr>
        <w:t>их</w:t>
      </w:r>
      <w:r w:rsidRPr="00235B8E">
        <w:rPr>
          <w:sz w:val="28"/>
          <w:szCs w:val="28"/>
          <w:lang w:eastAsia="ru-RU"/>
        </w:rPr>
        <w:t xml:space="preserve"> викид</w:t>
      </w:r>
      <w:r w:rsidR="00E35CCC" w:rsidRPr="00235B8E">
        <w:rPr>
          <w:sz w:val="28"/>
          <w:szCs w:val="28"/>
          <w:lang w:eastAsia="ru-RU"/>
        </w:rPr>
        <w:t>ів</w:t>
      </w:r>
      <w:r w:rsidRPr="00235B8E">
        <w:rPr>
          <w:sz w:val="28"/>
          <w:szCs w:val="28"/>
          <w:lang w:eastAsia="ru-RU"/>
        </w:rPr>
        <w:t xml:space="preserve">, визначені </w:t>
      </w:r>
      <w:r w:rsidRPr="00235B8E">
        <w:rPr>
          <w:sz w:val="28"/>
          <w:szCs w:val="28"/>
        </w:rPr>
        <w:t>у висновках найкращих доступних технологій та методів управління</w:t>
      </w:r>
      <w:r w:rsidRPr="00235B8E">
        <w:rPr>
          <w:sz w:val="28"/>
          <w:szCs w:val="28"/>
          <w:lang w:eastAsia="ru-RU"/>
        </w:rPr>
        <w:t xml:space="preserve">, встановлюється зобов’язання оператора установки надавати у звіті оператора установки про дотримання умов </w:t>
      </w:r>
      <w:r w:rsidR="0093178A" w:rsidRPr="00235B8E">
        <w:rPr>
          <w:sz w:val="28"/>
          <w:szCs w:val="28"/>
          <w:lang w:eastAsia="ru-RU"/>
        </w:rPr>
        <w:t xml:space="preserve">інтегрованого </w:t>
      </w:r>
      <w:r w:rsidR="002A2435" w:rsidRPr="00235B8E">
        <w:rPr>
          <w:sz w:val="28"/>
          <w:szCs w:val="28"/>
          <w:lang w:eastAsia="uk-UA"/>
        </w:rPr>
        <w:t>довкільного</w:t>
      </w:r>
      <w:r w:rsidR="002A2435" w:rsidRPr="00235B8E">
        <w:rPr>
          <w:sz w:val="28"/>
          <w:szCs w:val="28"/>
          <w:lang w:eastAsia="ru-RU"/>
        </w:rPr>
        <w:t xml:space="preserve"> </w:t>
      </w:r>
      <w:r w:rsidRPr="00235B8E">
        <w:rPr>
          <w:sz w:val="28"/>
          <w:szCs w:val="28"/>
          <w:lang w:eastAsia="ru-RU"/>
        </w:rPr>
        <w:t xml:space="preserve">дозволу стислий виклад результатів моніторингу викидів, що дозволяє здійснити порівняння з </w:t>
      </w:r>
      <w:r w:rsidR="00E35CCC" w:rsidRPr="00235B8E">
        <w:rPr>
          <w:sz w:val="28"/>
          <w:szCs w:val="28"/>
          <w:lang w:eastAsia="ru-RU"/>
        </w:rPr>
        <w:t xml:space="preserve">нормативами </w:t>
      </w:r>
      <w:r w:rsidRPr="00235B8E">
        <w:rPr>
          <w:sz w:val="28"/>
          <w:szCs w:val="28"/>
          <w:lang w:eastAsia="ru-RU"/>
        </w:rPr>
        <w:t>гранично допустими</w:t>
      </w:r>
      <w:r w:rsidR="00E35CCC" w:rsidRPr="00235B8E">
        <w:rPr>
          <w:sz w:val="28"/>
          <w:szCs w:val="28"/>
          <w:lang w:eastAsia="ru-RU"/>
        </w:rPr>
        <w:t>х</w:t>
      </w:r>
      <w:r w:rsidRPr="00235B8E">
        <w:rPr>
          <w:sz w:val="28"/>
          <w:szCs w:val="28"/>
          <w:lang w:eastAsia="ru-RU"/>
        </w:rPr>
        <w:t xml:space="preserve"> викид</w:t>
      </w:r>
      <w:r w:rsidR="00E35CCC" w:rsidRPr="00235B8E">
        <w:rPr>
          <w:sz w:val="28"/>
          <w:szCs w:val="28"/>
          <w:lang w:eastAsia="ru-RU"/>
        </w:rPr>
        <w:t>ів</w:t>
      </w:r>
      <w:r w:rsidRPr="00235B8E">
        <w:rPr>
          <w:sz w:val="28"/>
          <w:szCs w:val="28"/>
          <w:lang w:eastAsia="ru-RU"/>
        </w:rPr>
        <w:t xml:space="preserve">, визначеними </w:t>
      </w:r>
      <w:r w:rsidRPr="00235B8E">
        <w:rPr>
          <w:sz w:val="28"/>
          <w:szCs w:val="28"/>
        </w:rPr>
        <w:t>у висновках найкращих доступних технологій та методів управління</w:t>
      </w:r>
      <w:r w:rsidRPr="00235B8E">
        <w:rPr>
          <w:sz w:val="28"/>
          <w:szCs w:val="28"/>
          <w:lang w:eastAsia="ru-RU"/>
        </w:rPr>
        <w:t>;</w:t>
      </w:r>
    </w:p>
    <w:p w14:paraId="193ECA58" w14:textId="77777777" w:rsidR="00482989" w:rsidRPr="00235B8E" w:rsidRDefault="00482989" w:rsidP="00482989">
      <w:pPr>
        <w:pStyle w:val="35"/>
        <w:spacing w:before="120"/>
        <w:ind w:left="0" w:firstLine="567"/>
        <w:rPr>
          <w:sz w:val="28"/>
          <w:szCs w:val="28"/>
          <w:lang w:eastAsia="ru-RU"/>
        </w:rPr>
      </w:pPr>
      <w:r w:rsidRPr="00235B8E">
        <w:rPr>
          <w:sz w:val="28"/>
          <w:szCs w:val="28"/>
          <w:lang w:eastAsia="ru-RU"/>
        </w:rPr>
        <w:t xml:space="preserve">7) у випадках, передбачених законодавством, зобов’язання </w:t>
      </w:r>
      <w:r w:rsidR="00F22CBC" w:rsidRPr="00235B8E">
        <w:rPr>
          <w:sz w:val="28"/>
          <w:szCs w:val="28"/>
          <w:lang w:eastAsia="ru-RU"/>
        </w:rPr>
        <w:t xml:space="preserve">проводити екологічний аудит та </w:t>
      </w:r>
      <w:r w:rsidRPr="00235B8E">
        <w:rPr>
          <w:sz w:val="28"/>
          <w:szCs w:val="28"/>
          <w:lang w:eastAsia="ru-RU"/>
        </w:rPr>
        <w:t>періодично, але не рідше ніж один раз на чотири роки проводити енергетичний аудит;</w:t>
      </w:r>
    </w:p>
    <w:p w14:paraId="18E5594E" w14:textId="250F72A1" w:rsidR="00482989" w:rsidRPr="00235B8E" w:rsidRDefault="00482989" w:rsidP="002028F0">
      <w:pPr>
        <w:pStyle w:val="35"/>
        <w:spacing w:before="120"/>
        <w:ind w:left="0" w:firstLine="567"/>
        <w:rPr>
          <w:sz w:val="28"/>
          <w:szCs w:val="28"/>
          <w:lang w:eastAsia="ru-RU"/>
        </w:rPr>
      </w:pPr>
      <w:r w:rsidRPr="00235B8E">
        <w:rPr>
          <w:sz w:val="28"/>
          <w:szCs w:val="28"/>
          <w:lang w:eastAsia="ru-RU"/>
        </w:rPr>
        <w:t xml:space="preserve">8) вимоги до регулярного забезпечення здійснення та оцінки ефективності заходів, вжитих для запобігання викидам у </w:t>
      </w:r>
      <w:r w:rsidR="00A004EB" w:rsidRPr="00235B8E">
        <w:rPr>
          <w:sz w:val="28"/>
          <w:szCs w:val="28"/>
          <w:lang w:eastAsia="ru-RU"/>
        </w:rPr>
        <w:t xml:space="preserve">землю </w:t>
      </w:r>
      <w:r w:rsidRPr="00235B8E">
        <w:rPr>
          <w:sz w:val="28"/>
          <w:szCs w:val="28"/>
          <w:lang w:eastAsia="ru-RU"/>
        </w:rPr>
        <w:t xml:space="preserve">та підземні води на виконання пункту 4 цієї частини, та вимоги до моніторингу </w:t>
      </w:r>
      <w:r w:rsidR="007F15C0">
        <w:rPr>
          <w:sz w:val="28"/>
          <w:szCs w:val="28"/>
          <w:lang w:eastAsia="ru-RU"/>
        </w:rPr>
        <w:t xml:space="preserve">забруднення </w:t>
      </w:r>
      <w:r w:rsidR="00A004EB" w:rsidRPr="00235B8E">
        <w:rPr>
          <w:sz w:val="28"/>
          <w:szCs w:val="28"/>
          <w:lang w:eastAsia="ru-RU"/>
        </w:rPr>
        <w:t xml:space="preserve">земель </w:t>
      </w:r>
      <w:r w:rsidRPr="00235B8E">
        <w:rPr>
          <w:sz w:val="28"/>
          <w:szCs w:val="28"/>
          <w:lang w:eastAsia="ru-RU"/>
        </w:rPr>
        <w:t xml:space="preserve">та підземних вод на </w:t>
      </w:r>
      <w:r w:rsidR="007F15C0">
        <w:rPr>
          <w:sz w:val="28"/>
          <w:szCs w:val="28"/>
          <w:lang w:eastAsia="ru-RU"/>
        </w:rPr>
        <w:t xml:space="preserve">предмет </w:t>
      </w:r>
      <w:r w:rsidRPr="00235B8E">
        <w:rPr>
          <w:sz w:val="28"/>
          <w:szCs w:val="28"/>
          <w:lang w:eastAsia="ru-RU"/>
        </w:rPr>
        <w:t>наявн</w:t>
      </w:r>
      <w:r w:rsidR="007F15C0">
        <w:rPr>
          <w:sz w:val="28"/>
          <w:szCs w:val="28"/>
          <w:lang w:eastAsia="ru-RU"/>
        </w:rPr>
        <w:t>ості</w:t>
      </w:r>
      <w:r w:rsidRPr="00235B8E">
        <w:rPr>
          <w:sz w:val="28"/>
          <w:szCs w:val="28"/>
          <w:lang w:eastAsia="ru-RU"/>
        </w:rPr>
        <w:t xml:space="preserve"> і концентраці</w:t>
      </w:r>
      <w:r w:rsidR="007F15C0">
        <w:rPr>
          <w:sz w:val="28"/>
          <w:szCs w:val="28"/>
          <w:lang w:eastAsia="ru-RU"/>
        </w:rPr>
        <w:t>ї</w:t>
      </w:r>
      <w:r w:rsidRPr="00235B8E">
        <w:rPr>
          <w:sz w:val="28"/>
          <w:szCs w:val="28"/>
          <w:lang w:eastAsia="ru-RU"/>
        </w:rPr>
        <w:t xml:space="preserve"> небезпечних речовин, які</w:t>
      </w:r>
      <w:r w:rsidR="002028F0" w:rsidRPr="00235B8E">
        <w:rPr>
          <w:sz w:val="28"/>
          <w:szCs w:val="28"/>
        </w:rPr>
        <w:t xml:space="preserve"> використовуються, виробляються або вивільняються установкою або утворюються внаслідок її діяльності</w:t>
      </w:r>
      <w:r w:rsidRPr="00235B8E">
        <w:rPr>
          <w:sz w:val="28"/>
          <w:szCs w:val="28"/>
          <w:lang w:eastAsia="ru-RU"/>
        </w:rPr>
        <w:t xml:space="preserve">, </w:t>
      </w:r>
      <w:r w:rsidR="002028F0" w:rsidRPr="00235B8E">
        <w:rPr>
          <w:sz w:val="28"/>
          <w:szCs w:val="28"/>
          <w:lang w:eastAsia="ru-RU"/>
        </w:rPr>
        <w:t xml:space="preserve">та які, </w:t>
      </w:r>
      <w:r w:rsidRPr="00235B8E">
        <w:rPr>
          <w:sz w:val="28"/>
          <w:szCs w:val="28"/>
          <w:lang w:eastAsia="ru-RU"/>
        </w:rPr>
        <w:t>ймовірно, мож</w:t>
      </w:r>
      <w:r w:rsidR="00004362" w:rsidRPr="00235B8E">
        <w:rPr>
          <w:sz w:val="28"/>
          <w:szCs w:val="28"/>
          <w:lang w:eastAsia="ru-RU"/>
        </w:rPr>
        <w:t>уть</w:t>
      </w:r>
      <w:r w:rsidRPr="00235B8E">
        <w:rPr>
          <w:sz w:val="28"/>
          <w:szCs w:val="28"/>
          <w:lang w:eastAsia="ru-RU"/>
        </w:rPr>
        <w:t xml:space="preserve"> </w:t>
      </w:r>
      <w:r w:rsidR="002028F0" w:rsidRPr="00235B8E">
        <w:rPr>
          <w:sz w:val="28"/>
          <w:szCs w:val="28"/>
          <w:lang w:eastAsia="ru-RU"/>
        </w:rPr>
        <w:t xml:space="preserve">бути виявлені на промисловому майданчику </w:t>
      </w:r>
      <w:r w:rsidRPr="00235B8E">
        <w:rPr>
          <w:sz w:val="28"/>
          <w:szCs w:val="28"/>
          <w:lang w:eastAsia="ru-RU"/>
        </w:rPr>
        <w:t xml:space="preserve">та можуть спричинити забруднення </w:t>
      </w:r>
      <w:r w:rsidR="00385C05" w:rsidRPr="00235B8E">
        <w:rPr>
          <w:sz w:val="28"/>
          <w:szCs w:val="28"/>
          <w:lang w:eastAsia="ru-RU"/>
        </w:rPr>
        <w:t xml:space="preserve">земель </w:t>
      </w:r>
      <w:r w:rsidRPr="00235B8E">
        <w:rPr>
          <w:sz w:val="28"/>
          <w:szCs w:val="28"/>
          <w:lang w:eastAsia="ru-RU"/>
        </w:rPr>
        <w:t xml:space="preserve">та підземних вод у </w:t>
      </w:r>
      <w:r w:rsidR="00F77EB3" w:rsidRPr="00235B8E">
        <w:rPr>
          <w:sz w:val="28"/>
          <w:szCs w:val="28"/>
          <w:lang w:eastAsia="ru-RU"/>
        </w:rPr>
        <w:t>межах промислового майданчика</w:t>
      </w:r>
      <w:r w:rsidRPr="00235B8E">
        <w:rPr>
          <w:sz w:val="28"/>
          <w:szCs w:val="28"/>
          <w:lang w:eastAsia="ru-RU"/>
        </w:rPr>
        <w:t>;</w:t>
      </w:r>
    </w:p>
    <w:p w14:paraId="319FB5D1" w14:textId="77777777" w:rsidR="00482989" w:rsidRPr="00235B8E" w:rsidRDefault="00482989" w:rsidP="00482989">
      <w:pPr>
        <w:pStyle w:val="35"/>
        <w:spacing w:before="120"/>
        <w:ind w:left="0" w:firstLine="567"/>
        <w:rPr>
          <w:sz w:val="28"/>
          <w:szCs w:val="28"/>
          <w:lang w:eastAsia="ru-RU"/>
        </w:rPr>
      </w:pPr>
      <w:r w:rsidRPr="00235B8E">
        <w:rPr>
          <w:sz w:val="28"/>
          <w:szCs w:val="28"/>
          <w:lang w:eastAsia="ru-RU"/>
        </w:rPr>
        <w:t>9) заходи, пов’язані з умовами, що не є нормальними для експлуатації установки, зокрема запуск, зупинка, витік, несправності, раптові зупинки та припинення операцій;</w:t>
      </w:r>
    </w:p>
    <w:p w14:paraId="570EDA68" w14:textId="77777777" w:rsidR="00482989" w:rsidRPr="00235B8E" w:rsidRDefault="00482989" w:rsidP="00482989">
      <w:pPr>
        <w:pStyle w:val="35"/>
        <w:spacing w:before="120"/>
        <w:ind w:left="0" w:firstLine="567"/>
        <w:rPr>
          <w:sz w:val="28"/>
          <w:szCs w:val="28"/>
          <w:lang w:eastAsia="ru-RU"/>
        </w:rPr>
      </w:pPr>
      <w:r w:rsidRPr="00235B8E">
        <w:rPr>
          <w:sz w:val="28"/>
          <w:szCs w:val="28"/>
          <w:lang w:eastAsia="ru-RU"/>
        </w:rPr>
        <w:t>10) положення щодо мінімізації забруднення на великі відстані або транскордонного забруднення;</w:t>
      </w:r>
    </w:p>
    <w:p w14:paraId="6FDDAC8F" w14:textId="77777777" w:rsidR="00482989" w:rsidRPr="00235B8E" w:rsidRDefault="00482989" w:rsidP="00E35CCC">
      <w:pPr>
        <w:pStyle w:val="35"/>
        <w:spacing w:before="120"/>
        <w:ind w:left="0" w:firstLine="567"/>
        <w:rPr>
          <w:sz w:val="28"/>
          <w:szCs w:val="28"/>
          <w:lang w:eastAsia="ru-RU"/>
        </w:rPr>
      </w:pPr>
      <w:r w:rsidRPr="00235B8E">
        <w:rPr>
          <w:sz w:val="28"/>
          <w:szCs w:val="28"/>
          <w:lang w:eastAsia="ru-RU"/>
        </w:rPr>
        <w:t>11) вимоги до оцінки дотримання гранично допустимих викидів або посилання на відповідні вимоги законодавства;</w:t>
      </w:r>
    </w:p>
    <w:p w14:paraId="2631CF8E" w14:textId="32AAA08A" w:rsidR="00482989" w:rsidRPr="00235B8E" w:rsidRDefault="00482989" w:rsidP="003E34D8">
      <w:pPr>
        <w:pStyle w:val="35"/>
        <w:spacing w:before="120"/>
        <w:ind w:left="0" w:firstLine="567"/>
        <w:rPr>
          <w:sz w:val="28"/>
          <w:szCs w:val="28"/>
          <w:lang w:eastAsia="ru-RU"/>
        </w:rPr>
      </w:pPr>
      <w:r w:rsidRPr="00235B8E">
        <w:rPr>
          <w:sz w:val="28"/>
          <w:szCs w:val="28"/>
          <w:lang w:eastAsia="ru-RU"/>
        </w:rPr>
        <w:t xml:space="preserve">12) вимоги до припинення </w:t>
      </w:r>
      <w:r w:rsidR="00F608A3" w:rsidRPr="00235B8E">
        <w:rPr>
          <w:sz w:val="28"/>
          <w:szCs w:val="28"/>
          <w:lang w:eastAsia="ru-RU"/>
        </w:rPr>
        <w:t xml:space="preserve">експлуатації установки </w:t>
      </w:r>
      <w:r w:rsidRPr="00235B8E">
        <w:rPr>
          <w:sz w:val="28"/>
          <w:szCs w:val="28"/>
          <w:lang w:eastAsia="ru-RU"/>
        </w:rPr>
        <w:t>згідно із статтею 2</w:t>
      </w:r>
      <w:r w:rsidR="003E34D8" w:rsidRPr="00235B8E">
        <w:rPr>
          <w:sz w:val="28"/>
          <w:szCs w:val="28"/>
          <w:lang w:eastAsia="ru-RU"/>
        </w:rPr>
        <w:t>5</w:t>
      </w:r>
      <w:r w:rsidRPr="00235B8E">
        <w:rPr>
          <w:sz w:val="28"/>
          <w:szCs w:val="28"/>
          <w:lang w:eastAsia="ru-RU"/>
        </w:rPr>
        <w:t xml:space="preserve"> цього Закону.</w:t>
      </w:r>
    </w:p>
    <w:p w14:paraId="5FF439C0" w14:textId="77777777" w:rsidR="00482989" w:rsidRPr="00235B8E" w:rsidRDefault="00620021" w:rsidP="00942370">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7</w:t>
      </w:r>
      <w:r w:rsidR="00482989" w:rsidRPr="00235B8E">
        <w:rPr>
          <w:rFonts w:ascii="Times New Roman" w:hAnsi="Times New Roman"/>
          <w:sz w:val="28"/>
          <w:szCs w:val="28"/>
        </w:rPr>
        <w:t xml:space="preserve">. Умови </w:t>
      </w:r>
      <w:r w:rsidR="0093178A" w:rsidRPr="00235B8E">
        <w:rPr>
          <w:rFonts w:ascii="Times New Roman" w:hAnsi="Times New Roman"/>
          <w:sz w:val="28"/>
          <w:szCs w:val="28"/>
        </w:rPr>
        <w:t xml:space="preserve">інтегрованого </w:t>
      </w:r>
      <w:r w:rsidR="002A2435" w:rsidRPr="00235B8E">
        <w:rPr>
          <w:rFonts w:ascii="Times New Roman" w:hAnsi="Times New Roman"/>
          <w:sz w:val="28"/>
          <w:szCs w:val="28"/>
          <w:lang w:eastAsia="uk-UA"/>
        </w:rPr>
        <w:t>довкільного</w:t>
      </w:r>
      <w:r w:rsidR="00482989" w:rsidRPr="00235B8E">
        <w:rPr>
          <w:rFonts w:ascii="Times New Roman" w:hAnsi="Times New Roman"/>
          <w:sz w:val="28"/>
          <w:szCs w:val="28"/>
        </w:rPr>
        <w:t xml:space="preserve"> дозволу визначаються </w:t>
      </w:r>
      <w:r w:rsidR="00BC2DD8" w:rsidRPr="00235B8E">
        <w:rPr>
          <w:rFonts w:ascii="Times New Roman" w:hAnsi="Times New Roman"/>
          <w:sz w:val="28"/>
          <w:szCs w:val="28"/>
        </w:rPr>
        <w:t xml:space="preserve">згідно </w:t>
      </w:r>
      <w:r w:rsidR="00942370" w:rsidRPr="00235B8E">
        <w:rPr>
          <w:rFonts w:ascii="Times New Roman" w:hAnsi="Times New Roman"/>
          <w:sz w:val="28"/>
          <w:szCs w:val="28"/>
        </w:rPr>
        <w:t xml:space="preserve">з </w:t>
      </w:r>
      <w:r w:rsidR="00482989" w:rsidRPr="00235B8E">
        <w:rPr>
          <w:rFonts w:ascii="Times New Roman" w:hAnsi="Times New Roman"/>
          <w:sz w:val="28"/>
          <w:szCs w:val="28"/>
        </w:rPr>
        <w:t>висновк</w:t>
      </w:r>
      <w:r w:rsidR="00BC2DD8" w:rsidRPr="00235B8E">
        <w:rPr>
          <w:rFonts w:ascii="Times New Roman" w:hAnsi="Times New Roman"/>
          <w:sz w:val="28"/>
          <w:szCs w:val="28"/>
        </w:rPr>
        <w:t>ами</w:t>
      </w:r>
      <w:r w:rsidR="00482989" w:rsidRPr="00235B8E">
        <w:rPr>
          <w:rFonts w:ascii="Times New Roman" w:hAnsi="Times New Roman"/>
          <w:sz w:val="28"/>
          <w:szCs w:val="28"/>
        </w:rPr>
        <w:t xml:space="preserve"> найкращих доступних технологій та методів управління. Визначені таким чином умови </w:t>
      </w:r>
      <w:r w:rsidR="0093178A" w:rsidRPr="00235B8E">
        <w:rPr>
          <w:rFonts w:ascii="Times New Roman" w:hAnsi="Times New Roman"/>
          <w:sz w:val="28"/>
          <w:szCs w:val="28"/>
        </w:rPr>
        <w:t xml:space="preserve">інтегрованого </w:t>
      </w:r>
      <w:r w:rsidR="002A2435" w:rsidRPr="00235B8E">
        <w:rPr>
          <w:rFonts w:ascii="Times New Roman" w:hAnsi="Times New Roman"/>
          <w:sz w:val="28"/>
          <w:szCs w:val="28"/>
          <w:lang w:eastAsia="uk-UA"/>
        </w:rPr>
        <w:t>довкільного</w:t>
      </w:r>
      <w:r w:rsidR="00482989" w:rsidRPr="00235B8E">
        <w:rPr>
          <w:rFonts w:ascii="Times New Roman" w:hAnsi="Times New Roman"/>
          <w:sz w:val="28"/>
          <w:szCs w:val="28"/>
        </w:rPr>
        <w:t xml:space="preserve"> дозволу не можуть встановлювати обов’язок оператора установки використовувати жодний конкретний метод управління або технологію і бути менш суворими, ніж умови провадження такої самої діяльності, визначені іншим законодавством.</w:t>
      </w:r>
    </w:p>
    <w:p w14:paraId="3758594F" w14:textId="77777777" w:rsidR="00482989" w:rsidRPr="00235B8E" w:rsidRDefault="00620021" w:rsidP="00442DF0">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8</w:t>
      </w:r>
      <w:r w:rsidR="00482989" w:rsidRPr="00235B8E">
        <w:rPr>
          <w:rFonts w:ascii="Times New Roman" w:hAnsi="Times New Roman"/>
          <w:sz w:val="28"/>
          <w:szCs w:val="28"/>
        </w:rPr>
        <w:t xml:space="preserve">. Якщо дозвільний орган встановлює умови </w:t>
      </w:r>
      <w:r w:rsidR="0093178A" w:rsidRPr="00235B8E">
        <w:rPr>
          <w:rFonts w:ascii="Times New Roman" w:hAnsi="Times New Roman"/>
          <w:sz w:val="28"/>
          <w:szCs w:val="28"/>
        </w:rPr>
        <w:t xml:space="preserve">інтегрованого </w:t>
      </w:r>
      <w:r w:rsidR="002A2435" w:rsidRPr="00235B8E">
        <w:rPr>
          <w:rFonts w:ascii="Times New Roman" w:hAnsi="Times New Roman"/>
          <w:sz w:val="28"/>
          <w:szCs w:val="28"/>
          <w:lang w:eastAsia="uk-UA"/>
        </w:rPr>
        <w:t>довкільного</w:t>
      </w:r>
      <w:r w:rsidR="00482989" w:rsidRPr="00235B8E">
        <w:rPr>
          <w:rFonts w:ascii="Times New Roman" w:hAnsi="Times New Roman"/>
          <w:sz w:val="28"/>
          <w:szCs w:val="28"/>
        </w:rPr>
        <w:t xml:space="preserve"> дозволу на основі найкращої доступної технології, не описаної в жодних пов’язаних з діяльністю установки висновках найкращих доступних технологій та методів управління, він забезпечує відповідність </w:t>
      </w:r>
      <w:r w:rsidR="00442DF0" w:rsidRPr="00235B8E">
        <w:rPr>
          <w:rFonts w:ascii="Times New Roman" w:hAnsi="Times New Roman"/>
          <w:sz w:val="28"/>
          <w:szCs w:val="28"/>
        </w:rPr>
        <w:t xml:space="preserve">правилам технічної експлуатації установок, а у разі їх відсутності, </w:t>
      </w:r>
      <w:r w:rsidR="00BC2DD8" w:rsidRPr="00235B8E">
        <w:rPr>
          <w:rFonts w:ascii="Times New Roman" w:hAnsi="Times New Roman"/>
          <w:sz w:val="28"/>
          <w:szCs w:val="28"/>
        </w:rPr>
        <w:t>екологічним нормативам з урахуванням вимог</w:t>
      </w:r>
      <w:r w:rsidR="00482989" w:rsidRPr="00235B8E">
        <w:rPr>
          <w:rFonts w:ascii="Times New Roman" w:hAnsi="Times New Roman"/>
          <w:sz w:val="28"/>
          <w:szCs w:val="28"/>
        </w:rPr>
        <w:t xml:space="preserve"> статті </w:t>
      </w:r>
      <w:r w:rsidR="0057788C" w:rsidRPr="00235B8E">
        <w:rPr>
          <w:rFonts w:ascii="Times New Roman" w:hAnsi="Times New Roman"/>
          <w:bCs/>
          <w:sz w:val="28"/>
          <w:szCs w:val="28"/>
        </w:rPr>
        <w:t>11</w:t>
      </w:r>
      <w:r w:rsidR="00482989" w:rsidRPr="00235B8E">
        <w:rPr>
          <w:rFonts w:ascii="Times New Roman" w:hAnsi="Times New Roman"/>
          <w:sz w:val="28"/>
          <w:szCs w:val="28"/>
        </w:rPr>
        <w:t xml:space="preserve"> цього Закону та критері</w:t>
      </w:r>
      <w:r w:rsidR="00BC2DD8" w:rsidRPr="00235B8E">
        <w:rPr>
          <w:rFonts w:ascii="Times New Roman" w:hAnsi="Times New Roman"/>
          <w:sz w:val="28"/>
          <w:szCs w:val="28"/>
        </w:rPr>
        <w:t>їв</w:t>
      </w:r>
      <w:r w:rsidR="00482989" w:rsidRPr="00235B8E">
        <w:rPr>
          <w:rFonts w:ascii="Times New Roman" w:hAnsi="Times New Roman"/>
          <w:sz w:val="28"/>
          <w:szCs w:val="28"/>
        </w:rPr>
        <w:t xml:space="preserve">, </w:t>
      </w:r>
      <w:r w:rsidR="00482989" w:rsidRPr="00235B8E">
        <w:rPr>
          <w:rFonts w:ascii="Times New Roman" w:hAnsi="Times New Roman"/>
          <w:sz w:val="28"/>
          <w:szCs w:val="28"/>
        </w:rPr>
        <w:lastRenderedPageBreak/>
        <w:t>зазначени</w:t>
      </w:r>
      <w:r w:rsidR="00BC2DD8" w:rsidRPr="00235B8E">
        <w:rPr>
          <w:rFonts w:ascii="Times New Roman" w:hAnsi="Times New Roman"/>
          <w:sz w:val="28"/>
          <w:szCs w:val="28"/>
        </w:rPr>
        <w:t>х</w:t>
      </w:r>
      <w:r w:rsidR="00482989" w:rsidRPr="00235B8E">
        <w:rPr>
          <w:rFonts w:ascii="Times New Roman" w:hAnsi="Times New Roman"/>
          <w:sz w:val="28"/>
          <w:szCs w:val="28"/>
        </w:rPr>
        <w:t xml:space="preserve"> у статті</w:t>
      </w:r>
      <w:r w:rsidR="00442DF0" w:rsidRPr="00235B8E">
        <w:rPr>
          <w:rFonts w:ascii="Times New Roman" w:hAnsi="Times New Roman"/>
          <w:sz w:val="28"/>
          <w:szCs w:val="28"/>
        </w:rPr>
        <w:t> </w:t>
      </w:r>
      <w:r w:rsidR="0057788C" w:rsidRPr="00235B8E">
        <w:rPr>
          <w:rFonts w:ascii="Times New Roman" w:hAnsi="Times New Roman"/>
          <w:bCs/>
          <w:sz w:val="28"/>
          <w:szCs w:val="28"/>
        </w:rPr>
        <w:t>12</w:t>
      </w:r>
      <w:r w:rsidR="00482989" w:rsidRPr="00235B8E">
        <w:rPr>
          <w:rFonts w:ascii="Times New Roman" w:hAnsi="Times New Roman"/>
          <w:sz w:val="28"/>
          <w:szCs w:val="28"/>
        </w:rPr>
        <w:t xml:space="preserve"> цього Закону.</w:t>
      </w:r>
    </w:p>
    <w:p w14:paraId="53670E61" w14:textId="77777777" w:rsidR="00482989" w:rsidRPr="00235B8E" w:rsidRDefault="00620021" w:rsidP="00340DF0">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9</w:t>
      </w:r>
      <w:r w:rsidR="00482989" w:rsidRPr="00235B8E">
        <w:rPr>
          <w:rFonts w:ascii="Times New Roman" w:hAnsi="Times New Roman"/>
          <w:sz w:val="28"/>
          <w:szCs w:val="28"/>
        </w:rPr>
        <w:t>. Якщо діяльність або тип виробничого процесу, що застосовуються в установці, не охоплено будь-якими висновками найкращих доступних технологій та методів управління або якщо такі висновки не стосуються всіх потенційних впливів діяльності або виробничого процесу на довкілля, дозвільний орган за результатами розгляду на узгоджувальн</w:t>
      </w:r>
      <w:r w:rsidR="00340DF0" w:rsidRPr="00235B8E">
        <w:rPr>
          <w:rFonts w:ascii="Times New Roman" w:hAnsi="Times New Roman"/>
          <w:sz w:val="28"/>
          <w:szCs w:val="28"/>
        </w:rPr>
        <w:t>ій</w:t>
      </w:r>
      <w:r w:rsidR="00482989" w:rsidRPr="00235B8E">
        <w:rPr>
          <w:rFonts w:ascii="Times New Roman" w:hAnsi="Times New Roman"/>
          <w:sz w:val="28"/>
          <w:szCs w:val="28"/>
        </w:rPr>
        <w:t xml:space="preserve"> </w:t>
      </w:r>
      <w:r w:rsidR="00340DF0" w:rsidRPr="00235B8E">
        <w:rPr>
          <w:rFonts w:ascii="Times New Roman" w:hAnsi="Times New Roman"/>
          <w:sz w:val="28"/>
          <w:szCs w:val="28"/>
        </w:rPr>
        <w:t>нараді</w:t>
      </w:r>
      <w:r w:rsidR="00482989" w:rsidRPr="00235B8E">
        <w:rPr>
          <w:rFonts w:ascii="Times New Roman" w:hAnsi="Times New Roman"/>
          <w:sz w:val="28"/>
          <w:szCs w:val="28"/>
        </w:rPr>
        <w:t xml:space="preserve">, передбаченої частиною п’ятою статті </w:t>
      </w:r>
      <w:r w:rsidR="00EB5560" w:rsidRPr="00235B8E">
        <w:rPr>
          <w:rFonts w:ascii="Times New Roman" w:hAnsi="Times New Roman"/>
          <w:bCs/>
          <w:sz w:val="28"/>
          <w:szCs w:val="28"/>
        </w:rPr>
        <w:t>7</w:t>
      </w:r>
      <w:r w:rsidR="00482989" w:rsidRPr="00235B8E">
        <w:rPr>
          <w:rFonts w:ascii="Times New Roman" w:hAnsi="Times New Roman"/>
          <w:sz w:val="28"/>
          <w:szCs w:val="28"/>
        </w:rPr>
        <w:t xml:space="preserve"> цього Закону, встановлює умови </w:t>
      </w:r>
      <w:r w:rsidR="0093178A" w:rsidRPr="00235B8E">
        <w:rPr>
          <w:rFonts w:ascii="Times New Roman" w:hAnsi="Times New Roman"/>
          <w:sz w:val="28"/>
          <w:szCs w:val="28"/>
        </w:rPr>
        <w:t xml:space="preserve">інтегрованого </w:t>
      </w:r>
      <w:r w:rsidR="00B86A11" w:rsidRPr="00235B8E">
        <w:rPr>
          <w:rFonts w:ascii="Times New Roman" w:hAnsi="Times New Roman"/>
          <w:sz w:val="28"/>
          <w:szCs w:val="28"/>
          <w:lang w:eastAsia="uk-UA"/>
        </w:rPr>
        <w:t>довкільного</w:t>
      </w:r>
      <w:r w:rsidR="00482989" w:rsidRPr="00235B8E">
        <w:rPr>
          <w:rFonts w:ascii="Times New Roman" w:hAnsi="Times New Roman"/>
          <w:sz w:val="28"/>
          <w:szCs w:val="28"/>
        </w:rPr>
        <w:t xml:space="preserve"> дозволу </w:t>
      </w:r>
      <w:r w:rsidR="00BC2DD8" w:rsidRPr="00235B8E">
        <w:rPr>
          <w:rFonts w:ascii="Times New Roman" w:hAnsi="Times New Roman"/>
          <w:sz w:val="28"/>
          <w:szCs w:val="28"/>
        </w:rPr>
        <w:t>згідно з</w:t>
      </w:r>
      <w:r w:rsidR="00482989" w:rsidRPr="00235B8E">
        <w:rPr>
          <w:rFonts w:ascii="Times New Roman" w:hAnsi="Times New Roman"/>
          <w:sz w:val="28"/>
          <w:szCs w:val="28"/>
        </w:rPr>
        <w:t xml:space="preserve"> найкращи</w:t>
      </w:r>
      <w:r w:rsidR="00BC2DD8" w:rsidRPr="00235B8E">
        <w:rPr>
          <w:rFonts w:ascii="Times New Roman" w:hAnsi="Times New Roman"/>
          <w:sz w:val="28"/>
          <w:szCs w:val="28"/>
        </w:rPr>
        <w:t>ми</w:t>
      </w:r>
      <w:r w:rsidR="00482989" w:rsidRPr="00235B8E">
        <w:rPr>
          <w:rFonts w:ascii="Times New Roman" w:hAnsi="Times New Roman"/>
          <w:sz w:val="28"/>
          <w:szCs w:val="28"/>
        </w:rPr>
        <w:t xml:space="preserve"> доступни</w:t>
      </w:r>
      <w:r w:rsidR="00BC2DD8" w:rsidRPr="00235B8E">
        <w:rPr>
          <w:rFonts w:ascii="Times New Roman" w:hAnsi="Times New Roman"/>
          <w:sz w:val="28"/>
          <w:szCs w:val="28"/>
        </w:rPr>
        <w:t>ми</w:t>
      </w:r>
      <w:r w:rsidR="00482989" w:rsidRPr="00235B8E">
        <w:rPr>
          <w:rFonts w:ascii="Times New Roman" w:hAnsi="Times New Roman"/>
          <w:sz w:val="28"/>
          <w:szCs w:val="28"/>
        </w:rPr>
        <w:t xml:space="preserve"> технологі</w:t>
      </w:r>
      <w:r w:rsidR="00BC2DD8" w:rsidRPr="00235B8E">
        <w:rPr>
          <w:rFonts w:ascii="Times New Roman" w:hAnsi="Times New Roman"/>
          <w:sz w:val="28"/>
          <w:szCs w:val="28"/>
        </w:rPr>
        <w:t>ями</w:t>
      </w:r>
      <w:r w:rsidR="00482989" w:rsidRPr="00235B8E">
        <w:rPr>
          <w:rFonts w:ascii="Times New Roman" w:hAnsi="Times New Roman"/>
          <w:sz w:val="28"/>
          <w:szCs w:val="28"/>
        </w:rPr>
        <w:t xml:space="preserve"> та метод</w:t>
      </w:r>
      <w:r w:rsidR="00BC2DD8" w:rsidRPr="00235B8E">
        <w:rPr>
          <w:rFonts w:ascii="Times New Roman" w:hAnsi="Times New Roman"/>
          <w:sz w:val="28"/>
          <w:szCs w:val="28"/>
        </w:rPr>
        <w:t>ами</w:t>
      </w:r>
      <w:r w:rsidR="00482989" w:rsidRPr="00235B8E">
        <w:rPr>
          <w:rFonts w:ascii="Times New Roman" w:hAnsi="Times New Roman"/>
          <w:sz w:val="28"/>
          <w:szCs w:val="28"/>
        </w:rPr>
        <w:t xml:space="preserve"> управління, які він визначив для видів діяльності або виробничих процесів </w:t>
      </w:r>
      <w:r w:rsidR="00BC2DD8" w:rsidRPr="00235B8E">
        <w:rPr>
          <w:rFonts w:ascii="Times New Roman" w:hAnsi="Times New Roman"/>
          <w:sz w:val="28"/>
          <w:szCs w:val="28"/>
        </w:rPr>
        <w:t xml:space="preserve">відповідно до </w:t>
      </w:r>
      <w:r w:rsidR="00442DF0" w:rsidRPr="00235B8E">
        <w:rPr>
          <w:rFonts w:ascii="Times New Roman" w:hAnsi="Times New Roman"/>
          <w:sz w:val="28"/>
          <w:szCs w:val="28"/>
        </w:rPr>
        <w:t xml:space="preserve">правил технічної експлуатації установок, а у разі їх відсутності, </w:t>
      </w:r>
      <w:r w:rsidR="00BC2DD8" w:rsidRPr="00235B8E">
        <w:rPr>
          <w:rFonts w:ascii="Times New Roman" w:hAnsi="Times New Roman"/>
          <w:sz w:val="28"/>
          <w:szCs w:val="28"/>
        </w:rPr>
        <w:t>екологічних нормативів з урахуванням</w:t>
      </w:r>
      <w:r w:rsidR="00482989" w:rsidRPr="00235B8E">
        <w:rPr>
          <w:rFonts w:ascii="Times New Roman" w:hAnsi="Times New Roman"/>
          <w:sz w:val="28"/>
          <w:szCs w:val="28"/>
        </w:rPr>
        <w:t xml:space="preserve"> критеріїв, зазначених у статті </w:t>
      </w:r>
      <w:r w:rsidR="0057788C" w:rsidRPr="00235B8E">
        <w:rPr>
          <w:rFonts w:ascii="Times New Roman" w:hAnsi="Times New Roman"/>
          <w:bCs/>
          <w:sz w:val="28"/>
          <w:szCs w:val="28"/>
        </w:rPr>
        <w:t>12</w:t>
      </w:r>
      <w:r w:rsidR="00482989" w:rsidRPr="00235B8E">
        <w:rPr>
          <w:rFonts w:ascii="Times New Roman" w:hAnsi="Times New Roman"/>
          <w:sz w:val="28"/>
          <w:szCs w:val="28"/>
        </w:rPr>
        <w:t xml:space="preserve"> цього Закону.</w:t>
      </w:r>
    </w:p>
    <w:p w14:paraId="339F818C" w14:textId="77777777" w:rsidR="00482989" w:rsidRPr="00235B8E" w:rsidRDefault="00620021" w:rsidP="002D0F5B">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10</w:t>
      </w:r>
      <w:r w:rsidR="00482989" w:rsidRPr="00235B8E">
        <w:rPr>
          <w:rFonts w:ascii="Times New Roman" w:hAnsi="Times New Roman"/>
          <w:sz w:val="28"/>
          <w:szCs w:val="28"/>
        </w:rPr>
        <w:t xml:space="preserve">. Якщо висновки найкращих доступних технологій та методів управління, зазначені у частині третій цієї статті, не визначають </w:t>
      </w:r>
      <w:r w:rsidR="00CC253B" w:rsidRPr="00235B8E">
        <w:rPr>
          <w:rFonts w:ascii="Times New Roman" w:hAnsi="Times New Roman"/>
          <w:sz w:val="28"/>
          <w:szCs w:val="28"/>
        </w:rPr>
        <w:t xml:space="preserve">нормативів </w:t>
      </w:r>
      <w:r w:rsidR="00482989" w:rsidRPr="00235B8E">
        <w:rPr>
          <w:rFonts w:ascii="Times New Roman" w:hAnsi="Times New Roman"/>
          <w:sz w:val="28"/>
          <w:szCs w:val="28"/>
        </w:rPr>
        <w:t xml:space="preserve">гранично допустимих викидів, дозвільний орган забезпечує, щоб умови </w:t>
      </w:r>
      <w:r w:rsidR="0093178A" w:rsidRPr="00235B8E">
        <w:rPr>
          <w:rFonts w:ascii="Times New Roman" w:hAnsi="Times New Roman"/>
          <w:sz w:val="28"/>
          <w:szCs w:val="28"/>
        </w:rPr>
        <w:t xml:space="preserve">інтегрованого </w:t>
      </w:r>
      <w:r w:rsidR="00B86A11" w:rsidRPr="00235B8E">
        <w:rPr>
          <w:rFonts w:ascii="Times New Roman" w:hAnsi="Times New Roman"/>
          <w:sz w:val="28"/>
          <w:szCs w:val="28"/>
          <w:lang w:eastAsia="uk-UA"/>
        </w:rPr>
        <w:t>довкільного</w:t>
      </w:r>
      <w:r w:rsidR="00482989" w:rsidRPr="00235B8E">
        <w:rPr>
          <w:rFonts w:ascii="Times New Roman" w:hAnsi="Times New Roman"/>
          <w:sz w:val="28"/>
          <w:szCs w:val="28"/>
        </w:rPr>
        <w:t xml:space="preserve"> дозволу гарантували рівень захисту довкілля, еквівалентний найкращим доступним технологіям та методам управління, визначеним у висновках найкращих доступних технологій та методів управління.</w:t>
      </w:r>
    </w:p>
    <w:p w14:paraId="09399754" w14:textId="77777777" w:rsidR="00747A10" w:rsidRPr="00235B8E" w:rsidRDefault="00620021" w:rsidP="00A1310A">
      <w:pPr>
        <w:widowControl w:val="0"/>
        <w:tabs>
          <w:tab w:val="left" w:pos="54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11</w:t>
      </w:r>
      <w:r w:rsidR="00482989" w:rsidRPr="00235B8E">
        <w:rPr>
          <w:rFonts w:ascii="Times New Roman" w:hAnsi="Times New Roman"/>
          <w:sz w:val="28"/>
          <w:szCs w:val="28"/>
        </w:rPr>
        <w:t>. Якщо оператор установки, використовуючи найкращі доступні технології та методи управління або відповідні правила технічної експлуатації установок, не забезпечує досягнення екологічних нормативів</w:t>
      </w:r>
      <w:r w:rsidR="00B37546" w:rsidRPr="00235B8E">
        <w:rPr>
          <w:rFonts w:ascii="Times New Roman" w:hAnsi="Times New Roman"/>
          <w:sz w:val="28"/>
          <w:szCs w:val="28"/>
        </w:rPr>
        <w:t xml:space="preserve"> якості</w:t>
      </w:r>
      <w:r w:rsidR="00747A10" w:rsidRPr="00235B8E">
        <w:rPr>
          <w:rFonts w:ascii="Times New Roman" w:hAnsi="Times New Roman"/>
          <w:sz w:val="28"/>
          <w:szCs w:val="28"/>
        </w:rPr>
        <w:t xml:space="preserve"> води або норматив якості атмосферного повітря</w:t>
      </w:r>
      <w:r w:rsidR="00B37546" w:rsidRPr="00235B8E">
        <w:rPr>
          <w:rFonts w:ascii="Times New Roman" w:hAnsi="Times New Roman"/>
          <w:sz w:val="28"/>
          <w:szCs w:val="28"/>
        </w:rPr>
        <w:t xml:space="preserve">, </w:t>
      </w:r>
      <w:r w:rsidR="00482989" w:rsidRPr="00235B8E">
        <w:rPr>
          <w:rFonts w:ascii="Times New Roman" w:hAnsi="Times New Roman"/>
          <w:sz w:val="28"/>
          <w:szCs w:val="28"/>
        </w:rPr>
        <w:t>дозвільний орган з метою забезпечення досягнення цих нормативів визнач</w:t>
      </w:r>
      <w:r w:rsidR="00FB7FE3" w:rsidRPr="00235B8E">
        <w:rPr>
          <w:rFonts w:ascii="Times New Roman" w:hAnsi="Times New Roman"/>
          <w:sz w:val="28"/>
          <w:szCs w:val="28"/>
        </w:rPr>
        <w:t>ає</w:t>
      </w:r>
      <w:r w:rsidR="00482989" w:rsidRPr="00235B8E">
        <w:rPr>
          <w:rFonts w:ascii="Times New Roman" w:hAnsi="Times New Roman"/>
          <w:sz w:val="28"/>
          <w:szCs w:val="28"/>
        </w:rPr>
        <w:t xml:space="preserve"> додаткові заходи або встанов</w:t>
      </w:r>
      <w:r w:rsidR="00FB7FE3" w:rsidRPr="00235B8E">
        <w:rPr>
          <w:rFonts w:ascii="Times New Roman" w:hAnsi="Times New Roman"/>
          <w:sz w:val="28"/>
          <w:szCs w:val="28"/>
        </w:rPr>
        <w:t>лює</w:t>
      </w:r>
      <w:r w:rsidR="00482989" w:rsidRPr="00235B8E">
        <w:rPr>
          <w:rFonts w:ascii="Times New Roman" w:hAnsi="Times New Roman"/>
          <w:sz w:val="28"/>
          <w:szCs w:val="28"/>
        </w:rPr>
        <w:t xml:space="preserve"> більш суворі умови </w:t>
      </w:r>
      <w:r w:rsidR="0093178A" w:rsidRPr="00235B8E">
        <w:rPr>
          <w:rFonts w:ascii="Times New Roman" w:hAnsi="Times New Roman"/>
          <w:sz w:val="28"/>
          <w:szCs w:val="28"/>
        </w:rPr>
        <w:t xml:space="preserve">інтегрованого </w:t>
      </w:r>
      <w:r w:rsidR="00B86A11" w:rsidRPr="00235B8E">
        <w:rPr>
          <w:rFonts w:ascii="Times New Roman" w:hAnsi="Times New Roman"/>
          <w:sz w:val="28"/>
          <w:szCs w:val="28"/>
          <w:lang w:eastAsia="uk-UA"/>
        </w:rPr>
        <w:t>довкільного</w:t>
      </w:r>
      <w:r w:rsidR="00482989" w:rsidRPr="00235B8E">
        <w:rPr>
          <w:rFonts w:ascii="Times New Roman" w:hAnsi="Times New Roman"/>
          <w:sz w:val="28"/>
          <w:szCs w:val="28"/>
        </w:rPr>
        <w:t xml:space="preserve"> дозволу ніж ті, яких можна досягти під час використання найкращих доступних технологій та методів управління, визначених у висновках найкращих доступних технологій та методів управління </w:t>
      </w:r>
      <w:r w:rsidR="002D0F5B" w:rsidRPr="00235B8E">
        <w:rPr>
          <w:rFonts w:ascii="Times New Roman" w:hAnsi="Times New Roman"/>
          <w:sz w:val="28"/>
          <w:szCs w:val="28"/>
        </w:rPr>
        <w:t>або</w:t>
      </w:r>
      <w:r w:rsidR="00482989" w:rsidRPr="00235B8E">
        <w:rPr>
          <w:rFonts w:ascii="Times New Roman" w:hAnsi="Times New Roman"/>
          <w:sz w:val="28"/>
          <w:szCs w:val="28"/>
        </w:rPr>
        <w:t xml:space="preserve"> відповідних правилах технічної експлуатації установок.</w:t>
      </w:r>
    </w:p>
    <w:p w14:paraId="016F1F3A" w14:textId="77777777" w:rsidR="00482989" w:rsidRPr="00235B8E" w:rsidRDefault="00482989" w:rsidP="00783828">
      <w:pPr>
        <w:pStyle w:val="StyleZakonu"/>
        <w:spacing w:before="360" w:after="240" w:line="240" w:lineRule="auto"/>
        <w:ind w:left="1722" w:hanging="1155"/>
        <w:jc w:val="left"/>
        <w:rPr>
          <w:bCs/>
          <w:sz w:val="28"/>
          <w:szCs w:val="28"/>
        </w:rPr>
      </w:pPr>
      <w:r w:rsidRPr="00235B8E">
        <w:rPr>
          <w:bCs/>
          <w:sz w:val="28"/>
          <w:szCs w:val="28"/>
        </w:rPr>
        <w:t xml:space="preserve">Стаття </w:t>
      </w:r>
      <w:r w:rsidR="00A42FD4" w:rsidRPr="00235B8E">
        <w:rPr>
          <w:bCs/>
          <w:sz w:val="28"/>
          <w:szCs w:val="28"/>
        </w:rPr>
        <w:t>11</w:t>
      </w:r>
      <w:r w:rsidRPr="00235B8E">
        <w:rPr>
          <w:bCs/>
          <w:sz w:val="28"/>
          <w:szCs w:val="28"/>
        </w:rPr>
        <w:t xml:space="preserve">. </w:t>
      </w:r>
      <w:r w:rsidR="00783828" w:rsidRPr="00235B8E">
        <w:rPr>
          <w:bCs/>
          <w:sz w:val="28"/>
          <w:szCs w:val="28"/>
        </w:rPr>
        <w:t>Г</w:t>
      </w:r>
      <w:r w:rsidRPr="00235B8E">
        <w:rPr>
          <w:bCs/>
          <w:sz w:val="28"/>
          <w:szCs w:val="28"/>
        </w:rPr>
        <w:t>ранично допустим</w:t>
      </w:r>
      <w:r w:rsidR="00783828" w:rsidRPr="00235B8E">
        <w:rPr>
          <w:bCs/>
          <w:sz w:val="28"/>
          <w:szCs w:val="28"/>
        </w:rPr>
        <w:t>і</w:t>
      </w:r>
      <w:r w:rsidRPr="00235B8E">
        <w:rPr>
          <w:bCs/>
          <w:sz w:val="28"/>
          <w:szCs w:val="28"/>
        </w:rPr>
        <w:t xml:space="preserve"> викид</w:t>
      </w:r>
      <w:r w:rsidR="00783828" w:rsidRPr="00235B8E">
        <w:rPr>
          <w:bCs/>
          <w:sz w:val="28"/>
          <w:szCs w:val="28"/>
        </w:rPr>
        <w:t>и</w:t>
      </w:r>
    </w:p>
    <w:p w14:paraId="1F0D9FE8" w14:textId="34280009" w:rsidR="00482989" w:rsidRPr="00235B8E" w:rsidRDefault="00482989" w:rsidP="0095701E">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 xml:space="preserve">1. Для цілей пункту 1 частини </w:t>
      </w:r>
      <w:r w:rsidR="00620021" w:rsidRPr="00235B8E">
        <w:rPr>
          <w:rFonts w:ascii="Times New Roman" w:hAnsi="Times New Roman"/>
          <w:sz w:val="28"/>
          <w:szCs w:val="28"/>
        </w:rPr>
        <w:t xml:space="preserve">шостої </w:t>
      </w:r>
      <w:r w:rsidRPr="00235B8E">
        <w:rPr>
          <w:rFonts w:ascii="Times New Roman" w:hAnsi="Times New Roman"/>
          <w:sz w:val="28"/>
          <w:szCs w:val="28"/>
        </w:rPr>
        <w:t xml:space="preserve">статті </w:t>
      </w:r>
      <w:r w:rsidR="00620021" w:rsidRPr="00235B8E">
        <w:rPr>
          <w:rFonts w:ascii="Times New Roman" w:hAnsi="Times New Roman"/>
          <w:bCs/>
          <w:sz w:val="28"/>
          <w:szCs w:val="28"/>
        </w:rPr>
        <w:t>10</w:t>
      </w:r>
      <w:r w:rsidRPr="00235B8E">
        <w:rPr>
          <w:rFonts w:ascii="Times New Roman" w:hAnsi="Times New Roman"/>
          <w:sz w:val="28"/>
          <w:szCs w:val="28"/>
        </w:rPr>
        <w:t xml:space="preserve"> цього Закону дозвільний орган встановлює гранично допустим</w:t>
      </w:r>
      <w:r w:rsidR="00783828" w:rsidRPr="00235B8E">
        <w:rPr>
          <w:rFonts w:ascii="Times New Roman" w:hAnsi="Times New Roman"/>
          <w:sz w:val="28"/>
          <w:szCs w:val="28"/>
        </w:rPr>
        <w:t>і</w:t>
      </w:r>
      <w:r w:rsidRPr="00235B8E">
        <w:rPr>
          <w:rFonts w:ascii="Times New Roman" w:hAnsi="Times New Roman"/>
          <w:sz w:val="28"/>
          <w:szCs w:val="28"/>
        </w:rPr>
        <w:t xml:space="preserve"> викид</w:t>
      </w:r>
      <w:r w:rsidR="00783828" w:rsidRPr="00235B8E">
        <w:rPr>
          <w:rFonts w:ascii="Times New Roman" w:hAnsi="Times New Roman"/>
          <w:sz w:val="28"/>
          <w:szCs w:val="28"/>
        </w:rPr>
        <w:t>и</w:t>
      </w:r>
      <w:r w:rsidRPr="00235B8E">
        <w:rPr>
          <w:rFonts w:ascii="Times New Roman" w:hAnsi="Times New Roman"/>
          <w:sz w:val="28"/>
          <w:szCs w:val="28"/>
        </w:rPr>
        <w:t xml:space="preserve"> </w:t>
      </w:r>
      <w:r w:rsidR="000A7740" w:rsidRPr="00235B8E">
        <w:rPr>
          <w:rFonts w:ascii="Times New Roman" w:hAnsi="Times New Roman"/>
          <w:sz w:val="28"/>
          <w:szCs w:val="28"/>
        </w:rPr>
        <w:t>для речовин, вібрації, тепла, шуму</w:t>
      </w:r>
      <w:r w:rsidR="005B0B76" w:rsidRPr="00235B8E">
        <w:rPr>
          <w:rFonts w:ascii="Times New Roman" w:hAnsi="Times New Roman"/>
          <w:sz w:val="28"/>
          <w:szCs w:val="28"/>
        </w:rPr>
        <w:t>,</w:t>
      </w:r>
      <w:r w:rsidR="000A7740" w:rsidRPr="00235B8E">
        <w:rPr>
          <w:rFonts w:ascii="Times New Roman" w:hAnsi="Times New Roman"/>
          <w:sz w:val="28"/>
          <w:szCs w:val="28"/>
        </w:rPr>
        <w:t xml:space="preserve"> інших фізичних та біологічних факторів, які вивільнятимуться з установки, </w:t>
      </w:r>
      <w:r w:rsidR="00245EF0" w:rsidRPr="00235B8E">
        <w:rPr>
          <w:rFonts w:ascii="Times New Roman" w:hAnsi="Times New Roman"/>
          <w:sz w:val="28"/>
          <w:szCs w:val="28"/>
        </w:rPr>
        <w:t xml:space="preserve">згідно з висновками найкращих доступних технологій та методів управління, а </w:t>
      </w:r>
      <w:r w:rsidR="00217CA9" w:rsidRPr="00235B8E">
        <w:rPr>
          <w:rFonts w:ascii="Times New Roman" w:hAnsi="Times New Roman"/>
          <w:sz w:val="28"/>
          <w:szCs w:val="28"/>
        </w:rPr>
        <w:t xml:space="preserve">для </w:t>
      </w:r>
      <w:r w:rsidR="0002464A" w:rsidRPr="00235B8E">
        <w:rPr>
          <w:rFonts w:ascii="Times New Roman" w:hAnsi="Times New Roman"/>
          <w:sz w:val="28"/>
          <w:szCs w:val="28"/>
        </w:rPr>
        <w:t>викидів, які не охоплюються цими висновками найкращих доступних технологій та методів управління</w:t>
      </w:r>
      <w:r w:rsidR="00245EF0" w:rsidRPr="00235B8E">
        <w:rPr>
          <w:rFonts w:ascii="Times New Roman" w:hAnsi="Times New Roman"/>
          <w:sz w:val="28"/>
          <w:szCs w:val="28"/>
        </w:rPr>
        <w:t xml:space="preserve">, </w:t>
      </w:r>
      <w:r w:rsidR="0002464A" w:rsidRPr="00235B8E">
        <w:rPr>
          <w:rFonts w:ascii="Times New Roman" w:hAnsi="Times New Roman"/>
          <w:sz w:val="28"/>
          <w:szCs w:val="28"/>
        </w:rPr>
        <w:t xml:space="preserve">згідно з </w:t>
      </w:r>
      <w:r w:rsidR="00D42AB8" w:rsidRPr="00235B8E">
        <w:rPr>
          <w:rFonts w:ascii="Times New Roman" w:hAnsi="Times New Roman"/>
          <w:sz w:val="28"/>
          <w:szCs w:val="28"/>
        </w:rPr>
        <w:t xml:space="preserve">правилами технічної експлуатації установок, а </w:t>
      </w:r>
      <w:r w:rsidR="0002464A" w:rsidRPr="00235B8E">
        <w:rPr>
          <w:rFonts w:ascii="Times New Roman" w:hAnsi="Times New Roman"/>
          <w:sz w:val="28"/>
          <w:szCs w:val="28"/>
        </w:rPr>
        <w:t>для викидів, які не охоплюються цими висновками найкращих доступних технологій та методів управління та правилами технічної експлуатації установок,</w:t>
      </w:r>
      <w:r w:rsidR="00D42AB8" w:rsidRPr="00235B8E">
        <w:rPr>
          <w:rFonts w:ascii="Times New Roman" w:hAnsi="Times New Roman"/>
          <w:sz w:val="28"/>
          <w:szCs w:val="28"/>
        </w:rPr>
        <w:t xml:space="preserve"> – </w:t>
      </w:r>
      <w:r w:rsidR="00245EF0" w:rsidRPr="00235B8E">
        <w:rPr>
          <w:rFonts w:ascii="Times New Roman" w:hAnsi="Times New Roman"/>
          <w:sz w:val="28"/>
          <w:szCs w:val="28"/>
        </w:rPr>
        <w:t>екологічними</w:t>
      </w:r>
      <w:r w:rsidR="00D42AB8" w:rsidRPr="00235B8E">
        <w:rPr>
          <w:rFonts w:ascii="Times New Roman" w:hAnsi="Times New Roman"/>
          <w:sz w:val="28"/>
          <w:szCs w:val="28"/>
        </w:rPr>
        <w:t xml:space="preserve"> </w:t>
      </w:r>
      <w:r w:rsidR="00245EF0" w:rsidRPr="00235B8E">
        <w:rPr>
          <w:rFonts w:ascii="Times New Roman" w:hAnsi="Times New Roman"/>
          <w:sz w:val="28"/>
          <w:szCs w:val="28"/>
        </w:rPr>
        <w:t>нормативами</w:t>
      </w:r>
      <w:r w:rsidRPr="00235B8E">
        <w:rPr>
          <w:rFonts w:ascii="Times New Roman" w:hAnsi="Times New Roman"/>
          <w:sz w:val="28"/>
          <w:szCs w:val="28"/>
        </w:rPr>
        <w:t>.</w:t>
      </w:r>
      <w:r w:rsidR="00D71043" w:rsidRPr="00235B8E">
        <w:rPr>
          <w:rFonts w:ascii="Times New Roman" w:hAnsi="Times New Roman"/>
          <w:sz w:val="28"/>
          <w:szCs w:val="28"/>
        </w:rPr>
        <w:t xml:space="preserve"> </w:t>
      </w:r>
      <w:r w:rsidR="0095701E">
        <w:rPr>
          <w:rFonts w:ascii="Times New Roman" w:hAnsi="Times New Roman"/>
          <w:sz w:val="28"/>
          <w:szCs w:val="28"/>
        </w:rPr>
        <w:t>Перелік</w:t>
      </w:r>
      <w:r w:rsidR="00167912">
        <w:rPr>
          <w:rFonts w:ascii="Times New Roman" w:hAnsi="Times New Roman"/>
          <w:sz w:val="28"/>
          <w:szCs w:val="28"/>
        </w:rPr>
        <w:t>и</w:t>
      </w:r>
      <w:r w:rsidR="0095701E">
        <w:rPr>
          <w:rFonts w:ascii="Times New Roman" w:hAnsi="Times New Roman"/>
          <w:sz w:val="28"/>
          <w:szCs w:val="28"/>
        </w:rPr>
        <w:t xml:space="preserve"> забруднюючих </w:t>
      </w:r>
      <w:r w:rsidR="0095701E" w:rsidRPr="000A7740">
        <w:rPr>
          <w:rFonts w:ascii="Times New Roman" w:hAnsi="Times New Roman"/>
          <w:sz w:val="28"/>
          <w:szCs w:val="28"/>
        </w:rPr>
        <w:t>речовин, фізичних та біологічних факторів</w:t>
      </w:r>
      <w:r w:rsidR="0095701E">
        <w:rPr>
          <w:rFonts w:ascii="Times New Roman" w:hAnsi="Times New Roman"/>
          <w:sz w:val="28"/>
          <w:szCs w:val="28"/>
        </w:rPr>
        <w:t>, які підлягають регулюванню згідно з цією частиною, затверджується Кабінетом Міністрів України.</w:t>
      </w:r>
    </w:p>
    <w:p w14:paraId="68BC44B9" w14:textId="77777777" w:rsidR="00482989" w:rsidRPr="00235B8E" w:rsidRDefault="00482989" w:rsidP="00E37862">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lastRenderedPageBreak/>
        <w:t xml:space="preserve">2. </w:t>
      </w:r>
      <w:r w:rsidR="00FF6937" w:rsidRPr="00235B8E">
        <w:rPr>
          <w:rFonts w:ascii="Times New Roman" w:hAnsi="Times New Roman"/>
          <w:sz w:val="28"/>
          <w:szCs w:val="28"/>
        </w:rPr>
        <w:t xml:space="preserve">У випадках, передбачених висновками найкращих доступних технологій та методів управління </w:t>
      </w:r>
      <w:r w:rsidR="00E37862" w:rsidRPr="00235B8E">
        <w:rPr>
          <w:rFonts w:ascii="Times New Roman" w:hAnsi="Times New Roman"/>
          <w:sz w:val="28"/>
          <w:szCs w:val="28"/>
        </w:rPr>
        <w:t>або</w:t>
      </w:r>
      <w:r w:rsidR="00352147" w:rsidRPr="00235B8E">
        <w:rPr>
          <w:rFonts w:ascii="Times New Roman" w:hAnsi="Times New Roman"/>
          <w:sz w:val="28"/>
          <w:szCs w:val="28"/>
        </w:rPr>
        <w:t xml:space="preserve"> умовами до технологічного процесу</w:t>
      </w:r>
      <w:r w:rsidR="00E37862" w:rsidRPr="00235B8E">
        <w:rPr>
          <w:rFonts w:ascii="Times New Roman" w:hAnsi="Times New Roman"/>
          <w:sz w:val="28"/>
          <w:szCs w:val="28"/>
        </w:rPr>
        <w:t>,</w:t>
      </w:r>
      <w:r w:rsidR="00352147" w:rsidRPr="00235B8E">
        <w:rPr>
          <w:rFonts w:ascii="Times New Roman" w:hAnsi="Times New Roman"/>
          <w:sz w:val="28"/>
          <w:szCs w:val="28"/>
        </w:rPr>
        <w:t xml:space="preserve"> </w:t>
      </w:r>
      <w:r w:rsidR="00FF6937" w:rsidRPr="00235B8E">
        <w:rPr>
          <w:rFonts w:ascii="Times New Roman" w:hAnsi="Times New Roman"/>
          <w:sz w:val="28"/>
          <w:szCs w:val="28"/>
        </w:rPr>
        <w:t>г</w:t>
      </w:r>
      <w:r w:rsidRPr="00235B8E">
        <w:rPr>
          <w:rFonts w:ascii="Times New Roman" w:hAnsi="Times New Roman"/>
          <w:sz w:val="28"/>
          <w:szCs w:val="28"/>
        </w:rPr>
        <w:t>ранично допустим</w:t>
      </w:r>
      <w:r w:rsidR="00783828" w:rsidRPr="00235B8E">
        <w:rPr>
          <w:rFonts w:ascii="Times New Roman" w:hAnsi="Times New Roman"/>
          <w:sz w:val="28"/>
          <w:szCs w:val="28"/>
        </w:rPr>
        <w:t>і</w:t>
      </w:r>
      <w:r w:rsidRPr="00235B8E">
        <w:rPr>
          <w:rFonts w:ascii="Times New Roman" w:hAnsi="Times New Roman"/>
          <w:sz w:val="28"/>
          <w:szCs w:val="28"/>
        </w:rPr>
        <w:t xml:space="preserve"> викид</w:t>
      </w:r>
      <w:r w:rsidR="00783828" w:rsidRPr="00235B8E">
        <w:rPr>
          <w:rFonts w:ascii="Times New Roman" w:hAnsi="Times New Roman"/>
          <w:sz w:val="28"/>
          <w:szCs w:val="28"/>
        </w:rPr>
        <w:t>и</w:t>
      </w:r>
      <w:r w:rsidRPr="00235B8E">
        <w:rPr>
          <w:rFonts w:ascii="Times New Roman" w:hAnsi="Times New Roman"/>
          <w:sz w:val="28"/>
          <w:szCs w:val="28"/>
        </w:rPr>
        <w:t xml:space="preserve"> можуть доповнюватися або замінюватися </w:t>
      </w:r>
      <w:r w:rsidR="00352147" w:rsidRPr="00235B8E">
        <w:rPr>
          <w:rFonts w:ascii="Times New Roman" w:hAnsi="Times New Roman"/>
          <w:sz w:val="28"/>
          <w:szCs w:val="28"/>
        </w:rPr>
        <w:t>іншими</w:t>
      </w:r>
      <w:r w:rsidRPr="00235B8E">
        <w:rPr>
          <w:rFonts w:ascii="Times New Roman" w:hAnsi="Times New Roman"/>
          <w:sz w:val="28"/>
          <w:szCs w:val="28"/>
        </w:rPr>
        <w:t xml:space="preserve"> параметрами або технічними заходами, що забезпечують таким самий рівень захисту довкілля.</w:t>
      </w:r>
    </w:p>
    <w:p w14:paraId="19A55074" w14:textId="77777777" w:rsidR="00482989" w:rsidRPr="00235B8E" w:rsidRDefault="00482989" w:rsidP="00783828">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3. Дозвільний орган встановлює гранично допустим</w:t>
      </w:r>
      <w:r w:rsidR="00783828" w:rsidRPr="00235B8E">
        <w:rPr>
          <w:rFonts w:ascii="Times New Roman" w:hAnsi="Times New Roman"/>
          <w:sz w:val="28"/>
          <w:szCs w:val="28"/>
        </w:rPr>
        <w:t>і</w:t>
      </w:r>
      <w:r w:rsidRPr="00235B8E">
        <w:rPr>
          <w:rFonts w:ascii="Times New Roman" w:hAnsi="Times New Roman"/>
          <w:sz w:val="28"/>
          <w:szCs w:val="28"/>
        </w:rPr>
        <w:t xml:space="preserve"> викид</w:t>
      </w:r>
      <w:r w:rsidR="00783828" w:rsidRPr="00235B8E">
        <w:rPr>
          <w:rFonts w:ascii="Times New Roman" w:hAnsi="Times New Roman"/>
          <w:sz w:val="28"/>
          <w:szCs w:val="28"/>
        </w:rPr>
        <w:t>и</w:t>
      </w:r>
      <w:r w:rsidRPr="00235B8E">
        <w:rPr>
          <w:rFonts w:ascii="Times New Roman" w:hAnsi="Times New Roman"/>
          <w:sz w:val="28"/>
          <w:szCs w:val="28"/>
        </w:rPr>
        <w:t xml:space="preserve">, які будуть забезпечувати, що за нормальних умов експлуатації викиди не перевищуватимуть </w:t>
      </w:r>
      <w:r w:rsidR="00E35CCC" w:rsidRPr="00235B8E">
        <w:rPr>
          <w:rFonts w:ascii="Times New Roman" w:hAnsi="Times New Roman"/>
          <w:sz w:val="28"/>
          <w:szCs w:val="28"/>
        </w:rPr>
        <w:t xml:space="preserve">нормативів </w:t>
      </w:r>
      <w:r w:rsidRPr="00235B8E">
        <w:rPr>
          <w:rFonts w:ascii="Times New Roman" w:hAnsi="Times New Roman"/>
          <w:sz w:val="28"/>
          <w:szCs w:val="28"/>
        </w:rPr>
        <w:t>гранично допустимих викидів, пов’язаних з найкращими доступними технологіям, які визначені у висновках найкращих доступних технологій та методів управління, шляхом:</w:t>
      </w:r>
    </w:p>
    <w:p w14:paraId="760C28D6" w14:textId="77777777" w:rsidR="00482989" w:rsidRPr="00235B8E" w:rsidRDefault="00482989" w:rsidP="00E35CCC">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 xml:space="preserve">встановлення гранично допустимих викидів, що не перевищують </w:t>
      </w:r>
      <w:r w:rsidR="00E35CCC" w:rsidRPr="00235B8E">
        <w:rPr>
          <w:rFonts w:ascii="Times New Roman" w:hAnsi="Times New Roman"/>
          <w:sz w:val="28"/>
          <w:szCs w:val="28"/>
        </w:rPr>
        <w:t xml:space="preserve">нормативів </w:t>
      </w:r>
      <w:r w:rsidRPr="00235B8E">
        <w:rPr>
          <w:rFonts w:ascii="Times New Roman" w:hAnsi="Times New Roman"/>
          <w:sz w:val="28"/>
          <w:szCs w:val="28"/>
        </w:rPr>
        <w:t>гранично допустимих викидів відповідно до найкращих доступних технологій та методів управління. Такі гранично допустим</w:t>
      </w:r>
      <w:r w:rsidR="00E35CCC" w:rsidRPr="00235B8E">
        <w:rPr>
          <w:rFonts w:ascii="Times New Roman" w:hAnsi="Times New Roman"/>
          <w:sz w:val="28"/>
          <w:szCs w:val="28"/>
        </w:rPr>
        <w:t>і</w:t>
      </w:r>
      <w:r w:rsidRPr="00235B8E">
        <w:rPr>
          <w:rFonts w:ascii="Times New Roman" w:hAnsi="Times New Roman"/>
          <w:sz w:val="28"/>
          <w:szCs w:val="28"/>
        </w:rPr>
        <w:t xml:space="preserve"> викид</w:t>
      </w:r>
      <w:r w:rsidR="00E35CCC" w:rsidRPr="00235B8E">
        <w:rPr>
          <w:rFonts w:ascii="Times New Roman" w:hAnsi="Times New Roman"/>
          <w:sz w:val="28"/>
          <w:szCs w:val="28"/>
        </w:rPr>
        <w:t>и</w:t>
      </w:r>
      <w:r w:rsidRPr="00235B8E">
        <w:rPr>
          <w:rFonts w:ascii="Times New Roman" w:hAnsi="Times New Roman"/>
          <w:sz w:val="28"/>
          <w:szCs w:val="28"/>
        </w:rPr>
        <w:t xml:space="preserve"> виражаються в таких саме значеннях, для таких саме або коротших проміжків часу та за таких саме контрольних умов, що і для </w:t>
      </w:r>
      <w:r w:rsidR="00E35CCC" w:rsidRPr="00235B8E">
        <w:rPr>
          <w:rFonts w:ascii="Times New Roman" w:hAnsi="Times New Roman"/>
          <w:sz w:val="28"/>
          <w:szCs w:val="28"/>
        </w:rPr>
        <w:t xml:space="preserve">нормативів </w:t>
      </w:r>
      <w:r w:rsidRPr="00235B8E">
        <w:rPr>
          <w:rFonts w:ascii="Times New Roman" w:hAnsi="Times New Roman"/>
          <w:sz w:val="28"/>
          <w:szCs w:val="28"/>
        </w:rPr>
        <w:t>гранично допустимих викидів, визначених найкращими доступними технологіями та методами управління; або</w:t>
      </w:r>
    </w:p>
    <w:p w14:paraId="4B878A82" w14:textId="1C3F2417" w:rsidR="00482989" w:rsidRPr="00235B8E" w:rsidRDefault="00482989" w:rsidP="00E94A28">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 xml:space="preserve">встановлення інших гранично допустимих викидів у частині їх значень, строків та контрольних умов. У цьому випадку дозвільний орган не рідше ніж один раз на рік оцінює результати моніторингу викидів з тим, щоб забезпечити відсутність у викидах за нормальних умов експлуатації перевищення </w:t>
      </w:r>
      <w:r w:rsidR="00E35CCC" w:rsidRPr="00235B8E">
        <w:rPr>
          <w:rFonts w:ascii="Times New Roman" w:hAnsi="Times New Roman"/>
          <w:sz w:val="28"/>
          <w:szCs w:val="28"/>
        </w:rPr>
        <w:t xml:space="preserve">нормативів </w:t>
      </w:r>
      <w:r w:rsidRPr="00235B8E">
        <w:rPr>
          <w:rFonts w:ascii="Times New Roman" w:hAnsi="Times New Roman"/>
          <w:sz w:val="28"/>
          <w:szCs w:val="28"/>
        </w:rPr>
        <w:t>гранично допустимих викидів, визначених у висновках найкращих доступних технологій та методів управління.</w:t>
      </w:r>
    </w:p>
    <w:p w14:paraId="29D9854E" w14:textId="77777777" w:rsidR="00482989" w:rsidRPr="00235B8E" w:rsidRDefault="00482989" w:rsidP="009B2608">
      <w:pPr>
        <w:widowControl w:val="0"/>
        <w:tabs>
          <w:tab w:val="left" w:pos="520"/>
        </w:tabs>
        <w:autoSpaceDE w:val="0"/>
        <w:autoSpaceDN w:val="0"/>
        <w:adjustRightInd w:val="0"/>
        <w:spacing w:before="120"/>
        <w:ind w:right="10" w:firstLine="567"/>
        <w:jc w:val="both"/>
        <w:rPr>
          <w:rFonts w:ascii="Times New Roman" w:hAnsi="Times New Roman"/>
          <w:sz w:val="28"/>
        </w:rPr>
      </w:pPr>
      <w:r w:rsidRPr="00235B8E">
        <w:rPr>
          <w:rFonts w:ascii="Times New Roman" w:hAnsi="Times New Roman"/>
          <w:sz w:val="28"/>
          <w:szCs w:val="28"/>
        </w:rPr>
        <w:t xml:space="preserve">4. </w:t>
      </w:r>
      <w:r w:rsidR="00D601D8" w:rsidRPr="00235B8E">
        <w:rPr>
          <w:rFonts w:ascii="Times New Roman" w:hAnsi="Times New Roman"/>
          <w:sz w:val="28"/>
          <w:szCs w:val="28"/>
        </w:rPr>
        <w:t xml:space="preserve">Гранично допустимі викиди, як правило, застосовуються в точці, в якій викиди залишають установку. Розбавлення до точки, в якій викиди залишають установку, не береться до уваги під час визначення гранично допустимих викидів. </w:t>
      </w:r>
      <w:r w:rsidRPr="00235B8E">
        <w:rPr>
          <w:rFonts w:ascii="Times New Roman" w:hAnsi="Times New Roman"/>
          <w:sz w:val="28"/>
          <w:szCs w:val="28"/>
        </w:rPr>
        <w:t xml:space="preserve">У випадку опосередкованого вивільнення забруднюючих речовин у водний об’єкт дозвільний орган під час визначення гранично допустимих викидів відповідної установки може враховувати ефективність </w:t>
      </w:r>
      <w:r w:rsidR="00E549FB" w:rsidRPr="00235B8E">
        <w:rPr>
          <w:rFonts w:ascii="Times New Roman" w:hAnsi="Times New Roman"/>
          <w:sz w:val="28"/>
          <w:szCs w:val="28"/>
        </w:rPr>
        <w:t>очисних споруд систем централізованого водовідведення</w:t>
      </w:r>
      <w:r w:rsidRPr="00235B8E">
        <w:rPr>
          <w:rFonts w:ascii="Times New Roman" w:hAnsi="Times New Roman"/>
          <w:sz w:val="28"/>
          <w:szCs w:val="28"/>
        </w:rPr>
        <w:t xml:space="preserve"> за умови, що при цьому забезпечується такий самий рівень захисту довкілля в цілому та це не призводить до вищих рівнів забруднення</w:t>
      </w:r>
      <w:r w:rsidRPr="00235B8E">
        <w:rPr>
          <w:rFonts w:ascii="Times New Roman" w:hAnsi="Times New Roman"/>
          <w:sz w:val="28"/>
        </w:rPr>
        <w:t>.</w:t>
      </w:r>
    </w:p>
    <w:p w14:paraId="416C2D73" w14:textId="77777777" w:rsidR="00482989" w:rsidRPr="00235B8E" w:rsidRDefault="00482989" w:rsidP="00482989">
      <w:pPr>
        <w:pStyle w:val="StyleZakonu"/>
        <w:spacing w:before="360" w:after="240" w:line="240" w:lineRule="auto"/>
        <w:ind w:left="1843" w:hanging="1276"/>
        <w:jc w:val="left"/>
        <w:rPr>
          <w:bCs/>
          <w:sz w:val="28"/>
          <w:szCs w:val="28"/>
        </w:rPr>
      </w:pPr>
      <w:r w:rsidRPr="00235B8E">
        <w:rPr>
          <w:bCs/>
          <w:sz w:val="28"/>
          <w:szCs w:val="28"/>
        </w:rPr>
        <w:t xml:space="preserve">Стаття </w:t>
      </w:r>
      <w:r w:rsidR="00A42FD4" w:rsidRPr="00F513B5">
        <w:rPr>
          <w:sz w:val="28"/>
        </w:rPr>
        <w:t>12</w:t>
      </w:r>
      <w:r w:rsidRPr="00235B8E">
        <w:rPr>
          <w:bCs/>
          <w:sz w:val="28"/>
          <w:szCs w:val="28"/>
        </w:rPr>
        <w:t>. Критерії для визначення найкращих доступних технологій та методів управління за відсутності затверджених висновків найкращих доступних технологій та методів управління</w:t>
      </w:r>
    </w:p>
    <w:p w14:paraId="6E185D75" w14:textId="77777777" w:rsidR="00482989" w:rsidRPr="00235B8E" w:rsidRDefault="00482989" w:rsidP="003669FF">
      <w:pPr>
        <w:widowControl w:val="0"/>
        <w:tabs>
          <w:tab w:val="left" w:pos="1134"/>
          <w:tab w:val="left" w:pos="1843"/>
          <w:tab w:val="left" w:pos="1985"/>
        </w:tabs>
        <w:autoSpaceDE w:val="0"/>
        <w:autoSpaceDN w:val="0"/>
        <w:adjustRightInd w:val="0"/>
        <w:spacing w:before="120"/>
        <w:ind w:firstLine="567"/>
        <w:jc w:val="both"/>
        <w:rPr>
          <w:rFonts w:ascii="Times New Roman" w:hAnsi="Times New Roman"/>
          <w:sz w:val="28"/>
          <w:szCs w:val="28"/>
        </w:rPr>
      </w:pPr>
      <w:r w:rsidRPr="00235B8E">
        <w:rPr>
          <w:rFonts w:ascii="Times New Roman" w:hAnsi="Times New Roman"/>
          <w:sz w:val="28"/>
          <w:szCs w:val="28"/>
        </w:rPr>
        <w:t xml:space="preserve">1. Для цілей </w:t>
      </w:r>
      <w:r w:rsidRPr="00235B8E">
        <w:rPr>
          <w:rFonts w:ascii="Times New Roman" w:hAnsi="Times New Roman"/>
          <w:sz w:val="28"/>
          <w:szCs w:val="28"/>
          <w:lang w:eastAsia="en-US"/>
        </w:rPr>
        <w:t xml:space="preserve">оцінки відповідності </w:t>
      </w:r>
      <w:r w:rsidRPr="00235B8E">
        <w:rPr>
          <w:rFonts w:ascii="Times New Roman" w:hAnsi="Times New Roman"/>
          <w:sz w:val="28"/>
          <w:szCs w:val="28"/>
        </w:rPr>
        <w:t xml:space="preserve">найкращим доступним технологіям та методам управління згідно з частиною другою статті </w:t>
      </w:r>
      <w:r w:rsidR="0087597A" w:rsidRPr="00235B8E">
        <w:rPr>
          <w:rFonts w:ascii="Times New Roman" w:hAnsi="Times New Roman"/>
          <w:bCs/>
          <w:sz w:val="28"/>
          <w:szCs w:val="28"/>
          <w:lang w:eastAsia="uk-UA"/>
        </w:rPr>
        <w:t xml:space="preserve">4 </w:t>
      </w:r>
      <w:r w:rsidRPr="00235B8E">
        <w:rPr>
          <w:rFonts w:ascii="Times New Roman" w:hAnsi="Times New Roman"/>
          <w:sz w:val="28"/>
          <w:szCs w:val="28"/>
        </w:rPr>
        <w:t xml:space="preserve">цього Закону, а також для цілей частин </w:t>
      </w:r>
      <w:r w:rsidR="00620021" w:rsidRPr="00235B8E">
        <w:rPr>
          <w:rFonts w:ascii="Times New Roman" w:hAnsi="Times New Roman"/>
          <w:sz w:val="28"/>
          <w:szCs w:val="28"/>
        </w:rPr>
        <w:t xml:space="preserve">восьмої та дев’ятої </w:t>
      </w:r>
      <w:r w:rsidRPr="00235B8E">
        <w:rPr>
          <w:rFonts w:ascii="Times New Roman" w:hAnsi="Times New Roman"/>
          <w:sz w:val="28"/>
          <w:szCs w:val="28"/>
        </w:rPr>
        <w:t xml:space="preserve">статті </w:t>
      </w:r>
      <w:r w:rsidR="00620021" w:rsidRPr="00235B8E">
        <w:rPr>
          <w:rFonts w:ascii="Times New Roman" w:hAnsi="Times New Roman"/>
          <w:bCs/>
          <w:sz w:val="28"/>
          <w:szCs w:val="28"/>
        </w:rPr>
        <w:t>10</w:t>
      </w:r>
      <w:r w:rsidRPr="00235B8E">
        <w:rPr>
          <w:rFonts w:ascii="Times New Roman" w:hAnsi="Times New Roman"/>
          <w:sz w:val="28"/>
          <w:szCs w:val="28"/>
        </w:rPr>
        <w:t xml:space="preserve"> цього Закону оператор установки та дозвільний орган керуються такими критеріями:</w:t>
      </w:r>
    </w:p>
    <w:p w14:paraId="37C632B0" w14:textId="77777777" w:rsidR="00482989" w:rsidRPr="00235B8E" w:rsidRDefault="00482989" w:rsidP="00482989">
      <w:pPr>
        <w:widowControl w:val="0"/>
        <w:tabs>
          <w:tab w:val="left" w:pos="1134"/>
        </w:tabs>
        <w:autoSpaceDE w:val="0"/>
        <w:autoSpaceDN w:val="0"/>
        <w:adjustRightInd w:val="0"/>
        <w:spacing w:before="120"/>
        <w:ind w:firstLine="567"/>
        <w:jc w:val="both"/>
        <w:rPr>
          <w:rFonts w:ascii="Times New Roman" w:hAnsi="Times New Roman"/>
          <w:sz w:val="28"/>
          <w:szCs w:val="28"/>
        </w:rPr>
      </w:pPr>
      <w:r w:rsidRPr="00235B8E">
        <w:rPr>
          <w:rFonts w:ascii="Times New Roman" w:hAnsi="Times New Roman"/>
          <w:sz w:val="28"/>
          <w:szCs w:val="28"/>
        </w:rPr>
        <w:t>використання маловідходних технологій;</w:t>
      </w:r>
    </w:p>
    <w:p w14:paraId="4993540B" w14:textId="77777777" w:rsidR="00482989" w:rsidRPr="00235B8E" w:rsidRDefault="00482989" w:rsidP="00482989">
      <w:pPr>
        <w:widowControl w:val="0"/>
        <w:tabs>
          <w:tab w:val="left" w:pos="1134"/>
        </w:tabs>
        <w:autoSpaceDE w:val="0"/>
        <w:autoSpaceDN w:val="0"/>
        <w:adjustRightInd w:val="0"/>
        <w:spacing w:before="120"/>
        <w:ind w:firstLine="567"/>
        <w:jc w:val="both"/>
        <w:rPr>
          <w:rFonts w:ascii="Times New Roman" w:hAnsi="Times New Roman"/>
          <w:sz w:val="28"/>
          <w:szCs w:val="28"/>
        </w:rPr>
      </w:pPr>
      <w:r w:rsidRPr="00235B8E">
        <w:rPr>
          <w:rFonts w:ascii="Times New Roman" w:hAnsi="Times New Roman"/>
          <w:sz w:val="28"/>
          <w:szCs w:val="28"/>
        </w:rPr>
        <w:lastRenderedPageBreak/>
        <w:t>використання менш небезпечних речовин;</w:t>
      </w:r>
    </w:p>
    <w:p w14:paraId="340BF620" w14:textId="77777777" w:rsidR="00482989" w:rsidRPr="00235B8E" w:rsidRDefault="00482989" w:rsidP="00482989">
      <w:pPr>
        <w:widowControl w:val="0"/>
        <w:tabs>
          <w:tab w:val="left" w:pos="1134"/>
        </w:tabs>
        <w:autoSpaceDE w:val="0"/>
        <w:autoSpaceDN w:val="0"/>
        <w:adjustRightInd w:val="0"/>
        <w:spacing w:before="120"/>
        <w:ind w:firstLine="567"/>
        <w:jc w:val="both"/>
        <w:rPr>
          <w:rFonts w:ascii="Times New Roman" w:hAnsi="Times New Roman"/>
          <w:sz w:val="28"/>
          <w:szCs w:val="28"/>
        </w:rPr>
      </w:pPr>
      <w:r w:rsidRPr="00235B8E">
        <w:rPr>
          <w:rFonts w:ascii="Times New Roman" w:hAnsi="Times New Roman"/>
          <w:sz w:val="28"/>
          <w:szCs w:val="28"/>
        </w:rPr>
        <w:t xml:space="preserve">відновлення та рециклінг речовин, які утворюються та використовуються у виробничому процесі, та </w:t>
      </w:r>
      <w:r w:rsidR="0004700C" w:rsidRPr="00235B8E">
        <w:rPr>
          <w:rFonts w:ascii="Times New Roman" w:hAnsi="Times New Roman"/>
          <w:sz w:val="28"/>
          <w:szCs w:val="28"/>
        </w:rPr>
        <w:t xml:space="preserve">утилізація </w:t>
      </w:r>
      <w:r w:rsidRPr="00235B8E">
        <w:rPr>
          <w:rFonts w:ascii="Times New Roman" w:hAnsi="Times New Roman"/>
          <w:sz w:val="28"/>
          <w:szCs w:val="28"/>
        </w:rPr>
        <w:t>відходів;</w:t>
      </w:r>
    </w:p>
    <w:p w14:paraId="49EDF215" w14:textId="77777777" w:rsidR="00482989" w:rsidRPr="00235B8E" w:rsidRDefault="00482989" w:rsidP="00482989">
      <w:pPr>
        <w:widowControl w:val="0"/>
        <w:tabs>
          <w:tab w:val="left" w:pos="1134"/>
        </w:tabs>
        <w:autoSpaceDE w:val="0"/>
        <w:autoSpaceDN w:val="0"/>
        <w:adjustRightInd w:val="0"/>
        <w:spacing w:before="120"/>
        <w:ind w:firstLine="567"/>
        <w:jc w:val="both"/>
        <w:rPr>
          <w:rFonts w:ascii="Times New Roman" w:hAnsi="Times New Roman"/>
          <w:sz w:val="28"/>
          <w:szCs w:val="28"/>
        </w:rPr>
      </w:pPr>
      <w:r w:rsidRPr="00235B8E">
        <w:rPr>
          <w:rFonts w:ascii="Times New Roman" w:hAnsi="Times New Roman"/>
          <w:sz w:val="28"/>
          <w:szCs w:val="28"/>
        </w:rPr>
        <w:t>зіставні процеси, технічні засоби та методи експлуатації, що з успіхом випробовувалися у промисловому масштабі;</w:t>
      </w:r>
    </w:p>
    <w:p w14:paraId="486CDBE8" w14:textId="77777777" w:rsidR="00482989" w:rsidRPr="00235B8E" w:rsidRDefault="00482989" w:rsidP="00482989">
      <w:pPr>
        <w:widowControl w:val="0"/>
        <w:tabs>
          <w:tab w:val="left" w:pos="1134"/>
        </w:tabs>
        <w:autoSpaceDE w:val="0"/>
        <w:autoSpaceDN w:val="0"/>
        <w:adjustRightInd w:val="0"/>
        <w:spacing w:before="120"/>
        <w:ind w:firstLine="567"/>
        <w:jc w:val="both"/>
        <w:rPr>
          <w:rFonts w:ascii="Times New Roman" w:hAnsi="Times New Roman"/>
          <w:sz w:val="28"/>
          <w:szCs w:val="28"/>
        </w:rPr>
      </w:pPr>
      <w:r w:rsidRPr="00235B8E">
        <w:rPr>
          <w:rFonts w:ascii="Times New Roman" w:hAnsi="Times New Roman"/>
          <w:sz w:val="28"/>
          <w:szCs w:val="28"/>
        </w:rPr>
        <w:t>технологічний прогрес та зміни в наукових знаннях та розумінні;</w:t>
      </w:r>
    </w:p>
    <w:p w14:paraId="133D29AD" w14:textId="77777777" w:rsidR="00482989" w:rsidRPr="00235B8E" w:rsidRDefault="00482989" w:rsidP="00482989">
      <w:pPr>
        <w:widowControl w:val="0"/>
        <w:tabs>
          <w:tab w:val="left" w:pos="1134"/>
        </w:tabs>
        <w:autoSpaceDE w:val="0"/>
        <w:autoSpaceDN w:val="0"/>
        <w:adjustRightInd w:val="0"/>
        <w:spacing w:before="120"/>
        <w:ind w:firstLine="567"/>
        <w:jc w:val="both"/>
        <w:rPr>
          <w:rFonts w:ascii="Times New Roman" w:hAnsi="Times New Roman"/>
          <w:sz w:val="28"/>
          <w:szCs w:val="28"/>
        </w:rPr>
      </w:pPr>
      <w:r w:rsidRPr="00235B8E">
        <w:rPr>
          <w:rFonts w:ascii="Times New Roman" w:hAnsi="Times New Roman"/>
          <w:sz w:val="28"/>
          <w:szCs w:val="28"/>
        </w:rPr>
        <w:t>характер, вплив та обсяги викидів;</w:t>
      </w:r>
    </w:p>
    <w:p w14:paraId="2C7495E2" w14:textId="77777777" w:rsidR="00482989" w:rsidRPr="00235B8E" w:rsidRDefault="00482989" w:rsidP="00482989">
      <w:pPr>
        <w:widowControl w:val="0"/>
        <w:tabs>
          <w:tab w:val="left" w:pos="1134"/>
        </w:tabs>
        <w:autoSpaceDE w:val="0"/>
        <w:autoSpaceDN w:val="0"/>
        <w:adjustRightInd w:val="0"/>
        <w:spacing w:before="120"/>
        <w:ind w:firstLine="567"/>
        <w:jc w:val="both"/>
        <w:rPr>
          <w:rFonts w:ascii="Times New Roman" w:hAnsi="Times New Roman"/>
          <w:sz w:val="28"/>
          <w:szCs w:val="28"/>
        </w:rPr>
      </w:pPr>
      <w:r w:rsidRPr="00235B8E">
        <w:rPr>
          <w:rFonts w:ascii="Times New Roman" w:hAnsi="Times New Roman"/>
          <w:sz w:val="28"/>
          <w:szCs w:val="28"/>
        </w:rPr>
        <w:t>дата введення установки в експлуатацію;</w:t>
      </w:r>
    </w:p>
    <w:p w14:paraId="0FA6D63F" w14:textId="77777777" w:rsidR="00482989" w:rsidRPr="00235B8E" w:rsidRDefault="00482989" w:rsidP="00482989">
      <w:pPr>
        <w:widowControl w:val="0"/>
        <w:tabs>
          <w:tab w:val="left" w:pos="1134"/>
        </w:tabs>
        <w:autoSpaceDE w:val="0"/>
        <w:autoSpaceDN w:val="0"/>
        <w:adjustRightInd w:val="0"/>
        <w:spacing w:before="120"/>
        <w:ind w:firstLine="567"/>
        <w:jc w:val="both"/>
        <w:rPr>
          <w:rFonts w:ascii="Times New Roman" w:hAnsi="Times New Roman"/>
          <w:sz w:val="28"/>
          <w:szCs w:val="28"/>
        </w:rPr>
      </w:pPr>
      <w:r w:rsidRPr="00235B8E">
        <w:rPr>
          <w:rFonts w:ascii="Times New Roman" w:hAnsi="Times New Roman"/>
          <w:sz w:val="28"/>
          <w:szCs w:val="28"/>
        </w:rPr>
        <w:t>часові рамки, необхідні для впровадження найкращої доступної технології та методів управління;</w:t>
      </w:r>
    </w:p>
    <w:p w14:paraId="0E75EBE2" w14:textId="77777777" w:rsidR="00482989" w:rsidRPr="00235B8E" w:rsidRDefault="00482989" w:rsidP="00482989">
      <w:pPr>
        <w:widowControl w:val="0"/>
        <w:tabs>
          <w:tab w:val="left" w:pos="1134"/>
        </w:tabs>
        <w:autoSpaceDE w:val="0"/>
        <w:autoSpaceDN w:val="0"/>
        <w:adjustRightInd w:val="0"/>
        <w:spacing w:before="120"/>
        <w:ind w:firstLine="567"/>
        <w:jc w:val="both"/>
        <w:rPr>
          <w:rFonts w:ascii="Times New Roman" w:hAnsi="Times New Roman"/>
          <w:sz w:val="28"/>
          <w:szCs w:val="28"/>
        </w:rPr>
      </w:pPr>
      <w:r w:rsidRPr="00235B8E">
        <w:rPr>
          <w:rFonts w:ascii="Times New Roman" w:hAnsi="Times New Roman"/>
          <w:sz w:val="28"/>
          <w:szCs w:val="28"/>
        </w:rPr>
        <w:t>споживання та характер сировини (у тому числі води), що використовується у виробничому процесі, та енергоефективність;</w:t>
      </w:r>
    </w:p>
    <w:p w14:paraId="5CE6EB08" w14:textId="77777777" w:rsidR="00482989" w:rsidRPr="00235B8E" w:rsidRDefault="00482989" w:rsidP="00482989">
      <w:pPr>
        <w:widowControl w:val="0"/>
        <w:tabs>
          <w:tab w:val="left" w:pos="1134"/>
        </w:tabs>
        <w:autoSpaceDE w:val="0"/>
        <w:autoSpaceDN w:val="0"/>
        <w:adjustRightInd w:val="0"/>
        <w:spacing w:before="120"/>
        <w:ind w:firstLine="567"/>
        <w:jc w:val="both"/>
        <w:rPr>
          <w:rFonts w:ascii="Times New Roman" w:eastAsia="Calibri" w:hAnsi="Times New Roman"/>
          <w:bCs/>
          <w:sz w:val="28"/>
          <w:szCs w:val="28"/>
          <w:lang w:eastAsia="en-US"/>
        </w:rPr>
      </w:pPr>
      <w:r w:rsidRPr="00235B8E">
        <w:rPr>
          <w:rFonts w:ascii="Times New Roman" w:eastAsia="Calibri" w:hAnsi="Times New Roman"/>
          <w:bCs/>
          <w:sz w:val="28"/>
          <w:szCs w:val="28"/>
          <w:lang w:eastAsia="en-US"/>
        </w:rPr>
        <w:t>необхідність попередження або зменшення до мінімуму загального впливу викидів на довкілля та ризиків, у тому числі для здоров’я населення, пов’язаних з таким впливом;</w:t>
      </w:r>
    </w:p>
    <w:p w14:paraId="21D37902" w14:textId="77777777" w:rsidR="00482989" w:rsidRPr="00235B8E" w:rsidRDefault="00482989" w:rsidP="00482989">
      <w:pPr>
        <w:pStyle w:val="StyleZakonu"/>
        <w:tabs>
          <w:tab w:val="left" w:pos="1134"/>
        </w:tabs>
        <w:spacing w:before="120" w:after="0" w:line="240" w:lineRule="auto"/>
        <w:ind w:firstLine="567"/>
        <w:rPr>
          <w:sz w:val="28"/>
          <w:szCs w:val="28"/>
        </w:rPr>
      </w:pPr>
      <w:r w:rsidRPr="00235B8E">
        <w:rPr>
          <w:rFonts w:eastAsia="Calibri"/>
          <w:bCs/>
          <w:sz w:val="28"/>
          <w:szCs w:val="28"/>
          <w:lang w:eastAsia="en-US"/>
        </w:rPr>
        <w:t>необхідність запобігання аваріям та мінімізації наслідків їх дії на довкілля та стан здоровʼя населення</w:t>
      </w:r>
      <w:r w:rsidRPr="00235B8E">
        <w:rPr>
          <w:sz w:val="28"/>
          <w:szCs w:val="28"/>
        </w:rPr>
        <w:t>;</w:t>
      </w:r>
    </w:p>
    <w:p w14:paraId="58905F7C" w14:textId="65FE9370" w:rsidR="003669FF" w:rsidRPr="00235B8E" w:rsidRDefault="00482989" w:rsidP="00A15FAD">
      <w:pPr>
        <w:pStyle w:val="StyleZakonu"/>
        <w:tabs>
          <w:tab w:val="left" w:pos="1134"/>
        </w:tabs>
        <w:spacing w:before="120" w:after="0" w:line="240" w:lineRule="auto"/>
        <w:ind w:firstLine="567"/>
        <w:rPr>
          <w:sz w:val="28"/>
          <w:szCs w:val="28"/>
        </w:rPr>
      </w:pPr>
      <w:r w:rsidRPr="00235B8E">
        <w:rPr>
          <w:sz w:val="28"/>
          <w:szCs w:val="28"/>
        </w:rPr>
        <w:t>інформація, опублікована міжнародними міжурядовими організаціями.</w:t>
      </w:r>
    </w:p>
    <w:p w14:paraId="35AC0239" w14:textId="77777777" w:rsidR="00482989" w:rsidRPr="00235B8E" w:rsidRDefault="00482989" w:rsidP="003669FF">
      <w:pPr>
        <w:pStyle w:val="StyleZakonu"/>
        <w:spacing w:before="360" w:after="240" w:line="240" w:lineRule="auto"/>
        <w:ind w:left="1722" w:hanging="1155"/>
        <w:jc w:val="left"/>
        <w:rPr>
          <w:bCs/>
          <w:sz w:val="28"/>
          <w:szCs w:val="28"/>
        </w:rPr>
      </w:pPr>
      <w:r w:rsidRPr="00235B8E">
        <w:rPr>
          <w:bCs/>
          <w:sz w:val="28"/>
          <w:szCs w:val="28"/>
        </w:rPr>
        <w:t xml:space="preserve">Стаття </w:t>
      </w:r>
      <w:r w:rsidR="00A42FD4" w:rsidRPr="00F513B5">
        <w:rPr>
          <w:sz w:val="28"/>
        </w:rPr>
        <w:t>13</w:t>
      </w:r>
      <w:r w:rsidRPr="00235B8E">
        <w:rPr>
          <w:bCs/>
          <w:sz w:val="28"/>
          <w:szCs w:val="28"/>
        </w:rPr>
        <w:t>. Відступ</w:t>
      </w:r>
    </w:p>
    <w:p w14:paraId="22DE06F2" w14:textId="70A1F506" w:rsidR="00482989" w:rsidRPr="00235B8E" w:rsidRDefault="00482989" w:rsidP="00E35CCC">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1. Дозвільний орган може встановити для конкретної установки менш жорсткі гранично допустим</w:t>
      </w:r>
      <w:r w:rsidR="00E35CCC" w:rsidRPr="00235B8E">
        <w:rPr>
          <w:rFonts w:ascii="Times New Roman" w:hAnsi="Times New Roman"/>
          <w:sz w:val="28"/>
          <w:szCs w:val="28"/>
        </w:rPr>
        <w:t>і</w:t>
      </w:r>
      <w:r w:rsidRPr="00235B8E">
        <w:rPr>
          <w:rFonts w:ascii="Times New Roman" w:hAnsi="Times New Roman"/>
          <w:sz w:val="28"/>
          <w:szCs w:val="28"/>
        </w:rPr>
        <w:t xml:space="preserve"> викид</w:t>
      </w:r>
      <w:r w:rsidR="00E35CCC" w:rsidRPr="00235B8E">
        <w:rPr>
          <w:rFonts w:ascii="Times New Roman" w:hAnsi="Times New Roman"/>
          <w:sz w:val="28"/>
          <w:szCs w:val="28"/>
        </w:rPr>
        <w:t>и</w:t>
      </w:r>
      <w:r w:rsidRPr="00235B8E">
        <w:rPr>
          <w:rFonts w:ascii="Times New Roman" w:hAnsi="Times New Roman"/>
          <w:sz w:val="28"/>
          <w:szCs w:val="28"/>
        </w:rPr>
        <w:t xml:space="preserve">, ніж </w:t>
      </w:r>
      <w:r w:rsidR="00914A98" w:rsidRPr="00235B8E">
        <w:rPr>
          <w:rFonts w:ascii="Times New Roman" w:hAnsi="Times New Roman"/>
          <w:sz w:val="28"/>
          <w:szCs w:val="28"/>
        </w:rPr>
        <w:t xml:space="preserve">нормативи, </w:t>
      </w:r>
      <w:r w:rsidRPr="00235B8E">
        <w:rPr>
          <w:rFonts w:ascii="Times New Roman" w:hAnsi="Times New Roman"/>
          <w:sz w:val="28"/>
          <w:szCs w:val="28"/>
        </w:rPr>
        <w:t>визначені у висновках найкращих доступних технологій та методів управління (далі </w:t>
      </w:r>
      <w:r w:rsidRPr="00235B8E">
        <w:rPr>
          <w:rFonts w:ascii="Times New Roman" w:hAnsi="Times New Roman"/>
          <w:sz w:val="28"/>
          <w:szCs w:val="28"/>
          <w:lang w:eastAsia="uk-UA"/>
        </w:rPr>
        <w:t>—</w:t>
      </w:r>
      <w:r w:rsidRPr="00235B8E">
        <w:rPr>
          <w:rFonts w:ascii="Times New Roman" w:hAnsi="Times New Roman"/>
          <w:sz w:val="28"/>
          <w:szCs w:val="28"/>
        </w:rPr>
        <w:t xml:space="preserve"> відступ) у </w:t>
      </w:r>
      <w:r w:rsidR="00326158">
        <w:rPr>
          <w:rFonts w:ascii="Times New Roman" w:hAnsi="Times New Roman"/>
          <w:sz w:val="28"/>
          <w:szCs w:val="28"/>
        </w:rPr>
        <w:t xml:space="preserve">випадках та у </w:t>
      </w:r>
      <w:r w:rsidRPr="00235B8E">
        <w:rPr>
          <w:rFonts w:ascii="Times New Roman" w:hAnsi="Times New Roman"/>
          <w:sz w:val="28"/>
          <w:szCs w:val="28"/>
        </w:rPr>
        <w:t>порядку, визначеному цією статтею.</w:t>
      </w:r>
    </w:p>
    <w:p w14:paraId="3ABD3B45" w14:textId="77777777" w:rsidR="00A74012" w:rsidRPr="00235B8E" w:rsidRDefault="00A74012" w:rsidP="00031883">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 xml:space="preserve">Відступ надається за наявності такого, що набрав чинності висновку найкращих доступних технологій та методів управління для виду діяльності або технологічного процесу, що провадиться на установці, та </w:t>
      </w:r>
      <w:r w:rsidR="00031883" w:rsidRPr="00235B8E">
        <w:rPr>
          <w:rFonts w:ascii="Times New Roman" w:hAnsi="Times New Roman"/>
          <w:sz w:val="28"/>
          <w:szCs w:val="28"/>
        </w:rPr>
        <w:t>застос</w:t>
      </w:r>
      <w:r w:rsidRPr="00235B8E">
        <w:rPr>
          <w:rFonts w:ascii="Times New Roman" w:hAnsi="Times New Roman"/>
          <w:sz w:val="28"/>
          <w:szCs w:val="28"/>
        </w:rPr>
        <w:t>овується з дати введення в дію</w:t>
      </w:r>
      <w:r w:rsidR="00031883" w:rsidRPr="00235B8E">
        <w:rPr>
          <w:rFonts w:ascii="Times New Roman" w:hAnsi="Times New Roman"/>
          <w:sz w:val="28"/>
          <w:szCs w:val="28"/>
        </w:rPr>
        <w:t xml:space="preserve"> цього висновку найкращих доступних технологій та методів управління.</w:t>
      </w:r>
    </w:p>
    <w:p w14:paraId="0897993E" w14:textId="77777777" w:rsidR="00691FD8" w:rsidRPr="00235B8E" w:rsidRDefault="00482989" w:rsidP="00031883">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2. Відступ нада</w:t>
      </w:r>
      <w:r w:rsidR="00FF6937" w:rsidRPr="00235B8E">
        <w:rPr>
          <w:rFonts w:ascii="Times New Roman" w:hAnsi="Times New Roman"/>
          <w:sz w:val="28"/>
          <w:szCs w:val="28"/>
        </w:rPr>
        <w:t>ється</w:t>
      </w:r>
      <w:r w:rsidR="004929B5" w:rsidRPr="00235B8E">
        <w:rPr>
          <w:rFonts w:ascii="Times New Roman" w:hAnsi="Times New Roman"/>
          <w:sz w:val="28"/>
          <w:szCs w:val="28"/>
        </w:rPr>
        <w:t xml:space="preserve"> </w:t>
      </w:r>
      <w:r w:rsidR="00C253DB" w:rsidRPr="00235B8E">
        <w:rPr>
          <w:rFonts w:ascii="Times New Roman" w:hAnsi="Times New Roman"/>
          <w:sz w:val="28"/>
          <w:szCs w:val="28"/>
        </w:rPr>
        <w:t xml:space="preserve">в разі отримання </w:t>
      </w:r>
      <w:r w:rsidR="00031883" w:rsidRPr="00235B8E">
        <w:rPr>
          <w:rFonts w:ascii="Times New Roman" w:hAnsi="Times New Roman"/>
          <w:sz w:val="28"/>
          <w:szCs w:val="28"/>
        </w:rPr>
        <w:t xml:space="preserve">вперше інтегрованого довкільного дозволу </w:t>
      </w:r>
      <w:r w:rsidR="00A74012" w:rsidRPr="00235B8E">
        <w:rPr>
          <w:rFonts w:ascii="Times New Roman" w:hAnsi="Times New Roman"/>
          <w:sz w:val="28"/>
          <w:szCs w:val="28"/>
        </w:rPr>
        <w:t xml:space="preserve">для установки, що експлуатується, </w:t>
      </w:r>
      <w:r w:rsidR="00C253DB" w:rsidRPr="00235B8E">
        <w:rPr>
          <w:rFonts w:ascii="Times New Roman" w:hAnsi="Times New Roman"/>
          <w:sz w:val="28"/>
          <w:szCs w:val="28"/>
        </w:rPr>
        <w:t xml:space="preserve">або </w:t>
      </w:r>
      <w:r w:rsidR="004929B5" w:rsidRPr="00235B8E">
        <w:rPr>
          <w:rFonts w:ascii="Times New Roman" w:hAnsi="Times New Roman"/>
          <w:sz w:val="28"/>
          <w:szCs w:val="28"/>
        </w:rPr>
        <w:t>у випадках, передбачених абзацами другим та третім частини першої статті 23 цього Закону</w:t>
      </w:r>
      <w:r w:rsidR="000D7796" w:rsidRPr="00235B8E">
        <w:rPr>
          <w:rFonts w:ascii="Times New Roman" w:hAnsi="Times New Roman"/>
          <w:sz w:val="28"/>
          <w:szCs w:val="28"/>
        </w:rPr>
        <w:t>.</w:t>
      </w:r>
    </w:p>
    <w:p w14:paraId="3ADE8477" w14:textId="77777777" w:rsidR="009C53A3" w:rsidRPr="00235B8E" w:rsidRDefault="00031883" w:rsidP="00C440BA">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Відступ надається</w:t>
      </w:r>
      <w:r w:rsidR="00482989" w:rsidRPr="00235B8E">
        <w:rPr>
          <w:rFonts w:ascii="Times New Roman" w:hAnsi="Times New Roman"/>
          <w:sz w:val="28"/>
          <w:szCs w:val="28"/>
        </w:rPr>
        <w:t xml:space="preserve"> якщо з наданої оператором установки згідно із статтею </w:t>
      </w:r>
      <w:r w:rsidR="0087597A" w:rsidRPr="00F513B5">
        <w:rPr>
          <w:rFonts w:ascii="Times New Roman" w:hAnsi="Times New Roman"/>
          <w:sz w:val="28"/>
        </w:rPr>
        <w:t>4</w:t>
      </w:r>
      <w:r w:rsidR="003669FF" w:rsidRPr="00F513B5">
        <w:rPr>
          <w:rFonts w:ascii="Times New Roman" w:hAnsi="Times New Roman"/>
          <w:sz w:val="28"/>
        </w:rPr>
        <w:t xml:space="preserve"> </w:t>
      </w:r>
      <w:r w:rsidR="00482989" w:rsidRPr="00235B8E">
        <w:rPr>
          <w:rFonts w:ascii="Times New Roman" w:hAnsi="Times New Roman"/>
          <w:sz w:val="28"/>
          <w:szCs w:val="28"/>
        </w:rPr>
        <w:t>цього Закону оцінки відступу</w:t>
      </w:r>
      <w:r w:rsidR="00482989" w:rsidRPr="00235B8E">
        <w:rPr>
          <w:rFonts w:ascii="Times New Roman" w:hAnsi="Times New Roman"/>
          <w:bCs/>
          <w:sz w:val="28"/>
          <w:szCs w:val="28"/>
        </w:rPr>
        <w:t xml:space="preserve"> </w:t>
      </w:r>
      <w:r w:rsidR="00482989" w:rsidRPr="00235B8E">
        <w:rPr>
          <w:rFonts w:ascii="Times New Roman" w:hAnsi="Times New Roman"/>
          <w:sz w:val="28"/>
          <w:szCs w:val="28"/>
        </w:rPr>
        <w:t xml:space="preserve">робиться висновок про те, що досягнення </w:t>
      </w:r>
      <w:r w:rsidR="00914A98" w:rsidRPr="00235B8E">
        <w:rPr>
          <w:rFonts w:ascii="Times New Roman" w:hAnsi="Times New Roman"/>
          <w:sz w:val="28"/>
          <w:szCs w:val="28"/>
        </w:rPr>
        <w:t xml:space="preserve">нормативів </w:t>
      </w:r>
      <w:r w:rsidR="00482989" w:rsidRPr="00235B8E">
        <w:rPr>
          <w:rFonts w:ascii="Times New Roman" w:hAnsi="Times New Roman"/>
          <w:sz w:val="28"/>
          <w:szCs w:val="28"/>
        </w:rPr>
        <w:t>гранично допустимих викидів, визначених у висновках найкращих доступних технологій та методів управління, призведе до непропорційно високої вартості порівняно з перевагами для довкілля у зв’язку з</w:t>
      </w:r>
      <w:r w:rsidR="00090DEE" w:rsidRPr="00235B8E">
        <w:rPr>
          <w:rFonts w:ascii="Times New Roman" w:hAnsi="Times New Roman"/>
          <w:sz w:val="28"/>
          <w:szCs w:val="28"/>
        </w:rPr>
        <w:t xml:space="preserve"> </w:t>
      </w:r>
      <w:r w:rsidR="00482989" w:rsidRPr="00235B8E">
        <w:rPr>
          <w:rFonts w:ascii="Times New Roman" w:hAnsi="Times New Roman"/>
          <w:sz w:val="28"/>
          <w:szCs w:val="28"/>
        </w:rPr>
        <w:t>географічним розташуванням</w:t>
      </w:r>
      <w:r w:rsidR="00090DEE" w:rsidRPr="00235B8E">
        <w:rPr>
          <w:rFonts w:ascii="Times New Roman" w:hAnsi="Times New Roman"/>
          <w:sz w:val="28"/>
          <w:szCs w:val="28"/>
        </w:rPr>
        <w:t>,</w:t>
      </w:r>
      <w:r w:rsidR="00482989" w:rsidRPr="00235B8E">
        <w:rPr>
          <w:rFonts w:ascii="Times New Roman" w:hAnsi="Times New Roman"/>
          <w:sz w:val="28"/>
          <w:szCs w:val="28"/>
        </w:rPr>
        <w:t xml:space="preserve"> місцевими екологічними </w:t>
      </w:r>
      <w:r w:rsidR="00482989" w:rsidRPr="00235B8E">
        <w:rPr>
          <w:rFonts w:ascii="Times New Roman" w:hAnsi="Times New Roman"/>
          <w:sz w:val="28"/>
          <w:szCs w:val="28"/>
        </w:rPr>
        <w:lastRenderedPageBreak/>
        <w:t>умовами установки</w:t>
      </w:r>
      <w:r w:rsidR="00090DEE" w:rsidRPr="00235B8E">
        <w:rPr>
          <w:rFonts w:ascii="Times New Roman" w:hAnsi="Times New Roman"/>
          <w:sz w:val="28"/>
          <w:szCs w:val="28"/>
        </w:rPr>
        <w:t xml:space="preserve"> </w:t>
      </w:r>
      <w:r w:rsidR="00482989" w:rsidRPr="00235B8E">
        <w:rPr>
          <w:rFonts w:ascii="Times New Roman" w:hAnsi="Times New Roman"/>
          <w:sz w:val="28"/>
          <w:szCs w:val="28"/>
        </w:rPr>
        <w:t>або</w:t>
      </w:r>
      <w:r w:rsidR="00090DEE" w:rsidRPr="00235B8E">
        <w:rPr>
          <w:rFonts w:ascii="Times New Roman" w:hAnsi="Times New Roman"/>
          <w:sz w:val="28"/>
          <w:szCs w:val="28"/>
        </w:rPr>
        <w:t xml:space="preserve"> </w:t>
      </w:r>
      <w:r w:rsidR="00482989" w:rsidRPr="00235B8E">
        <w:rPr>
          <w:rFonts w:ascii="Times New Roman" w:hAnsi="Times New Roman"/>
          <w:sz w:val="28"/>
          <w:szCs w:val="28"/>
        </w:rPr>
        <w:t>технічними характеристиками установки</w:t>
      </w:r>
      <w:r w:rsidR="00090DEE" w:rsidRPr="00235B8E">
        <w:rPr>
          <w:rFonts w:ascii="Times New Roman" w:hAnsi="Times New Roman"/>
          <w:sz w:val="28"/>
          <w:szCs w:val="28"/>
        </w:rPr>
        <w:t>, що впливають на збільшення вартості досягнення цією установкою гранично допустимих викидів, визначених у висновках найкращих доступних технологій та методів управління, порівнян</w:t>
      </w:r>
      <w:r w:rsidR="00C440BA" w:rsidRPr="00235B8E">
        <w:rPr>
          <w:rFonts w:ascii="Times New Roman" w:hAnsi="Times New Roman"/>
          <w:sz w:val="28"/>
          <w:szCs w:val="28"/>
        </w:rPr>
        <w:t>о</w:t>
      </w:r>
      <w:r w:rsidR="00090DEE" w:rsidRPr="00235B8E">
        <w:rPr>
          <w:rFonts w:ascii="Times New Roman" w:hAnsi="Times New Roman"/>
          <w:sz w:val="28"/>
          <w:szCs w:val="28"/>
        </w:rPr>
        <w:t xml:space="preserve"> з іншими установками</w:t>
      </w:r>
      <w:r w:rsidR="000A2BA3" w:rsidRPr="00235B8E">
        <w:rPr>
          <w:rFonts w:ascii="Times New Roman" w:hAnsi="Times New Roman"/>
          <w:sz w:val="28"/>
          <w:szCs w:val="28"/>
        </w:rPr>
        <w:t>, на яких провадиться такий самий вид діяльності або технологічний процес</w:t>
      </w:r>
      <w:r w:rsidR="00482989" w:rsidRPr="00235B8E">
        <w:rPr>
          <w:rFonts w:ascii="Times New Roman" w:hAnsi="Times New Roman"/>
          <w:sz w:val="28"/>
          <w:szCs w:val="28"/>
        </w:rPr>
        <w:t>.</w:t>
      </w:r>
    </w:p>
    <w:p w14:paraId="058C91C4" w14:textId="77777777" w:rsidR="00482989" w:rsidRPr="00235B8E" w:rsidRDefault="00482989" w:rsidP="004929B5">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 xml:space="preserve">Відступ </w:t>
      </w:r>
      <w:r w:rsidR="004929B5" w:rsidRPr="00235B8E">
        <w:rPr>
          <w:rFonts w:ascii="Times New Roman" w:hAnsi="Times New Roman"/>
          <w:sz w:val="28"/>
          <w:szCs w:val="28"/>
        </w:rPr>
        <w:t xml:space="preserve">щодо установок, що вводяться в експлуатацію вперше, </w:t>
      </w:r>
      <w:r w:rsidRPr="00235B8E">
        <w:rPr>
          <w:rFonts w:ascii="Times New Roman" w:hAnsi="Times New Roman"/>
          <w:sz w:val="28"/>
          <w:szCs w:val="28"/>
        </w:rPr>
        <w:t>не надається.</w:t>
      </w:r>
    </w:p>
    <w:p w14:paraId="7CC0B915" w14:textId="5CAD4F59" w:rsidR="00482989" w:rsidRPr="00235B8E" w:rsidRDefault="00482989" w:rsidP="0036381D">
      <w:pPr>
        <w:pStyle w:val="StyleZakonu"/>
        <w:spacing w:before="120" w:after="0" w:line="240" w:lineRule="auto"/>
        <w:ind w:firstLine="567"/>
        <w:rPr>
          <w:sz w:val="28"/>
          <w:szCs w:val="28"/>
        </w:rPr>
      </w:pPr>
      <w:r w:rsidRPr="00235B8E">
        <w:rPr>
          <w:sz w:val="28"/>
          <w:szCs w:val="28"/>
        </w:rPr>
        <w:t>3. Вимоги до розроблення</w:t>
      </w:r>
      <w:r w:rsidR="00E92595" w:rsidRPr="00235B8E">
        <w:rPr>
          <w:sz w:val="28"/>
          <w:szCs w:val="28"/>
        </w:rPr>
        <w:t>, форми</w:t>
      </w:r>
      <w:r w:rsidRPr="00235B8E">
        <w:rPr>
          <w:sz w:val="28"/>
          <w:szCs w:val="28"/>
        </w:rPr>
        <w:t xml:space="preserve"> та змісту оцінки відступу, зазначеної в частині другій цієї статті</w:t>
      </w:r>
      <w:r w:rsidR="00330F89" w:rsidRPr="00235B8E">
        <w:rPr>
          <w:sz w:val="28"/>
          <w:szCs w:val="28"/>
        </w:rPr>
        <w:t>, показники критерію непропорційно високої вартості досягнення установкою гранично допустимих викидів, визначених у висновках найкращих доступних технологій та методів управління, порівняно з перевагами для довкілля</w:t>
      </w:r>
      <w:r w:rsidRPr="00235B8E">
        <w:rPr>
          <w:sz w:val="28"/>
          <w:szCs w:val="28"/>
        </w:rPr>
        <w:t xml:space="preserve">, </w:t>
      </w:r>
      <w:r w:rsidR="00326158" w:rsidRPr="00235B8E">
        <w:rPr>
          <w:sz w:val="28"/>
          <w:szCs w:val="28"/>
        </w:rPr>
        <w:t xml:space="preserve">а також </w:t>
      </w:r>
      <w:r w:rsidR="00326158">
        <w:rPr>
          <w:sz w:val="28"/>
        </w:rPr>
        <w:t>м</w:t>
      </w:r>
      <w:r w:rsidR="00326158" w:rsidRPr="00235B8E">
        <w:rPr>
          <w:sz w:val="28"/>
        </w:rPr>
        <w:t>етодик</w:t>
      </w:r>
      <w:r w:rsidR="00167912">
        <w:rPr>
          <w:sz w:val="28"/>
        </w:rPr>
        <w:t>а</w:t>
      </w:r>
      <w:r w:rsidR="00326158" w:rsidRPr="00235B8E">
        <w:rPr>
          <w:sz w:val="28"/>
        </w:rPr>
        <w:t xml:space="preserve"> розрахунку вартості досягнення установкою гранично допустимих викидів, визначених</w:t>
      </w:r>
      <w:r w:rsidR="00326158" w:rsidRPr="00235B8E">
        <w:rPr>
          <w:sz w:val="28"/>
          <w:szCs w:val="28"/>
        </w:rPr>
        <w:t xml:space="preserve"> у висновках найкращих доступних технологій та методів управління, у співвідношенні з перевагами для довкілля </w:t>
      </w:r>
      <w:r w:rsidRPr="00235B8E">
        <w:rPr>
          <w:sz w:val="28"/>
          <w:szCs w:val="28"/>
        </w:rPr>
        <w:t>затверджуються Кабінетом Міністрів України.</w:t>
      </w:r>
    </w:p>
    <w:p w14:paraId="174C1C44" w14:textId="7EB8F591" w:rsidR="00482989" w:rsidRPr="00235B8E" w:rsidRDefault="00482989" w:rsidP="00BF1153">
      <w:pPr>
        <w:pStyle w:val="StyleZakonu"/>
        <w:spacing w:before="120" w:after="0" w:line="240" w:lineRule="auto"/>
        <w:ind w:firstLine="567"/>
        <w:rPr>
          <w:sz w:val="28"/>
          <w:szCs w:val="28"/>
        </w:rPr>
      </w:pPr>
      <w:r w:rsidRPr="00235B8E">
        <w:rPr>
          <w:sz w:val="28"/>
          <w:szCs w:val="28"/>
        </w:rPr>
        <w:t xml:space="preserve">4. </w:t>
      </w:r>
      <w:r w:rsidR="00914A98" w:rsidRPr="00235B8E">
        <w:rPr>
          <w:sz w:val="28"/>
          <w:szCs w:val="28"/>
        </w:rPr>
        <w:t>Г</w:t>
      </w:r>
      <w:r w:rsidRPr="00235B8E">
        <w:rPr>
          <w:sz w:val="28"/>
          <w:szCs w:val="28"/>
        </w:rPr>
        <w:t>ранично допустим</w:t>
      </w:r>
      <w:r w:rsidR="00914A98" w:rsidRPr="00235B8E">
        <w:rPr>
          <w:sz w:val="28"/>
          <w:szCs w:val="28"/>
        </w:rPr>
        <w:t>і</w:t>
      </w:r>
      <w:r w:rsidRPr="00235B8E">
        <w:rPr>
          <w:sz w:val="28"/>
          <w:szCs w:val="28"/>
        </w:rPr>
        <w:t xml:space="preserve"> викид</w:t>
      </w:r>
      <w:r w:rsidR="00914A98" w:rsidRPr="00235B8E">
        <w:rPr>
          <w:sz w:val="28"/>
          <w:szCs w:val="28"/>
        </w:rPr>
        <w:t>и</w:t>
      </w:r>
      <w:r w:rsidRPr="00235B8E">
        <w:rPr>
          <w:sz w:val="28"/>
          <w:szCs w:val="28"/>
        </w:rPr>
        <w:t xml:space="preserve">, зазначені в частині першій цієї статті, не повинні перевищувати </w:t>
      </w:r>
      <w:r w:rsidR="00914A98" w:rsidRPr="00235B8E">
        <w:rPr>
          <w:sz w:val="28"/>
          <w:szCs w:val="28"/>
        </w:rPr>
        <w:t xml:space="preserve">нормативів </w:t>
      </w:r>
      <w:r w:rsidRPr="00235B8E">
        <w:rPr>
          <w:sz w:val="28"/>
          <w:szCs w:val="28"/>
        </w:rPr>
        <w:t xml:space="preserve">гранично допустимих викидів, визначених у </w:t>
      </w:r>
      <w:r w:rsidR="00F608FC" w:rsidRPr="00235B8E">
        <w:rPr>
          <w:sz w:val="28"/>
          <w:szCs w:val="28"/>
        </w:rPr>
        <w:t>екологічних нормативах</w:t>
      </w:r>
      <w:r w:rsidRPr="00235B8E">
        <w:rPr>
          <w:sz w:val="28"/>
          <w:szCs w:val="28"/>
        </w:rPr>
        <w:t xml:space="preserve"> для </w:t>
      </w:r>
      <w:r w:rsidRPr="00235B8E">
        <w:rPr>
          <w:bCs/>
          <w:sz w:val="28"/>
          <w:szCs w:val="28"/>
        </w:rPr>
        <w:t xml:space="preserve">спалювальних установок, </w:t>
      </w:r>
      <w:r w:rsidRPr="00235B8E">
        <w:rPr>
          <w:sz w:val="28"/>
          <w:szCs w:val="28"/>
          <w:lang w:eastAsia="uk-UA"/>
        </w:rPr>
        <w:t xml:space="preserve">установок для спалювання відходів, установок </w:t>
      </w:r>
      <w:r w:rsidR="00946DCD" w:rsidRPr="00235B8E">
        <w:rPr>
          <w:sz w:val="28"/>
          <w:szCs w:val="28"/>
          <w:lang w:eastAsia="uk-UA"/>
        </w:rPr>
        <w:t>суміс</w:t>
      </w:r>
      <w:r w:rsidRPr="00235B8E">
        <w:rPr>
          <w:sz w:val="28"/>
          <w:szCs w:val="28"/>
          <w:lang w:eastAsia="uk-UA"/>
        </w:rPr>
        <w:t>ного спалювання відходів, установок та видів діяльності, в яких застосовуються органічні розчинники, та установок, що виробляють двоокис титану</w:t>
      </w:r>
      <w:r w:rsidRPr="00235B8E">
        <w:rPr>
          <w:sz w:val="28"/>
          <w:szCs w:val="28"/>
        </w:rPr>
        <w:t>.</w:t>
      </w:r>
    </w:p>
    <w:p w14:paraId="38D29910" w14:textId="77C16B3F" w:rsidR="00F613A0" w:rsidRPr="00235B8E" w:rsidRDefault="002F7D90" w:rsidP="0084669B">
      <w:pPr>
        <w:pStyle w:val="StyleZakonu"/>
        <w:spacing w:before="120" w:after="0" w:line="240" w:lineRule="auto"/>
        <w:ind w:firstLine="567"/>
        <w:rPr>
          <w:sz w:val="28"/>
          <w:szCs w:val="28"/>
        </w:rPr>
      </w:pPr>
      <w:r w:rsidRPr="00235B8E">
        <w:rPr>
          <w:sz w:val="28"/>
          <w:szCs w:val="28"/>
        </w:rPr>
        <w:t>5</w:t>
      </w:r>
      <w:r w:rsidR="00482989" w:rsidRPr="00235B8E">
        <w:rPr>
          <w:sz w:val="28"/>
          <w:szCs w:val="28"/>
        </w:rPr>
        <w:t xml:space="preserve">. Відступ надається на строк здійснення конкретних заходів, визначених умовами </w:t>
      </w:r>
      <w:r w:rsidR="0093178A" w:rsidRPr="00235B8E">
        <w:rPr>
          <w:sz w:val="28"/>
          <w:szCs w:val="28"/>
        </w:rPr>
        <w:t xml:space="preserve">інтегрованого </w:t>
      </w:r>
      <w:r w:rsidR="00B137B0" w:rsidRPr="00235B8E">
        <w:rPr>
          <w:sz w:val="28"/>
          <w:szCs w:val="28"/>
          <w:lang w:eastAsia="uk-UA"/>
        </w:rPr>
        <w:t>довкільного</w:t>
      </w:r>
      <w:r w:rsidR="00482989" w:rsidRPr="00235B8E">
        <w:rPr>
          <w:sz w:val="28"/>
          <w:szCs w:val="28"/>
        </w:rPr>
        <w:t xml:space="preserve"> дозволу, і не може перевищувати семи років з дня </w:t>
      </w:r>
      <w:r w:rsidR="00CE7906" w:rsidRPr="00235B8E">
        <w:rPr>
          <w:rFonts w:asciiTheme="majorBidi" w:hAnsiTheme="majorBidi" w:cstheme="majorBidi"/>
          <w:sz w:val="28"/>
          <w:szCs w:val="28"/>
        </w:rPr>
        <w:t xml:space="preserve">введення в дію висновку найкращих доступних технологій та методів управління для </w:t>
      </w:r>
      <w:r w:rsidR="0084669B" w:rsidRPr="00235B8E">
        <w:rPr>
          <w:rFonts w:asciiTheme="majorBidi" w:hAnsiTheme="majorBidi" w:cstheme="majorBidi"/>
          <w:sz w:val="28"/>
          <w:szCs w:val="28"/>
        </w:rPr>
        <w:t xml:space="preserve">кожного </w:t>
      </w:r>
      <w:r w:rsidR="00CE7906" w:rsidRPr="00235B8E">
        <w:rPr>
          <w:rFonts w:asciiTheme="majorBidi" w:hAnsiTheme="majorBidi" w:cstheme="majorBidi"/>
          <w:sz w:val="28"/>
          <w:szCs w:val="28"/>
        </w:rPr>
        <w:t>виду діяльності, що провадиться на установці</w:t>
      </w:r>
      <w:r w:rsidR="008041B1" w:rsidRPr="00235B8E">
        <w:rPr>
          <w:sz w:val="28"/>
          <w:szCs w:val="28"/>
        </w:rPr>
        <w:t>.</w:t>
      </w:r>
      <w:r w:rsidR="00272D57" w:rsidRPr="00235B8E">
        <w:rPr>
          <w:sz w:val="28"/>
          <w:szCs w:val="28"/>
        </w:rPr>
        <w:t xml:space="preserve"> </w:t>
      </w:r>
      <w:r w:rsidR="00F613A0" w:rsidRPr="00235B8E">
        <w:rPr>
          <w:sz w:val="28"/>
          <w:szCs w:val="28"/>
        </w:rPr>
        <w:t>У випадках, передбачених абзацами п’ятим, сьомим та восьмим частини першої статті</w:t>
      </w:r>
      <w:r w:rsidR="00CE7906" w:rsidRPr="00235B8E">
        <w:rPr>
          <w:sz w:val="28"/>
          <w:szCs w:val="28"/>
        </w:rPr>
        <w:t> </w:t>
      </w:r>
      <w:r w:rsidR="00F613A0" w:rsidRPr="00235B8E">
        <w:rPr>
          <w:sz w:val="28"/>
          <w:szCs w:val="28"/>
        </w:rPr>
        <w:t xml:space="preserve">23 цього Закону, умови наданого відступу підлягають перегляду. </w:t>
      </w:r>
      <w:r w:rsidR="008041B1" w:rsidRPr="00235B8E">
        <w:rPr>
          <w:sz w:val="28"/>
          <w:szCs w:val="28"/>
        </w:rPr>
        <w:t>С</w:t>
      </w:r>
      <w:r w:rsidR="00482989" w:rsidRPr="00235B8E">
        <w:rPr>
          <w:sz w:val="28"/>
          <w:szCs w:val="28"/>
        </w:rPr>
        <w:t xml:space="preserve">трок </w:t>
      </w:r>
      <w:r w:rsidR="00272D57" w:rsidRPr="00235B8E">
        <w:rPr>
          <w:sz w:val="28"/>
          <w:szCs w:val="28"/>
        </w:rPr>
        <w:t xml:space="preserve">наданого </w:t>
      </w:r>
      <w:r w:rsidR="00482989" w:rsidRPr="00235B8E">
        <w:rPr>
          <w:sz w:val="28"/>
          <w:szCs w:val="28"/>
        </w:rPr>
        <w:t xml:space="preserve">відступу не </w:t>
      </w:r>
      <w:r w:rsidR="008041B1" w:rsidRPr="00235B8E">
        <w:rPr>
          <w:sz w:val="28"/>
          <w:szCs w:val="28"/>
        </w:rPr>
        <w:t xml:space="preserve">підлягає </w:t>
      </w:r>
      <w:r w:rsidR="00482989" w:rsidRPr="00235B8E">
        <w:rPr>
          <w:sz w:val="28"/>
          <w:szCs w:val="28"/>
        </w:rPr>
        <w:t>продовж</w:t>
      </w:r>
      <w:r w:rsidR="008041B1" w:rsidRPr="00235B8E">
        <w:rPr>
          <w:sz w:val="28"/>
          <w:szCs w:val="28"/>
        </w:rPr>
        <w:t>енню</w:t>
      </w:r>
      <w:r w:rsidR="00482989" w:rsidRPr="00235B8E">
        <w:rPr>
          <w:sz w:val="28"/>
          <w:szCs w:val="28"/>
        </w:rPr>
        <w:t>.</w:t>
      </w:r>
    </w:p>
    <w:p w14:paraId="0246D1BC" w14:textId="0A44F6BB" w:rsidR="00482989" w:rsidRPr="00235B8E" w:rsidRDefault="002F7D90" w:rsidP="00747A10">
      <w:pPr>
        <w:pStyle w:val="StyleZakonu"/>
        <w:spacing w:before="120" w:after="0" w:line="240" w:lineRule="auto"/>
        <w:ind w:firstLine="567"/>
        <w:rPr>
          <w:sz w:val="28"/>
          <w:szCs w:val="28"/>
        </w:rPr>
      </w:pPr>
      <w:r w:rsidRPr="00235B8E">
        <w:rPr>
          <w:sz w:val="28"/>
          <w:szCs w:val="28"/>
        </w:rPr>
        <w:t>6</w:t>
      </w:r>
      <w:r w:rsidR="00482989" w:rsidRPr="00235B8E">
        <w:rPr>
          <w:sz w:val="28"/>
          <w:szCs w:val="28"/>
        </w:rPr>
        <w:t xml:space="preserve">. </w:t>
      </w:r>
      <w:r w:rsidR="00FF6937" w:rsidRPr="00235B8E">
        <w:rPr>
          <w:sz w:val="28"/>
          <w:szCs w:val="28"/>
        </w:rPr>
        <w:t xml:space="preserve">Відступ не надається, якщо дозвільний орган у випадку надання відступу не може забезпечити </w:t>
      </w:r>
      <w:r w:rsidR="00340DF0" w:rsidRPr="00235B8E">
        <w:rPr>
          <w:sz w:val="28"/>
          <w:szCs w:val="28"/>
        </w:rPr>
        <w:t>екологічн</w:t>
      </w:r>
      <w:r w:rsidR="00F22CBC" w:rsidRPr="00235B8E">
        <w:rPr>
          <w:sz w:val="28"/>
          <w:szCs w:val="28"/>
        </w:rPr>
        <w:t>у</w:t>
      </w:r>
      <w:r w:rsidR="00340DF0" w:rsidRPr="00235B8E">
        <w:rPr>
          <w:sz w:val="28"/>
          <w:szCs w:val="28"/>
        </w:rPr>
        <w:t xml:space="preserve"> безпек</w:t>
      </w:r>
      <w:r w:rsidR="00F22CBC" w:rsidRPr="00235B8E">
        <w:rPr>
          <w:sz w:val="28"/>
          <w:szCs w:val="28"/>
        </w:rPr>
        <w:t>у</w:t>
      </w:r>
      <w:r w:rsidR="00340DF0" w:rsidRPr="00235B8E">
        <w:rPr>
          <w:sz w:val="28"/>
          <w:szCs w:val="28"/>
        </w:rPr>
        <w:t xml:space="preserve"> та </w:t>
      </w:r>
      <w:r w:rsidR="00FF6937" w:rsidRPr="00235B8E">
        <w:rPr>
          <w:sz w:val="28"/>
          <w:szCs w:val="28"/>
        </w:rPr>
        <w:t>відповідн</w:t>
      </w:r>
      <w:r w:rsidR="00747A10" w:rsidRPr="00235B8E">
        <w:rPr>
          <w:sz w:val="28"/>
          <w:szCs w:val="28"/>
        </w:rPr>
        <w:t>і</w:t>
      </w:r>
      <w:r w:rsidR="00FF6937" w:rsidRPr="00235B8E">
        <w:rPr>
          <w:sz w:val="28"/>
          <w:szCs w:val="28"/>
        </w:rPr>
        <w:t>ст</w:t>
      </w:r>
      <w:r w:rsidR="00747A10" w:rsidRPr="00235B8E">
        <w:rPr>
          <w:sz w:val="28"/>
          <w:szCs w:val="28"/>
        </w:rPr>
        <w:t>ь</w:t>
      </w:r>
      <w:r w:rsidR="00FF6937" w:rsidRPr="00235B8E">
        <w:rPr>
          <w:sz w:val="28"/>
          <w:szCs w:val="28"/>
        </w:rPr>
        <w:t xml:space="preserve"> екологічним, санітарним та гігієнічним нормативам, затвердженим відповідно до законодавства.</w:t>
      </w:r>
    </w:p>
    <w:p w14:paraId="71E8C161" w14:textId="12BA1A8F" w:rsidR="00482989" w:rsidRPr="00235B8E" w:rsidRDefault="002F7D90" w:rsidP="003669FF">
      <w:pPr>
        <w:pStyle w:val="StyleZakonu"/>
        <w:spacing w:before="120" w:after="0" w:line="240" w:lineRule="auto"/>
        <w:ind w:firstLine="567"/>
        <w:rPr>
          <w:sz w:val="28"/>
          <w:szCs w:val="28"/>
        </w:rPr>
      </w:pPr>
      <w:r w:rsidRPr="00235B8E">
        <w:rPr>
          <w:sz w:val="28"/>
          <w:szCs w:val="28"/>
        </w:rPr>
        <w:t>7</w:t>
      </w:r>
      <w:r w:rsidR="00482989" w:rsidRPr="00235B8E">
        <w:rPr>
          <w:sz w:val="28"/>
          <w:szCs w:val="28"/>
        </w:rPr>
        <w:t xml:space="preserve">. Дозвільний орган </w:t>
      </w:r>
      <w:r w:rsidR="007046BF" w:rsidRPr="00235B8E">
        <w:rPr>
          <w:sz w:val="28"/>
          <w:szCs w:val="28"/>
        </w:rPr>
        <w:t>надає</w:t>
      </w:r>
      <w:r w:rsidR="00482989" w:rsidRPr="00235B8E">
        <w:rPr>
          <w:sz w:val="28"/>
          <w:szCs w:val="28"/>
        </w:rPr>
        <w:t xml:space="preserve"> тимчасові відступи оператору установки від вимог абзацу другого та третього статті </w:t>
      </w:r>
      <w:r w:rsidR="00450E35" w:rsidRPr="00235B8E">
        <w:rPr>
          <w:bCs/>
          <w:sz w:val="28"/>
          <w:szCs w:val="28"/>
          <w:lang w:eastAsia="uk-UA"/>
        </w:rPr>
        <w:t>16</w:t>
      </w:r>
      <w:r w:rsidR="00482989" w:rsidRPr="00235B8E">
        <w:rPr>
          <w:sz w:val="28"/>
          <w:szCs w:val="28"/>
        </w:rPr>
        <w:t xml:space="preserve">, частини </w:t>
      </w:r>
      <w:r w:rsidR="00657BD2" w:rsidRPr="00235B8E">
        <w:rPr>
          <w:sz w:val="28"/>
          <w:szCs w:val="28"/>
        </w:rPr>
        <w:t xml:space="preserve">сьомої </w:t>
      </w:r>
      <w:r w:rsidR="00482989" w:rsidRPr="00235B8E">
        <w:rPr>
          <w:sz w:val="28"/>
          <w:szCs w:val="28"/>
        </w:rPr>
        <w:t>статті </w:t>
      </w:r>
      <w:r w:rsidR="00620021" w:rsidRPr="00235B8E">
        <w:rPr>
          <w:bCs/>
          <w:sz w:val="28"/>
          <w:szCs w:val="28"/>
        </w:rPr>
        <w:t xml:space="preserve">10 </w:t>
      </w:r>
      <w:r w:rsidR="00482989" w:rsidRPr="00235B8E">
        <w:rPr>
          <w:sz w:val="28"/>
          <w:szCs w:val="28"/>
        </w:rPr>
        <w:t xml:space="preserve">і частини третьої статті </w:t>
      </w:r>
      <w:r w:rsidR="0057788C" w:rsidRPr="00235B8E">
        <w:rPr>
          <w:bCs/>
          <w:sz w:val="28"/>
          <w:szCs w:val="28"/>
        </w:rPr>
        <w:t xml:space="preserve">11 </w:t>
      </w:r>
      <w:r w:rsidR="00482989" w:rsidRPr="00235B8E">
        <w:rPr>
          <w:sz w:val="28"/>
          <w:szCs w:val="28"/>
        </w:rPr>
        <w:t xml:space="preserve">цього Закону для здійснення випробувань та використання </w:t>
      </w:r>
      <w:r w:rsidR="005F798B" w:rsidRPr="00235B8E">
        <w:rPr>
          <w:sz w:val="28"/>
          <w:szCs w:val="28"/>
        </w:rPr>
        <w:t>новітніх</w:t>
      </w:r>
      <w:r w:rsidR="00482989" w:rsidRPr="00235B8E">
        <w:rPr>
          <w:sz w:val="28"/>
          <w:szCs w:val="28"/>
        </w:rPr>
        <w:t xml:space="preserve"> технологій </w:t>
      </w:r>
      <w:r w:rsidR="005F798B" w:rsidRPr="00235B8E">
        <w:rPr>
          <w:sz w:val="28"/>
          <w:szCs w:val="28"/>
        </w:rPr>
        <w:t>та методів управління</w:t>
      </w:r>
      <w:r w:rsidR="00FF3F71" w:rsidRPr="00235B8E">
        <w:rPr>
          <w:sz w:val="28"/>
          <w:szCs w:val="28"/>
        </w:rPr>
        <w:t xml:space="preserve">, зазначених у </w:t>
      </w:r>
      <w:r w:rsidR="00FF3F71" w:rsidRPr="00235B8E">
        <w:rPr>
          <w:bCs/>
          <w:sz w:val="28"/>
          <w:szCs w:val="28"/>
        </w:rPr>
        <w:t>довідкових референтних документах з найкращих доступних технологій та методів управління (BREFs)</w:t>
      </w:r>
      <w:r w:rsidR="00A036FF" w:rsidRPr="00235B8E">
        <w:rPr>
          <w:bCs/>
          <w:sz w:val="28"/>
          <w:szCs w:val="28"/>
        </w:rPr>
        <w:t>,</w:t>
      </w:r>
      <w:r w:rsidR="005F798B" w:rsidRPr="00235B8E">
        <w:rPr>
          <w:sz w:val="28"/>
          <w:szCs w:val="28"/>
        </w:rPr>
        <w:t xml:space="preserve"> </w:t>
      </w:r>
      <w:r w:rsidR="00482989" w:rsidRPr="00235B8E">
        <w:rPr>
          <w:sz w:val="28"/>
          <w:szCs w:val="28"/>
        </w:rPr>
        <w:t>на сумарний строк, що не перевищує дев’яти місяців, за умови, що після закінчення зазначеного періоду зупиняється використання технології або в результаті діяльності досягаються гранично допустим</w:t>
      </w:r>
      <w:r w:rsidR="00914A98" w:rsidRPr="00235B8E">
        <w:rPr>
          <w:sz w:val="28"/>
          <w:szCs w:val="28"/>
        </w:rPr>
        <w:t>і</w:t>
      </w:r>
      <w:r w:rsidR="00482989" w:rsidRPr="00235B8E">
        <w:rPr>
          <w:sz w:val="28"/>
          <w:szCs w:val="28"/>
        </w:rPr>
        <w:t xml:space="preserve"> викид</w:t>
      </w:r>
      <w:r w:rsidR="00914A98" w:rsidRPr="00235B8E">
        <w:rPr>
          <w:sz w:val="28"/>
          <w:szCs w:val="28"/>
        </w:rPr>
        <w:t>и</w:t>
      </w:r>
      <w:r w:rsidR="00482989" w:rsidRPr="00235B8E">
        <w:rPr>
          <w:sz w:val="28"/>
          <w:szCs w:val="28"/>
        </w:rPr>
        <w:t xml:space="preserve">, не </w:t>
      </w:r>
      <w:r w:rsidR="00DA2322" w:rsidRPr="00235B8E">
        <w:rPr>
          <w:sz w:val="28"/>
          <w:szCs w:val="28"/>
        </w:rPr>
        <w:t>нижчі</w:t>
      </w:r>
      <w:r w:rsidR="00482989" w:rsidRPr="00235B8E">
        <w:rPr>
          <w:sz w:val="28"/>
          <w:szCs w:val="28"/>
        </w:rPr>
        <w:t xml:space="preserve"> ніж </w:t>
      </w:r>
      <w:r w:rsidR="00914A98" w:rsidRPr="00235B8E">
        <w:rPr>
          <w:sz w:val="28"/>
          <w:szCs w:val="28"/>
        </w:rPr>
        <w:t xml:space="preserve">нормативи </w:t>
      </w:r>
      <w:r w:rsidR="00482989" w:rsidRPr="00235B8E">
        <w:rPr>
          <w:sz w:val="28"/>
          <w:szCs w:val="28"/>
        </w:rPr>
        <w:t>гранично допустим</w:t>
      </w:r>
      <w:r w:rsidR="00914A98" w:rsidRPr="00235B8E">
        <w:rPr>
          <w:sz w:val="28"/>
          <w:szCs w:val="28"/>
        </w:rPr>
        <w:t>их</w:t>
      </w:r>
      <w:r w:rsidR="00482989" w:rsidRPr="00235B8E">
        <w:rPr>
          <w:sz w:val="28"/>
          <w:szCs w:val="28"/>
        </w:rPr>
        <w:t xml:space="preserve"> викид</w:t>
      </w:r>
      <w:r w:rsidR="00914A98" w:rsidRPr="00235B8E">
        <w:rPr>
          <w:sz w:val="28"/>
          <w:szCs w:val="28"/>
        </w:rPr>
        <w:t>ів</w:t>
      </w:r>
      <w:r w:rsidR="00482989" w:rsidRPr="00235B8E">
        <w:rPr>
          <w:sz w:val="28"/>
          <w:szCs w:val="28"/>
        </w:rPr>
        <w:t xml:space="preserve">, </w:t>
      </w:r>
      <w:r w:rsidR="00482989" w:rsidRPr="00235B8E">
        <w:rPr>
          <w:sz w:val="28"/>
          <w:szCs w:val="28"/>
        </w:rPr>
        <w:lastRenderedPageBreak/>
        <w:t>визначені у висновках найкращих доступних технологій та методів управління.</w:t>
      </w:r>
    </w:p>
    <w:p w14:paraId="094FAD44" w14:textId="77777777" w:rsidR="00482989" w:rsidRPr="00235B8E" w:rsidRDefault="00482989" w:rsidP="003669FF">
      <w:pPr>
        <w:pStyle w:val="StyleZakonu"/>
        <w:spacing w:before="360" w:after="240" w:line="240" w:lineRule="auto"/>
        <w:ind w:left="1722" w:hanging="1155"/>
        <w:jc w:val="left"/>
        <w:rPr>
          <w:bCs/>
          <w:sz w:val="28"/>
          <w:szCs w:val="28"/>
        </w:rPr>
      </w:pPr>
      <w:r w:rsidRPr="00235B8E">
        <w:rPr>
          <w:bCs/>
          <w:sz w:val="28"/>
          <w:szCs w:val="28"/>
        </w:rPr>
        <w:t xml:space="preserve">Стаття </w:t>
      </w:r>
      <w:r w:rsidR="00A42FD4" w:rsidRPr="00F513B5">
        <w:rPr>
          <w:sz w:val="28"/>
        </w:rPr>
        <w:t>1</w:t>
      </w:r>
      <w:r w:rsidR="00805EDE" w:rsidRPr="00235B8E">
        <w:rPr>
          <w:bCs/>
          <w:sz w:val="28"/>
          <w:szCs w:val="28"/>
        </w:rPr>
        <w:t>4</w:t>
      </w:r>
      <w:r w:rsidRPr="00235B8E">
        <w:rPr>
          <w:bCs/>
          <w:sz w:val="28"/>
          <w:szCs w:val="28"/>
        </w:rPr>
        <w:t xml:space="preserve">. Відмова у видачі (внесенні змін до) </w:t>
      </w:r>
      <w:r w:rsidR="0093178A" w:rsidRPr="00235B8E">
        <w:rPr>
          <w:bCs/>
          <w:sz w:val="28"/>
          <w:szCs w:val="28"/>
        </w:rPr>
        <w:t xml:space="preserve">інтегрованого </w:t>
      </w:r>
      <w:r w:rsidR="00E32C7A" w:rsidRPr="00235B8E">
        <w:rPr>
          <w:sz w:val="28"/>
          <w:szCs w:val="28"/>
          <w:lang w:eastAsia="uk-UA"/>
        </w:rPr>
        <w:t>довкільного</w:t>
      </w:r>
      <w:r w:rsidRPr="00235B8E">
        <w:rPr>
          <w:bCs/>
          <w:sz w:val="28"/>
          <w:szCs w:val="28"/>
        </w:rPr>
        <w:t xml:space="preserve"> дозволу</w:t>
      </w:r>
    </w:p>
    <w:p w14:paraId="50B6BA08" w14:textId="77777777" w:rsidR="00482989" w:rsidRPr="00235B8E" w:rsidRDefault="00482989" w:rsidP="00482989">
      <w:pPr>
        <w:pStyle w:val="StyleZakonu"/>
        <w:spacing w:before="120" w:after="0" w:line="240" w:lineRule="auto"/>
        <w:ind w:firstLine="567"/>
        <w:rPr>
          <w:bCs/>
          <w:sz w:val="28"/>
          <w:szCs w:val="28"/>
        </w:rPr>
      </w:pPr>
      <w:r w:rsidRPr="00235B8E">
        <w:rPr>
          <w:bCs/>
          <w:sz w:val="28"/>
          <w:szCs w:val="28"/>
        </w:rPr>
        <w:t xml:space="preserve">1. Дозвільний орган відмовляє у видачі (внесенні змін до) </w:t>
      </w:r>
      <w:r w:rsidR="0093178A" w:rsidRPr="00235B8E">
        <w:rPr>
          <w:bCs/>
          <w:sz w:val="28"/>
          <w:szCs w:val="28"/>
        </w:rPr>
        <w:t xml:space="preserve">інтегрованого </w:t>
      </w:r>
      <w:r w:rsidR="00E32C7A" w:rsidRPr="00235B8E">
        <w:rPr>
          <w:sz w:val="28"/>
          <w:szCs w:val="28"/>
          <w:lang w:eastAsia="uk-UA"/>
        </w:rPr>
        <w:t>довкільного</w:t>
      </w:r>
      <w:r w:rsidRPr="00235B8E">
        <w:rPr>
          <w:bCs/>
          <w:sz w:val="28"/>
          <w:szCs w:val="28"/>
        </w:rPr>
        <w:t xml:space="preserve"> дозволу, якщо:</w:t>
      </w:r>
    </w:p>
    <w:p w14:paraId="0D0BA4D1" w14:textId="77777777" w:rsidR="00482989" w:rsidRPr="00235B8E" w:rsidRDefault="00482989" w:rsidP="003669FF">
      <w:pPr>
        <w:pStyle w:val="StyleZakonu"/>
        <w:spacing w:before="120" w:after="0" w:line="240" w:lineRule="auto"/>
        <w:ind w:firstLine="567"/>
        <w:rPr>
          <w:bCs/>
          <w:sz w:val="28"/>
          <w:szCs w:val="28"/>
        </w:rPr>
      </w:pPr>
      <w:r w:rsidRPr="00235B8E">
        <w:rPr>
          <w:bCs/>
          <w:sz w:val="28"/>
          <w:szCs w:val="28"/>
        </w:rPr>
        <w:t xml:space="preserve">оператор установки не надав письмової згоди з умовами </w:t>
      </w:r>
      <w:r w:rsidR="0093178A" w:rsidRPr="00235B8E">
        <w:rPr>
          <w:bCs/>
          <w:sz w:val="28"/>
          <w:szCs w:val="28"/>
        </w:rPr>
        <w:t xml:space="preserve">інтегрованого </w:t>
      </w:r>
      <w:r w:rsidR="00E32C7A" w:rsidRPr="00235B8E">
        <w:rPr>
          <w:sz w:val="28"/>
          <w:szCs w:val="28"/>
          <w:lang w:eastAsia="uk-UA"/>
        </w:rPr>
        <w:t>довкільного</w:t>
      </w:r>
      <w:r w:rsidRPr="00235B8E">
        <w:rPr>
          <w:bCs/>
          <w:sz w:val="28"/>
          <w:szCs w:val="28"/>
        </w:rPr>
        <w:t xml:space="preserve"> дозволу у випадках, передбачених частиною п’ятою статті </w:t>
      </w:r>
      <w:r w:rsidR="00EB5560" w:rsidRPr="00F513B5">
        <w:rPr>
          <w:sz w:val="28"/>
        </w:rPr>
        <w:t>7</w:t>
      </w:r>
      <w:r w:rsidRPr="00235B8E">
        <w:rPr>
          <w:bCs/>
          <w:sz w:val="28"/>
          <w:szCs w:val="28"/>
        </w:rPr>
        <w:t xml:space="preserve"> цього Закону;</w:t>
      </w:r>
    </w:p>
    <w:p w14:paraId="12BEAC96" w14:textId="77777777" w:rsidR="00482989" w:rsidRPr="00235B8E" w:rsidRDefault="00482989" w:rsidP="00482989">
      <w:pPr>
        <w:pStyle w:val="StyleZakonu"/>
        <w:spacing w:before="120" w:after="0" w:line="240" w:lineRule="auto"/>
        <w:ind w:firstLine="567"/>
        <w:rPr>
          <w:sz w:val="28"/>
          <w:szCs w:val="28"/>
        </w:rPr>
      </w:pPr>
      <w:r w:rsidRPr="00235B8E">
        <w:rPr>
          <w:sz w:val="28"/>
          <w:szCs w:val="28"/>
        </w:rPr>
        <w:t xml:space="preserve">у заяві на отримання </w:t>
      </w:r>
      <w:r w:rsidRPr="00235B8E">
        <w:rPr>
          <w:sz w:val="28"/>
          <w:szCs w:val="28"/>
          <w:lang w:eastAsia="en-US"/>
        </w:rPr>
        <w:t>(</w:t>
      </w:r>
      <w:r w:rsidRPr="00235B8E">
        <w:rPr>
          <w:bCs/>
          <w:sz w:val="28"/>
          <w:szCs w:val="28"/>
          <w:lang w:eastAsia="uk-UA"/>
        </w:rPr>
        <w:t xml:space="preserve">внесення змін до) </w:t>
      </w:r>
      <w:bookmarkStart w:id="10" w:name="m_-7023659397338918286_para39lg1p4"/>
      <w:r w:rsidR="0093178A" w:rsidRPr="00235B8E">
        <w:rPr>
          <w:sz w:val="28"/>
          <w:szCs w:val="28"/>
        </w:rPr>
        <w:t xml:space="preserve">інтегрованого </w:t>
      </w:r>
      <w:r w:rsidR="00E32C7A" w:rsidRPr="00235B8E">
        <w:rPr>
          <w:sz w:val="28"/>
          <w:szCs w:val="28"/>
          <w:lang w:eastAsia="uk-UA"/>
        </w:rPr>
        <w:t>довкільного</w:t>
      </w:r>
      <w:r w:rsidR="00E32C7A" w:rsidRPr="00235B8E">
        <w:rPr>
          <w:sz w:val="28"/>
          <w:szCs w:val="28"/>
        </w:rPr>
        <w:t xml:space="preserve"> </w:t>
      </w:r>
      <w:r w:rsidRPr="00235B8E">
        <w:rPr>
          <w:sz w:val="28"/>
          <w:szCs w:val="28"/>
        </w:rPr>
        <w:t>дозволу виявлено недостовірну інформацію</w:t>
      </w:r>
      <w:bookmarkEnd w:id="10"/>
      <w:r w:rsidRPr="00235B8E">
        <w:rPr>
          <w:sz w:val="28"/>
          <w:szCs w:val="28"/>
        </w:rPr>
        <w:t>;</w:t>
      </w:r>
    </w:p>
    <w:p w14:paraId="37EFB4FC" w14:textId="77777777" w:rsidR="00482989" w:rsidRPr="00235B8E" w:rsidRDefault="00482989" w:rsidP="00482989">
      <w:pPr>
        <w:pStyle w:val="StyleZakonu"/>
        <w:spacing w:before="120" w:after="0" w:line="240" w:lineRule="auto"/>
        <w:ind w:firstLine="567"/>
        <w:rPr>
          <w:sz w:val="28"/>
          <w:szCs w:val="28"/>
        </w:rPr>
      </w:pPr>
      <w:r w:rsidRPr="00235B8E">
        <w:rPr>
          <w:sz w:val="28"/>
          <w:szCs w:val="28"/>
        </w:rPr>
        <w:t xml:space="preserve">оператор установки порушив процедуру отримання </w:t>
      </w:r>
      <w:r w:rsidR="0093178A" w:rsidRPr="00235B8E">
        <w:rPr>
          <w:sz w:val="28"/>
          <w:szCs w:val="28"/>
        </w:rPr>
        <w:t xml:space="preserve">інтегрованого </w:t>
      </w:r>
      <w:r w:rsidR="00E32C7A" w:rsidRPr="00235B8E">
        <w:rPr>
          <w:sz w:val="28"/>
          <w:szCs w:val="28"/>
          <w:lang w:eastAsia="uk-UA"/>
        </w:rPr>
        <w:t>довкільного</w:t>
      </w:r>
      <w:r w:rsidRPr="00235B8E">
        <w:rPr>
          <w:sz w:val="28"/>
          <w:szCs w:val="28"/>
        </w:rPr>
        <w:t xml:space="preserve"> дозволу, визначену цим Законом.</w:t>
      </w:r>
    </w:p>
    <w:p w14:paraId="01FEEDC2" w14:textId="77777777" w:rsidR="00A9460E" w:rsidRPr="00235B8E" w:rsidRDefault="00A9460E" w:rsidP="00A9460E">
      <w:pPr>
        <w:pStyle w:val="StyleZakonu"/>
        <w:spacing w:before="360" w:after="240" w:line="240" w:lineRule="auto"/>
        <w:ind w:left="1722" w:hanging="1155"/>
        <w:jc w:val="left"/>
        <w:rPr>
          <w:bCs/>
          <w:sz w:val="28"/>
          <w:szCs w:val="28"/>
        </w:rPr>
      </w:pPr>
      <w:r w:rsidRPr="00235B8E">
        <w:rPr>
          <w:bCs/>
          <w:sz w:val="28"/>
          <w:szCs w:val="28"/>
        </w:rPr>
        <w:t xml:space="preserve">Стаття </w:t>
      </w:r>
      <w:r w:rsidRPr="00F513B5">
        <w:rPr>
          <w:sz w:val="28"/>
        </w:rPr>
        <w:t>1</w:t>
      </w:r>
      <w:r w:rsidR="00805EDE" w:rsidRPr="00235B8E">
        <w:rPr>
          <w:bCs/>
          <w:sz w:val="28"/>
          <w:szCs w:val="28"/>
        </w:rPr>
        <w:t>5</w:t>
      </w:r>
      <w:r w:rsidRPr="00235B8E">
        <w:rPr>
          <w:bCs/>
          <w:sz w:val="28"/>
          <w:szCs w:val="28"/>
        </w:rPr>
        <w:t xml:space="preserve">. Інформування про видачу інтегрованого </w:t>
      </w:r>
      <w:r w:rsidR="00E32C7A" w:rsidRPr="00235B8E">
        <w:rPr>
          <w:sz w:val="28"/>
          <w:szCs w:val="28"/>
          <w:lang w:eastAsia="uk-UA"/>
        </w:rPr>
        <w:t>довкільного</w:t>
      </w:r>
      <w:r w:rsidRPr="00235B8E">
        <w:rPr>
          <w:bCs/>
          <w:sz w:val="28"/>
          <w:szCs w:val="28"/>
        </w:rPr>
        <w:t xml:space="preserve"> дозволу</w:t>
      </w:r>
    </w:p>
    <w:p w14:paraId="2BF3E686" w14:textId="5C1AA51E" w:rsidR="00A9460E" w:rsidRPr="00235B8E" w:rsidRDefault="00A9460E" w:rsidP="000D221B">
      <w:pPr>
        <w:pStyle w:val="StyleZakonu"/>
        <w:spacing w:before="120" w:after="0" w:line="240" w:lineRule="auto"/>
        <w:ind w:firstLine="567"/>
        <w:rPr>
          <w:bCs/>
          <w:sz w:val="28"/>
          <w:szCs w:val="28"/>
        </w:rPr>
      </w:pPr>
      <w:r w:rsidRPr="00235B8E">
        <w:rPr>
          <w:bCs/>
          <w:sz w:val="28"/>
          <w:szCs w:val="28"/>
        </w:rPr>
        <w:t xml:space="preserve">1. Дозвільний орган інформує оператора установки та </w:t>
      </w:r>
      <w:r w:rsidR="000D221B" w:rsidRPr="00235B8E">
        <w:rPr>
          <w:bCs/>
          <w:sz w:val="28"/>
          <w:szCs w:val="28"/>
        </w:rPr>
        <w:t xml:space="preserve">одночасно </w:t>
      </w:r>
      <w:r w:rsidRPr="00235B8E">
        <w:rPr>
          <w:bCs/>
          <w:sz w:val="28"/>
          <w:szCs w:val="28"/>
        </w:rPr>
        <w:t>оприлюднює через засоби електронної системи:</w:t>
      </w:r>
    </w:p>
    <w:p w14:paraId="46DF5B41" w14:textId="77777777" w:rsidR="00A9460E" w:rsidRPr="00235B8E" w:rsidRDefault="00A9460E" w:rsidP="00A9460E">
      <w:pPr>
        <w:pStyle w:val="StyleZakonu"/>
        <w:spacing w:before="120" w:after="0" w:line="240" w:lineRule="auto"/>
        <w:ind w:firstLine="567"/>
        <w:rPr>
          <w:bCs/>
          <w:sz w:val="28"/>
          <w:szCs w:val="28"/>
        </w:rPr>
      </w:pPr>
      <w:r w:rsidRPr="00235B8E">
        <w:rPr>
          <w:bCs/>
          <w:sz w:val="28"/>
          <w:szCs w:val="28"/>
        </w:rPr>
        <w:t xml:space="preserve">1) виданий інтегрований </w:t>
      </w:r>
      <w:r w:rsidR="00E32C7A" w:rsidRPr="00235B8E">
        <w:rPr>
          <w:sz w:val="28"/>
          <w:szCs w:val="28"/>
          <w:lang w:eastAsia="uk-UA"/>
        </w:rPr>
        <w:t>довкільн</w:t>
      </w:r>
      <w:r w:rsidRPr="00235B8E">
        <w:rPr>
          <w:bCs/>
          <w:sz w:val="28"/>
          <w:szCs w:val="28"/>
        </w:rPr>
        <w:t>ий дозвіл та будь-які зміни, внесені до нього;</w:t>
      </w:r>
    </w:p>
    <w:p w14:paraId="01BC9C6B" w14:textId="77777777" w:rsidR="00A9460E" w:rsidRPr="00235B8E" w:rsidRDefault="00A9460E" w:rsidP="004273F1">
      <w:pPr>
        <w:pStyle w:val="StyleZakonu"/>
        <w:spacing w:before="120" w:after="0" w:line="240" w:lineRule="auto"/>
        <w:ind w:firstLine="567"/>
        <w:rPr>
          <w:bCs/>
          <w:sz w:val="28"/>
          <w:szCs w:val="28"/>
        </w:rPr>
      </w:pPr>
      <w:r w:rsidRPr="00235B8E">
        <w:rPr>
          <w:sz w:val="28"/>
          <w:szCs w:val="28"/>
        </w:rPr>
        <w:t>2)</w:t>
      </w:r>
      <w:r w:rsidRPr="00235B8E">
        <w:rPr>
          <w:sz w:val="28"/>
          <w:szCs w:val="28"/>
          <w:lang w:eastAsia="en-US"/>
        </w:rPr>
        <w:t xml:space="preserve"> </w:t>
      </w:r>
      <w:r w:rsidRPr="00235B8E">
        <w:rPr>
          <w:bCs/>
          <w:sz w:val="28"/>
          <w:szCs w:val="28"/>
        </w:rPr>
        <w:t xml:space="preserve">протокол узгоджувальної </w:t>
      </w:r>
      <w:r w:rsidR="00340DF0" w:rsidRPr="00235B8E">
        <w:rPr>
          <w:bCs/>
          <w:sz w:val="28"/>
          <w:szCs w:val="28"/>
        </w:rPr>
        <w:t>наради</w:t>
      </w:r>
      <w:r w:rsidR="004273F1" w:rsidRPr="00235B8E">
        <w:rPr>
          <w:bCs/>
          <w:sz w:val="28"/>
          <w:szCs w:val="28"/>
        </w:rPr>
        <w:t xml:space="preserve"> (з </w:t>
      </w:r>
      <w:r w:rsidR="004273F1" w:rsidRPr="00235B8E">
        <w:rPr>
          <w:sz w:val="28"/>
          <w:szCs w:val="28"/>
        </w:rPr>
        <w:t xml:space="preserve">письмовою згодою оператора установки з умовами інтегрованого </w:t>
      </w:r>
      <w:r w:rsidR="004273F1" w:rsidRPr="00235B8E">
        <w:rPr>
          <w:sz w:val="28"/>
          <w:szCs w:val="28"/>
          <w:lang w:eastAsia="uk-UA"/>
        </w:rPr>
        <w:t>довкільного</w:t>
      </w:r>
      <w:r w:rsidR="004273F1" w:rsidRPr="00235B8E">
        <w:rPr>
          <w:sz w:val="28"/>
          <w:szCs w:val="28"/>
        </w:rPr>
        <w:t xml:space="preserve"> дозволу, у разі надання)</w:t>
      </w:r>
      <w:r w:rsidRPr="00235B8E">
        <w:rPr>
          <w:bCs/>
          <w:sz w:val="28"/>
          <w:szCs w:val="28"/>
        </w:rPr>
        <w:t>;</w:t>
      </w:r>
    </w:p>
    <w:p w14:paraId="3BC95325" w14:textId="77777777" w:rsidR="00A9460E" w:rsidRPr="00235B8E" w:rsidRDefault="00A9460E" w:rsidP="00A9460E">
      <w:pPr>
        <w:pStyle w:val="StyleZakonu"/>
        <w:spacing w:before="120" w:after="0" w:line="240" w:lineRule="auto"/>
        <w:ind w:firstLine="567"/>
        <w:rPr>
          <w:sz w:val="28"/>
          <w:szCs w:val="28"/>
        </w:rPr>
      </w:pPr>
      <w:r w:rsidRPr="00235B8E">
        <w:rPr>
          <w:bCs/>
          <w:sz w:val="28"/>
          <w:szCs w:val="28"/>
        </w:rPr>
        <w:t xml:space="preserve">3) </w:t>
      </w:r>
      <w:r w:rsidRPr="00235B8E">
        <w:rPr>
          <w:sz w:val="28"/>
          <w:szCs w:val="28"/>
        </w:rPr>
        <w:t>звіт про громадське обговорення;</w:t>
      </w:r>
    </w:p>
    <w:p w14:paraId="3587749B" w14:textId="77777777" w:rsidR="00A9460E" w:rsidRPr="00235B8E" w:rsidRDefault="00A9460E" w:rsidP="00A9460E">
      <w:pPr>
        <w:pStyle w:val="StyleZakonu"/>
        <w:spacing w:before="120" w:after="0" w:line="240" w:lineRule="auto"/>
        <w:ind w:firstLine="567"/>
        <w:rPr>
          <w:sz w:val="28"/>
          <w:szCs w:val="28"/>
        </w:rPr>
      </w:pPr>
      <w:r w:rsidRPr="00235B8E">
        <w:rPr>
          <w:sz w:val="28"/>
          <w:szCs w:val="28"/>
        </w:rPr>
        <w:t xml:space="preserve">4) рішення </w:t>
      </w:r>
      <w:r w:rsidRPr="00235B8E">
        <w:rPr>
          <w:bCs/>
          <w:sz w:val="28"/>
          <w:szCs w:val="28"/>
        </w:rPr>
        <w:t xml:space="preserve">про відмову у видачі (внесенні змін до) інтегрованого </w:t>
      </w:r>
      <w:r w:rsidR="005B3E1E" w:rsidRPr="00235B8E">
        <w:rPr>
          <w:sz w:val="28"/>
          <w:szCs w:val="28"/>
          <w:lang w:eastAsia="uk-UA"/>
        </w:rPr>
        <w:t>довкільного</w:t>
      </w:r>
      <w:r w:rsidRPr="00235B8E">
        <w:rPr>
          <w:bCs/>
          <w:sz w:val="28"/>
          <w:szCs w:val="28"/>
        </w:rPr>
        <w:t xml:space="preserve"> дозволу (</w:t>
      </w:r>
      <w:r w:rsidRPr="00235B8E">
        <w:rPr>
          <w:sz w:val="28"/>
          <w:szCs w:val="28"/>
        </w:rPr>
        <w:t>у разі прийняття такого рішення</w:t>
      </w:r>
      <w:r w:rsidRPr="00235B8E">
        <w:rPr>
          <w:bCs/>
          <w:sz w:val="28"/>
          <w:szCs w:val="28"/>
        </w:rPr>
        <w:t>).</w:t>
      </w:r>
    </w:p>
    <w:p w14:paraId="289137B3" w14:textId="77777777" w:rsidR="00A9460E" w:rsidRPr="00235B8E" w:rsidRDefault="00A9460E" w:rsidP="00A9460E">
      <w:pPr>
        <w:pStyle w:val="StyleZakonu"/>
        <w:spacing w:before="120" w:after="0" w:line="240" w:lineRule="auto"/>
        <w:ind w:firstLine="567"/>
        <w:rPr>
          <w:sz w:val="28"/>
          <w:szCs w:val="28"/>
        </w:rPr>
      </w:pPr>
      <w:r w:rsidRPr="00235B8E">
        <w:rPr>
          <w:sz w:val="28"/>
          <w:szCs w:val="28"/>
        </w:rPr>
        <w:t xml:space="preserve">2. Оператор установки забезпечує оприлюднення інформації про отримання інтегрованого </w:t>
      </w:r>
      <w:r w:rsidR="005B3E1E" w:rsidRPr="00235B8E">
        <w:rPr>
          <w:sz w:val="28"/>
          <w:szCs w:val="28"/>
          <w:lang w:eastAsia="uk-UA"/>
        </w:rPr>
        <w:t>довкільного</w:t>
      </w:r>
      <w:r w:rsidRPr="00235B8E">
        <w:rPr>
          <w:sz w:val="28"/>
          <w:szCs w:val="28"/>
        </w:rPr>
        <w:t xml:space="preserve"> дозволу у спосіб, передбачений частиною третьою статті </w:t>
      </w:r>
      <w:r w:rsidRPr="00F513B5">
        <w:rPr>
          <w:sz w:val="28"/>
        </w:rPr>
        <w:t>6</w:t>
      </w:r>
      <w:r w:rsidRPr="00235B8E">
        <w:rPr>
          <w:sz w:val="28"/>
          <w:szCs w:val="28"/>
        </w:rPr>
        <w:t xml:space="preserve"> цього Закону, у строк, що не перевищує десяти робочих днів з дня отримання інтегрованого </w:t>
      </w:r>
      <w:r w:rsidR="005B3E1E" w:rsidRPr="00235B8E">
        <w:rPr>
          <w:sz w:val="28"/>
          <w:szCs w:val="28"/>
          <w:lang w:eastAsia="uk-UA"/>
        </w:rPr>
        <w:t>довкільного</w:t>
      </w:r>
      <w:r w:rsidRPr="00235B8E">
        <w:rPr>
          <w:sz w:val="28"/>
          <w:szCs w:val="28"/>
        </w:rPr>
        <w:t xml:space="preserve"> дозволу.</w:t>
      </w:r>
    </w:p>
    <w:p w14:paraId="66129C40" w14:textId="77777777" w:rsidR="00ED0CA3" w:rsidRPr="00235B8E" w:rsidRDefault="00ED0CA3" w:rsidP="00190171">
      <w:pPr>
        <w:pStyle w:val="StyleZakonu"/>
        <w:spacing w:before="360" w:after="240" w:line="240" w:lineRule="auto"/>
        <w:ind w:left="1722" w:hanging="1155"/>
        <w:jc w:val="left"/>
        <w:rPr>
          <w:bCs/>
          <w:sz w:val="28"/>
          <w:szCs w:val="28"/>
          <w:lang w:eastAsia="uk-UA"/>
        </w:rPr>
      </w:pPr>
      <w:r w:rsidRPr="00235B8E">
        <w:rPr>
          <w:bCs/>
          <w:sz w:val="28"/>
          <w:szCs w:val="28"/>
          <w:lang w:eastAsia="uk-UA"/>
        </w:rPr>
        <w:t xml:space="preserve">Стаття </w:t>
      </w:r>
      <w:r w:rsidR="00A42FD4" w:rsidRPr="00F513B5">
        <w:rPr>
          <w:sz w:val="28"/>
        </w:rPr>
        <w:t>16</w:t>
      </w:r>
      <w:r w:rsidRPr="00235B8E">
        <w:rPr>
          <w:bCs/>
          <w:sz w:val="28"/>
          <w:szCs w:val="28"/>
          <w:lang w:eastAsia="uk-UA"/>
        </w:rPr>
        <w:t>. Основні обов’язки оператора установки</w:t>
      </w:r>
    </w:p>
    <w:p w14:paraId="7301355D" w14:textId="77777777" w:rsidR="00ED0CA3" w:rsidRPr="00235B8E" w:rsidRDefault="00ED0CA3" w:rsidP="00ED0CA3">
      <w:pPr>
        <w:pStyle w:val="a4"/>
        <w:rPr>
          <w:rFonts w:ascii="Times New Roman" w:hAnsi="Times New Roman"/>
          <w:sz w:val="28"/>
          <w:szCs w:val="28"/>
        </w:rPr>
      </w:pPr>
      <w:r w:rsidRPr="00235B8E">
        <w:rPr>
          <w:rFonts w:ascii="Times New Roman" w:hAnsi="Times New Roman"/>
          <w:sz w:val="28"/>
          <w:szCs w:val="28"/>
        </w:rPr>
        <w:t>1. Оператор установки зобов’язаний:</w:t>
      </w:r>
    </w:p>
    <w:p w14:paraId="10692321" w14:textId="77777777" w:rsidR="00ED0CA3" w:rsidRPr="00235B8E" w:rsidRDefault="00ED0CA3" w:rsidP="00ED0CA3">
      <w:pPr>
        <w:pStyle w:val="a4"/>
        <w:rPr>
          <w:rFonts w:ascii="Times New Roman" w:hAnsi="Times New Roman"/>
          <w:sz w:val="28"/>
          <w:szCs w:val="28"/>
        </w:rPr>
      </w:pPr>
      <w:r w:rsidRPr="00235B8E">
        <w:rPr>
          <w:rFonts w:ascii="Times New Roman" w:hAnsi="Times New Roman"/>
          <w:sz w:val="28"/>
          <w:szCs w:val="28"/>
        </w:rPr>
        <w:t>вживати заходів до запобігання забрудненню;</w:t>
      </w:r>
    </w:p>
    <w:p w14:paraId="2C7563A9" w14:textId="77777777" w:rsidR="00ED0CA3" w:rsidRPr="00235B8E" w:rsidRDefault="00ED0CA3" w:rsidP="00ED0CA3">
      <w:pPr>
        <w:pStyle w:val="a4"/>
        <w:rPr>
          <w:rFonts w:ascii="Times New Roman" w:hAnsi="Times New Roman"/>
          <w:sz w:val="28"/>
          <w:szCs w:val="28"/>
        </w:rPr>
      </w:pPr>
      <w:r w:rsidRPr="00235B8E">
        <w:rPr>
          <w:rFonts w:ascii="Times New Roman" w:hAnsi="Times New Roman"/>
          <w:sz w:val="28"/>
          <w:szCs w:val="28"/>
        </w:rPr>
        <w:t>застосовувати найкращі доступні технології та методи управління;</w:t>
      </w:r>
    </w:p>
    <w:p w14:paraId="2E7D067D" w14:textId="77777777" w:rsidR="00ED0CA3" w:rsidRPr="00235B8E" w:rsidRDefault="00ED0CA3" w:rsidP="00190171">
      <w:pPr>
        <w:pStyle w:val="a4"/>
        <w:rPr>
          <w:rFonts w:ascii="Times New Roman" w:hAnsi="Times New Roman"/>
          <w:sz w:val="28"/>
          <w:szCs w:val="28"/>
        </w:rPr>
      </w:pPr>
      <w:r w:rsidRPr="00235B8E">
        <w:rPr>
          <w:rFonts w:ascii="Times New Roman" w:hAnsi="Times New Roman"/>
          <w:sz w:val="28"/>
          <w:szCs w:val="28"/>
        </w:rPr>
        <w:t>не спричиняти забруднення</w:t>
      </w:r>
      <w:r w:rsidR="00C9037A" w:rsidRPr="00235B8E">
        <w:rPr>
          <w:rFonts w:ascii="Times New Roman" w:hAnsi="Times New Roman"/>
          <w:sz w:val="28"/>
          <w:szCs w:val="28"/>
        </w:rPr>
        <w:t xml:space="preserve">, </w:t>
      </w:r>
      <w:r w:rsidR="00190171" w:rsidRPr="00235B8E">
        <w:rPr>
          <w:rFonts w:ascii="Times New Roman" w:hAnsi="Times New Roman"/>
          <w:sz w:val="28"/>
          <w:szCs w:val="28"/>
        </w:rPr>
        <w:t xml:space="preserve">внаслідок якого </w:t>
      </w:r>
      <w:r w:rsidR="0013658B" w:rsidRPr="00235B8E">
        <w:rPr>
          <w:rFonts w:ascii="Times New Roman" w:hAnsi="Times New Roman"/>
          <w:sz w:val="28"/>
          <w:szCs w:val="28"/>
        </w:rPr>
        <w:t>поруш</w:t>
      </w:r>
      <w:r w:rsidR="00190171" w:rsidRPr="00235B8E">
        <w:rPr>
          <w:rFonts w:ascii="Times New Roman" w:hAnsi="Times New Roman"/>
          <w:sz w:val="28"/>
          <w:szCs w:val="28"/>
        </w:rPr>
        <w:t>уватимуться</w:t>
      </w:r>
      <w:r w:rsidR="00F12AD5" w:rsidRPr="00235B8E">
        <w:rPr>
          <w:rFonts w:ascii="Times New Roman" w:hAnsi="Times New Roman"/>
          <w:sz w:val="28"/>
          <w:szCs w:val="28"/>
        </w:rPr>
        <w:t xml:space="preserve"> екологічн</w:t>
      </w:r>
      <w:r w:rsidR="00190171" w:rsidRPr="00235B8E">
        <w:rPr>
          <w:rFonts w:ascii="Times New Roman" w:hAnsi="Times New Roman"/>
          <w:sz w:val="28"/>
          <w:szCs w:val="28"/>
        </w:rPr>
        <w:t>і</w:t>
      </w:r>
      <w:r w:rsidR="00F12AD5" w:rsidRPr="00235B8E">
        <w:rPr>
          <w:rFonts w:ascii="Times New Roman" w:hAnsi="Times New Roman"/>
          <w:sz w:val="28"/>
          <w:szCs w:val="28"/>
        </w:rPr>
        <w:t>, санітарн</w:t>
      </w:r>
      <w:r w:rsidR="00190171" w:rsidRPr="00235B8E">
        <w:rPr>
          <w:rFonts w:ascii="Times New Roman" w:hAnsi="Times New Roman"/>
          <w:sz w:val="28"/>
          <w:szCs w:val="28"/>
        </w:rPr>
        <w:t>і</w:t>
      </w:r>
      <w:r w:rsidR="00F12AD5" w:rsidRPr="00235B8E">
        <w:rPr>
          <w:rFonts w:ascii="Times New Roman" w:hAnsi="Times New Roman"/>
          <w:sz w:val="28"/>
          <w:szCs w:val="28"/>
        </w:rPr>
        <w:t xml:space="preserve"> та гігієнічн</w:t>
      </w:r>
      <w:r w:rsidR="00190171" w:rsidRPr="00235B8E">
        <w:rPr>
          <w:rFonts w:ascii="Times New Roman" w:hAnsi="Times New Roman"/>
          <w:sz w:val="28"/>
          <w:szCs w:val="28"/>
        </w:rPr>
        <w:t>і</w:t>
      </w:r>
      <w:r w:rsidR="00F12AD5" w:rsidRPr="00235B8E">
        <w:rPr>
          <w:rFonts w:ascii="Times New Roman" w:hAnsi="Times New Roman"/>
          <w:sz w:val="28"/>
          <w:szCs w:val="28"/>
        </w:rPr>
        <w:t xml:space="preserve"> норматив</w:t>
      </w:r>
      <w:r w:rsidR="00190171" w:rsidRPr="00235B8E">
        <w:rPr>
          <w:rFonts w:ascii="Times New Roman" w:hAnsi="Times New Roman"/>
          <w:sz w:val="28"/>
          <w:szCs w:val="28"/>
        </w:rPr>
        <w:t>и</w:t>
      </w:r>
      <w:r w:rsidRPr="00235B8E">
        <w:rPr>
          <w:rFonts w:ascii="Times New Roman" w:hAnsi="Times New Roman"/>
          <w:sz w:val="28"/>
          <w:szCs w:val="28"/>
        </w:rPr>
        <w:t>;</w:t>
      </w:r>
    </w:p>
    <w:p w14:paraId="0D6EB6D1" w14:textId="77777777" w:rsidR="00ED0CA3" w:rsidRPr="00235B8E" w:rsidRDefault="00ED0CA3" w:rsidP="00ED0CA3">
      <w:pPr>
        <w:pStyle w:val="a4"/>
        <w:rPr>
          <w:rFonts w:ascii="Times New Roman" w:hAnsi="Times New Roman"/>
          <w:sz w:val="28"/>
          <w:szCs w:val="28"/>
        </w:rPr>
      </w:pPr>
      <w:r w:rsidRPr="00235B8E">
        <w:rPr>
          <w:rFonts w:ascii="Times New Roman" w:hAnsi="Times New Roman"/>
          <w:sz w:val="28"/>
          <w:szCs w:val="28"/>
        </w:rPr>
        <w:t>попереджати утворення відходів;</w:t>
      </w:r>
    </w:p>
    <w:p w14:paraId="6B681563" w14:textId="77777777" w:rsidR="00ED0CA3" w:rsidRPr="00235B8E" w:rsidRDefault="00ED0CA3" w:rsidP="00ED0CA3">
      <w:pPr>
        <w:pStyle w:val="StyleZakonu"/>
        <w:spacing w:before="120" w:after="0" w:line="240" w:lineRule="auto"/>
        <w:ind w:firstLine="567"/>
        <w:rPr>
          <w:sz w:val="28"/>
          <w:szCs w:val="28"/>
        </w:rPr>
      </w:pPr>
      <w:r w:rsidRPr="00235B8E">
        <w:rPr>
          <w:sz w:val="28"/>
          <w:szCs w:val="28"/>
        </w:rPr>
        <w:lastRenderedPageBreak/>
        <w:t>якщо відходи утворено, здійснювати в порядку пріоритетності їх підготовку до повторного використання, переробки або відновлення, а якщо це технічно та економічно не є можливим, видаляти, при цьому уникаючи або зменшуючи будь-який негативний вплив на довкілля;</w:t>
      </w:r>
    </w:p>
    <w:p w14:paraId="13097047" w14:textId="77777777" w:rsidR="00ED0CA3" w:rsidRPr="00235B8E" w:rsidRDefault="00ED0CA3" w:rsidP="00ED0CA3">
      <w:pPr>
        <w:pStyle w:val="StyleZakonu"/>
        <w:spacing w:before="120" w:after="0" w:line="240" w:lineRule="auto"/>
        <w:ind w:firstLine="567"/>
        <w:rPr>
          <w:sz w:val="28"/>
          <w:szCs w:val="28"/>
        </w:rPr>
      </w:pPr>
      <w:r w:rsidRPr="00235B8E">
        <w:rPr>
          <w:sz w:val="28"/>
          <w:szCs w:val="28"/>
        </w:rPr>
        <w:t>раціонально використовувати енергію;</w:t>
      </w:r>
    </w:p>
    <w:p w14:paraId="6C250A43" w14:textId="77777777" w:rsidR="00ED0CA3" w:rsidRPr="00235B8E" w:rsidRDefault="00ED0CA3" w:rsidP="00ED0CA3">
      <w:pPr>
        <w:pStyle w:val="StyleZakonu"/>
        <w:spacing w:before="120" w:after="0" w:line="240" w:lineRule="auto"/>
        <w:ind w:firstLine="567"/>
        <w:rPr>
          <w:sz w:val="28"/>
          <w:szCs w:val="28"/>
        </w:rPr>
      </w:pPr>
      <w:r w:rsidRPr="00235B8E">
        <w:rPr>
          <w:sz w:val="28"/>
          <w:szCs w:val="28"/>
        </w:rPr>
        <w:t>вживати заходів до запобігання аваріям та мінімізації їх наслідків;</w:t>
      </w:r>
    </w:p>
    <w:p w14:paraId="6407AE90" w14:textId="62E7CC69" w:rsidR="00ED0CA3" w:rsidRPr="00235B8E" w:rsidRDefault="00ED0CA3" w:rsidP="003E34D8">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 xml:space="preserve">у разі припинення </w:t>
      </w:r>
      <w:r w:rsidR="00F608A3" w:rsidRPr="00235B8E">
        <w:rPr>
          <w:rFonts w:ascii="Times New Roman" w:hAnsi="Times New Roman"/>
          <w:sz w:val="28"/>
          <w:szCs w:val="28"/>
        </w:rPr>
        <w:t xml:space="preserve">експлуатації установки та/або використання промислового майданчика або його частини </w:t>
      </w:r>
      <w:r w:rsidRPr="00235B8E">
        <w:rPr>
          <w:rFonts w:ascii="Times New Roman" w:hAnsi="Times New Roman"/>
          <w:sz w:val="28"/>
          <w:szCs w:val="28"/>
        </w:rPr>
        <w:t xml:space="preserve">вживати заходів </w:t>
      </w:r>
      <w:r w:rsidR="007C26EB">
        <w:rPr>
          <w:rFonts w:ascii="Times New Roman" w:hAnsi="Times New Roman"/>
          <w:sz w:val="28"/>
          <w:szCs w:val="28"/>
        </w:rPr>
        <w:t>для</w:t>
      </w:r>
      <w:r w:rsidR="007C26EB" w:rsidRPr="00235B8E">
        <w:rPr>
          <w:rFonts w:ascii="Times New Roman" w:hAnsi="Times New Roman"/>
          <w:sz w:val="28"/>
          <w:szCs w:val="28"/>
        </w:rPr>
        <w:t xml:space="preserve"> </w:t>
      </w:r>
      <w:r w:rsidRPr="00235B8E">
        <w:rPr>
          <w:rFonts w:ascii="Times New Roman" w:hAnsi="Times New Roman"/>
          <w:sz w:val="28"/>
          <w:szCs w:val="28"/>
        </w:rPr>
        <w:t xml:space="preserve">уникнення будь-якого ризику забруднення та повернення </w:t>
      </w:r>
      <w:r w:rsidR="00F608A3" w:rsidRPr="00235B8E">
        <w:rPr>
          <w:rFonts w:ascii="Times New Roman" w:hAnsi="Times New Roman"/>
          <w:sz w:val="28"/>
          <w:szCs w:val="28"/>
        </w:rPr>
        <w:t>промислового майданчика</w:t>
      </w:r>
      <w:r w:rsidRPr="00235B8E">
        <w:rPr>
          <w:rFonts w:ascii="Times New Roman" w:hAnsi="Times New Roman"/>
          <w:sz w:val="28"/>
          <w:szCs w:val="28"/>
        </w:rPr>
        <w:t xml:space="preserve"> до стану, який відповідає вимогам, визначеним у статті 2</w:t>
      </w:r>
      <w:r w:rsidR="003E34D8" w:rsidRPr="00235B8E">
        <w:rPr>
          <w:rFonts w:ascii="Times New Roman" w:hAnsi="Times New Roman"/>
          <w:sz w:val="28"/>
          <w:szCs w:val="28"/>
        </w:rPr>
        <w:t>5</w:t>
      </w:r>
      <w:r w:rsidRPr="00235B8E">
        <w:rPr>
          <w:rFonts w:ascii="Times New Roman" w:hAnsi="Times New Roman"/>
          <w:sz w:val="28"/>
          <w:szCs w:val="28"/>
        </w:rPr>
        <w:t xml:space="preserve"> цього Закону. </w:t>
      </w:r>
    </w:p>
    <w:p w14:paraId="15C0BED4" w14:textId="77777777" w:rsidR="00ED0CA3" w:rsidRPr="00235B8E" w:rsidRDefault="00ED0CA3" w:rsidP="00ED0CA3">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 xml:space="preserve">2. У разі зміни оператора установки або її частини до нього переходять усі обов’язки, передбачені інтегрованим </w:t>
      </w:r>
      <w:r w:rsidR="00C97868" w:rsidRPr="00235B8E">
        <w:rPr>
          <w:rFonts w:ascii="Times New Roman" w:hAnsi="Times New Roman"/>
          <w:sz w:val="28"/>
          <w:szCs w:val="28"/>
          <w:lang w:eastAsia="uk-UA"/>
        </w:rPr>
        <w:t>довкільн</w:t>
      </w:r>
      <w:r w:rsidR="00A9460E" w:rsidRPr="00235B8E">
        <w:rPr>
          <w:rFonts w:ascii="Times New Roman" w:hAnsi="Times New Roman"/>
          <w:sz w:val="28"/>
          <w:szCs w:val="28"/>
        </w:rPr>
        <w:t>им</w:t>
      </w:r>
      <w:r w:rsidRPr="00235B8E">
        <w:rPr>
          <w:rFonts w:ascii="Times New Roman" w:hAnsi="Times New Roman"/>
          <w:sz w:val="28"/>
          <w:szCs w:val="28"/>
        </w:rPr>
        <w:t xml:space="preserve"> дозволом та цим Законом.</w:t>
      </w:r>
    </w:p>
    <w:p w14:paraId="1E658FCD" w14:textId="77777777" w:rsidR="00797457" w:rsidRPr="00235B8E" w:rsidRDefault="00797457" w:rsidP="003669FF">
      <w:pPr>
        <w:pStyle w:val="StyleZakonu"/>
        <w:spacing w:before="360" w:after="240" w:line="240" w:lineRule="auto"/>
        <w:ind w:left="1890" w:hanging="1323"/>
        <w:jc w:val="left"/>
        <w:rPr>
          <w:bCs/>
          <w:sz w:val="28"/>
          <w:szCs w:val="28"/>
        </w:rPr>
      </w:pPr>
      <w:r w:rsidRPr="00235B8E">
        <w:rPr>
          <w:bCs/>
          <w:sz w:val="28"/>
          <w:szCs w:val="28"/>
        </w:rPr>
        <w:t xml:space="preserve">Стаття </w:t>
      </w:r>
      <w:r w:rsidR="003669FF" w:rsidRPr="00F513B5">
        <w:rPr>
          <w:sz w:val="28"/>
        </w:rPr>
        <w:t>17</w:t>
      </w:r>
      <w:r w:rsidRPr="00235B8E">
        <w:rPr>
          <w:bCs/>
          <w:sz w:val="28"/>
          <w:szCs w:val="28"/>
        </w:rPr>
        <w:t xml:space="preserve">. Дотримання умов інтегрованого </w:t>
      </w:r>
      <w:r w:rsidR="00383B46" w:rsidRPr="00235B8E">
        <w:rPr>
          <w:sz w:val="28"/>
          <w:szCs w:val="28"/>
          <w:lang w:eastAsia="uk-UA"/>
        </w:rPr>
        <w:t>довкільного</w:t>
      </w:r>
      <w:r w:rsidRPr="00235B8E">
        <w:rPr>
          <w:bCs/>
          <w:sz w:val="28"/>
          <w:szCs w:val="28"/>
        </w:rPr>
        <w:t xml:space="preserve"> дозволу</w:t>
      </w:r>
    </w:p>
    <w:p w14:paraId="394A7B92" w14:textId="39F927FD" w:rsidR="00797457" w:rsidRPr="00235B8E" w:rsidRDefault="00797457" w:rsidP="003E34D8">
      <w:pPr>
        <w:widowControl w:val="0"/>
        <w:tabs>
          <w:tab w:val="left" w:pos="420"/>
        </w:tabs>
        <w:autoSpaceDE w:val="0"/>
        <w:autoSpaceDN w:val="0"/>
        <w:adjustRightInd w:val="0"/>
        <w:spacing w:before="120"/>
        <w:ind w:right="10" w:firstLine="567"/>
        <w:jc w:val="both"/>
        <w:rPr>
          <w:rFonts w:ascii="Times New Roman" w:hAnsi="Times New Roman"/>
          <w:bCs/>
          <w:sz w:val="28"/>
          <w:szCs w:val="28"/>
        </w:rPr>
      </w:pPr>
      <w:r w:rsidRPr="00235B8E">
        <w:rPr>
          <w:rFonts w:ascii="Times New Roman" w:hAnsi="Times New Roman"/>
          <w:bCs/>
          <w:sz w:val="28"/>
          <w:szCs w:val="28"/>
        </w:rPr>
        <w:t xml:space="preserve">1. Оператор установки забезпечує дотримання умов інтегрованого </w:t>
      </w:r>
      <w:r w:rsidR="00001119" w:rsidRPr="00235B8E">
        <w:rPr>
          <w:rFonts w:ascii="Times New Roman" w:hAnsi="Times New Roman"/>
          <w:sz w:val="28"/>
          <w:szCs w:val="28"/>
          <w:lang w:eastAsia="uk-UA"/>
        </w:rPr>
        <w:t>довкільного</w:t>
      </w:r>
      <w:r w:rsidRPr="00235B8E">
        <w:rPr>
          <w:rFonts w:ascii="Times New Roman" w:hAnsi="Times New Roman"/>
          <w:bCs/>
          <w:sz w:val="28"/>
          <w:szCs w:val="28"/>
        </w:rPr>
        <w:t xml:space="preserve"> дозволу та згідно з пунктом 6 частини </w:t>
      </w:r>
      <w:r w:rsidR="00657BD2" w:rsidRPr="00235B8E">
        <w:rPr>
          <w:rFonts w:ascii="Times New Roman" w:hAnsi="Times New Roman"/>
          <w:bCs/>
          <w:sz w:val="28"/>
          <w:szCs w:val="28"/>
        </w:rPr>
        <w:t xml:space="preserve">шостої </w:t>
      </w:r>
      <w:r w:rsidRPr="00235B8E">
        <w:rPr>
          <w:rFonts w:ascii="Times New Roman" w:hAnsi="Times New Roman"/>
          <w:bCs/>
          <w:sz w:val="28"/>
          <w:szCs w:val="28"/>
        </w:rPr>
        <w:t xml:space="preserve">статті </w:t>
      </w:r>
      <w:r w:rsidR="00620021" w:rsidRPr="00235B8E">
        <w:rPr>
          <w:rFonts w:ascii="Times New Roman" w:hAnsi="Times New Roman"/>
          <w:bCs/>
          <w:sz w:val="28"/>
          <w:szCs w:val="28"/>
        </w:rPr>
        <w:t>10</w:t>
      </w:r>
      <w:r w:rsidRPr="00235B8E">
        <w:rPr>
          <w:rFonts w:ascii="Times New Roman" w:hAnsi="Times New Roman"/>
          <w:bCs/>
          <w:sz w:val="28"/>
          <w:szCs w:val="28"/>
        </w:rPr>
        <w:t xml:space="preserve"> цього Закону подає дозвільному органу через засоби електронної системи звіт оператора установки про дотримання умов інтегрованого </w:t>
      </w:r>
      <w:r w:rsidR="00383B46" w:rsidRPr="00235B8E">
        <w:rPr>
          <w:rFonts w:ascii="Times New Roman" w:hAnsi="Times New Roman"/>
          <w:sz w:val="28"/>
          <w:szCs w:val="28"/>
          <w:lang w:eastAsia="uk-UA"/>
        </w:rPr>
        <w:t>довкільного</w:t>
      </w:r>
      <w:r w:rsidR="00383B46" w:rsidRPr="00235B8E">
        <w:rPr>
          <w:rFonts w:ascii="Times New Roman" w:hAnsi="Times New Roman"/>
          <w:bCs/>
          <w:sz w:val="28"/>
          <w:szCs w:val="28"/>
        </w:rPr>
        <w:t xml:space="preserve"> </w:t>
      </w:r>
      <w:r w:rsidRPr="00235B8E">
        <w:rPr>
          <w:rFonts w:ascii="Times New Roman" w:hAnsi="Times New Roman"/>
          <w:bCs/>
          <w:sz w:val="28"/>
          <w:szCs w:val="28"/>
        </w:rPr>
        <w:t>дозволу.</w:t>
      </w:r>
      <w:r w:rsidR="00A775FB" w:rsidRPr="00235B8E">
        <w:rPr>
          <w:rFonts w:ascii="Times New Roman" w:hAnsi="Times New Roman"/>
          <w:bCs/>
          <w:sz w:val="28"/>
          <w:szCs w:val="28"/>
        </w:rPr>
        <w:t xml:space="preserve"> Інформація, на основі якої складено звіт </w:t>
      </w:r>
      <w:r w:rsidR="00A775FB" w:rsidRPr="00235B8E">
        <w:rPr>
          <w:rFonts w:ascii="Times New Roman" w:hAnsi="Times New Roman"/>
          <w:sz w:val="28"/>
          <w:szCs w:val="28"/>
        </w:rPr>
        <w:t xml:space="preserve">оператора установки про дотримання </w:t>
      </w:r>
      <w:r w:rsidR="00A775FB" w:rsidRPr="00235B8E">
        <w:rPr>
          <w:rFonts w:ascii="Times New Roman" w:hAnsi="Times New Roman"/>
          <w:bCs/>
          <w:sz w:val="28"/>
          <w:szCs w:val="28"/>
        </w:rPr>
        <w:t xml:space="preserve">умов інтегрованого довкільного дозволу, зберігається протягом усього часу експлуатації установки та до припинення </w:t>
      </w:r>
      <w:r w:rsidR="00F608A3" w:rsidRPr="00235B8E">
        <w:rPr>
          <w:rFonts w:ascii="Times New Roman" w:hAnsi="Times New Roman"/>
          <w:bCs/>
          <w:sz w:val="28"/>
          <w:szCs w:val="28"/>
        </w:rPr>
        <w:t xml:space="preserve">експлуатації установки </w:t>
      </w:r>
      <w:r w:rsidR="00A775FB" w:rsidRPr="00235B8E">
        <w:rPr>
          <w:rFonts w:ascii="Times New Roman" w:hAnsi="Times New Roman"/>
          <w:bCs/>
          <w:sz w:val="28"/>
          <w:szCs w:val="28"/>
        </w:rPr>
        <w:t>згідно із статтею 2</w:t>
      </w:r>
      <w:r w:rsidR="003E34D8" w:rsidRPr="00235B8E">
        <w:rPr>
          <w:rFonts w:ascii="Times New Roman" w:hAnsi="Times New Roman"/>
          <w:bCs/>
          <w:sz w:val="28"/>
          <w:szCs w:val="28"/>
        </w:rPr>
        <w:t>5</w:t>
      </w:r>
      <w:r w:rsidR="00A775FB" w:rsidRPr="00235B8E">
        <w:rPr>
          <w:rFonts w:ascii="Times New Roman" w:hAnsi="Times New Roman"/>
          <w:bCs/>
          <w:sz w:val="28"/>
          <w:szCs w:val="28"/>
        </w:rPr>
        <w:t xml:space="preserve"> цього Закону.</w:t>
      </w:r>
    </w:p>
    <w:p w14:paraId="7973708B" w14:textId="77777777" w:rsidR="00767684" w:rsidRPr="00235B8E" w:rsidRDefault="00797457" w:rsidP="00863BD1">
      <w:pPr>
        <w:widowControl w:val="0"/>
        <w:tabs>
          <w:tab w:val="left" w:pos="420"/>
        </w:tabs>
        <w:autoSpaceDE w:val="0"/>
        <w:autoSpaceDN w:val="0"/>
        <w:adjustRightInd w:val="0"/>
        <w:spacing w:before="120"/>
        <w:ind w:right="10" w:firstLine="567"/>
        <w:jc w:val="both"/>
        <w:rPr>
          <w:rFonts w:ascii="Times New Roman" w:hAnsi="Times New Roman"/>
          <w:bCs/>
          <w:sz w:val="28"/>
          <w:szCs w:val="28"/>
        </w:rPr>
      </w:pPr>
      <w:r w:rsidRPr="00235B8E">
        <w:rPr>
          <w:rFonts w:ascii="Times New Roman" w:hAnsi="Times New Roman"/>
          <w:bCs/>
          <w:sz w:val="28"/>
          <w:szCs w:val="28"/>
        </w:rPr>
        <w:t xml:space="preserve">Звіт оператора установки про дотримання умов інтегрованого </w:t>
      </w:r>
      <w:r w:rsidR="00383B46" w:rsidRPr="00235B8E">
        <w:rPr>
          <w:rFonts w:ascii="Times New Roman" w:hAnsi="Times New Roman"/>
          <w:sz w:val="28"/>
          <w:szCs w:val="28"/>
          <w:lang w:eastAsia="uk-UA"/>
        </w:rPr>
        <w:t>довкільного</w:t>
      </w:r>
      <w:r w:rsidRPr="00235B8E">
        <w:rPr>
          <w:rFonts w:ascii="Times New Roman" w:hAnsi="Times New Roman"/>
          <w:bCs/>
          <w:sz w:val="28"/>
          <w:szCs w:val="28"/>
        </w:rPr>
        <w:t xml:space="preserve"> дозволу подається один раз на рік</w:t>
      </w:r>
      <w:r w:rsidR="00863BD1" w:rsidRPr="00235B8E">
        <w:rPr>
          <w:rFonts w:ascii="Times New Roman" w:hAnsi="Times New Roman"/>
          <w:bCs/>
          <w:sz w:val="28"/>
          <w:szCs w:val="28"/>
        </w:rPr>
        <w:t xml:space="preserve"> не пізніше 1 лютого року, наступного за звітним</w:t>
      </w:r>
      <w:r w:rsidRPr="00235B8E">
        <w:rPr>
          <w:rFonts w:ascii="Times New Roman" w:hAnsi="Times New Roman"/>
          <w:bCs/>
          <w:sz w:val="28"/>
          <w:szCs w:val="28"/>
        </w:rPr>
        <w:t>. У випадках надання відступу згідно зі статтею </w:t>
      </w:r>
      <w:r w:rsidR="0057788C" w:rsidRPr="00F513B5">
        <w:rPr>
          <w:rFonts w:ascii="Times New Roman" w:hAnsi="Times New Roman"/>
          <w:sz w:val="28"/>
        </w:rPr>
        <w:t>13</w:t>
      </w:r>
      <w:r w:rsidRPr="00235B8E">
        <w:rPr>
          <w:rFonts w:ascii="Times New Roman" w:hAnsi="Times New Roman"/>
          <w:bCs/>
          <w:sz w:val="28"/>
          <w:szCs w:val="28"/>
        </w:rPr>
        <w:t xml:space="preserve"> цього Закону дозвільний орган може встановити зобов’язання подавати йому звіт оператора установки про дотримання умов інтегрованого </w:t>
      </w:r>
      <w:r w:rsidR="00383B46" w:rsidRPr="00235B8E">
        <w:rPr>
          <w:rFonts w:ascii="Times New Roman" w:hAnsi="Times New Roman"/>
          <w:sz w:val="28"/>
          <w:szCs w:val="28"/>
          <w:lang w:eastAsia="uk-UA"/>
        </w:rPr>
        <w:t>довкільного</w:t>
      </w:r>
      <w:r w:rsidRPr="00235B8E">
        <w:rPr>
          <w:rFonts w:ascii="Times New Roman" w:hAnsi="Times New Roman"/>
          <w:bCs/>
          <w:sz w:val="28"/>
          <w:szCs w:val="28"/>
        </w:rPr>
        <w:t xml:space="preserve"> дозволу частіше, ніж один раз на рік.</w:t>
      </w:r>
    </w:p>
    <w:p w14:paraId="5CB182E6" w14:textId="77777777" w:rsidR="00797457" w:rsidRPr="00235B8E" w:rsidRDefault="00797457" w:rsidP="00797457">
      <w:pPr>
        <w:widowControl w:val="0"/>
        <w:tabs>
          <w:tab w:val="left" w:pos="420"/>
        </w:tabs>
        <w:autoSpaceDE w:val="0"/>
        <w:autoSpaceDN w:val="0"/>
        <w:adjustRightInd w:val="0"/>
        <w:spacing w:before="120"/>
        <w:ind w:right="10" w:firstLine="567"/>
        <w:jc w:val="both"/>
        <w:rPr>
          <w:rFonts w:ascii="Times New Roman" w:hAnsi="Times New Roman"/>
          <w:bCs/>
          <w:sz w:val="28"/>
          <w:szCs w:val="28"/>
        </w:rPr>
      </w:pPr>
      <w:r w:rsidRPr="00235B8E">
        <w:rPr>
          <w:rFonts w:ascii="Times New Roman" w:hAnsi="Times New Roman"/>
          <w:sz w:val="28"/>
          <w:szCs w:val="28"/>
        </w:rPr>
        <w:t xml:space="preserve">Форма звіту оператора установки про дотримання умов інтегрованого </w:t>
      </w:r>
      <w:r w:rsidR="00383B46" w:rsidRPr="00235B8E">
        <w:rPr>
          <w:rFonts w:ascii="Times New Roman" w:hAnsi="Times New Roman"/>
          <w:sz w:val="28"/>
          <w:szCs w:val="28"/>
          <w:lang w:eastAsia="uk-UA"/>
        </w:rPr>
        <w:t>довкільного</w:t>
      </w:r>
      <w:r w:rsidR="00383B46" w:rsidRPr="00235B8E">
        <w:rPr>
          <w:rFonts w:ascii="Times New Roman" w:hAnsi="Times New Roman"/>
          <w:sz w:val="28"/>
          <w:szCs w:val="28"/>
        </w:rPr>
        <w:t xml:space="preserve"> </w:t>
      </w:r>
      <w:r w:rsidRPr="00235B8E">
        <w:rPr>
          <w:rFonts w:ascii="Times New Roman" w:hAnsi="Times New Roman"/>
          <w:sz w:val="28"/>
          <w:szCs w:val="28"/>
        </w:rPr>
        <w:t>дозволу та вимоги до його змісту затверджуються центральним органом виконавчої влади, що забезпечує формування державної політики у сфері охорони навколишнього природного середовища</w:t>
      </w:r>
      <w:r w:rsidRPr="00235B8E">
        <w:rPr>
          <w:rFonts w:ascii="Times New Roman" w:hAnsi="Times New Roman"/>
          <w:bCs/>
          <w:sz w:val="28"/>
          <w:szCs w:val="28"/>
        </w:rPr>
        <w:t>.</w:t>
      </w:r>
    </w:p>
    <w:p w14:paraId="20F79BE1" w14:textId="77777777" w:rsidR="00797457" w:rsidRPr="00235B8E" w:rsidRDefault="00797457" w:rsidP="00797457">
      <w:pPr>
        <w:widowControl w:val="0"/>
        <w:tabs>
          <w:tab w:val="left" w:pos="420"/>
        </w:tabs>
        <w:autoSpaceDE w:val="0"/>
        <w:autoSpaceDN w:val="0"/>
        <w:adjustRightInd w:val="0"/>
        <w:spacing w:before="120"/>
        <w:ind w:right="10" w:firstLine="567"/>
        <w:jc w:val="both"/>
        <w:rPr>
          <w:rFonts w:ascii="Times New Roman" w:hAnsi="Times New Roman"/>
          <w:bCs/>
          <w:sz w:val="28"/>
          <w:szCs w:val="28"/>
        </w:rPr>
      </w:pPr>
      <w:r w:rsidRPr="00235B8E">
        <w:rPr>
          <w:rFonts w:ascii="Times New Roman" w:hAnsi="Times New Roman"/>
          <w:bCs/>
          <w:sz w:val="28"/>
          <w:szCs w:val="28"/>
        </w:rPr>
        <w:t xml:space="preserve">2. У випадку порушення умов інтегрованого </w:t>
      </w:r>
      <w:r w:rsidR="00383B46" w:rsidRPr="00235B8E">
        <w:rPr>
          <w:rFonts w:ascii="Times New Roman" w:hAnsi="Times New Roman"/>
          <w:sz w:val="28"/>
          <w:szCs w:val="28"/>
          <w:lang w:eastAsia="uk-UA"/>
        </w:rPr>
        <w:t>довкільного</w:t>
      </w:r>
      <w:r w:rsidRPr="00235B8E">
        <w:rPr>
          <w:rFonts w:ascii="Times New Roman" w:hAnsi="Times New Roman"/>
          <w:bCs/>
          <w:sz w:val="28"/>
          <w:szCs w:val="28"/>
        </w:rPr>
        <w:t xml:space="preserve"> дозволу оператор установки забезпечує:</w:t>
      </w:r>
    </w:p>
    <w:p w14:paraId="5623D6E9" w14:textId="77777777" w:rsidR="00797457" w:rsidRPr="00235B8E" w:rsidRDefault="00797457" w:rsidP="00797457">
      <w:pPr>
        <w:widowControl w:val="0"/>
        <w:tabs>
          <w:tab w:val="left" w:pos="420"/>
        </w:tabs>
        <w:autoSpaceDE w:val="0"/>
        <w:autoSpaceDN w:val="0"/>
        <w:adjustRightInd w:val="0"/>
        <w:spacing w:before="120"/>
        <w:ind w:right="10" w:firstLine="567"/>
        <w:jc w:val="both"/>
        <w:rPr>
          <w:rFonts w:ascii="Times New Roman" w:hAnsi="Times New Roman"/>
          <w:bCs/>
          <w:sz w:val="28"/>
          <w:szCs w:val="28"/>
        </w:rPr>
      </w:pPr>
      <w:r w:rsidRPr="00235B8E">
        <w:rPr>
          <w:rFonts w:ascii="Times New Roman" w:hAnsi="Times New Roman"/>
          <w:bCs/>
          <w:sz w:val="28"/>
          <w:szCs w:val="28"/>
        </w:rPr>
        <w:t>письмове інформування впродовж доби дозвільного та контролюючого органу;</w:t>
      </w:r>
    </w:p>
    <w:p w14:paraId="37F8901F" w14:textId="00797481" w:rsidR="00797457" w:rsidRPr="00235B8E" w:rsidRDefault="00797457" w:rsidP="00797457">
      <w:pPr>
        <w:widowControl w:val="0"/>
        <w:tabs>
          <w:tab w:val="left" w:pos="420"/>
        </w:tabs>
        <w:autoSpaceDE w:val="0"/>
        <w:autoSpaceDN w:val="0"/>
        <w:adjustRightInd w:val="0"/>
        <w:spacing w:before="120"/>
        <w:ind w:right="10" w:firstLine="567"/>
        <w:jc w:val="both"/>
        <w:rPr>
          <w:rFonts w:ascii="Times New Roman" w:hAnsi="Times New Roman"/>
          <w:bCs/>
          <w:sz w:val="28"/>
          <w:szCs w:val="28"/>
        </w:rPr>
      </w:pPr>
      <w:r w:rsidRPr="00235B8E">
        <w:rPr>
          <w:rFonts w:ascii="Times New Roman" w:hAnsi="Times New Roman"/>
          <w:bCs/>
          <w:sz w:val="28"/>
          <w:szCs w:val="28"/>
        </w:rPr>
        <w:t xml:space="preserve">вжиття заходів для забезпечення дотримання умов </w:t>
      </w:r>
      <w:r w:rsidR="00C94C35" w:rsidRPr="00235B8E">
        <w:rPr>
          <w:rFonts w:ascii="Times New Roman" w:hAnsi="Times New Roman"/>
          <w:bCs/>
          <w:sz w:val="28"/>
          <w:szCs w:val="28"/>
        </w:rPr>
        <w:t xml:space="preserve">інтегрованого довкільного дозволу </w:t>
      </w:r>
      <w:r w:rsidRPr="00235B8E">
        <w:rPr>
          <w:rFonts w:ascii="Times New Roman" w:hAnsi="Times New Roman"/>
          <w:bCs/>
          <w:sz w:val="28"/>
          <w:szCs w:val="28"/>
        </w:rPr>
        <w:t>впродовж найкоротших можливих строків;</w:t>
      </w:r>
    </w:p>
    <w:p w14:paraId="55BDC92E" w14:textId="3C0247DA" w:rsidR="00797457" w:rsidRPr="00235B8E" w:rsidRDefault="00797457" w:rsidP="00D03506">
      <w:pPr>
        <w:pStyle w:val="35"/>
        <w:spacing w:before="120"/>
        <w:ind w:left="0" w:firstLine="567"/>
        <w:rPr>
          <w:bCs/>
          <w:sz w:val="28"/>
          <w:szCs w:val="28"/>
          <w:lang w:eastAsia="ru-RU"/>
        </w:rPr>
      </w:pPr>
      <w:r w:rsidRPr="00235B8E">
        <w:rPr>
          <w:bCs/>
          <w:sz w:val="28"/>
          <w:szCs w:val="28"/>
          <w:lang w:eastAsia="ru-RU"/>
        </w:rPr>
        <w:t>вжиття заходів, які дозвільн</w:t>
      </w:r>
      <w:r w:rsidR="00D03506" w:rsidRPr="00235B8E">
        <w:rPr>
          <w:bCs/>
          <w:sz w:val="28"/>
          <w:szCs w:val="28"/>
          <w:lang w:eastAsia="ru-RU"/>
        </w:rPr>
        <w:t>им</w:t>
      </w:r>
      <w:r w:rsidRPr="00235B8E">
        <w:rPr>
          <w:bCs/>
          <w:sz w:val="28"/>
          <w:szCs w:val="28"/>
          <w:lang w:eastAsia="ru-RU"/>
        </w:rPr>
        <w:t xml:space="preserve"> </w:t>
      </w:r>
      <w:r w:rsidR="005971D8" w:rsidRPr="00235B8E">
        <w:rPr>
          <w:bCs/>
          <w:sz w:val="28"/>
          <w:szCs w:val="28"/>
        </w:rPr>
        <w:t>або</w:t>
      </w:r>
      <w:r w:rsidRPr="00235B8E">
        <w:rPr>
          <w:bCs/>
          <w:sz w:val="28"/>
          <w:szCs w:val="28"/>
        </w:rPr>
        <w:t xml:space="preserve"> контролююч</w:t>
      </w:r>
      <w:r w:rsidR="00D03506" w:rsidRPr="00235B8E">
        <w:rPr>
          <w:bCs/>
          <w:sz w:val="28"/>
          <w:szCs w:val="28"/>
        </w:rPr>
        <w:t>им</w:t>
      </w:r>
      <w:r w:rsidRPr="00235B8E">
        <w:rPr>
          <w:bCs/>
          <w:sz w:val="28"/>
          <w:szCs w:val="28"/>
          <w:lang w:eastAsia="ru-RU"/>
        </w:rPr>
        <w:t xml:space="preserve"> орган</w:t>
      </w:r>
      <w:r w:rsidR="00D03506" w:rsidRPr="00235B8E">
        <w:rPr>
          <w:bCs/>
          <w:sz w:val="28"/>
          <w:szCs w:val="28"/>
          <w:lang w:eastAsia="ru-RU"/>
        </w:rPr>
        <w:t>ом</w:t>
      </w:r>
      <w:r w:rsidRPr="00235B8E">
        <w:rPr>
          <w:bCs/>
          <w:sz w:val="28"/>
          <w:szCs w:val="28"/>
          <w:lang w:eastAsia="ru-RU"/>
        </w:rPr>
        <w:t xml:space="preserve"> визнані </w:t>
      </w:r>
      <w:r w:rsidRPr="00235B8E">
        <w:rPr>
          <w:bCs/>
          <w:sz w:val="28"/>
          <w:szCs w:val="28"/>
          <w:lang w:eastAsia="ru-RU"/>
        </w:rPr>
        <w:lastRenderedPageBreak/>
        <w:t xml:space="preserve">необхідними для відновлення дотримання умов інтегрованого </w:t>
      </w:r>
      <w:r w:rsidR="00B11773" w:rsidRPr="00235B8E">
        <w:rPr>
          <w:sz w:val="28"/>
          <w:szCs w:val="28"/>
          <w:lang w:eastAsia="uk-UA"/>
        </w:rPr>
        <w:t>довкільного</w:t>
      </w:r>
      <w:r w:rsidRPr="00235B8E">
        <w:rPr>
          <w:bCs/>
          <w:sz w:val="28"/>
          <w:szCs w:val="28"/>
          <w:lang w:eastAsia="ru-RU"/>
        </w:rPr>
        <w:t xml:space="preserve"> дозволу у строки, визначені зазначеними органами.</w:t>
      </w:r>
    </w:p>
    <w:p w14:paraId="6CDBD455" w14:textId="29112289" w:rsidR="00797457" w:rsidRPr="00235B8E" w:rsidRDefault="00797457" w:rsidP="0017662A">
      <w:pPr>
        <w:widowControl w:val="0"/>
        <w:autoSpaceDE w:val="0"/>
        <w:autoSpaceDN w:val="0"/>
        <w:adjustRightInd w:val="0"/>
        <w:spacing w:before="120"/>
        <w:ind w:right="10" w:firstLine="567"/>
        <w:jc w:val="both"/>
        <w:rPr>
          <w:rFonts w:ascii="Times New Roman" w:hAnsi="Times New Roman"/>
          <w:bCs/>
          <w:sz w:val="28"/>
          <w:szCs w:val="28"/>
        </w:rPr>
      </w:pPr>
      <w:r w:rsidRPr="00235B8E">
        <w:rPr>
          <w:rFonts w:ascii="Times New Roman" w:hAnsi="Times New Roman"/>
          <w:bCs/>
          <w:sz w:val="28"/>
          <w:szCs w:val="28"/>
        </w:rPr>
        <w:t xml:space="preserve">3. Якщо порушення умов інтегрованого </w:t>
      </w:r>
      <w:r w:rsidR="00B11773" w:rsidRPr="00235B8E">
        <w:rPr>
          <w:rFonts w:ascii="Times New Roman" w:hAnsi="Times New Roman"/>
          <w:sz w:val="28"/>
          <w:szCs w:val="28"/>
          <w:lang w:eastAsia="uk-UA"/>
        </w:rPr>
        <w:t>довкільного</w:t>
      </w:r>
      <w:r w:rsidRPr="00235B8E">
        <w:rPr>
          <w:rFonts w:ascii="Times New Roman" w:hAnsi="Times New Roman"/>
          <w:bCs/>
          <w:sz w:val="28"/>
          <w:szCs w:val="28"/>
        </w:rPr>
        <w:t xml:space="preserve"> дозволу становить безпосередню небезпеку для здоров’я населення або загрожує спричинити негайні негативні наслідки для довкілля, експлуатація установки або її частини тимчасово припиняються</w:t>
      </w:r>
      <w:r w:rsidR="005971D8" w:rsidRPr="00235B8E">
        <w:rPr>
          <w:rFonts w:ascii="Times New Roman" w:hAnsi="Times New Roman"/>
          <w:bCs/>
          <w:sz w:val="28"/>
          <w:szCs w:val="28"/>
        </w:rPr>
        <w:t xml:space="preserve"> до моменту вжиття заходів, зазначених у частині другій цієї статті, та відновлення дотримання умов інтегрованого </w:t>
      </w:r>
      <w:r w:rsidR="005971D8" w:rsidRPr="00235B8E">
        <w:rPr>
          <w:rFonts w:ascii="Times New Roman" w:hAnsi="Times New Roman"/>
          <w:sz w:val="28"/>
          <w:szCs w:val="28"/>
          <w:lang w:eastAsia="uk-UA"/>
        </w:rPr>
        <w:t>довкільного</w:t>
      </w:r>
      <w:r w:rsidR="005971D8" w:rsidRPr="00235B8E">
        <w:rPr>
          <w:rFonts w:ascii="Times New Roman" w:hAnsi="Times New Roman"/>
          <w:bCs/>
          <w:sz w:val="28"/>
          <w:szCs w:val="28"/>
        </w:rPr>
        <w:t xml:space="preserve"> дозволу.</w:t>
      </w:r>
    </w:p>
    <w:p w14:paraId="486DACED" w14:textId="77777777" w:rsidR="00797457" w:rsidRPr="00235B8E" w:rsidRDefault="00797457" w:rsidP="003669FF">
      <w:pPr>
        <w:pStyle w:val="StyleZakonu"/>
        <w:spacing w:before="360" w:after="240" w:line="240" w:lineRule="auto"/>
        <w:ind w:left="1890" w:hanging="1323"/>
        <w:jc w:val="left"/>
        <w:rPr>
          <w:bCs/>
          <w:sz w:val="28"/>
          <w:szCs w:val="28"/>
        </w:rPr>
      </w:pPr>
      <w:r w:rsidRPr="00235B8E">
        <w:rPr>
          <w:bCs/>
          <w:sz w:val="28"/>
          <w:szCs w:val="28"/>
        </w:rPr>
        <w:t xml:space="preserve">Стаття </w:t>
      </w:r>
      <w:r w:rsidR="00A42FD4" w:rsidRPr="00F513B5">
        <w:rPr>
          <w:sz w:val="28"/>
        </w:rPr>
        <w:t>18</w:t>
      </w:r>
      <w:r w:rsidRPr="00235B8E">
        <w:rPr>
          <w:bCs/>
          <w:sz w:val="28"/>
          <w:szCs w:val="28"/>
        </w:rPr>
        <w:t>. Позаштатні ситуації та аварії</w:t>
      </w:r>
    </w:p>
    <w:p w14:paraId="328FD73E" w14:textId="77777777" w:rsidR="00797457" w:rsidRPr="00235B8E" w:rsidRDefault="00797457" w:rsidP="00797457">
      <w:pPr>
        <w:widowControl w:val="0"/>
        <w:tabs>
          <w:tab w:val="left" w:pos="420"/>
        </w:tabs>
        <w:autoSpaceDE w:val="0"/>
        <w:autoSpaceDN w:val="0"/>
        <w:adjustRightInd w:val="0"/>
        <w:spacing w:before="120"/>
        <w:ind w:right="10" w:firstLine="567"/>
        <w:jc w:val="both"/>
        <w:rPr>
          <w:rFonts w:ascii="Times New Roman" w:hAnsi="Times New Roman"/>
          <w:bCs/>
          <w:sz w:val="28"/>
          <w:szCs w:val="28"/>
        </w:rPr>
      </w:pPr>
      <w:r w:rsidRPr="00235B8E">
        <w:rPr>
          <w:rFonts w:ascii="Times New Roman" w:hAnsi="Times New Roman"/>
          <w:bCs/>
          <w:sz w:val="28"/>
          <w:szCs w:val="28"/>
        </w:rPr>
        <w:t>1. У випадку позаштатної ситуації або аварії, яка має або може мати вплив на довкілля</w:t>
      </w:r>
      <w:r w:rsidRPr="00235B8E">
        <w:rPr>
          <w:rFonts w:ascii="Times New Roman" w:hAnsi="Times New Roman"/>
          <w:sz w:val="28"/>
          <w:szCs w:val="28"/>
        </w:rPr>
        <w:t xml:space="preserve"> </w:t>
      </w:r>
      <w:r w:rsidRPr="00235B8E">
        <w:rPr>
          <w:rFonts w:ascii="Times New Roman" w:hAnsi="Times New Roman"/>
          <w:bCs/>
          <w:sz w:val="28"/>
          <w:szCs w:val="28"/>
        </w:rPr>
        <w:t>та здоров’я населення, оператор установки забезпечує негайне:</w:t>
      </w:r>
    </w:p>
    <w:p w14:paraId="53412284" w14:textId="6AB3D72A" w:rsidR="00797457" w:rsidRPr="00235B8E" w:rsidRDefault="00797457" w:rsidP="00035A86">
      <w:pPr>
        <w:widowControl w:val="0"/>
        <w:tabs>
          <w:tab w:val="left" w:pos="420"/>
        </w:tabs>
        <w:autoSpaceDE w:val="0"/>
        <w:autoSpaceDN w:val="0"/>
        <w:adjustRightInd w:val="0"/>
        <w:spacing w:before="120"/>
        <w:ind w:right="10" w:firstLine="567"/>
        <w:jc w:val="both"/>
        <w:rPr>
          <w:rFonts w:ascii="Times New Roman" w:hAnsi="Times New Roman"/>
          <w:bCs/>
          <w:sz w:val="28"/>
          <w:szCs w:val="28"/>
        </w:rPr>
      </w:pPr>
      <w:r w:rsidRPr="00235B8E">
        <w:rPr>
          <w:rFonts w:ascii="Times New Roman" w:hAnsi="Times New Roman"/>
          <w:bCs/>
          <w:sz w:val="28"/>
          <w:szCs w:val="28"/>
        </w:rPr>
        <w:t>інформування дозвільного</w:t>
      </w:r>
      <w:r w:rsidR="00035A86" w:rsidRPr="00235B8E">
        <w:rPr>
          <w:rFonts w:ascii="Times New Roman" w:hAnsi="Times New Roman"/>
          <w:bCs/>
          <w:sz w:val="28"/>
          <w:szCs w:val="28"/>
        </w:rPr>
        <w:t xml:space="preserve"> та</w:t>
      </w:r>
      <w:r w:rsidRPr="00235B8E">
        <w:rPr>
          <w:rFonts w:ascii="Times New Roman" w:hAnsi="Times New Roman"/>
          <w:bCs/>
          <w:sz w:val="28"/>
          <w:szCs w:val="28"/>
        </w:rPr>
        <w:t xml:space="preserve"> контролюючого органу;</w:t>
      </w:r>
    </w:p>
    <w:p w14:paraId="04D5F640" w14:textId="77777777" w:rsidR="00797457" w:rsidRPr="00235B8E" w:rsidRDefault="00797457" w:rsidP="00797457">
      <w:pPr>
        <w:widowControl w:val="0"/>
        <w:tabs>
          <w:tab w:val="left" w:pos="420"/>
        </w:tabs>
        <w:autoSpaceDE w:val="0"/>
        <w:autoSpaceDN w:val="0"/>
        <w:adjustRightInd w:val="0"/>
        <w:spacing w:before="120"/>
        <w:ind w:right="10" w:firstLine="567"/>
        <w:jc w:val="both"/>
        <w:rPr>
          <w:rFonts w:ascii="Times New Roman" w:hAnsi="Times New Roman"/>
          <w:bCs/>
          <w:sz w:val="28"/>
          <w:szCs w:val="28"/>
        </w:rPr>
      </w:pPr>
      <w:r w:rsidRPr="00235B8E">
        <w:rPr>
          <w:rFonts w:ascii="Times New Roman" w:hAnsi="Times New Roman"/>
          <w:bCs/>
          <w:sz w:val="28"/>
          <w:szCs w:val="28"/>
        </w:rPr>
        <w:t>вжиття заходів щодо обмеження наслідків для довкілля та для запобігання майбутнім можливим позаштатним ситуаціям або аваріям;</w:t>
      </w:r>
    </w:p>
    <w:p w14:paraId="1F54B5FE" w14:textId="2CC8CB5F" w:rsidR="00797457" w:rsidRPr="00235B8E" w:rsidRDefault="00797457" w:rsidP="004B1946">
      <w:pPr>
        <w:widowControl w:val="0"/>
        <w:tabs>
          <w:tab w:val="left" w:pos="420"/>
        </w:tabs>
        <w:autoSpaceDE w:val="0"/>
        <w:autoSpaceDN w:val="0"/>
        <w:adjustRightInd w:val="0"/>
        <w:spacing w:before="120"/>
        <w:ind w:right="10" w:firstLine="567"/>
        <w:jc w:val="both"/>
        <w:rPr>
          <w:rFonts w:ascii="Times New Roman" w:hAnsi="Times New Roman"/>
          <w:bCs/>
          <w:sz w:val="28"/>
          <w:szCs w:val="28"/>
        </w:rPr>
      </w:pPr>
      <w:r w:rsidRPr="00235B8E">
        <w:rPr>
          <w:rFonts w:ascii="Times New Roman" w:hAnsi="Times New Roman"/>
          <w:bCs/>
          <w:sz w:val="28"/>
          <w:szCs w:val="28"/>
        </w:rPr>
        <w:t>вжиття заходів, які контролююч</w:t>
      </w:r>
      <w:r w:rsidR="00693737" w:rsidRPr="00235B8E">
        <w:rPr>
          <w:rFonts w:ascii="Times New Roman" w:hAnsi="Times New Roman"/>
          <w:bCs/>
          <w:sz w:val="28"/>
          <w:szCs w:val="28"/>
        </w:rPr>
        <w:t>им</w:t>
      </w:r>
      <w:r w:rsidRPr="00235B8E">
        <w:rPr>
          <w:rFonts w:ascii="Times New Roman" w:hAnsi="Times New Roman"/>
          <w:bCs/>
          <w:sz w:val="28"/>
          <w:szCs w:val="28"/>
        </w:rPr>
        <w:t xml:space="preserve"> орган</w:t>
      </w:r>
      <w:r w:rsidR="00693737" w:rsidRPr="00235B8E">
        <w:rPr>
          <w:rFonts w:ascii="Times New Roman" w:hAnsi="Times New Roman"/>
          <w:bCs/>
          <w:sz w:val="28"/>
          <w:szCs w:val="28"/>
        </w:rPr>
        <w:t>ом</w:t>
      </w:r>
      <w:r w:rsidRPr="00235B8E">
        <w:rPr>
          <w:rFonts w:ascii="Times New Roman" w:hAnsi="Times New Roman"/>
          <w:bCs/>
          <w:sz w:val="28"/>
          <w:szCs w:val="28"/>
        </w:rPr>
        <w:t xml:space="preserve"> визнані необхідними для обмеження наслідків для довкілля та для запобігання майбутнім можливим позаштатним ситуаціям або аваріям.</w:t>
      </w:r>
    </w:p>
    <w:p w14:paraId="0FD6825B" w14:textId="6ECB08F4" w:rsidR="00797457" w:rsidRPr="00235B8E" w:rsidRDefault="00797457" w:rsidP="00E94A28">
      <w:pPr>
        <w:pStyle w:val="StyleZakonu"/>
        <w:spacing w:before="360" w:after="240" w:line="240" w:lineRule="auto"/>
        <w:ind w:left="1890" w:hanging="1323"/>
        <w:jc w:val="left"/>
        <w:rPr>
          <w:bCs/>
          <w:sz w:val="28"/>
          <w:szCs w:val="28"/>
        </w:rPr>
      </w:pPr>
      <w:r w:rsidRPr="00235B8E">
        <w:rPr>
          <w:bCs/>
          <w:sz w:val="28"/>
          <w:szCs w:val="28"/>
        </w:rPr>
        <w:t xml:space="preserve">Стаття </w:t>
      </w:r>
      <w:r w:rsidR="00A42FD4" w:rsidRPr="00F513B5">
        <w:rPr>
          <w:sz w:val="28"/>
        </w:rPr>
        <w:t>19</w:t>
      </w:r>
      <w:r w:rsidRPr="00235B8E">
        <w:rPr>
          <w:bCs/>
          <w:sz w:val="28"/>
          <w:szCs w:val="28"/>
        </w:rPr>
        <w:t xml:space="preserve">. </w:t>
      </w:r>
      <w:r w:rsidR="00E94A28" w:rsidRPr="00235B8E">
        <w:rPr>
          <w:bCs/>
          <w:sz w:val="28"/>
          <w:szCs w:val="28"/>
        </w:rPr>
        <w:t>Вимоги до м</w:t>
      </w:r>
      <w:r w:rsidRPr="00235B8E">
        <w:rPr>
          <w:bCs/>
          <w:sz w:val="28"/>
          <w:szCs w:val="28"/>
        </w:rPr>
        <w:t>оніторинг</w:t>
      </w:r>
      <w:r w:rsidR="00E94A28" w:rsidRPr="00235B8E">
        <w:rPr>
          <w:bCs/>
          <w:sz w:val="28"/>
          <w:szCs w:val="28"/>
        </w:rPr>
        <w:t>у</w:t>
      </w:r>
      <w:r w:rsidR="00F440A9" w:rsidRPr="00993C76">
        <w:rPr>
          <w:bCs/>
          <w:sz w:val="28"/>
          <w:szCs w:val="28"/>
        </w:rPr>
        <w:t xml:space="preserve"> викидів та моніторингу забруднення</w:t>
      </w:r>
      <w:r w:rsidR="00F77FFE" w:rsidRPr="00993C76">
        <w:rPr>
          <w:bCs/>
          <w:sz w:val="28"/>
          <w:szCs w:val="28"/>
        </w:rPr>
        <w:t xml:space="preserve"> </w:t>
      </w:r>
      <w:r w:rsidR="00F77FFE" w:rsidRPr="00235B8E">
        <w:rPr>
          <w:sz w:val="28"/>
          <w:szCs w:val="28"/>
        </w:rPr>
        <w:t>земель</w:t>
      </w:r>
      <w:r w:rsidR="00C707BE" w:rsidRPr="00C707BE">
        <w:rPr>
          <w:sz w:val="28"/>
          <w:szCs w:val="28"/>
        </w:rPr>
        <w:t xml:space="preserve"> </w:t>
      </w:r>
      <w:r w:rsidR="00C707BE">
        <w:rPr>
          <w:sz w:val="28"/>
          <w:szCs w:val="28"/>
        </w:rPr>
        <w:t xml:space="preserve">та </w:t>
      </w:r>
      <w:r w:rsidR="00C707BE" w:rsidRPr="00B07763">
        <w:rPr>
          <w:sz w:val="28"/>
          <w:szCs w:val="28"/>
        </w:rPr>
        <w:t>підземних вод</w:t>
      </w:r>
    </w:p>
    <w:p w14:paraId="33538F90" w14:textId="75870B70" w:rsidR="00797457" w:rsidRDefault="00797457" w:rsidP="00E94A28">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 xml:space="preserve">1. Частота та вимоги до моніторингу викидів, зазначені у пункті 5 частини </w:t>
      </w:r>
      <w:r w:rsidR="00657BD2" w:rsidRPr="00235B8E">
        <w:rPr>
          <w:rFonts w:ascii="Times New Roman" w:hAnsi="Times New Roman"/>
          <w:bCs/>
          <w:sz w:val="28"/>
          <w:szCs w:val="28"/>
        </w:rPr>
        <w:t xml:space="preserve">шостої </w:t>
      </w:r>
      <w:r w:rsidRPr="00235B8E">
        <w:rPr>
          <w:rFonts w:ascii="Times New Roman" w:hAnsi="Times New Roman"/>
          <w:sz w:val="28"/>
          <w:szCs w:val="28"/>
        </w:rPr>
        <w:t>статті </w:t>
      </w:r>
      <w:r w:rsidR="00620021" w:rsidRPr="00F513B5">
        <w:rPr>
          <w:rFonts w:ascii="Times New Roman" w:hAnsi="Times New Roman"/>
          <w:sz w:val="28"/>
        </w:rPr>
        <w:t xml:space="preserve">10 </w:t>
      </w:r>
      <w:r w:rsidRPr="00235B8E">
        <w:rPr>
          <w:rFonts w:ascii="Times New Roman" w:hAnsi="Times New Roman"/>
          <w:sz w:val="28"/>
          <w:szCs w:val="28"/>
        </w:rPr>
        <w:t xml:space="preserve">цього Закону, встановлюються дозвільним органом в інтегрованому </w:t>
      </w:r>
      <w:r w:rsidR="00490521" w:rsidRPr="00235B8E">
        <w:rPr>
          <w:rFonts w:ascii="Times New Roman" w:hAnsi="Times New Roman"/>
          <w:sz w:val="28"/>
          <w:szCs w:val="28"/>
          <w:lang w:eastAsia="uk-UA"/>
        </w:rPr>
        <w:t>довкільн</w:t>
      </w:r>
      <w:r w:rsidR="00A9460E" w:rsidRPr="00235B8E">
        <w:rPr>
          <w:rFonts w:ascii="Times New Roman" w:hAnsi="Times New Roman"/>
          <w:sz w:val="28"/>
          <w:szCs w:val="28"/>
        </w:rPr>
        <w:t>ому</w:t>
      </w:r>
      <w:r w:rsidRPr="00235B8E">
        <w:rPr>
          <w:rFonts w:ascii="Times New Roman" w:hAnsi="Times New Roman"/>
          <w:sz w:val="28"/>
          <w:szCs w:val="28"/>
        </w:rPr>
        <w:t xml:space="preserve"> дозволі для кожної окремої установки згідно з висновками найкращих доступних технологій та методів управління, правилами технічної експлуатації установок та екологічними нормативами.</w:t>
      </w:r>
    </w:p>
    <w:p w14:paraId="632EA204" w14:textId="657310A7" w:rsidR="00BE66F7" w:rsidRDefault="00BE66F7" w:rsidP="00993C76">
      <w:pPr>
        <w:widowControl w:val="0"/>
        <w:tabs>
          <w:tab w:val="left" w:pos="520"/>
        </w:tabs>
        <w:autoSpaceDE w:val="0"/>
        <w:autoSpaceDN w:val="0"/>
        <w:adjustRightInd w:val="0"/>
        <w:spacing w:before="120"/>
        <w:ind w:right="10" w:firstLine="567"/>
        <w:jc w:val="both"/>
        <w:rPr>
          <w:rFonts w:ascii="Times New Roman" w:hAnsi="Times New Roman"/>
          <w:sz w:val="28"/>
          <w:szCs w:val="28"/>
        </w:rPr>
      </w:pPr>
      <w:r>
        <w:rPr>
          <w:rFonts w:ascii="Times New Roman" w:hAnsi="Times New Roman"/>
          <w:sz w:val="28"/>
          <w:szCs w:val="28"/>
        </w:rPr>
        <w:t xml:space="preserve">2. </w:t>
      </w:r>
      <w:r w:rsidRPr="00235B8E">
        <w:rPr>
          <w:rFonts w:ascii="Times New Roman" w:hAnsi="Times New Roman"/>
          <w:sz w:val="28"/>
          <w:szCs w:val="28"/>
        </w:rPr>
        <w:t xml:space="preserve">В умовах інтегрованого </w:t>
      </w:r>
      <w:r w:rsidRPr="00235B8E">
        <w:rPr>
          <w:rFonts w:ascii="Times New Roman" w:hAnsi="Times New Roman"/>
          <w:sz w:val="28"/>
          <w:szCs w:val="28"/>
          <w:lang w:eastAsia="uk-UA"/>
        </w:rPr>
        <w:t>довкільного</w:t>
      </w:r>
      <w:r w:rsidRPr="00235B8E">
        <w:rPr>
          <w:rFonts w:ascii="Times New Roman" w:hAnsi="Times New Roman"/>
          <w:sz w:val="28"/>
          <w:szCs w:val="28"/>
        </w:rPr>
        <w:t xml:space="preserve"> дозволу визначаються вимоги щодо встановлення та функціонування автоматизованого обладнання для моніторингу викидів у порядку та випадках, передбачених висновками найкращих доступних технологій та методів управління, правилами технічної експлуатації установок та екологічними нормативами.</w:t>
      </w:r>
    </w:p>
    <w:p w14:paraId="71C34E56" w14:textId="77777777" w:rsidR="0095701E" w:rsidRDefault="00BE66F7" w:rsidP="00BE66F7">
      <w:pPr>
        <w:widowControl w:val="0"/>
        <w:tabs>
          <w:tab w:val="left" w:pos="520"/>
        </w:tabs>
        <w:autoSpaceDE w:val="0"/>
        <w:autoSpaceDN w:val="0"/>
        <w:adjustRightInd w:val="0"/>
        <w:spacing w:before="120"/>
        <w:ind w:right="10" w:firstLine="567"/>
        <w:jc w:val="both"/>
        <w:rPr>
          <w:rFonts w:ascii="Times New Roman" w:hAnsi="Times New Roman"/>
          <w:sz w:val="28"/>
          <w:szCs w:val="28"/>
        </w:rPr>
      </w:pPr>
      <w:r>
        <w:rPr>
          <w:rFonts w:ascii="Times New Roman" w:hAnsi="Times New Roman"/>
          <w:sz w:val="28"/>
          <w:szCs w:val="28"/>
        </w:rPr>
        <w:t xml:space="preserve">3. </w:t>
      </w:r>
      <w:r w:rsidRPr="00235B8E">
        <w:rPr>
          <w:rFonts w:ascii="Times New Roman" w:hAnsi="Times New Roman"/>
          <w:sz w:val="28"/>
          <w:szCs w:val="28"/>
        </w:rPr>
        <w:t>Встановлення та функціонування автоматизованого обладнання для моніторингу викидів підлягають контролю та щорічним повіркам відповідно до вимог законодавства про метрологію та метрологічну діяльність</w:t>
      </w:r>
      <w:r>
        <w:rPr>
          <w:rFonts w:ascii="Times New Roman" w:hAnsi="Times New Roman"/>
          <w:sz w:val="28"/>
          <w:szCs w:val="28"/>
        </w:rPr>
        <w:t>.</w:t>
      </w:r>
    </w:p>
    <w:p w14:paraId="2E081369" w14:textId="57523482" w:rsidR="00BE66F7" w:rsidRPr="00993C76" w:rsidRDefault="00BE66F7" w:rsidP="00F513B5">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bCs/>
          <w:sz w:val="28"/>
          <w:szCs w:val="28"/>
        </w:rPr>
        <w:t xml:space="preserve">Якщо до складу автоматизованого обладнання для моніторингу викидів та автоматизованих систем вимірювання входять засоби вимірювальної техніки, такі засоби повинні відповідати вимогам </w:t>
      </w:r>
      <w:r w:rsidRPr="00235B8E">
        <w:rPr>
          <w:rFonts w:ascii="Times New Roman" w:hAnsi="Times New Roman"/>
          <w:bCs/>
          <w:sz w:val="28"/>
          <w:szCs w:val="28"/>
        </w:rPr>
        <w:lastRenderedPageBreak/>
        <w:t>законодавства про метрологію та метрологічну діяльність.</w:t>
      </w:r>
    </w:p>
    <w:p w14:paraId="65995012" w14:textId="04374052" w:rsidR="00235B8E" w:rsidRPr="00235B8E" w:rsidRDefault="00235B8E" w:rsidP="00F513B5">
      <w:pPr>
        <w:widowControl w:val="0"/>
        <w:tabs>
          <w:tab w:val="left" w:pos="520"/>
        </w:tabs>
        <w:autoSpaceDE w:val="0"/>
        <w:autoSpaceDN w:val="0"/>
        <w:adjustRightInd w:val="0"/>
        <w:spacing w:before="120"/>
        <w:ind w:right="10" w:firstLine="567"/>
        <w:jc w:val="both"/>
        <w:rPr>
          <w:rFonts w:ascii="Times New Roman" w:hAnsi="Times New Roman"/>
          <w:bCs/>
          <w:sz w:val="28"/>
          <w:szCs w:val="28"/>
        </w:rPr>
      </w:pPr>
      <w:r w:rsidRPr="00235B8E">
        <w:rPr>
          <w:rFonts w:ascii="Times New Roman" w:hAnsi="Times New Roman"/>
          <w:bCs/>
          <w:sz w:val="28"/>
          <w:szCs w:val="28"/>
        </w:rPr>
        <w:t>4. Автоматизовані системи вимірювання є предметом здійснення контролю за допомогою паралельних вимірювань з використанням контрольних методів принаймні один раз на рік.</w:t>
      </w:r>
    </w:p>
    <w:p w14:paraId="42C36392" w14:textId="69457FCE" w:rsidR="007A6F71" w:rsidRPr="00235B8E" w:rsidRDefault="00235B8E" w:rsidP="007A6F71">
      <w:pPr>
        <w:spacing w:before="120"/>
        <w:ind w:firstLine="567"/>
        <w:jc w:val="both"/>
        <w:rPr>
          <w:rFonts w:ascii="Times New Roman" w:hAnsi="Times New Roman"/>
          <w:bCs/>
          <w:sz w:val="28"/>
          <w:szCs w:val="28"/>
        </w:rPr>
      </w:pPr>
      <w:r w:rsidRPr="00993C76">
        <w:rPr>
          <w:rFonts w:ascii="Times New Roman" w:hAnsi="Times New Roman"/>
          <w:bCs/>
          <w:sz w:val="28"/>
          <w:szCs w:val="28"/>
        </w:rPr>
        <w:t>5</w:t>
      </w:r>
      <w:r w:rsidR="007A6F71" w:rsidRPr="00235B8E">
        <w:rPr>
          <w:rFonts w:ascii="Times New Roman" w:hAnsi="Times New Roman"/>
          <w:bCs/>
          <w:sz w:val="28"/>
          <w:szCs w:val="28"/>
        </w:rPr>
        <w:t>. Р</w:t>
      </w:r>
      <w:r w:rsidR="007A6F71" w:rsidRPr="00235B8E">
        <w:rPr>
          <w:rFonts w:ascii="Times New Roman" w:hAnsi="Times New Roman"/>
          <w:sz w:val="28"/>
          <w:szCs w:val="28"/>
        </w:rPr>
        <w:t>езультати моніторингу</w:t>
      </w:r>
      <w:r w:rsidR="00F440A9" w:rsidRPr="00235B8E">
        <w:rPr>
          <w:rFonts w:ascii="Times New Roman" w:hAnsi="Times New Roman"/>
          <w:sz w:val="28"/>
          <w:szCs w:val="28"/>
        </w:rPr>
        <w:t xml:space="preserve"> викидів</w:t>
      </w:r>
      <w:r w:rsidR="007A6F71" w:rsidRPr="00235B8E">
        <w:rPr>
          <w:rFonts w:ascii="Times New Roman" w:hAnsi="Times New Roman"/>
          <w:sz w:val="28"/>
          <w:szCs w:val="28"/>
        </w:rPr>
        <w:t xml:space="preserve">, отримані з використанням </w:t>
      </w:r>
      <w:r w:rsidR="007A6F71" w:rsidRPr="00235B8E">
        <w:rPr>
          <w:rFonts w:ascii="Times New Roman" w:hAnsi="Times New Roman"/>
          <w:bCs/>
          <w:sz w:val="28"/>
          <w:szCs w:val="28"/>
        </w:rPr>
        <w:t>автоматизованих систем вимірювання,</w:t>
      </w:r>
      <w:r w:rsidR="007A6F71" w:rsidRPr="00235B8E">
        <w:rPr>
          <w:rFonts w:ascii="Times New Roman" w:hAnsi="Times New Roman"/>
          <w:sz w:val="28"/>
          <w:szCs w:val="28"/>
        </w:rPr>
        <w:t xml:space="preserve"> передаються до дозвільного органу в режимі реального часу та невідкладно </w:t>
      </w:r>
      <w:r w:rsidR="007A6F71" w:rsidRPr="00235B8E">
        <w:rPr>
          <w:rFonts w:ascii="Times New Roman" w:hAnsi="Times New Roman"/>
          <w:bCs/>
          <w:sz w:val="28"/>
          <w:szCs w:val="28"/>
        </w:rPr>
        <w:t xml:space="preserve">оприлюднюються ним через загальнодержавну екологічну автоматизовану інформаційно-аналітичну систему забезпечення доступу до екологічної інформації та на офіційному веб-сайті дозвільного органу </w:t>
      </w:r>
      <w:r w:rsidR="007A6F71" w:rsidRPr="00235B8E">
        <w:rPr>
          <w:rFonts w:ascii="Times New Roman" w:hAnsi="Times New Roman"/>
          <w:sz w:val="28"/>
          <w:szCs w:val="28"/>
        </w:rPr>
        <w:t xml:space="preserve">в </w:t>
      </w:r>
      <w:r w:rsidR="007A6F71" w:rsidRPr="00235B8E">
        <w:rPr>
          <w:rFonts w:ascii="Times New Roman" w:hAnsi="Times New Roman"/>
          <w:bCs/>
          <w:sz w:val="28"/>
          <w:szCs w:val="28"/>
        </w:rPr>
        <w:t>мережі “Інтернет”.</w:t>
      </w:r>
    </w:p>
    <w:p w14:paraId="5CCFACDB" w14:textId="26348BB2" w:rsidR="007A6F71" w:rsidRPr="00235B8E" w:rsidRDefault="007A6F71" w:rsidP="002A32BA">
      <w:pPr>
        <w:spacing w:before="120"/>
        <w:ind w:firstLine="567"/>
        <w:jc w:val="both"/>
        <w:rPr>
          <w:rFonts w:ascii="Times New Roman" w:hAnsi="Times New Roman"/>
          <w:bCs/>
          <w:sz w:val="28"/>
          <w:szCs w:val="28"/>
        </w:rPr>
      </w:pPr>
      <w:r w:rsidRPr="00235B8E">
        <w:rPr>
          <w:rFonts w:ascii="Times New Roman" w:hAnsi="Times New Roman"/>
          <w:bCs/>
          <w:sz w:val="28"/>
          <w:szCs w:val="28"/>
        </w:rPr>
        <w:t xml:space="preserve">Порядок передачі результатів моніторингу </w:t>
      </w:r>
      <w:r w:rsidR="00F440A9" w:rsidRPr="00235B8E">
        <w:rPr>
          <w:rFonts w:ascii="Times New Roman" w:hAnsi="Times New Roman"/>
          <w:bCs/>
          <w:sz w:val="28"/>
          <w:szCs w:val="28"/>
        </w:rPr>
        <w:t xml:space="preserve">викидів </w:t>
      </w:r>
      <w:r w:rsidRPr="00235B8E">
        <w:rPr>
          <w:rFonts w:ascii="Times New Roman" w:hAnsi="Times New Roman"/>
          <w:bCs/>
          <w:sz w:val="28"/>
          <w:szCs w:val="28"/>
        </w:rPr>
        <w:t xml:space="preserve">в режимі реального часу </w:t>
      </w:r>
      <w:r w:rsidRPr="00235B8E">
        <w:rPr>
          <w:rFonts w:ascii="Times New Roman" w:hAnsi="Times New Roman"/>
          <w:sz w:val="28"/>
          <w:szCs w:val="28"/>
        </w:rPr>
        <w:t xml:space="preserve">затверджується </w:t>
      </w:r>
      <w:r w:rsidR="002A32BA" w:rsidRPr="00235B8E">
        <w:rPr>
          <w:rFonts w:ascii="Times New Roman" w:hAnsi="Times New Roman"/>
          <w:sz w:val="28"/>
          <w:szCs w:val="28"/>
        </w:rPr>
        <w:t>Кабінетом Міністрів України</w:t>
      </w:r>
      <w:r w:rsidRPr="00235B8E">
        <w:rPr>
          <w:rFonts w:ascii="Times New Roman" w:hAnsi="Times New Roman"/>
          <w:bCs/>
          <w:sz w:val="28"/>
          <w:szCs w:val="28"/>
        </w:rPr>
        <w:t>.</w:t>
      </w:r>
    </w:p>
    <w:p w14:paraId="26273F14" w14:textId="156D251A" w:rsidR="007A6F71" w:rsidRPr="00235B8E" w:rsidRDefault="007A6F71" w:rsidP="007A6F71">
      <w:pPr>
        <w:spacing w:before="120"/>
        <w:ind w:firstLine="567"/>
        <w:jc w:val="both"/>
        <w:rPr>
          <w:rFonts w:ascii="Times New Roman" w:hAnsi="Times New Roman"/>
          <w:bCs/>
          <w:sz w:val="28"/>
          <w:szCs w:val="28"/>
        </w:rPr>
      </w:pPr>
      <w:r w:rsidRPr="00235B8E">
        <w:rPr>
          <w:rFonts w:ascii="Times New Roman" w:hAnsi="Times New Roman"/>
          <w:bCs/>
          <w:sz w:val="28"/>
          <w:szCs w:val="28"/>
        </w:rPr>
        <w:t xml:space="preserve">У період відсутності зв’язку між автоматизованим обладнанням установки та дозвільним органом оператор установки забезпечує збереження результатів моніторингу </w:t>
      </w:r>
      <w:r w:rsidR="00F77FFE" w:rsidRPr="00235B8E">
        <w:rPr>
          <w:rFonts w:ascii="Times New Roman" w:hAnsi="Times New Roman"/>
          <w:bCs/>
          <w:sz w:val="28"/>
          <w:szCs w:val="28"/>
        </w:rPr>
        <w:t xml:space="preserve">викидів </w:t>
      </w:r>
      <w:r w:rsidRPr="00235B8E">
        <w:rPr>
          <w:rFonts w:ascii="Times New Roman" w:hAnsi="Times New Roman"/>
          <w:bCs/>
          <w:sz w:val="28"/>
          <w:szCs w:val="28"/>
        </w:rPr>
        <w:t>та протягом години після встановлення зв’язку передає до дозвільного органу результати моніторингу</w:t>
      </w:r>
      <w:r w:rsidR="00C707BE">
        <w:rPr>
          <w:rFonts w:ascii="Times New Roman" w:hAnsi="Times New Roman"/>
          <w:bCs/>
          <w:sz w:val="28"/>
          <w:szCs w:val="28"/>
        </w:rPr>
        <w:t xml:space="preserve"> викидів</w:t>
      </w:r>
      <w:r w:rsidRPr="00235B8E">
        <w:rPr>
          <w:rFonts w:ascii="Times New Roman" w:hAnsi="Times New Roman"/>
          <w:bCs/>
          <w:sz w:val="28"/>
          <w:szCs w:val="28"/>
        </w:rPr>
        <w:t>, отримані у період відсутності зв’язку між автоматизованим обладнанням установки та дозвільним органом.</w:t>
      </w:r>
    </w:p>
    <w:p w14:paraId="3318F6EE" w14:textId="33FBF059" w:rsidR="00F440A9" w:rsidRPr="00235B8E" w:rsidRDefault="00235B8E" w:rsidP="00F440A9">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6</w:t>
      </w:r>
      <w:r w:rsidR="00F440A9" w:rsidRPr="00235B8E">
        <w:rPr>
          <w:rFonts w:ascii="Times New Roman" w:hAnsi="Times New Roman"/>
          <w:sz w:val="28"/>
          <w:szCs w:val="28"/>
        </w:rPr>
        <w:t xml:space="preserve">. </w:t>
      </w:r>
      <w:r w:rsidR="00326158" w:rsidRPr="00326158">
        <w:rPr>
          <w:rFonts w:ascii="Times New Roman" w:hAnsi="Times New Roman"/>
          <w:sz w:val="28"/>
          <w:szCs w:val="28"/>
        </w:rPr>
        <w:t>З урахуванням вимог висновків найкращих доступних технологій та методів управління періодичний моніторинг забруднення підземних вод виконується не менше ніж один раз на п’ять років,  моніторинг забруднення земель - не менше ніж один раз на десять років, якщо такий моніторинг не ґрунтується на принципі систематичної оцінки ризику забруднення</w:t>
      </w:r>
      <w:r w:rsidR="00F440A9" w:rsidRPr="00235B8E">
        <w:rPr>
          <w:rFonts w:ascii="Times New Roman" w:hAnsi="Times New Roman"/>
          <w:sz w:val="28"/>
          <w:szCs w:val="28"/>
        </w:rPr>
        <w:t>.</w:t>
      </w:r>
    </w:p>
    <w:p w14:paraId="5A66C178" w14:textId="14B4E02C" w:rsidR="00F440A9" w:rsidRPr="00993C76" w:rsidRDefault="00235B8E" w:rsidP="00993C76">
      <w:pPr>
        <w:widowControl w:val="0"/>
        <w:autoSpaceDE w:val="0"/>
        <w:autoSpaceDN w:val="0"/>
        <w:adjustRightInd w:val="0"/>
        <w:spacing w:before="120"/>
        <w:ind w:right="10" w:firstLine="567"/>
        <w:jc w:val="both"/>
        <w:rPr>
          <w:rFonts w:ascii="Times New Roman" w:hAnsi="Times New Roman"/>
          <w:sz w:val="28"/>
          <w:szCs w:val="28"/>
        </w:rPr>
      </w:pPr>
      <w:r w:rsidRPr="00993C76">
        <w:rPr>
          <w:rFonts w:ascii="Times New Roman" w:hAnsi="Times New Roman"/>
          <w:sz w:val="28"/>
          <w:szCs w:val="28"/>
        </w:rPr>
        <w:t>7</w:t>
      </w:r>
      <w:r w:rsidR="00F440A9" w:rsidRPr="00235B8E">
        <w:rPr>
          <w:rFonts w:ascii="Times New Roman" w:hAnsi="Times New Roman"/>
          <w:sz w:val="28"/>
          <w:szCs w:val="28"/>
        </w:rPr>
        <w:t xml:space="preserve">. Розташування точок відбору проб та вимірювання для потреб моніторингу викидів та моніторингу забруднення </w:t>
      </w:r>
      <w:r w:rsidR="00C707BE">
        <w:rPr>
          <w:rFonts w:ascii="Times New Roman" w:hAnsi="Times New Roman"/>
          <w:sz w:val="28"/>
          <w:szCs w:val="28"/>
        </w:rPr>
        <w:t xml:space="preserve">земель та підземних вод </w:t>
      </w:r>
      <w:r w:rsidR="00F440A9" w:rsidRPr="00235B8E">
        <w:rPr>
          <w:rFonts w:ascii="Times New Roman" w:hAnsi="Times New Roman"/>
          <w:sz w:val="28"/>
          <w:szCs w:val="28"/>
        </w:rPr>
        <w:t>визначаються в інтегрованому довкільному дозволі.</w:t>
      </w:r>
    </w:p>
    <w:p w14:paraId="7E297DBF" w14:textId="4B73B8BC" w:rsidR="00797457" w:rsidRPr="00235B8E" w:rsidRDefault="007A6F71" w:rsidP="00315404">
      <w:pPr>
        <w:widowControl w:val="0"/>
        <w:autoSpaceDE w:val="0"/>
        <w:autoSpaceDN w:val="0"/>
        <w:adjustRightInd w:val="0"/>
        <w:spacing w:before="120"/>
        <w:ind w:right="10" w:firstLine="567"/>
        <w:jc w:val="both"/>
        <w:rPr>
          <w:rFonts w:ascii="Times New Roman" w:hAnsi="Times New Roman"/>
          <w:sz w:val="28"/>
          <w:szCs w:val="28"/>
        </w:rPr>
      </w:pPr>
      <w:r w:rsidRPr="00F513B5">
        <w:rPr>
          <w:rFonts w:ascii="Times New Roman" w:hAnsi="Times New Roman"/>
          <w:sz w:val="28"/>
        </w:rPr>
        <w:t>8</w:t>
      </w:r>
      <w:r w:rsidR="00797457" w:rsidRPr="00235B8E">
        <w:rPr>
          <w:rFonts w:ascii="Times New Roman" w:hAnsi="Times New Roman"/>
          <w:sz w:val="28"/>
          <w:szCs w:val="28"/>
        </w:rPr>
        <w:t xml:space="preserve">. Оператор установки здійснює реєстрацію, оброблення та представлення результатів моніторингу </w:t>
      </w:r>
      <w:r w:rsidR="00F440A9" w:rsidRPr="00235B8E">
        <w:rPr>
          <w:rFonts w:ascii="Times New Roman" w:hAnsi="Times New Roman"/>
          <w:sz w:val="28"/>
          <w:szCs w:val="28"/>
        </w:rPr>
        <w:t>викидів та моніторингу забруднення</w:t>
      </w:r>
      <w:r w:rsidR="00F77FFE" w:rsidRPr="00235B8E">
        <w:rPr>
          <w:rFonts w:ascii="Times New Roman" w:hAnsi="Times New Roman"/>
          <w:sz w:val="28"/>
          <w:szCs w:val="28"/>
        </w:rPr>
        <w:t xml:space="preserve"> </w:t>
      </w:r>
      <w:r w:rsidR="00C707BE" w:rsidRPr="003E0539">
        <w:rPr>
          <w:rFonts w:ascii="Times New Roman" w:hAnsi="Times New Roman"/>
          <w:sz w:val="28"/>
          <w:szCs w:val="28"/>
        </w:rPr>
        <w:t>земель</w:t>
      </w:r>
      <w:r w:rsidR="00C707BE" w:rsidRPr="00235B8E">
        <w:rPr>
          <w:rFonts w:ascii="Times New Roman" w:hAnsi="Times New Roman"/>
          <w:sz w:val="28"/>
          <w:szCs w:val="28"/>
        </w:rPr>
        <w:t xml:space="preserve"> </w:t>
      </w:r>
      <w:r w:rsidR="00C707BE">
        <w:rPr>
          <w:rFonts w:ascii="Times New Roman" w:hAnsi="Times New Roman"/>
          <w:sz w:val="28"/>
          <w:szCs w:val="28"/>
        </w:rPr>
        <w:t xml:space="preserve">та </w:t>
      </w:r>
      <w:r w:rsidR="00F77FFE" w:rsidRPr="00235B8E">
        <w:rPr>
          <w:rFonts w:ascii="Times New Roman" w:hAnsi="Times New Roman"/>
          <w:sz w:val="28"/>
          <w:szCs w:val="28"/>
        </w:rPr>
        <w:t xml:space="preserve">підземних вод </w:t>
      </w:r>
      <w:r w:rsidR="00797457" w:rsidRPr="00235B8E">
        <w:rPr>
          <w:rFonts w:ascii="Times New Roman" w:hAnsi="Times New Roman"/>
          <w:sz w:val="28"/>
          <w:szCs w:val="28"/>
        </w:rPr>
        <w:t xml:space="preserve">таким чином, щоб забезпечити </w:t>
      </w:r>
      <w:r w:rsidR="00433ECF" w:rsidRPr="00235B8E">
        <w:rPr>
          <w:rFonts w:ascii="Times New Roman" w:hAnsi="Times New Roman"/>
          <w:sz w:val="28"/>
          <w:szCs w:val="28"/>
        </w:rPr>
        <w:t>контролюючому органу можливість</w:t>
      </w:r>
      <w:r w:rsidR="00433ECF" w:rsidRPr="00235B8E" w:rsidDel="00433ECF">
        <w:rPr>
          <w:rFonts w:ascii="Times New Roman" w:hAnsi="Times New Roman"/>
          <w:sz w:val="28"/>
          <w:szCs w:val="28"/>
        </w:rPr>
        <w:t xml:space="preserve"> </w:t>
      </w:r>
      <w:r w:rsidR="00433ECF" w:rsidRPr="00235B8E">
        <w:rPr>
          <w:rFonts w:ascii="Times New Roman" w:hAnsi="Times New Roman"/>
          <w:sz w:val="28"/>
          <w:szCs w:val="28"/>
        </w:rPr>
        <w:t>перевірки їх достовірності та контролю</w:t>
      </w:r>
      <w:r w:rsidR="00797457" w:rsidRPr="00235B8E">
        <w:rPr>
          <w:rFonts w:ascii="Times New Roman" w:hAnsi="Times New Roman"/>
          <w:sz w:val="28"/>
          <w:szCs w:val="28"/>
        </w:rPr>
        <w:t xml:space="preserve"> за дотриманням умов інтегрованого </w:t>
      </w:r>
      <w:r w:rsidR="00B11773" w:rsidRPr="00235B8E">
        <w:rPr>
          <w:rFonts w:ascii="Times New Roman" w:hAnsi="Times New Roman"/>
          <w:sz w:val="28"/>
          <w:szCs w:val="28"/>
          <w:lang w:eastAsia="uk-UA"/>
        </w:rPr>
        <w:t>довкільного</w:t>
      </w:r>
      <w:r w:rsidR="00797457" w:rsidRPr="00235B8E">
        <w:rPr>
          <w:rFonts w:ascii="Times New Roman" w:hAnsi="Times New Roman"/>
          <w:sz w:val="28"/>
          <w:szCs w:val="28"/>
        </w:rPr>
        <w:t xml:space="preserve"> дозволу.</w:t>
      </w:r>
    </w:p>
    <w:p w14:paraId="6DAADF47" w14:textId="18424A24" w:rsidR="00797457" w:rsidRPr="00235B8E" w:rsidRDefault="007A6F71" w:rsidP="003E34D8">
      <w:pPr>
        <w:spacing w:before="120"/>
        <w:ind w:firstLine="567"/>
        <w:jc w:val="both"/>
        <w:rPr>
          <w:rFonts w:ascii="Times New Roman" w:hAnsi="Times New Roman"/>
          <w:bCs/>
          <w:sz w:val="28"/>
          <w:szCs w:val="28"/>
        </w:rPr>
      </w:pPr>
      <w:bookmarkStart w:id="11" w:name="_Hlk31995145"/>
      <w:r w:rsidRPr="00F513B5">
        <w:rPr>
          <w:rFonts w:ascii="Times New Roman" w:hAnsi="Times New Roman"/>
          <w:sz w:val="28"/>
        </w:rPr>
        <w:t>9</w:t>
      </w:r>
      <w:r w:rsidR="00797457" w:rsidRPr="00235B8E">
        <w:rPr>
          <w:rFonts w:ascii="Times New Roman" w:hAnsi="Times New Roman"/>
          <w:bCs/>
          <w:sz w:val="28"/>
          <w:szCs w:val="28"/>
        </w:rPr>
        <w:t xml:space="preserve">. </w:t>
      </w:r>
      <w:r w:rsidR="00A775FB" w:rsidRPr="00235B8E">
        <w:rPr>
          <w:rFonts w:ascii="Times New Roman" w:hAnsi="Times New Roman"/>
          <w:bCs/>
          <w:sz w:val="28"/>
          <w:szCs w:val="28"/>
        </w:rPr>
        <w:t xml:space="preserve">Результати моніторингу </w:t>
      </w:r>
      <w:r w:rsidR="00F440A9" w:rsidRPr="00235B8E">
        <w:rPr>
          <w:rFonts w:ascii="Times New Roman" w:hAnsi="Times New Roman"/>
          <w:sz w:val="28"/>
          <w:szCs w:val="28"/>
        </w:rPr>
        <w:t xml:space="preserve">викидів та моніторингу забруднення </w:t>
      </w:r>
      <w:r w:rsidR="00F77FFE" w:rsidRPr="00235B8E">
        <w:rPr>
          <w:rFonts w:ascii="Times New Roman" w:hAnsi="Times New Roman"/>
          <w:sz w:val="28"/>
          <w:szCs w:val="28"/>
        </w:rPr>
        <w:t xml:space="preserve">земель </w:t>
      </w:r>
      <w:r w:rsidR="00C707BE">
        <w:rPr>
          <w:rFonts w:ascii="Times New Roman" w:hAnsi="Times New Roman"/>
          <w:sz w:val="28"/>
          <w:szCs w:val="28"/>
        </w:rPr>
        <w:t xml:space="preserve">та </w:t>
      </w:r>
      <w:r w:rsidR="00C707BE" w:rsidRPr="00BD346D">
        <w:rPr>
          <w:rFonts w:ascii="Times New Roman" w:hAnsi="Times New Roman"/>
          <w:sz w:val="28"/>
          <w:szCs w:val="28"/>
        </w:rPr>
        <w:t xml:space="preserve">підземних вод </w:t>
      </w:r>
      <w:r w:rsidR="00A775FB" w:rsidRPr="00235B8E">
        <w:rPr>
          <w:rFonts w:ascii="Times New Roman" w:hAnsi="Times New Roman"/>
          <w:bCs/>
          <w:sz w:val="28"/>
          <w:szCs w:val="28"/>
        </w:rPr>
        <w:t xml:space="preserve">зберігаються протягом усього часу експлуатації установки та до припинення </w:t>
      </w:r>
      <w:r w:rsidR="00F608A3" w:rsidRPr="00235B8E">
        <w:rPr>
          <w:rFonts w:ascii="Times New Roman" w:hAnsi="Times New Roman"/>
          <w:bCs/>
          <w:sz w:val="28"/>
          <w:szCs w:val="28"/>
        </w:rPr>
        <w:t xml:space="preserve">експлуатації установки </w:t>
      </w:r>
      <w:r w:rsidR="00A775FB" w:rsidRPr="00235B8E">
        <w:rPr>
          <w:rFonts w:ascii="Times New Roman" w:hAnsi="Times New Roman"/>
          <w:bCs/>
          <w:sz w:val="28"/>
          <w:szCs w:val="28"/>
        </w:rPr>
        <w:t>згідно із статтею 2</w:t>
      </w:r>
      <w:r w:rsidR="003E34D8" w:rsidRPr="00235B8E">
        <w:rPr>
          <w:rFonts w:ascii="Times New Roman" w:hAnsi="Times New Roman"/>
          <w:bCs/>
          <w:sz w:val="28"/>
          <w:szCs w:val="28"/>
        </w:rPr>
        <w:t>5</w:t>
      </w:r>
      <w:r w:rsidR="00A775FB" w:rsidRPr="00235B8E">
        <w:rPr>
          <w:rFonts w:ascii="Times New Roman" w:hAnsi="Times New Roman"/>
          <w:bCs/>
          <w:sz w:val="28"/>
          <w:szCs w:val="28"/>
        </w:rPr>
        <w:t xml:space="preserve"> цього Закону. </w:t>
      </w:r>
      <w:r w:rsidR="00797457" w:rsidRPr="00235B8E">
        <w:rPr>
          <w:rFonts w:ascii="Times New Roman" w:hAnsi="Times New Roman"/>
          <w:bCs/>
          <w:sz w:val="28"/>
          <w:szCs w:val="28"/>
        </w:rPr>
        <w:t xml:space="preserve">Результати моніторингу </w:t>
      </w:r>
      <w:r w:rsidR="00F77FFE" w:rsidRPr="00235B8E">
        <w:rPr>
          <w:rFonts w:ascii="Times New Roman" w:hAnsi="Times New Roman"/>
          <w:sz w:val="28"/>
          <w:szCs w:val="28"/>
        </w:rPr>
        <w:t xml:space="preserve">викидів та моніторингу забруднення </w:t>
      </w:r>
      <w:r w:rsidR="00C707BE" w:rsidRPr="00AC38E3">
        <w:rPr>
          <w:rFonts w:ascii="Times New Roman" w:hAnsi="Times New Roman"/>
          <w:sz w:val="28"/>
          <w:szCs w:val="28"/>
        </w:rPr>
        <w:t xml:space="preserve">земель </w:t>
      </w:r>
      <w:r w:rsidR="00C707BE">
        <w:rPr>
          <w:rFonts w:ascii="Times New Roman" w:hAnsi="Times New Roman"/>
          <w:sz w:val="28"/>
          <w:szCs w:val="28"/>
        </w:rPr>
        <w:t xml:space="preserve">та </w:t>
      </w:r>
      <w:r w:rsidR="00F77FFE" w:rsidRPr="00235B8E">
        <w:rPr>
          <w:rFonts w:ascii="Times New Roman" w:hAnsi="Times New Roman"/>
          <w:sz w:val="28"/>
          <w:szCs w:val="28"/>
        </w:rPr>
        <w:t xml:space="preserve">підземних вод </w:t>
      </w:r>
      <w:r w:rsidR="00797457" w:rsidRPr="00235B8E">
        <w:rPr>
          <w:rFonts w:ascii="Times New Roman" w:hAnsi="Times New Roman"/>
          <w:bCs/>
          <w:sz w:val="28"/>
          <w:szCs w:val="28"/>
        </w:rPr>
        <w:t>подаються до дозвільного органу</w:t>
      </w:r>
      <w:r w:rsidR="001806F8" w:rsidRPr="00235B8E">
        <w:rPr>
          <w:rFonts w:ascii="Times New Roman" w:hAnsi="Times New Roman"/>
          <w:bCs/>
          <w:sz w:val="28"/>
          <w:szCs w:val="28"/>
        </w:rPr>
        <w:t xml:space="preserve"> </w:t>
      </w:r>
      <w:r w:rsidR="00A775FB" w:rsidRPr="00235B8E">
        <w:rPr>
          <w:rFonts w:ascii="Times New Roman" w:hAnsi="Times New Roman"/>
          <w:bCs/>
          <w:sz w:val="28"/>
          <w:szCs w:val="28"/>
        </w:rPr>
        <w:t xml:space="preserve">та надаються контролюючому органу </w:t>
      </w:r>
      <w:r w:rsidR="001806F8" w:rsidRPr="00235B8E">
        <w:rPr>
          <w:rFonts w:ascii="Times New Roman" w:hAnsi="Times New Roman"/>
          <w:bCs/>
          <w:sz w:val="28"/>
          <w:szCs w:val="28"/>
        </w:rPr>
        <w:t xml:space="preserve">згідно з </w:t>
      </w:r>
      <w:r w:rsidR="00863BD1" w:rsidRPr="00235B8E">
        <w:rPr>
          <w:rFonts w:ascii="Times New Roman" w:hAnsi="Times New Roman"/>
          <w:bCs/>
          <w:sz w:val="28"/>
          <w:szCs w:val="28"/>
        </w:rPr>
        <w:t xml:space="preserve">вимогами </w:t>
      </w:r>
      <w:r w:rsidR="001806F8" w:rsidRPr="00235B8E">
        <w:rPr>
          <w:rFonts w:ascii="Times New Roman" w:hAnsi="Times New Roman"/>
          <w:bCs/>
          <w:sz w:val="28"/>
          <w:szCs w:val="28"/>
        </w:rPr>
        <w:t>цього Закону</w:t>
      </w:r>
      <w:r w:rsidR="00797457" w:rsidRPr="00235B8E">
        <w:rPr>
          <w:rFonts w:ascii="Times New Roman" w:hAnsi="Times New Roman"/>
          <w:bCs/>
          <w:sz w:val="28"/>
          <w:szCs w:val="28"/>
        </w:rPr>
        <w:t>.</w:t>
      </w:r>
    </w:p>
    <w:p w14:paraId="223FF608" w14:textId="77777777" w:rsidR="00EE61BC" w:rsidRPr="00235B8E" w:rsidRDefault="00EE61BC" w:rsidP="003669FF">
      <w:pPr>
        <w:pStyle w:val="StyleZakonu"/>
        <w:spacing w:before="360" w:after="240" w:line="240" w:lineRule="auto"/>
        <w:ind w:left="1890" w:hanging="1323"/>
        <w:jc w:val="left"/>
        <w:rPr>
          <w:bCs/>
          <w:sz w:val="28"/>
          <w:szCs w:val="28"/>
        </w:rPr>
      </w:pPr>
      <w:r w:rsidRPr="00235B8E">
        <w:rPr>
          <w:bCs/>
          <w:sz w:val="28"/>
          <w:szCs w:val="28"/>
        </w:rPr>
        <w:t xml:space="preserve">Стаття </w:t>
      </w:r>
      <w:r w:rsidR="00A42FD4" w:rsidRPr="00F513B5">
        <w:rPr>
          <w:sz w:val="28"/>
        </w:rPr>
        <w:t>20</w:t>
      </w:r>
      <w:r w:rsidRPr="00235B8E">
        <w:rPr>
          <w:bCs/>
          <w:sz w:val="28"/>
          <w:szCs w:val="28"/>
        </w:rPr>
        <w:t xml:space="preserve">. Державний контроль за дотриманням умов інтегрованого </w:t>
      </w:r>
      <w:r w:rsidR="00E73767" w:rsidRPr="00235B8E">
        <w:rPr>
          <w:sz w:val="28"/>
          <w:szCs w:val="28"/>
          <w:lang w:eastAsia="uk-UA"/>
        </w:rPr>
        <w:t>довкільного</w:t>
      </w:r>
      <w:r w:rsidRPr="00235B8E">
        <w:rPr>
          <w:bCs/>
          <w:sz w:val="28"/>
          <w:szCs w:val="28"/>
        </w:rPr>
        <w:t xml:space="preserve"> дозволу операторами установок</w:t>
      </w:r>
    </w:p>
    <w:p w14:paraId="0ACE5AF0" w14:textId="77777777" w:rsidR="00EE61BC" w:rsidRPr="00235B8E" w:rsidRDefault="00EE61BC" w:rsidP="00EE61BC">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 xml:space="preserve">1. Державний контроль за дотриманням природоохоронного </w:t>
      </w:r>
      <w:r w:rsidRPr="00235B8E">
        <w:rPr>
          <w:rFonts w:ascii="Times New Roman" w:hAnsi="Times New Roman"/>
          <w:sz w:val="28"/>
          <w:szCs w:val="28"/>
        </w:rPr>
        <w:lastRenderedPageBreak/>
        <w:t>законодавства операторами установок здійснюється в порядку, визначеному законодавством про здійснення нагляду (контролю) у сфері господарської діяльності з урахуванням особливостей, визначених цим Законом.</w:t>
      </w:r>
    </w:p>
    <w:p w14:paraId="29836E59" w14:textId="77777777" w:rsidR="00EE61BC" w:rsidRPr="00235B8E" w:rsidRDefault="00EE61BC" w:rsidP="00EE61BC">
      <w:pPr>
        <w:widowControl w:val="0"/>
        <w:tabs>
          <w:tab w:val="left" w:pos="54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 xml:space="preserve">2. Перевірка дотримання операторами установок умов інтегрованого </w:t>
      </w:r>
      <w:r w:rsidR="00E73767" w:rsidRPr="00235B8E">
        <w:rPr>
          <w:rFonts w:ascii="Times New Roman" w:hAnsi="Times New Roman"/>
          <w:sz w:val="28"/>
          <w:szCs w:val="28"/>
          <w:lang w:eastAsia="uk-UA"/>
        </w:rPr>
        <w:t>довкільного</w:t>
      </w:r>
      <w:r w:rsidRPr="00235B8E">
        <w:rPr>
          <w:rFonts w:ascii="Times New Roman" w:hAnsi="Times New Roman"/>
          <w:sz w:val="28"/>
          <w:szCs w:val="28"/>
        </w:rPr>
        <w:t xml:space="preserve"> дозволу здійснюється контролюючим органом за переліком установок, які підлягають перевіркам на предмет дотримання умов інтегрованого </w:t>
      </w:r>
      <w:r w:rsidR="00E73767" w:rsidRPr="00235B8E">
        <w:rPr>
          <w:rFonts w:ascii="Times New Roman" w:hAnsi="Times New Roman"/>
          <w:sz w:val="28"/>
          <w:szCs w:val="28"/>
          <w:lang w:eastAsia="uk-UA"/>
        </w:rPr>
        <w:t>довкільного</w:t>
      </w:r>
      <w:r w:rsidRPr="00235B8E">
        <w:rPr>
          <w:rFonts w:ascii="Times New Roman" w:hAnsi="Times New Roman"/>
          <w:sz w:val="28"/>
          <w:szCs w:val="28"/>
        </w:rPr>
        <w:t xml:space="preserve"> дозволу.</w:t>
      </w:r>
    </w:p>
    <w:p w14:paraId="322D18E9" w14:textId="77777777" w:rsidR="00EE61BC" w:rsidRPr="00235B8E" w:rsidRDefault="00EE61BC" w:rsidP="00EE61BC">
      <w:pPr>
        <w:widowControl w:val="0"/>
        <w:tabs>
          <w:tab w:val="left" w:pos="54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 xml:space="preserve">Дозвільний орган щокварталу переглядає, затверджує та надсилає контролюючому органу </w:t>
      </w:r>
      <w:r w:rsidRPr="00235B8E">
        <w:rPr>
          <w:rFonts w:ascii="Times New Roman" w:hAnsi="Times New Roman"/>
          <w:bCs/>
          <w:sz w:val="28"/>
          <w:szCs w:val="28"/>
        </w:rPr>
        <w:t>через засоби електронної системи</w:t>
      </w:r>
      <w:r w:rsidRPr="00235B8E">
        <w:rPr>
          <w:rFonts w:ascii="Times New Roman" w:hAnsi="Times New Roman"/>
          <w:sz w:val="28"/>
        </w:rPr>
        <w:t xml:space="preserve"> </w:t>
      </w:r>
      <w:r w:rsidRPr="00235B8E">
        <w:rPr>
          <w:rFonts w:ascii="Times New Roman" w:hAnsi="Times New Roman"/>
          <w:sz w:val="28"/>
          <w:szCs w:val="28"/>
        </w:rPr>
        <w:t xml:space="preserve">перелік установок, які підлягають перевіркам на предмет дотримання умов інтегрованого </w:t>
      </w:r>
      <w:r w:rsidR="00E73767" w:rsidRPr="00235B8E">
        <w:rPr>
          <w:rFonts w:ascii="Times New Roman" w:hAnsi="Times New Roman"/>
          <w:sz w:val="28"/>
          <w:szCs w:val="28"/>
          <w:lang w:eastAsia="uk-UA"/>
        </w:rPr>
        <w:t>довкільного</w:t>
      </w:r>
      <w:r w:rsidRPr="00235B8E">
        <w:rPr>
          <w:rFonts w:ascii="Times New Roman" w:hAnsi="Times New Roman"/>
          <w:sz w:val="28"/>
          <w:szCs w:val="28"/>
        </w:rPr>
        <w:t xml:space="preserve"> дозволу, який, зокрема, містить:</w:t>
      </w:r>
    </w:p>
    <w:p w14:paraId="07216E8D" w14:textId="77777777" w:rsidR="00EE61BC" w:rsidRPr="00235B8E" w:rsidRDefault="00EE61BC" w:rsidP="00EE61BC">
      <w:pPr>
        <w:widowControl w:val="0"/>
        <w:tabs>
          <w:tab w:val="left" w:pos="54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назву установки;</w:t>
      </w:r>
    </w:p>
    <w:p w14:paraId="289ACAC6" w14:textId="77777777" w:rsidR="00EE61BC" w:rsidRPr="00235B8E" w:rsidRDefault="00EE61BC" w:rsidP="00EE61BC">
      <w:pPr>
        <w:widowControl w:val="0"/>
        <w:tabs>
          <w:tab w:val="left" w:pos="54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 xml:space="preserve">реєстраційний номер справи про інтегрований </w:t>
      </w:r>
      <w:r w:rsidR="0061597F" w:rsidRPr="00235B8E">
        <w:rPr>
          <w:rFonts w:ascii="Times New Roman" w:hAnsi="Times New Roman"/>
          <w:sz w:val="28"/>
          <w:szCs w:val="28"/>
          <w:lang w:eastAsia="uk-UA"/>
        </w:rPr>
        <w:t>довкільн</w:t>
      </w:r>
      <w:r w:rsidR="00A9460E" w:rsidRPr="00235B8E">
        <w:rPr>
          <w:rFonts w:ascii="Times New Roman" w:hAnsi="Times New Roman"/>
          <w:sz w:val="28"/>
          <w:szCs w:val="28"/>
        </w:rPr>
        <w:t>ий</w:t>
      </w:r>
      <w:r w:rsidRPr="00235B8E">
        <w:rPr>
          <w:rFonts w:ascii="Times New Roman" w:hAnsi="Times New Roman"/>
          <w:sz w:val="28"/>
          <w:szCs w:val="28"/>
        </w:rPr>
        <w:t xml:space="preserve"> дозвіл у реєстрі інтегрованих </w:t>
      </w:r>
      <w:r w:rsidR="00E73767" w:rsidRPr="00235B8E">
        <w:rPr>
          <w:rFonts w:ascii="Times New Roman" w:hAnsi="Times New Roman"/>
          <w:sz w:val="28"/>
          <w:szCs w:val="28"/>
          <w:lang w:eastAsia="uk-UA"/>
        </w:rPr>
        <w:t>довкільн</w:t>
      </w:r>
      <w:r w:rsidR="001E540F" w:rsidRPr="00235B8E">
        <w:rPr>
          <w:rFonts w:ascii="Times New Roman" w:hAnsi="Times New Roman"/>
          <w:sz w:val="28"/>
          <w:szCs w:val="28"/>
        </w:rPr>
        <w:t>их</w:t>
      </w:r>
      <w:r w:rsidRPr="00235B8E">
        <w:rPr>
          <w:rFonts w:ascii="Times New Roman" w:hAnsi="Times New Roman"/>
          <w:sz w:val="28"/>
          <w:szCs w:val="28"/>
        </w:rPr>
        <w:t xml:space="preserve"> дозволів;</w:t>
      </w:r>
    </w:p>
    <w:p w14:paraId="5561E692" w14:textId="77777777" w:rsidR="00EE61BC" w:rsidRPr="00235B8E" w:rsidRDefault="00EE61BC" w:rsidP="00EE61BC">
      <w:pPr>
        <w:widowControl w:val="0"/>
        <w:tabs>
          <w:tab w:val="left" w:pos="54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інформацію про операторів установок (найменування та місцезнаходження);</w:t>
      </w:r>
    </w:p>
    <w:p w14:paraId="27D7444F" w14:textId="77777777" w:rsidR="00EE61BC" w:rsidRPr="00235B8E" w:rsidRDefault="00EE61BC" w:rsidP="00EE61BC">
      <w:pPr>
        <w:widowControl w:val="0"/>
        <w:tabs>
          <w:tab w:val="left" w:pos="54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місцезнаходження установки;</w:t>
      </w:r>
    </w:p>
    <w:p w14:paraId="0864594D" w14:textId="77777777" w:rsidR="00EE61BC" w:rsidRPr="00235B8E" w:rsidRDefault="00EE61BC" w:rsidP="00EE61BC">
      <w:pPr>
        <w:widowControl w:val="0"/>
        <w:tabs>
          <w:tab w:val="left" w:pos="54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географічні координати промислового майданчика;</w:t>
      </w:r>
    </w:p>
    <w:p w14:paraId="0CC2A735" w14:textId="77777777" w:rsidR="00EE61BC" w:rsidRPr="00235B8E" w:rsidRDefault="00EE61BC" w:rsidP="00EE61BC">
      <w:pPr>
        <w:pStyle w:val="35"/>
        <w:spacing w:before="120"/>
        <w:ind w:left="0" w:firstLine="567"/>
        <w:rPr>
          <w:sz w:val="28"/>
          <w:szCs w:val="28"/>
          <w:lang w:eastAsia="ru-RU"/>
        </w:rPr>
      </w:pPr>
      <w:r w:rsidRPr="00235B8E">
        <w:rPr>
          <w:sz w:val="28"/>
          <w:szCs w:val="28"/>
          <w:lang w:eastAsia="ru-RU"/>
        </w:rPr>
        <w:t>територію, яка підлягає перевірці;</w:t>
      </w:r>
    </w:p>
    <w:p w14:paraId="229553A1" w14:textId="77777777" w:rsidR="00EE61BC" w:rsidRPr="00235B8E" w:rsidRDefault="00EE61BC" w:rsidP="00EE61BC">
      <w:pPr>
        <w:pStyle w:val="35"/>
        <w:spacing w:before="120"/>
        <w:ind w:left="0" w:firstLine="567"/>
        <w:rPr>
          <w:sz w:val="28"/>
          <w:szCs w:val="28"/>
        </w:rPr>
      </w:pPr>
      <w:r w:rsidRPr="00235B8E">
        <w:rPr>
          <w:sz w:val="28"/>
          <w:szCs w:val="28"/>
        </w:rPr>
        <w:t xml:space="preserve">перелік заінтересованих органів, які в межах їх компетенції залучаються до перевірки дотримання оператором установки умов інтегрованого </w:t>
      </w:r>
      <w:r w:rsidR="00F1458B" w:rsidRPr="00235B8E">
        <w:rPr>
          <w:sz w:val="28"/>
          <w:szCs w:val="28"/>
          <w:lang w:eastAsia="uk-UA"/>
        </w:rPr>
        <w:t>довкільного</w:t>
      </w:r>
      <w:r w:rsidRPr="00235B8E">
        <w:rPr>
          <w:sz w:val="28"/>
          <w:szCs w:val="28"/>
        </w:rPr>
        <w:t xml:space="preserve"> дозволу згідно з частиною четвертою цієї статті;</w:t>
      </w:r>
    </w:p>
    <w:p w14:paraId="55B603E1" w14:textId="77777777" w:rsidR="00EE61BC" w:rsidRPr="00235B8E" w:rsidRDefault="00EE61BC" w:rsidP="00EE61BC">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 xml:space="preserve">рекомендації, які необхідно врахувати під час перевірки дотримання оператором установки умов інтегрованого </w:t>
      </w:r>
      <w:r w:rsidR="00F1458B" w:rsidRPr="00235B8E">
        <w:rPr>
          <w:rFonts w:ascii="Times New Roman" w:hAnsi="Times New Roman"/>
          <w:sz w:val="28"/>
          <w:szCs w:val="28"/>
          <w:lang w:eastAsia="uk-UA"/>
        </w:rPr>
        <w:t>довкільного</w:t>
      </w:r>
      <w:r w:rsidRPr="00235B8E">
        <w:rPr>
          <w:rFonts w:ascii="Times New Roman" w:hAnsi="Times New Roman"/>
          <w:sz w:val="28"/>
          <w:szCs w:val="28"/>
        </w:rPr>
        <w:t xml:space="preserve"> дозволу;</w:t>
      </w:r>
    </w:p>
    <w:p w14:paraId="42BFB803" w14:textId="77777777" w:rsidR="00EE61BC" w:rsidRPr="00235B8E" w:rsidRDefault="00EE61BC" w:rsidP="00EE61BC">
      <w:pPr>
        <w:pStyle w:val="35"/>
        <w:spacing w:before="120"/>
        <w:ind w:left="0" w:firstLine="567"/>
        <w:rPr>
          <w:sz w:val="28"/>
          <w:szCs w:val="28"/>
          <w:lang w:eastAsia="ru-RU"/>
        </w:rPr>
      </w:pPr>
      <w:r w:rsidRPr="00235B8E">
        <w:rPr>
          <w:sz w:val="28"/>
          <w:szCs w:val="28"/>
        </w:rPr>
        <w:t xml:space="preserve">періодичність проведення перевірок </w:t>
      </w:r>
      <w:r w:rsidRPr="00235B8E">
        <w:rPr>
          <w:sz w:val="28"/>
          <w:szCs w:val="28"/>
          <w:shd w:val="clear" w:color="auto" w:fill="FFFFFF"/>
        </w:rPr>
        <w:t>дотримання оператором</w:t>
      </w:r>
      <w:r w:rsidRPr="00235B8E">
        <w:rPr>
          <w:sz w:val="28"/>
          <w:szCs w:val="28"/>
        </w:rPr>
        <w:t xml:space="preserve"> установки умов інтегрованого </w:t>
      </w:r>
      <w:r w:rsidR="0048721C" w:rsidRPr="00235B8E">
        <w:rPr>
          <w:sz w:val="28"/>
          <w:szCs w:val="28"/>
          <w:lang w:eastAsia="uk-UA"/>
        </w:rPr>
        <w:t>довкільного</w:t>
      </w:r>
      <w:r w:rsidRPr="00235B8E">
        <w:rPr>
          <w:sz w:val="28"/>
          <w:szCs w:val="28"/>
        </w:rPr>
        <w:t xml:space="preserve"> дозволу</w:t>
      </w:r>
      <w:r w:rsidRPr="00235B8E">
        <w:rPr>
          <w:sz w:val="28"/>
          <w:szCs w:val="28"/>
          <w:lang w:eastAsia="ru-RU"/>
        </w:rPr>
        <w:t>.</w:t>
      </w:r>
    </w:p>
    <w:p w14:paraId="50032CCC" w14:textId="77777777" w:rsidR="00EE61BC" w:rsidRPr="00235B8E" w:rsidRDefault="00EE61BC" w:rsidP="008A559E">
      <w:pPr>
        <w:widowControl w:val="0"/>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 xml:space="preserve">Періодичність проведення перевірок </w:t>
      </w:r>
      <w:r w:rsidRPr="00235B8E">
        <w:rPr>
          <w:rFonts w:ascii="Times New Roman" w:hAnsi="Times New Roman"/>
          <w:sz w:val="28"/>
          <w:szCs w:val="28"/>
          <w:shd w:val="clear" w:color="auto" w:fill="FFFFFF"/>
        </w:rPr>
        <w:t>дотримання оператором</w:t>
      </w:r>
      <w:r w:rsidRPr="00235B8E">
        <w:rPr>
          <w:rFonts w:ascii="Times New Roman" w:hAnsi="Times New Roman"/>
          <w:sz w:val="28"/>
          <w:szCs w:val="28"/>
        </w:rPr>
        <w:t xml:space="preserve"> установки умов інтегрованого </w:t>
      </w:r>
      <w:r w:rsidR="0048721C" w:rsidRPr="00235B8E">
        <w:rPr>
          <w:rFonts w:ascii="Times New Roman" w:hAnsi="Times New Roman"/>
          <w:sz w:val="28"/>
          <w:szCs w:val="28"/>
          <w:lang w:eastAsia="uk-UA"/>
        </w:rPr>
        <w:t>довкільного</w:t>
      </w:r>
      <w:r w:rsidR="0048721C" w:rsidRPr="00235B8E">
        <w:rPr>
          <w:rFonts w:ascii="Times New Roman" w:hAnsi="Times New Roman"/>
          <w:sz w:val="28"/>
          <w:szCs w:val="28"/>
        </w:rPr>
        <w:t xml:space="preserve"> </w:t>
      </w:r>
      <w:r w:rsidRPr="00235B8E">
        <w:rPr>
          <w:rFonts w:ascii="Times New Roman" w:hAnsi="Times New Roman"/>
          <w:sz w:val="28"/>
          <w:szCs w:val="28"/>
        </w:rPr>
        <w:t xml:space="preserve">дозволу визначається на основі систематичної оцінки ризиків для довкілля та не перевищує одного року для установок з найвищим рівнем ризику і трьох років для установок із найнижчим рівнем ризику. Систематична оцінка ризиків для довкілля здійснюється на основі критеріїв, за якими оцінюється ступінь ризику від провадження господарської діяльності на підставі інтегрованого </w:t>
      </w:r>
      <w:r w:rsidR="0048721C" w:rsidRPr="00235B8E">
        <w:rPr>
          <w:rFonts w:ascii="Times New Roman" w:hAnsi="Times New Roman"/>
          <w:sz w:val="28"/>
          <w:szCs w:val="28"/>
          <w:lang w:eastAsia="uk-UA"/>
        </w:rPr>
        <w:t>довкільного</w:t>
      </w:r>
      <w:r w:rsidRPr="00235B8E">
        <w:rPr>
          <w:rFonts w:ascii="Times New Roman" w:hAnsi="Times New Roman"/>
          <w:sz w:val="28"/>
          <w:szCs w:val="28"/>
        </w:rPr>
        <w:t xml:space="preserve"> дозволу, які затверджуються </w:t>
      </w:r>
      <w:r w:rsidR="008A559E" w:rsidRPr="00235B8E">
        <w:rPr>
          <w:rFonts w:ascii="Times New Roman" w:hAnsi="Times New Roman"/>
          <w:sz w:val="28"/>
          <w:szCs w:val="28"/>
        </w:rPr>
        <w:t xml:space="preserve">центральним органом виконавчої влади, що забезпечує формування державної політики у сфері охорони навколишнього природного середовища, </w:t>
      </w:r>
      <w:r w:rsidRPr="00235B8E">
        <w:rPr>
          <w:rFonts w:ascii="Times New Roman" w:hAnsi="Times New Roman"/>
          <w:sz w:val="28"/>
          <w:szCs w:val="28"/>
        </w:rPr>
        <w:t>і враховують:</w:t>
      </w:r>
    </w:p>
    <w:p w14:paraId="24DA628E" w14:textId="77777777" w:rsidR="00EE61BC" w:rsidRPr="00235B8E" w:rsidRDefault="00EE61BC" w:rsidP="00EE61BC">
      <w:pPr>
        <w:pStyle w:val="35"/>
        <w:spacing w:before="120"/>
        <w:ind w:left="0" w:firstLine="567"/>
        <w:rPr>
          <w:sz w:val="28"/>
          <w:szCs w:val="28"/>
          <w:lang w:eastAsia="ru-RU"/>
        </w:rPr>
      </w:pPr>
      <w:r w:rsidRPr="00235B8E">
        <w:rPr>
          <w:sz w:val="28"/>
          <w:szCs w:val="28"/>
          <w:lang w:eastAsia="ru-RU"/>
        </w:rPr>
        <w:t>потенційний та фактичний негативний вплив установки на здоров’я населення та довкілля, враховуючи рівні та типи викидів, чутливість місцевого довкілля та ризик аварій;</w:t>
      </w:r>
    </w:p>
    <w:p w14:paraId="6903B042" w14:textId="77777777" w:rsidR="00EE61BC" w:rsidRPr="00235B8E" w:rsidRDefault="00EE61BC" w:rsidP="00EE61BC">
      <w:pPr>
        <w:pStyle w:val="35"/>
        <w:spacing w:before="120"/>
        <w:ind w:left="0" w:firstLine="567"/>
        <w:rPr>
          <w:sz w:val="28"/>
          <w:szCs w:val="28"/>
          <w:lang w:eastAsia="ru-RU"/>
        </w:rPr>
      </w:pPr>
      <w:r w:rsidRPr="00235B8E">
        <w:rPr>
          <w:sz w:val="28"/>
          <w:szCs w:val="28"/>
          <w:lang w:eastAsia="ru-RU"/>
        </w:rPr>
        <w:lastRenderedPageBreak/>
        <w:t xml:space="preserve">практику дотримання (недотримання) </w:t>
      </w:r>
      <w:r w:rsidRPr="00235B8E">
        <w:rPr>
          <w:sz w:val="28"/>
          <w:szCs w:val="28"/>
          <w:shd w:val="clear" w:color="auto" w:fill="FFFFFF"/>
        </w:rPr>
        <w:t>операторами</w:t>
      </w:r>
      <w:r w:rsidRPr="00235B8E">
        <w:rPr>
          <w:sz w:val="28"/>
          <w:szCs w:val="28"/>
          <w:lang w:eastAsia="ru-RU"/>
        </w:rPr>
        <w:t xml:space="preserve"> установок умов інтегрованого </w:t>
      </w:r>
      <w:r w:rsidR="0048721C" w:rsidRPr="00235B8E">
        <w:rPr>
          <w:sz w:val="28"/>
          <w:szCs w:val="28"/>
          <w:lang w:eastAsia="uk-UA"/>
        </w:rPr>
        <w:t>довкільного</w:t>
      </w:r>
      <w:r w:rsidRPr="00235B8E">
        <w:rPr>
          <w:sz w:val="28"/>
          <w:szCs w:val="28"/>
          <w:lang w:eastAsia="ru-RU"/>
        </w:rPr>
        <w:t xml:space="preserve"> дозволу.</w:t>
      </w:r>
    </w:p>
    <w:p w14:paraId="4D8DC98A" w14:textId="77777777" w:rsidR="00EE61BC" w:rsidRPr="00235B8E" w:rsidRDefault="00EE61BC" w:rsidP="00EE61BC">
      <w:pPr>
        <w:widowControl w:val="0"/>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 xml:space="preserve">3. Перелік установок, які підлягають перевіркам на предмет дотримання умов інтегрованого </w:t>
      </w:r>
      <w:r w:rsidR="0048721C" w:rsidRPr="00235B8E">
        <w:rPr>
          <w:rFonts w:ascii="Times New Roman" w:hAnsi="Times New Roman"/>
          <w:sz w:val="28"/>
          <w:szCs w:val="28"/>
          <w:lang w:eastAsia="uk-UA"/>
        </w:rPr>
        <w:t>довкільного</w:t>
      </w:r>
      <w:r w:rsidRPr="00235B8E">
        <w:rPr>
          <w:rFonts w:ascii="Times New Roman" w:hAnsi="Times New Roman"/>
          <w:sz w:val="28"/>
          <w:szCs w:val="28"/>
        </w:rPr>
        <w:t xml:space="preserve"> дозволу, охоплює всі установки, на які видано інтегрований </w:t>
      </w:r>
      <w:r w:rsidR="0048721C" w:rsidRPr="00235B8E">
        <w:rPr>
          <w:rFonts w:ascii="Times New Roman" w:hAnsi="Times New Roman"/>
          <w:sz w:val="28"/>
          <w:szCs w:val="28"/>
          <w:lang w:eastAsia="uk-UA"/>
        </w:rPr>
        <w:t>довкільн</w:t>
      </w:r>
      <w:r w:rsidR="00A9460E" w:rsidRPr="00235B8E">
        <w:rPr>
          <w:rFonts w:ascii="Times New Roman" w:hAnsi="Times New Roman"/>
          <w:sz w:val="28"/>
          <w:szCs w:val="28"/>
        </w:rPr>
        <w:t>ий</w:t>
      </w:r>
      <w:r w:rsidRPr="00235B8E">
        <w:rPr>
          <w:rFonts w:ascii="Times New Roman" w:hAnsi="Times New Roman"/>
          <w:sz w:val="28"/>
          <w:szCs w:val="28"/>
        </w:rPr>
        <w:t xml:space="preserve"> дозвіл.</w:t>
      </w:r>
    </w:p>
    <w:p w14:paraId="53798CBF" w14:textId="77777777" w:rsidR="00EE61BC" w:rsidRPr="00235B8E" w:rsidRDefault="00EE61BC" w:rsidP="00EE61BC">
      <w:pPr>
        <w:widowControl w:val="0"/>
        <w:tabs>
          <w:tab w:val="left" w:pos="52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 xml:space="preserve">4. Перевірка дотримання операторами установок умов інтегрованого </w:t>
      </w:r>
      <w:r w:rsidR="00677C30" w:rsidRPr="00235B8E">
        <w:rPr>
          <w:rFonts w:ascii="Times New Roman" w:hAnsi="Times New Roman"/>
          <w:sz w:val="28"/>
          <w:szCs w:val="28"/>
          <w:lang w:eastAsia="uk-UA"/>
        </w:rPr>
        <w:t>довкільного</w:t>
      </w:r>
      <w:r w:rsidRPr="00235B8E">
        <w:rPr>
          <w:rFonts w:ascii="Times New Roman" w:hAnsi="Times New Roman"/>
          <w:sz w:val="28"/>
          <w:szCs w:val="28"/>
        </w:rPr>
        <w:t xml:space="preserve"> дозволу здійснюється з виїздом на об’єкт. До перевірки можуть залучатися інші органи державного нагляду (контролю) у межах їх компетенції, а також органи місцевого самоврядування адміністративно-територіальної одиниці, яка може зазнати впливу установки.</w:t>
      </w:r>
    </w:p>
    <w:p w14:paraId="79195E84" w14:textId="77777777" w:rsidR="00EE61BC" w:rsidRPr="00235B8E" w:rsidRDefault="00EE61BC" w:rsidP="00EE61BC">
      <w:pPr>
        <w:widowControl w:val="0"/>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 xml:space="preserve">Якщо під час перевірки дотримання операторами установок умов інтегрованого </w:t>
      </w:r>
      <w:r w:rsidR="00677C30" w:rsidRPr="00235B8E">
        <w:rPr>
          <w:rFonts w:ascii="Times New Roman" w:hAnsi="Times New Roman"/>
          <w:sz w:val="28"/>
          <w:szCs w:val="28"/>
          <w:lang w:eastAsia="uk-UA"/>
        </w:rPr>
        <w:t>довкільного</w:t>
      </w:r>
      <w:r w:rsidRPr="00235B8E">
        <w:rPr>
          <w:rFonts w:ascii="Times New Roman" w:hAnsi="Times New Roman"/>
          <w:sz w:val="28"/>
          <w:szCs w:val="28"/>
        </w:rPr>
        <w:t xml:space="preserve"> дозволу виявлено недотримання умов інтегрованого </w:t>
      </w:r>
      <w:r w:rsidR="00677C30" w:rsidRPr="00235B8E">
        <w:rPr>
          <w:rFonts w:ascii="Times New Roman" w:hAnsi="Times New Roman"/>
          <w:sz w:val="28"/>
          <w:szCs w:val="28"/>
          <w:lang w:eastAsia="uk-UA"/>
        </w:rPr>
        <w:t>довкільного</w:t>
      </w:r>
      <w:r w:rsidR="00677C30" w:rsidRPr="00235B8E">
        <w:rPr>
          <w:rFonts w:ascii="Times New Roman" w:hAnsi="Times New Roman"/>
          <w:sz w:val="28"/>
          <w:szCs w:val="28"/>
        </w:rPr>
        <w:t xml:space="preserve"> </w:t>
      </w:r>
      <w:r w:rsidRPr="00235B8E">
        <w:rPr>
          <w:rFonts w:ascii="Times New Roman" w:hAnsi="Times New Roman"/>
          <w:sz w:val="28"/>
          <w:szCs w:val="28"/>
        </w:rPr>
        <w:t>дозволу, протягом шести місяців з дня такої перевірки проводиться повторна перевірка операторів установок на предмет усунення виявлених порушень.</w:t>
      </w:r>
    </w:p>
    <w:p w14:paraId="5D4BD3B4" w14:textId="146153C4" w:rsidR="00EE61BC" w:rsidRPr="00235B8E" w:rsidRDefault="00EE61BC" w:rsidP="003E34D8">
      <w:pPr>
        <w:widowControl w:val="0"/>
        <w:tabs>
          <w:tab w:val="left" w:pos="42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 xml:space="preserve">5. Перевірки установок проводяться також на підставі звернення громадськості або органів місцевого самоврядування адміністративно-територіальної одиниці, яка </w:t>
      </w:r>
      <w:r w:rsidR="005971D8" w:rsidRPr="00235B8E">
        <w:rPr>
          <w:rFonts w:ascii="Times New Roman" w:hAnsi="Times New Roman"/>
          <w:sz w:val="28"/>
          <w:szCs w:val="28"/>
        </w:rPr>
        <w:t xml:space="preserve">може </w:t>
      </w:r>
      <w:r w:rsidRPr="00235B8E">
        <w:rPr>
          <w:rFonts w:ascii="Times New Roman" w:hAnsi="Times New Roman"/>
          <w:sz w:val="28"/>
          <w:szCs w:val="28"/>
        </w:rPr>
        <w:t>зазна</w:t>
      </w:r>
      <w:r w:rsidR="005971D8" w:rsidRPr="00235B8E">
        <w:rPr>
          <w:rFonts w:ascii="Times New Roman" w:hAnsi="Times New Roman"/>
          <w:sz w:val="28"/>
          <w:szCs w:val="28"/>
        </w:rPr>
        <w:t>ти</w:t>
      </w:r>
      <w:r w:rsidRPr="00235B8E">
        <w:rPr>
          <w:rFonts w:ascii="Times New Roman" w:hAnsi="Times New Roman"/>
          <w:sz w:val="28"/>
          <w:szCs w:val="28"/>
        </w:rPr>
        <w:t xml:space="preserve"> впливу установки, щодо порушення природоохоронного законодавства, спричиненого діяльністю установки, або у випадках, передбачених частиною другою статті </w:t>
      </w:r>
      <w:r w:rsidR="00EB5560" w:rsidRPr="00F513B5">
        <w:rPr>
          <w:rFonts w:ascii="Times New Roman" w:hAnsi="Times New Roman"/>
          <w:sz w:val="28"/>
        </w:rPr>
        <w:t>7</w:t>
      </w:r>
      <w:r w:rsidRPr="00235B8E">
        <w:rPr>
          <w:rFonts w:ascii="Times New Roman" w:hAnsi="Times New Roman"/>
          <w:sz w:val="28"/>
          <w:szCs w:val="28"/>
        </w:rPr>
        <w:t xml:space="preserve">, частиною другою статті </w:t>
      </w:r>
      <w:r w:rsidR="00450E35" w:rsidRPr="00F513B5">
        <w:rPr>
          <w:rFonts w:ascii="Times New Roman" w:hAnsi="Times New Roman"/>
          <w:sz w:val="28"/>
        </w:rPr>
        <w:t>17</w:t>
      </w:r>
      <w:r w:rsidR="0019638B" w:rsidRPr="00F513B5">
        <w:rPr>
          <w:rFonts w:ascii="Times New Roman" w:hAnsi="Times New Roman"/>
          <w:sz w:val="28"/>
        </w:rPr>
        <w:t>,</w:t>
      </w:r>
      <w:r w:rsidR="00450E35" w:rsidRPr="00F513B5">
        <w:rPr>
          <w:rFonts w:ascii="Times New Roman" w:hAnsi="Times New Roman"/>
          <w:sz w:val="28"/>
        </w:rPr>
        <w:t xml:space="preserve"> </w:t>
      </w:r>
      <w:r w:rsidRPr="00235B8E">
        <w:rPr>
          <w:rFonts w:ascii="Times New Roman" w:hAnsi="Times New Roman"/>
          <w:sz w:val="28"/>
          <w:szCs w:val="28"/>
        </w:rPr>
        <w:t xml:space="preserve">статтею </w:t>
      </w:r>
      <w:r w:rsidR="00450E35" w:rsidRPr="00F513B5">
        <w:rPr>
          <w:rFonts w:ascii="Times New Roman" w:hAnsi="Times New Roman"/>
          <w:sz w:val="28"/>
        </w:rPr>
        <w:t>18</w:t>
      </w:r>
      <w:r w:rsidRPr="00235B8E">
        <w:rPr>
          <w:rFonts w:ascii="Times New Roman" w:hAnsi="Times New Roman"/>
          <w:sz w:val="28"/>
          <w:szCs w:val="28"/>
        </w:rPr>
        <w:t xml:space="preserve"> </w:t>
      </w:r>
      <w:r w:rsidR="0019638B" w:rsidRPr="00235B8E">
        <w:rPr>
          <w:rFonts w:ascii="Times New Roman" w:hAnsi="Times New Roman"/>
          <w:sz w:val="28"/>
          <w:szCs w:val="28"/>
        </w:rPr>
        <w:t>та частиною сьомою статті 2</w:t>
      </w:r>
      <w:r w:rsidR="003E34D8" w:rsidRPr="00235B8E">
        <w:rPr>
          <w:rFonts w:ascii="Times New Roman" w:hAnsi="Times New Roman"/>
          <w:sz w:val="28"/>
          <w:szCs w:val="28"/>
        </w:rPr>
        <w:t>5</w:t>
      </w:r>
      <w:r w:rsidR="0019638B" w:rsidRPr="00235B8E">
        <w:rPr>
          <w:rFonts w:ascii="Times New Roman" w:hAnsi="Times New Roman"/>
          <w:sz w:val="28"/>
          <w:szCs w:val="28"/>
        </w:rPr>
        <w:t xml:space="preserve"> </w:t>
      </w:r>
      <w:r w:rsidRPr="00235B8E">
        <w:rPr>
          <w:rFonts w:ascii="Times New Roman" w:hAnsi="Times New Roman"/>
          <w:sz w:val="28"/>
          <w:szCs w:val="28"/>
        </w:rPr>
        <w:t>цього Закону.</w:t>
      </w:r>
    </w:p>
    <w:p w14:paraId="41059401" w14:textId="77777777" w:rsidR="00EE61BC" w:rsidRPr="00235B8E" w:rsidRDefault="00EE61BC" w:rsidP="001D4A6D">
      <w:pPr>
        <w:widowControl w:val="0"/>
        <w:tabs>
          <w:tab w:val="left" w:pos="42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6. За результатами перевірки установок складає акт за результатами проведення планового (позапланового) заходу державного нагляду (контролю). На усунення виявлених порушень контролюючий орган видає припис</w:t>
      </w:r>
      <w:r w:rsidR="001D4A6D" w:rsidRPr="00235B8E">
        <w:rPr>
          <w:rFonts w:ascii="Times New Roman" w:hAnsi="Times New Roman"/>
          <w:sz w:val="28"/>
          <w:szCs w:val="28"/>
        </w:rPr>
        <w:t>, розпорядження або інший розпорядчий документ</w:t>
      </w:r>
      <w:r w:rsidRPr="00235B8E">
        <w:rPr>
          <w:rFonts w:ascii="Times New Roman" w:hAnsi="Times New Roman"/>
          <w:sz w:val="28"/>
          <w:szCs w:val="28"/>
        </w:rPr>
        <w:t xml:space="preserve"> із зазначенням строку, до якого необхідно усунути виявлене порушення.</w:t>
      </w:r>
    </w:p>
    <w:p w14:paraId="0E0BCE9F" w14:textId="77777777" w:rsidR="00EE61BC" w:rsidRPr="00235B8E" w:rsidRDefault="00EE61BC" w:rsidP="00EE61BC">
      <w:pPr>
        <w:widowControl w:val="0"/>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shd w:val="clear" w:color="auto" w:fill="FFFFFF"/>
        </w:rPr>
        <w:t>Документи, складені контролюючим органом за результатами перевірки установки, доводяться ним</w:t>
      </w:r>
      <w:r w:rsidRPr="00235B8E">
        <w:rPr>
          <w:rFonts w:ascii="Times New Roman" w:hAnsi="Times New Roman"/>
          <w:sz w:val="28"/>
          <w:szCs w:val="28"/>
        </w:rPr>
        <w:t xml:space="preserve"> до відома оператора установки та </w:t>
      </w:r>
      <w:r w:rsidRPr="00235B8E">
        <w:rPr>
          <w:rFonts w:ascii="Times New Roman" w:hAnsi="Times New Roman"/>
          <w:sz w:val="28"/>
          <w:szCs w:val="28"/>
          <w:shd w:val="clear" w:color="auto" w:fill="FFFFFF"/>
        </w:rPr>
        <w:t>вносяться</w:t>
      </w:r>
      <w:r w:rsidRPr="00235B8E">
        <w:rPr>
          <w:rFonts w:ascii="Times New Roman" w:hAnsi="Times New Roman"/>
          <w:sz w:val="28"/>
          <w:szCs w:val="28"/>
        </w:rPr>
        <w:t xml:space="preserve"> до реєстру інтегрованих </w:t>
      </w:r>
      <w:r w:rsidR="003301BE" w:rsidRPr="00235B8E">
        <w:rPr>
          <w:rFonts w:ascii="Times New Roman" w:hAnsi="Times New Roman"/>
          <w:sz w:val="28"/>
          <w:szCs w:val="28"/>
          <w:lang w:eastAsia="uk-UA"/>
        </w:rPr>
        <w:t>довкільн</w:t>
      </w:r>
      <w:r w:rsidR="001E540F" w:rsidRPr="00235B8E">
        <w:rPr>
          <w:rFonts w:ascii="Times New Roman" w:hAnsi="Times New Roman"/>
          <w:sz w:val="28"/>
          <w:szCs w:val="28"/>
        </w:rPr>
        <w:t>их</w:t>
      </w:r>
      <w:r w:rsidRPr="00235B8E">
        <w:rPr>
          <w:rFonts w:ascii="Times New Roman" w:hAnsi="Times New Roman"/>
          <w:sz w:val="28"/>
          <w:szCs w:val="28"/>
        </w:rPr>
        <w:t xml:space="preserve"> дозволів протягом тридцяти робочих днів з дня завершення перевірки.</w:t>
      </w:r>
    </w:p>
    <w:p w14:paraId="76025E95" w14:textId="77777777" w:rsidR="00EE61BC" w:rsidRPr="00235B8E" w:rsidRDefault="00EE61BC" w:rsidP="00EE61BC">
      <w:pPr>
        <w:widowControl w:val="0"/>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 xml:space="preserve">Перелік питань щодо проведення державного нагляду (контролю) за дотриманням операторами установок умов інтегрованого </w:t>
      </w:r>
      <w:r w:rsidR="003301BE" w:rsidRPr="00235B8E">
        <w:rPr>
          <w:rFonts w:ascii="Times New Roman" w:hAnsi="Times New Roman"/>
          <w:sz w:val="28"/>
          <w:szCs w:val="28"/>
          <w:lang w:eastAsia="uk-UA"/>
        </w:rPr>
        <w:t>довкільного</w:t>
      </w:r>
      <w:r w:rsidRPr="00235B8E">
        <w:rPr>
          <w:rFonts w:ascii="Times New Roman" w:hAnsi="Times New Roman"/>
          <w:sz w:val="28"/>
          <w:szCs w:val="28"/>
        </w:rPr>
        <w:t xml:space="preserve"> дозволу визначається в уніфікованій формі акта</w:t>
      </w:r>
      <w:r w:rsidRPr="00235B8E">
        <w:rPr>
          <w:rFonts w:ascii="Times New Roman" w:hAnsi="Times New Roman"/>
          <w:sz w:val="28"/>
          <w:szCs w:val="28"/>
          <w:shd w:val="clear" w:color="auto" w:fill="FFFFFF"/>
        </w:rPr>
        <w:t>.</w:t>
      </w:r>
    </w:p>
    <w:p w14:paraId="53F37C81" w14:textId="77777777" w:rsidR="00EE61BC" w:rsidRPr="00235B8E" w:rsidRDefault="00EE61BC" w:rsidP="00EE61BC">
      <w:pPr>
        <w:widowControl w:val="0"/>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 xml:space="preserve">7. Контролюючий орган у межах своєї компетенції вживає заходів для забезпечення дотримання оператором установки умов інтегрованого </w:t>
      </w:r>
      <w:r w:rsidR="00A160BF" w:rsidRPr="00235B8E">
        <w:rPr>
          <w:rFonts w:ascii="Times New Roman" w:hAnsi="Times New Roman"/>
          <w:sz w:val="28"/>
          <w:szCs w:val="28"/>
          <w:lang w:eastAsia="uk-UA"/>
        </w:rPr>
        <w:t>довкільного</w:t>
      </w:r>
      <w:r w:rsidRPr="00235B8E">
        <w:rPr>
          <w:rFonts w:ascii="Times New Roman" w:hAnsi="Times New Roman"/>
          <w:sz w:val="28"/>
          <w:szCs w:val="28"/>
        </w:rPr>
        <w:t xml:space="preserve"> дозволу та вчасного здійснення оператором установки заходів, зазначених у документах, складених контролюючим органом за результатами перевірки.</w:t>
      </w:r>
    </w:p>
    <w:p w14:paraId="3EFC3CCD" w14:textId="58A90F99" w:rsidR="00EE61BC" w:rsidRPr="00235B8E" w:rsidRDefault="00EE61BC" w:rsidP="00EE61BC">
      <w:pPr>
        <w:widowControl w:val="0"/>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 xml:space="preserve">У разі виявлення підстав для анулювання інтегрованого </w:t>
      </w:r>
      <w:r w:rsidR="00A160BF" w:rsidRPr="00235B8E">
        <w:rPr>
          <w:rFonts w:ascii="Times New Roman" w:hAnsi="Times New Roman"/>
          <w:sz w:val="28"/>
          <w:szCs w:val="28"/>
          <w:lang w:eastAsia="uk-UA"/>
        </w:rPr>
        <w:t>довкільного</w:t>
      </w:r>
      <w:r w:rsidRPr="00235B8E">
        <w:rPr>
          <w:rFonts w:ascii="Times New Roman" w:hAnsi="Times New Roman"/>
          <w:sz w:val="28"/>
          <w:szCs w:val="28"/>
        </w:rPr>
        <w:t xml:space="preserve"> дозволу контролюючий орган звер</w:t>
      </w:r>
      <w:r w:rsidR="005971D8" w:rsidRPr="00235B8E">
        <w:rPr>
          <w:rFonts w:ascii="Times New Roman" w:hAnsi="Times New Roman"/>
          <w:sz w:val="28"/>
          <w:szCs w:val="28"/>
        </w:rPr>
        <w:t>тається</w:t>
      </w:r>
      <w:r w:rsidRPr="00235B8E">
        <w:rPr>
          <w:rFonts w:ascii="Times New Roman" w:hAnsi="Times New Roman"/>
          <w:sz w:val="28"/>
          <w:szCs w:val="28"/>
        </w:rPr>
        <w:t xml:space="preserve"> до дозвільного органу згідно з</w:t>
      </w:r>
      <w:r w:rsidR="005971D8" w:rsidRPr="00235B8E">
        <w:rPr>
          <w:rFonts w:ascii="Times New Roman" w:hAnsi="Times New Roman"/>
          <w:sz w:val="28"/>
          <w:szCs w:val="28"/>
        </w:rPr>
        <w:t xml:space="preserve"> </w:t>
      </w:r>
      <w:r w:rsidRPr="00235B8E">
        <w:rPr>
          <w:rFonts w:ascii="Times New Roman" w:hAnsi="Times New Roman"/>
          <w:sz w:val="28"/>
          <w:szCs w:val="28"/>
        </w:rPr>
        <w:lastRenderedPageBreak/>
        <w:t>статт</w:t>
      </w:r>
      <w:r w:rsidR="005971D8" w:rsidRPr="00235B8E">
        <w:rPr>
          <w:rFonts w:ascii="Times New Roman" w:hAnsi="Times New Roman"/>
          <w:sz w:val="28"/>
          <w:szCs w:val="28"/>
        </w:rPr>
        <w:t>ею</w:t>
      </w:r>
      <w:r w:rsidRPr="00235B8E">
        <w:rPr>
          <w:rFonts w:ascii="Times New Roman" w:hAnsi="Times New Roman"/>
          <w:sz w:val="28"/>
          <w:szCs w:val="28"/>
        </w:rPr>
        <w:t xml:space="preserve"> </w:t>
      </w:r>
      <w:r w:rsidR="00353F65" w:rsidRPr="00235B8E">
        <w:rPr>
          <w:rFonts w:ascii="Times New Roman" w:hAnsi="Times New Roman"/>
          <w:bCs/>
          <w:sz w:val="28"/>
          <w:szCs w:val="28"/>
        </w:rPr>
        <w:t>2</w:t>
      </w:r>
      <w:r w:rsidR="005971D8" w:rsidRPr="00235B8E">
        <w:rPr>
          <w:rFonts w:ascii="Times New Roman" w:hAnsi="Times New Roman"/>
          <w:bCs/>
          <w:sz w:val="28"/>
          <w:szCs w:val="28"/>
        </w:rPr>
        <w:t>4</w:t>
      </w:r>
      <w:r w:rsidRPr="00235B8E">
        <w:rPr>
          <w:rFonts w:ascii="Times New Roman" w:hAnsi="Times New Roman"/>
          <w:sz w:val="28"/>
          <w:szCs w:val="28"/>
        </w:rPr>
        <w:t xml:space="preserve"> цього Закону.</w:t>
      </w:r>
    </w:p>
    <w:bookmarkEnd w:id="11"/>
    <w:p w14:paraId="6DB55970" w14:textId="77777777" w:rsidR="00482989" w:rsidRPr="00235B8E" w:rsidRDefault="00482989" w:rsidP="00482989">
      <w:pPr>
        <w:pStyle w:val="StyleZakonu"/>
        <w:spacing w:before="360" w:after="240" w:line="240" w:lineRule="auto"/>
        <w:ind w:left="1890" w:hanging="1323"/>
        <w:jc w:val="left"/>
        <w:rPr>
          <w:bCs/>
          <w:sz w:val="28"/>
          <w:szCs w:val="28"/>
        </w:rPr>
      </w:pPr>
      <w:r w:rsidRPr="00235B8E">
        <w:rPr>
          <w:bCs/>
          <w:sz w:val="28"/>
          <w:szCs w:val="28"/>
        </w:rPr>
        <w:t xml:space="preserve">Стаття 21. Внесення змін до </w:t>
      </w:r>
      <w:r w:rsidR="0093178A" w:rsidRPr="00235B8E">
        <w:rPr>
          <w:bCs/>
          <w:sz w:val="28"/>
          <w:szCs w:val="28"/>
        </w:rPr>
        <w:t xml:space="preserve">інтегрованого </w:t>
      </w:r>
      <w:r w:rsidR="00A160BF" w:rsidRPr="00235B8E">
        <w:rPr>
          <w:sz w:val="28"/>
          <w:szCs w:val="28"/>
          <w:lang w:eastAsia="uk-UA"/>
        </w:rPr>
        <w:t>довкільного</w:t>
      </w:r>
      <w:r w:rsidRPr="00235B8E">
        <w:rPr>
          <w:bCs/>
          <w:sz w:val="28"/>
          <w:szCs w:val="28"/>
        </w:rPr>
        <w:t xml:space="preserve"> дозволу в разі змін у характері чи функціонуванні установки або в разі її розширення</w:t>
      </w:r>
    </w:p>
    <w:p w14:paraId="61351D24" w14:textId="77777777" w:rsidR="00482989" w:rsidRPr="00235B8E" w:rsidRDefault="00482989" w:rsidP="00F60F25">
      <w:pPr>
        <w:widowControl w:val="0"/>
        <w:tabs>
          <w:tab w:val="left" w:pos="420"/>
        </w:tabs>
        <w:autoSpaceDE w:val="0"/>
        <w:autoSpaceDN w:val="0"/>
        <w:adjustRightInd w:val="0"/>
        <w:spacing w:before="120"/>
        <w:ind w:right="10" w:firstLine="567"/>
        <w:jc w:val="both"/>
        <w:rPr>
          <w:rFonts w:ascii="Times New Roman" w:hAnsi="Times New Roman"/>
          <w:bCs/>
          <w:sz w:val="28"/>
          <w:szCs w:val="28"/>
        </w:rPr>
      </w:pPr>
      <w:r w:rsidRPr="00235B8E">
        <w:rPr>
          <w:rFonts w:ascii="Times New Roman" w:hAnsi="Times New Roman"/>
          <w:bCs/>
          <w:sz w:val="28"/>
          <w:szCs w:val="28"/>
        </w:rPr>
        <w:t>1. Оператор установки інформує дозвільний орган про будь-які заплановані зміни в характері чи функціонуванні установки або про її розширення, що може мати наслідки для довкілля</w:t>
      </w:r>
      <w:r w:rsidR="00E35BD5" w:rsidRPr="00235B8E">
        <w:rPr>
          <w:rFonts w:ascii="Times New Roman" w:hAnsi="Times New Roman"/>
          <w:bCs/>
          <w:sz w:val="28"/>
          <w:szCs w:val="28"/>
        </w:rPr>
        <w:t>, крім тих, які</w:t>
      </w:r>
      <w:r w:rsidR="00F60F25" w:rsidRPr="00235B8E">
        <w:rPr>
          <w:rFonts w:ascii="Times New Roman" w:hAnsi="Times New Roman"/>
          <w:bCs/>
          <w:sz w:val="28"/>
          <w:szCs w:val="28"/>
        </w:rPr>
        <w:t>,</w:t>
      </w:r>
      <w:r w:rsidR="00E35BD5" w:rsidRPr="00235B8E">
        <w:rPr>
          <w:rFonts w:ascii="Times New Roman" w:hAnsi="Times New Roman"/>
          <w:bCs/>
          <w:sz w:val="28"/>
          <w:szCs w:val="28"/>
        </w:rPr>
        <w:t xml:space="preserve"> </w:t>
      </w:r>
      <w:r w:rsidR="00F60F25" w:rsidRPr="00235B8E">
        <w:rPr>
          <w:rFonts w:ascii="Times New Roman" w:hAnsi="Times New Roman"/>
          <w:bCs/>
          <w:sz w:val="28"/>
          <w:szCs w:val="28"/>
        </w:rPr>
        <w:t xml:space="preserve">з урахуванням вимог частини четвертої цієї статті, </w:t>
      </w:r>
      <w:r w:rsidR="00E35BD5" w:rsidRPr="00235B8E">
        <w:rPr>
          <w:rFonts w:ascii="Times New Roman" w:hAnsi="Times New Roman"/>
          <w:bCs/>
          <w:sz w:val="28"/>
          <w:szCs w:val="28"/>
        </w:rPr>
        <w:t>не справляють значного впливу на довкілля відповідно до критеріїв визначення розширень і змін діяльності та об’єктів, які не підлягають оцінці впливу на довкілля, затверджених Кабінетом Міністрів України</w:t>
      </w:r>
      <w:r w:rsidRPr="00235B8E">
        <w:rPr>
          <w:rFonts w:ascii="Times New Roman" w:hAnsi="Times New Roman"/>
          <w:bCs/>
          <w:sz w:val="28"/>
          <w:szCs w:val="28"/>
        </w:rPr>
        <w:t>.</w:t>
      </w:r>
    </w:p>
    <w:p w14:paraId="4DABC6DE" w14:textId="77777777" w:rsidR="00482989" w:rsidRPr="00235B8E" w:rsidRDefault="00482989" w:rsidP="00AB520E">
      <w:pPr>
        <w:widowControl w:val="0"/>
        <w:tabs>
          <w:tab w:val="left" w:pos="420"/>
        </w:tabs>
        <w:autoSpaceDE w:val="0"/>
        <w:autoSpaceDN w:val="0"/>
        <w:adjustRightInd w:val="0"/>
        <w:spacing w:before="120"/>
        <w:ind w:right="10" w:firstLine="567"/>
        <w:jc w:val="both"/>
        <w:rPr>
          <w:rFonts w:ascii="Times New Roman" w:hAnsi="Times New Roman"/>
          <w:bCs/>
          <w:sz w:val="28"/>
          <w:szCs w:val="28"/>
        </w:rPr>
      </w:pPr>
      <w:r w:rsidRPr="00235B8E">
        <w:rPr>
          <w:rFonts w:ascii="Times New Roman" w:hAnsi="Times New Roman"/>
          <w:bCs/>
          <w:sz w:val="28"/>
          <w:szCs w:val="28"/>
        </w:rPr>
        <w:t>2. Якщо зміни або розширення, зазначені в частині першій ці</w:t>
      </w:r>
      <w:r w:rsidR="00FF3F71" w:rsidRPr="00235B8E">
        <w:rPr>
          <w:rFonts w:ascii="Times New Roman" w:hAnsi="Times New Roman"/>
          <w:bCs/>
          <w:sz w:val="28"/>
          <w:szCs w:val="28"/>
        </w:rPr>
        <w:t>єї статті, є значними</w:t>
      </w:r>
      <w:r w:rsidR="00AB520E" w:rsidRPr="00235B8E">
        <w:rPr>
          <w:rFonts w:ascii="Times New Roman" w:hAnsi="Times New Roman"/>
          <w:bCs/>
          <w:sz w:val="28"/>
          <w:szCs w:val="28"/>
        </w:rPr>
        <w:t xml:space="preserve"> і вимагають внесення змін до </w:t>
      </w:r>
      <w:r w:rsidR="0093178A" w:rsidRPr="00235B8E">
        <w:rPr>
          <w:rFonts w:ascii="Times New Roman" w:hAnsi="Times New Roman"/>
          <w:bCs/>
          <w:sz w:val="28"/>
          <w:szCs w:val="28"/>
        </w:rPr>
        <w:t xml:space="preserve">інтегрованого </w:t>
      </w:r>
      <w:r w:rsidR="00B72266" w:rsidRPr="00235B8E">
        <w:rPr>
          <w:rFonts w:ascii="Times New Roman" w:hAnsi="Times New Roman"/>
          <w:sz w:val="28"/>
          <w:szCs w:val="28"/>
          <w:lang w:eastAsia="uk-UA"/>
        </w:rPr>
        <w:t>довкільного</w:t>
      </w:r>
      <w:r w:rsidR="00AB520E" w:rsidRPr="00235B8E">
        <w:rPr>
          <w:rFonts w:ascii="Times New Roman" w:hAnsi="Times New Roman"/>
          <w:bCs/>
          <w:sz w:val="28"/>
          <w:szCs w:val="28"/>
        </w:rPr>
        <w:t xml:space="preserve"> дозволу</w:t>
      </w:r>
      <w:r w:rsidR="00FF3F71" w:rsidRPr="00235B8E">
        <w:rPr>
          <w:rFonts w:ascii="Times New Roman" w:hAnsi="Times New Roman"/>
          <w:bCs/>
          <w:sz w:val="28"/>
          <w:szCs w:val="28"/>
        </w:rPr>
        <w:t>, оператор</w:t>
      </w:r>
      <w:r w:rsidRPr="00235B8E">
        <w:rPr>
          <w:rFonts w:ascii="Times New Roman" w:hAnsi="Times New Roman"/>
          <w:bCs/>
          <w:sz w:val="28"/>
          <w:szCs w:val="28"/>
        </w:rPr>
        <w:t xml:space="preserve"> установки звертається до дозвільного органу із заявою на отримання (внесення змін до) </w:t>
      </w:r>
      <w:r w:rsidR="0093178A" w:rsidRPr="00235B8E">
        <w:rPr>
          <w:rFonts w:ascii="Times New Roman" w:hAnsi="Times New Roman"/>
          <w:bCs/>
          <w:sz w:val="28"/>
          <w:szCs w:val="28"/>
        </w:rPr>
        <w:t xml:space="preserve">інтегрованого </w:t>
      </w:r>
      <w:r w:rsidR="00B72266" w:rsidRPr="00235B8E">
        <w:rPr>
          <w:rFonts w:ascii="Times New Roman" w:hAnsi="Times New Roman"/>
          <w:sz w:val="28"/>
          <w:szCs w:val="28"/>
          <w:lang w:eastAsia="uk-UA"/>
        </w:rPr>
        <w:t>довкільного</w:t>
      </w:r>
      <w:r w:rsidRPr="00235B8E">
        <w:rPr>
          <w:rFonts w:ascii="Times New Roman" w:hAnsi="Times New Roman"/>
          <w:bCs/>
          <w:sz w:val="28"/>
          <w:szCs w:val="28"/>
        </w:rPr>
        <w:t xml:space="preserve"> дозволу в порядку, передбаченому статтею </w:t>
      </w:r>
      <w:r w:rsidR="0087597A" w:rsidRPr="00235B8E">
        <w:rPr>
          <w:rFonts w:ascii="Times New Roman" w:hAnsi="Times New Roman"/>
          <w:bCs/>
          <w:sz w:val="28"/>
          <w:szCs w:val="28"/>
          <w:lang w:eastAsia="uk-UA"/>
        </w:rPr>
        <w:t>4</w:t>
      </w:r>
      <w:r w:rsidR="003669FF" w:rsidRPr="00235B8E">
        <w:rPr>
          <w:rFonts w:ascii="Times New Roman" w:hAnsi="Times New Roman"/>
          <w:bCs/>
          <w:sz w:val="28"/>
          <w:szCs w:val="28"/>
          <w:lang w:eastAsia="uk-UA"/>
        </w:rPr>
        <w:t xml:space="preserve"> </w:t>
      </w:r>
      <w:r w:rsidRPr="00235B8E">
        <w:rPr>
          <w:rFonts w:ascii="Times New Roman" w:hAnsi="Times New Roman"/>
          <w:bCs/>
          <w:sz w:val="28"/>
          <w:szCs w:val="28"/>
        </w:rPr>
        <w:t>цього Закону.</w:t>
      </w:r>
    </w:p>
    <w:p w14:paraId="51F915DA" w14:textId="7C643421" w:rsidR="00482989" w:rsidRPr="00235B8E" w:rsidRDefault="00482989" w:rsidP="00AE7AB3">
      <w:pPr>
        <w:widowControl w:val="0"/>
        <w:autoSpaceDE w:val="0"/>
        <w:autoSpaceDN w:val="0"/>
        <w:adjustRightInd w:val="0"/>
        <w:spacing w:before="120"/>
        <w:ind w:right="10" w:firstLine="567"/>
        <w:jc w:val="both"/>
        <w:rPr>
          <w:rFonts w:ascii="Times New Roman" w:hAnsi="Times New Roman"/>
          <w:bCs/>
          <w:sz w:val="28"/>
          <w:szCs w:val="28"/>
        </w:rPr>
      </w:pPr>
      <w:r w:rsidRPr="00235B8E">
        <w:rPr>
          <w:rFonts w:ascii="Times New Roman" w:hAnsi="Times New Roman"/>
          <w:bCs/>
          <w:sz w:val="28"/>
          <w:szCs w:val="28"/>
        </w:rPr>
        <w:t xml:space="preserve">3. Якщо дозвільний орган на основі інформації, отриманої від оператора установки згідно з частиною першою цієї статті, обґрунтовано вважає, що заплановані зміни в характері чи функціонуванні установки або її розширення </w:t>
      </w:r>
      <w:r w:rsidR="00AB520E" w:rsidRPr="00235B8E">
        <w:rPr>
          <w:rFonts w:ascii="Times New Roman" w:hAnsi="Times New Roman"/>
          <w:bCs/>
          <w:sz w:val="28"/>
          <w:szCs w:val="28"/>
        </w:rPr>
        <w:t xml:space="preserve">вимагають внесення змін до </w:t>
      </w:r>
      <w:r w:rsidR="0093178A" w:rsidRPr="00235B8E">
        <w:rPr>
          <w:rFonts w:ascii="Times New Roman" w:hAnsi="Times New Roman"/>
          <w:bCs/>
          <w:sz w:val="28"/>
          <w:szCs w:val="28"/>
        </w:rPr>
        <w:t xml:space="preserve">інтегрованого </w:t>
      </w:r>
      <w:r w:rsidR="00B72266" w:rsidRPr="00235B8E">
        <w:rPr>
          <w:rFonts w:ascii="Times New Roman" w:hAnsi="Times New Roman"/>
          <w:sz w:val="28"/>
          <w:szCs w:val="28"/>
          <w:lang w:eastAsia="uk-UA"/>
        </w:rPr>
        <w:t>довкільного</w:t>
      </w:r>
      <w:r w:rsidR="00AB520E" w:rsidRPr="00235B8E">
        <w:rPr>
          <w:rFonts w:ascii="Times New Roman" w:hAnsi="Times New Roman"/>
          <w:bCs/>
          <w:sz w:val="28"/>
          <w:szCs w:val="28"/>
        </w:rPr>
        <w:t xml:space="preserve"> дозволу</w:t>
      </w:r>
      <w:r w:rsidRPr="00235B8E">
        <w:rPr>
          <w:rFonts w:ascii="Times New Roman" w:hAnsi="Times New Roman"/>
          <w:bCs/>
          <w:sz w:val="28"/>
          <w:szCs w:val="28"/>
        </w:rPr>
        <w:t xml:space="preserve">, він </w:t>
      </w:r>
      <w:r w:rsidR="00AE7AB3" w:rsidRPr="00235B8E">
        <w:rPr>
          <w:rFonts w:ascii="Times New Roman" w:hAnsi="Times New Roman"/>
          <w:bCs/>
          <w:sz w:val="28"/>
          <w:szCs w:val="28"/>
        </w:rPr>
        <w:t xml:space="preserve">не пізніше ніж через двадцять робочих днів з дня отримання інформації від оператора установки </w:t>
      </w:r>
      <w:r w:rsidRPr="00235B8E">
        <w:rPr>
          <w:rFonts w:ascii="Times New Roman" w:hAnsi="Times New Roman"/>
          <w:bCs/>
          <w:sz w:val="28"/>
          <w:szCs w:val="28"/>
        </w:rPr>
        <w:t xml:space="preserve">повідомляє </w:t>
      </w:r>
      <w:r w:rsidR="00AE7AB3" w:rsidRPr="00235B8E">
        <w:rPr>
          <w:rFonts w:ascii="Times New Roman" w:hAnsi="Times New Roman"/>
          <w:bCs/>
          <w:sz w:val="28"/>
          <w:szCs w:val="28"/>
        </w:rPr>
        <w:t>йому</w:t>
      </w:r>
      <w:r w:rsidRPr="00235B8E">
        <w:rPr>
          <w:rFonts w:ascii="Times New Roman" w:hAnsi="Times New Roman"/>
          <w:sz w:val="28"/>
        </w:rPr>
        <w:t xml:space="preserve"> </w:t>
      </w:r>
      <w:r w:rsidR="005035D9" w:rsidRPr="00235B8E">
        <w:rPr>
          <w:rFonts w:ascii="Times New Roman" w:hAnsi="Times New Roman"/>
          <w:bCs/>
          <w:sz w:val="28"/>
          <w:szCs w:val="28"/>
        </w:rPr>
        <w:t xml:space="preserve">через засоби електронної системи </w:t>
      </w:r>
      <w:r w:rsidRPr="00235B8E">
        <w:rPr>
          <w:rFonts w:ascii="Times New Roman" w:hAnsi="Times New Roman"/>
          <w:sz w:val="28"/>
        </w:rPr>
        <w:t xml:space="preserve">про необхідність внесення </w:t>
      </w:r>
      <w:r w:rsidRPr="00235B8E">
        <w:rPr>
          <w:rFonts w:ascii="Times New Roman" w:hAnsi="Times New Roman"/>
          <w:bCs/>
          <w:sz w:val="28"/>
          <w:szCs w:val="28"/>
        </w:rPr>
        <w:t xml:space="preserve">змін до </w:t>
      </w:r>
      <w:r w:rsidR="0093178A" w:rsidRPr="00235B8E">
        <w:rPr>
          <w:rFonts w:ascii="Times New Roman" w:hAnsi="Times New Roman"/>
          <w:bCs/>
          <w:sz w:val="28"/>
          <w:szCs w:val="28"/>
        </w:rPr>
        <w:t xml:space="preserve">інтегрованого </w:t>
      </w:r>
      <w:r w:rsidR="00B72266" w:rsidRPr="00235B8E">
        <w:rPr>
          <w:rFonts w:ascii="Times New Roman" w:hAnsi="Times New Roman"/>
          <w:sz w:val="28"/>
          <w:szCs w:val="28"/>
          <w:lang w:eastAsia="uk-UA"/>
        </w:rPr>
        <w:t>довкільного</w:t>
      </w:r>
      <w:r w:rsidR="00B72266" w:rsidRPr="00235B8E">
        <w:rPr>
          <w:rFonts w:ascii="Times New Roman" w:hAnsi="Times New Roman"/>
          <w:bCs/>
          <w:sz w:val="28"/>
          <w:szCs w:val="28"/>
        </w:rPr>
        <w:t xml:space="preserve"> </w:t>
      </w:r>
      <w:r w:rsidRPr="00235B8E">
        <w:rPr>
          <w:rFonts w:ascii="Times New Roman" w:hAnsi="Times New Roman"/>
          <w:bCs/>
          <w:sz w:val="28"/>
          <w:szCs w:val="28"/>
        </w:rPr>
        <w:t xml:space="preserve">дозволу в порядку, передбаченому цим Законом для </w:t>
      </w:r>
      <w:r w:rsidR="00306737" w:rsidRPr="00235B8E">
        <w:rPr>
          <w:rFonts w:ascii="Times New Roman" w:hAnsi="Times New Roman"/>
          <w:bCs/>
          <w:sz w:val="28"/>
          <w:szCs w:val="28"/>
        </w:rPr>
        <w:t>видачі</w:t>
      </w:r>
      <w:r w:rsidRPr="00235B8E">
        <w:rPr>
          <w:rFonts w:ascii="Times New Roman" w:hAnsi="Times New Roman"/>
          <w:bCs/>
          <w:sz w:val="28"/>
          <w:szCs w:val="28"/>
        </w:rPr>
        <w:t xml:space="preserve"> </w:t>
      </w:r>
      <w:r w:rsidR="0093178A" w:rsidRPr="00235B8E">
        <w:rPr>
          <w:rFonts w:ascii="Times New Roman" w:hAnsi="Times New Roman"/>
          <w:bCs/>
          <w:sz w:val="28"/>
          <w:szCs w:val="28"/>
        </w:rPr>
        <w:t xml:space="preserve">інтегрованого </w:t>
      </w:r>
      <w:r w:rsidR="00B72266" w:rsidRPr="00235B8E">
        <w:rPr>
          <w:rFonts w:ascii="Times New Roman" w:hAnsi="Times New Roman"/>
          <w:sz w:val="28"/>
          <w:szCs w:val="28"/>
          <w:lang w:eastAsia="uk-UA"/>
        </w:rPr>
        <w:t>довкільного</w:t>
      </w:r>
      <w:r w:rsidRPr="00235B8E">
        <w:rPr>
          <w:rFonts w:ascii="Times New Roman" w:hAnsi="Times New Roman"/>
          <w:bCs/>
          <w:sz w:val="28"/>
          <w:szCs w:val="28"/>
        </w:rPr>
        <w:t xml:space="preserve"> дозволу з наведенням обґрунтування.</w:t>
      </w:r>
    </w:p>
    <w:p w14:paraId="5BC838EA" w14:textId="77777777" w:rsidR="00482989" w:rsidRPr="00235B8E" w:rsidRDefault="00482989" w:rsidP="00482989">
      <w:pPr>
        <w:widowControl w:val="0"/>
        <w:autoSpaceDE w:val="0"/>
        <w:autoSpaceDN w:val="0"/>
        <w:adjustRightInd w:val="0"/>
        <w:spacing w:before="120"/>
        <w:ind w:right="10" w:firstLine="567"/>
        <w:jc w:val="both"/>
        <w:rPr>
          <w:rFonts w:ascii="Times New Roman" w:hAnsi="Times New Roman"/>
          <w:bCs/>
          <w:sz w:val="28"/>
          <w:szCs w:val="28"/>
        </w:rPr>
      </w:pPr>
      <w:r w:rsidRPr="00235B8E">
        <w:rPr>
          <w:rFonts w:ascii="Times New Roman" w:hAnsi="Times New Roman"/>
          <w:bCs/>
          <w:sz w:val="28"/>
          <w:szCs w:val="28"/>
        </w:rPr>
        <w:t xml:space="preserve">4. Будь-яка зміна в характері чи функціонуванні установки або її розширення вважаються значними, якщо зміна або розширення самі по собі </w:t>
      </w:r>
      <w:r w:rsidRPr="00235B8E">
        <w:rPr>
          <w:rFonts w:ascii="Times New Roman" w:hAnsi="Times New Roman"/>
          <w:sz w:val="28"/>
          <w:szCs w:val="28"/>
        </w:rPr>
        <w:t>досягають порогових значень, наведених у частині першій статті 2 цього Закону</w:t>
      </w:r>
      <w:r w:rsidRPr="00235B8E">
        <w:rPr>
          <w:rFonts w:ascii="Times New Roman" w:hAnsi="Times New Roman"/>
          <w:bCs/>
          <w:sz w:val="28"/>
          <w:szCs w:val="28"/>
        </w:rPr>
        <w:t>.</w:t>
      </w:r>
    </w:p>
    <w:p w14:paraId="2B3C585A" w14:textId="21FE3365" w:rsidR="00482989" w:rsidRPr="00235B8E" w:rsidRDefault="00482989" w:rsidP="00482989">
      <w:pPr>
        <w:widowControl w:val="0"/>
        <w:autoSpaceDE w:val="0"/>
        <w:autoSpaceDN w:val="0"/>
        <w:adjustRightInd w:val="0"/>
        <w:spacing w:before="120"/>
        <w:ind w:right="10" w:firstLine="567"/>
        <w:jc w:val="both"/>
        <w:rPr>
          <w:rFonts w:ascii="Times New Roman" w:hAnsi="Times New Roman"/>
          <w:bCs/>
          <w:sz w:val="28"/>
          <w:szCs w:val="28"/>
        </w:rPr>
      </w:pPr>
      <w:r w:rsidRPr="00235B8E">
        <w:rPr>
          <w:rFonts w:ascii="Times New Roman" w:hAnsi="Times New Roman"/>
          <w:bCs/>
          <w:sz w:val="28"/>
          <w:szCs w:val="28"/>
        </w:rPr>
        <w:t xml:space="preserve">5. </w:t>
      </w:r>
      <w:r w:rsidR="009E7184" w:rsidRPr="00F513B5">
        <w:rPr>
          <w:rFonts w:ascii="Times New Roman" w:hAnsi="Times New Roman"/>
          <w:sz w:val="28"/>
        </w:rPr>
        <w:t>З</w:t>
      </w:r>
      <w:r w:rsidRPr="00235B8E">
        <w:rPr>
          <w:rFonts w:ascii="Times New Roman" w:hAnsi="Times New Roman"/>
          <w:bCs/>
          <w:sz w:val="28"/>
          <w:szCs w:val="28"/>
        </w:rPr>
        <w:t>мін</w:t>
      </w:r>
      <w:r w:rsidR="009E7184" w:rsidRPr="00235B8E">
        <w:rPr>
          <w:rFonts w:ascii="Times New Roman" w:hAnsi="Times New Roman"/>
          <w:bCs/>
          <w:sz w:val="28"/>
          <w:szCs w:val="28"/>
        </w:rPr>
        <w:t>и</w:t>
      </w:r>
      <w:r w:rsidRPr="00235B8E">
        <w:rPr>
          <w:rFonts w:ascii="Times New Roman" w:hAnsi="Times New Roman"/>
          <w:bCs/>
          <w:sz w:val="28"/>
          <w:szCs w:val="28"/>
        </w:rPr>
        <w:t xml:space="preserve"> </w:t>
      </w:r>
      <w:r w:rsidR="009E7184" w:rsidRPr="00235B8E">
        <w:rPr>
          <w:rFonts w:ascii="Times New Roman" w:hAnsi="Times New Roman"/>
          <w:bCs/>
          <w:sz w:val="28"/>
          <w:szCs w:val="28"/>
        </w:rPr>
        <w:t>у</w:t>
      </w:r>
      <w:r w:rsidRPr="00235B8E">
        <w:rPr>
          <w:rFonts w:ascii="Times New Roman" w:hAnsi="Times New Roman"/>
          <w:bCs/>
          <w:sz w:val="28"/>
          <w:szCs w:val="28"/>
        </w:rPr>
        <w:t xml:space="preserve"> характер</w:t>
      </w:r>
      <w:r w:rsidR="009E7184" w:rsidRPr="00235B8E">
        <w:rPr>
          <w:rFonts w:ascii="Times New Roman" w:hAnsi="Times New Roman"/>
          <w:bCs/>
          <w:sz w:val="28"/>
          <w:szCs w:val="28"/>
        </w:rPr>
        <w:t>і</w:t>
      </w:r>
      <w:r w:rsidRPr="00235B8E">
        <w:rPr>
          <w:rFonts w:ascii="Times New Roman" w:hAnsi="Times New Roman"/>
          <w:bCs/>
          <w:sz w:val="28"/>
          <w:szCs w:val="28"/>
        </w:rPr>
        <w:t xml:space="preserve"> чи функціонуванн</w:t>
      </w:r>
      <w:r w:rsidR="009E7184" w:rsidRPr="00235B8E">
        <w:rPr>
          <w:rFonts w:ascii="Times New Roman" w:hAnsi="Times New Roman"/>
          <w:bCs/>
          <w:sz w:val="28"/>
          <w:szCs w:val="28"/>
        </w:rPr>
        <w:t>і</w:t>
      </w:r>
      <w:r w:rsidRPr="00235B8E">
        <w:rPr>
          <w:rFonts w:ascii="Times New Roman" w:hAnsi="Times New Roman"/>
          <w:bCs/>
          <w:sz w:val="28"/>
          <w:szCs w:val="28"/>
        </w:rPr>
        <w:t xml:space="preserve"> установки або її розширення, які вимагають внесення змін до </w:t>
      </w:r>
      <w:r w:rsidR="0093178A" w:rsidRPr="00235B8E">
        <w:rPr>
          <w:rFonts w:ascii="Times New Roman" w:hAnsi="Times New Roman"/>
          <w:bCs/>
          <w:sz w:val="28"/>
          <w:szCs w:val="28"/>
        </w:rPr>
        <w:t xml:space="preserve">інтегрованого </w:t>
      </w:r>
      <w:r w:rsidR="00102687" w:rsidRPr="00235B8E">
        <w:rPr>
          <w:rFonts w:ascii="Times New Roman" w:hAnsi="Times New Roman"/>
          <w:sz w:val="28"/>
          <w:szCs w:val="28"/>
          <w:lang w:eastAsia="uk-UA"/>
        </w:rPr>
        <w:t>довкільного</w:t>
      </w:r>
      <w:r w:rsidRPr="00235B8E">
        <w:rPr>
          <w:rFonts w:ascii="Times New Roman" w:hAnsi="Times New Roman"/>
          <w:bCs/>
          <w:sz w:val="28"/>
          <w:szCs w:val="28"/>
        </w:rPr>
        <w:t xml:space="preserve"> дозволу, до внесення таких змін забороняються.</w:t>
      </w:r>
    </w:p>
    <w:p w14:paraId="45164B63" w14:textId="77777777" w:rsidR="00482989" w:rsidRPr="00235B8E" w:rsidRDefault="00482989" w:rsidP="00482989">
      <w:pPr>
        <w:pStyle w:val="StyleZakonu"/>
        <w:spacing w:before="360" w:after="240" w:line="240" w:lineRule="auto"/>
        <w:ind w:left="1890" w:hanging="1323"/>
        <w:jc w:val="left"/>
        <w:rPr>
          <w:bCs/>
          <w:sz w:val="28"/>
          <w:szCs w:val="28"/>
        </w:rPr>
      </w:pPr>
      <w:r w:rsidRPr="00235B8E">
        <w:rPr>
          <w:bCs/>
          <w:sz w:val="28"/>
          <w:szCs w:val="28"/>
        </w:rPr>
        <w:t xml:space="preserve">Стаття 22. Внесення змін до </w:t>
      </w:r>
      <w:r w:rsidR="0093178A" w:rsidRPr="00235B8E">
        <w:rPr>
          <w:bCs/>
          <w:sz w:val="28"/>
          <w:szCs w:val="28"/>
        </w:rPr>
        <w:t xml:space="preserve">інтегрованого </w:t>
      </w:r>
      <w:r w:rsidR="00102687" w:rsidRPr="00235B8E">
        <w:rPr>
          <w:sz w:val="28"/>
          <w:szCs w:val="28"/>
          <w:lang w:eastAsia="uk-UA"/>
        </w:rPr>
        <w:t>довкільного</w:t>
      </w:r>
      <w:r w:rsidRPr="00235B8E">
        <w:rPr>
          <w:bCs/>
          <w:sz w:val="28"/>
          <w:szCs w:val="28"/>
        </w:rPr>
        <w:t xml:space="preserve"> дозволу</w:t>
      </w:r>
      <w:r w:rsidRPr="00235B8E">
        <w:rPr>
          <w:bCs/>
          <w:sz w:val="28"/>
          <w:szCs w:val="28"/>
        </w:rPr>
        <w:br/>
        <w:t>за спрощеною процедурою</w:t>
      </w:r>
    </w:p>
    <w:p w14:paraId="0356F4E1" w14:textId="77777777" w:rsidR="00482989" w:rsidRPr="00235B8E" w:rsidRDefault="00482989" w:rsidP="00482989">
      <w:pPr>
        <w:widowControl w:val="0"/>
        <w:autoSpaceDE w:val="0"/>
        <w:autoSpaceDN w:val="0"/>
        <w:adjustRightInd w:val="0"/>
        <w:spacing w:before="120"/>
        <w:ind w:right="10" w:firstLine="567"/>
        <w:jc w:val="both"/>
        <w:rPr>
          <w:rFonts w:ascii="Times New Roman" w:hAnsi="Times New Roman"/>
          <w:bCs/>
          <w:sz w:val="28"/>
          <w:szCs w:val="28"/>
        </w:rPr>
      </w:pPr>
      <w:r w:rsidRPr="00235B8E">
        <w:rPr>
          <w:rFonts w:ascii="Times New Roman" w:hAnsi="Times New Roman"/>
          <w:bCs/>
          <w:sz w:val="28"/>
          <w:szCs w:val="28"/>
        </w:rPr>
        <w:t xml:space="preserve">1. Внесення змін до </w:t>
      </w:r>
      <w:r w:rsidR="0093178A" w:rsidRPr="00235B8E">
        <w:rPr>
          <w:rFonts w:ascii="Times New Roman" w:hAnsi="Times New Roman"/>
          <w:bCs/>
          <w:sz w:val="28"/>
          <w:szCs w:val="28"/>
        </w:rPr>
        <w:t xml:space="preserve">інтегрованого </w:t>
      </w:r>
      <w:r w:rsidR="00102687" w:rsidRPr="00235B8E">
        <w:rPr>
          <w:rFonts w:ascii="Times New Roman" w:hAnsi="Times New Roman"/>
          <w:sz w:val="28"/>
          <w:szCs w:val="28"/>
          <w:lang w:eastAsia="uk-UA"/>
        </w:rPr>
        <w:t>довкільного</w:t>
      </w:r>
      <w:r w:rsidRPr="00235B8E">
        <w:rPr>
          <w:rFonts w:ascii="Times New Roman" w:hAnsi="Times New Roman"/>
          <w:bCs/>
          <w:sz w:val="28"/>
          <w:szCs w:val="28"/>
        </w:rPr>
        <w:t xml:space="preserve"> дозволу за спрощеною процедурою здійснюється в таких випадках:</w:t>
      </w:r>
    </w:p>
    <w:p w14:paraId="39FCFC08" w14:textId="77777777" w:rsidR="00482989" w:rsidRPr="00235B8E" w:rsidRDefault="00482989" w:rsidP="00482989">
      <w:pPr>
        <w:widowControl w:val="0"/>
        <w:autoSpaceDE w:val="0"/>
        <w:autoSpaceDN w:val="0"/>
        <w:adjustRightInd w:val="0"/>
        <w:spacing w:before="120"/>
        <w:ind w:right="10" w:firstLine="567"/>
        <w:jc w:val="both"/>
        <w:rPr>
          <w:rFonts w:ascii="Times New Roman" w:hAnsi="Times New Roman"/>
          <w:bCs/>
          <w:sz w:val="28"/>
          <w:szCs w:val="28"/>
        </w:rPr>
      </w:pPr>
      <w:r w:rsidRPr="00235B8E">
        <w:rPr>
          <w:rFonts w:ascii="Times New Roman" w:hAnsi="Times New Roman"/>
          <w:bCs/>
          <w:sz w:val="28"/>
          <w:szCs w:val="28"/>
        </w:rPr>
        <w:t>зміна оператора установки;</w:t>
      </w:r>
    </w:p>
    <w:p w14:paraId="395DA3C3" w14:textId="77777777" w:rsidR="00482989" w:rsidRPr="00235B8E" w:rsidRDefault="00482989" w:rsidP="00482989">
      <w:pPr>
        <w:widowControl w:val="0"/>
        <w:autoSpaceDE w:val="0"/>
        <w:autoSpaceDN w:val="0"/>
        <w:adjustRightInd w:val="0"/>
        <w:spacing w:before="120"/>
        <w:ind w:right="10" w:firstLine="567"/>
        <w:jc w:val="both"/>
        <w:rPr>
          <w:rFonts w:ascii="Times New Roman" w:hAnsi="Times New Roman"/>
          <w:bCs/>
          <w:sz w:val="28"/>
          <w:szCs w:val="28"/>
        </w:rPr>
      </w:pPr>
      <w:r w:rsidRPr="00235B8E">
        <w:rPr>
          <w:rFonts w:ascii="Times New Roman" w:hAnsi="Times New Roman"/>
          <w:bCs/>
          <w:sz w:val="28"/>
          <w:szCs w:val="28"/>
        </w:rPr>
        <w:t>зміна реквізитів оператора установки;</w:t>
      </w:r>
    </w:p>
    <w:p w14:paraId="5860360C" w14:textId="77777777" w:rsidR="00482989" w:rsidRPr="00235B8E" w:rsidRDefault="00482989" w:rsidP="00482989">
      <w:pPr>
        <w:widowControl w:val="0"/>
        <w:autoSpaceDE w:val="0"/>
        <w:autoSpaceDN w:val="0"/>
        <w:adjustRightInd w:val="0"/>
        <w:spacing w:before="120"/>
        <w:ind w:right="10" w:firstLine="567"/>
        <w:jc w:val="both"/>
        <w:rPr>
          <w:rFonts w:ascii="Times New Roman" w:hAnsi="Times New Roman"/>
          <w:bCs/>
          <w:sz w:val="28"/>
          <w:szCs w:val="28"/>
        </w:rPr>
      </w:pPr>
      <w:r w:rsidRPr="00235B8E">
        <w:rPr>
          <w:rFonts w:ascii="Times New Roman" w:hAnsi="Times New Roman"/>
          <w:bCs/>
          <w:sz w:val="28"/>
          <w:szCs w:val="28"/>
        </w:rPr>
        <w:lastRenderedPageBreak/>
        <w:t>зміна кодування або назви хімічних речовин, які використовуються в установці, без зміни їх складу;</w:t>
      </w:r>
    </w:p>
    <w:p w14:paraId="7E064BC3" w14:textId="77777777" w:rsidR="00482989" w:rsidRPr="00235B8E" w:rsidRDefault="00482989" w:rsidP="00482989">
      <w:pPr>
        <w:widowControl w:val="0"/>
        <w:autoSpaceDE w:val="0"/>
        <w:autoSpaceDN w:val="0"/>
        <w:adjustRightInd w:val="0"/>
        <w:spacing w:before="120"/>
        <w:ind w:right="10" w:firstLine="567"/>
        <w:jc w:val="both"/>
        <w:rPr>
          <w:rFonts w:ascii="Times New Roman" w:hAnsi="Times New Roman"/>
          <w:bCs/>
          <w:sz w:val="28"/>
          <w:szCs w:val="28"/>
        </w:rPr>
      </w:pPr>
      <w:r w:rsidRPr="00235B8E">
        <w:rPr>
          <w:rFonts w:ascii="Times New Roman" w:hAnsi="Times New Roman"/>
          <w:bCs/>
          <w:sz w:val="28"/>
          <w:szCs w:val="28"/>
        </w:rPr>
        <w:t>зміна кодування або назви відходів, утворюваних установкою, без зміни їх складу;</w:t>
      </w:r>
    </w:p>
    <w:p w14:paraId="52957D23" w14:textId="77777777" w:rsidR="00482989" w:rsidRPr="00235B8E" w:rsidRDefault="00482989" w:rsidP="00482989">
      <w:pPr>
        <w:widowControl w:val="0"/>
        <w:autoSpaceDE w:val="0"/>
        <w:autoSpaceDN w:val="0"/>
        <w:adjustRightInd w:val="0"/>
        <w:spacing w:before="120"/>
        <w:ind w:right="10" w:firstLine="567"/>
        <w:jc w:val="both"/>
        <w:rPr>
          <w:rFonts w:ascii="Times New Roman" w:hAnsi="Times New Roman"/>
          <w:bCs/>
          <w:sz w:val="28"/>
          <w:szCs w:val="28"/>
        </w:rPr>
      </w:pPr>
      <w:r w:rsidRPr="00235B8E">
        <w:rPr>
          <w:rFonts w:ascii="Times New Roman" w:hAnsi="Times New Roman"/>
          <w:sz w:val="28"/>
          <w:szCs w:val="28"/>
        </w:rPr>
        <w:t>зміна одиниць вимірювання, які відповідають вимогам законодавства про метрологію та метрологічну діяльність та використовуються для визначення складу ресурсів</w:t>
      </w:r>
      <w:r w:rsidRPr="00235B8E">
        <w:rPr>
          <w:rFonts w:ascii="Times New Roman" w:hAnsi="Times New Roman"/>
          <w:bCs/>
          <w:sz w:val="28"/>
          <w:szCs w:val="28"/>
        </w:rPr>
        <w:t>;</w:t>
      </w:r>
    </w:p>
    <w:p w14:paraId="4BEE86F3" w14:textId="77777777" w:rsidR="00482989" w:rsidRPr="00235B8E" w:rsidRDefault="00482989" w:rsidP="00482989">
      <w:pPr>
        <w:widowControl w:val="0"/>
        <w:autoSpaceDE w:val="0"/>
        <w:autoSpaceDN w:val="0"/>
        <w:adjustRightInd w:val="0"/>
        <w:spacing w:before="120"/>
        <w:ind w:right="10" w:firstLine="567"/>
        <w:jc w:val="both"/>
        <w:rPr>
          <w:rFonts w:ascii="Times New Roman" w:hAnsi="Times New Roman"/>
          <w:bCs/>
          <w:sz w:val="28"/>
          <w:szCs w:val="28"/>
        </w:rPr>
      </w:pPr>
      <w:r w:rsidRPr="00235B8E">
        <w:rPr>
          <w:rFonts w:ascii="Times New Roman" w:hAnsi="Times New Roman"/>
          <w:bCs/>
          <w:sz w:val="28"/>
          <w:szCs w:val="28"/>
        </w:rPr>
        <w:t xml:space="preserve">зміна назви допоміжного обладнання або його кількості, яка не вимагає внесення змін до умов </w:t>
      </w:r>
      <w:r w:rsidR="0093178A" w:rsidRPr="00235B8E">
        <w:rPr>
          <w:rFonts w:ascii="Times New Roman" w:hAnsi="Times New Roman"/>
          <w:bCs/>
          <w:sz w:val="28"/>
          <w:szCs w:val="28"/>
        </w:rPr>
        <w:t xml:space="preserve">інтегрованого </w:t>
      </w:r>
      <w:r w:rsidR="00102687" w:rsidRPr="00235B8E">
        <w:rPr>
          <w:rFonts w:ascii="Times New Roman" w:hAnsi="Times New Roman"/>
          <w:sz w:val="28"/>
          <w:szCs w:val="28"/>
          <w:lang w:eastAsia="uk-UA"/>
        </w:rPr>
        <w:t>довкільного</w:t>
      </w:r>
      <w:r w:rsidRPr="00235B8E">
        <w:rPr>
          <w:rFonts w:ascii="Times New Roman" w:hAnsi="Times New Roman"/>
          <w:bCs/>
          <w:sz w:val="28"/>
          <w:szCs w:val="28"/>
        </w:rPr>
        <w:t xml:space="preserve"> дозволу.</w:t>
      </w:r>
    </w:p>
    <w:p w14:paraId="18BBECF3" w14:textId="77777777" w:rsidR="00482989" w:rsidRPr="00235B8E" w:rsidRDefault="00482989" w:rsidP="00482989">
      <w:pPr>
        <w:widowControl w:val="0"/>
        <w:autoSpaceDE w:val="0"/>
        <w:autoSpaceDN w:val="0"/>
        <w:adjustRightInd w:val="0"/>
        <w:spacing w:before="120"/>
        <w:ind w:right="10" w:firstLine="567"/>
        <w:jc w:val="both"/>
        <w:rPr>
          <w:rFonts w:ascii="Times New Roman" w:hAnsi="Times New Roman"/>
          <w:bCs/>
          <w:sz w:val="28"/>
          <w:szCs w:val="28"/>
        </w:rPr>
      </w:pPr>
      <w:r w:rsidRPr="00235B8E">
        <w:rPr>
          <w:rFonts w:ascii="Times New Roman" w:hAnsi="Times New Roman"/>
          <w:bCs/>
          <w:sz w:val="28"/>
          <w:szCs w:val="28"/>
        </w:rPr>
        <w:t xml:space="preserve">2. У випадках, передбачених частиною першою цієї статті, оператор установки протягом п’яти робочих днів з дня настання відповідної підстави звертається до дозвільного органу </w:t>
      </w:r>
      <w:r w:rsidR="005035D9" w:rsidRPr="00235B8E">
        <w:rPr>
          <w:rFonts w:ascii="Times New Roman" w:hAnsi="Times New Roman"/>
          <w:bCs/>
          <w:sz w:val="28"/>
          <w:szCs w:val="28"/>
        </w:rPr>
        <w:t xml:space="preserve">через засоби електронної системи </w:t>
      </w:r>
      <w:r w:rsidRPr="00235B8E">
        <w:rPr>
          <w:rFonts w:ascii="Times New Roman" w:hAnsi="Times New Roman"/>
          <w:sz w:val="28"/>
        </w:rPr>
        <w:t>із заявою на внесення змін до</w:t>
      </w:r>
      <w:r w:rsidRPr="00235B8E">
        <w:rPr>
          <w:rFonts w:ascii="Times New Roman" w:hAnsi="Times New Roman"/>
          <w:bCs/>
          <w:sz w:val="28"/>
          <w:szCs w:val="28"/>
        </w:rPr>
        <w:t xml:space="preserve"> </w:t>
      </w:r>
      <w:r w:rsidR="0093178A" w:rsidRPr="00235B8E">
        <w:rPr>
          <w:rFonts w:ascii="Times New Roman" w:hAnsi="Times New Roman"/>
          <w:bCs/>
          <w:sz w:val="28"/>
          <w:szCs w:val="28"/>
        </w:rPr>
        <w:t xml:space="preserve">інтегрованого </w:t>
      </w:r>
      <w:r w:rsidR="00102687" w:rsidRPr="00235B8E">
        <w:rPr>
          <w:rFonts w:ascii="Times New Roman" w:hAnsi="Times New Roman"/>
          <w:sz w:val="28"/>
          <w:szCs w:val="28"/>
          <w:lang w:eastAsia="uk-UA"/>
        </w:rPr>
        <w:t>довкільного</w:t>
      </w:r>
      <w:r w:rsidRPr="00235B8E">
        <w:rPr>
          <w:rFonts w:ascii="Times New Roman" w:hAnsi="Times New Roman"/>
          <w:bCs/>
          <w:sz w:val="28"/>
          <w:szCs w:val="28"/>
        </w:rPr>
        <w:t xml:space="preserve"> дозволу за спрощеною процедурою.</w:t>
      </w:r>
    </w:p>
    <w:p w14:paraId="7C7DE37E" w14:textId="2950801C" w:rsidR="00482989" w:rsidRPr="00235B8E" w:rsidRDefault="00482989" w:rsidP="00AE7AB3">
      <w:pPr>
        <w:widowControl w:val="0"/>
        <w:autoSpaceDE w:val="0"/>
        <w:autoSpaceDN w:val="0"/>
        <w:adjustRightInd w:val="0"/>
        <w:spacing w:before="120"/>
        <w:ind w:right="10" w:firstLine="567"/>
        <w:jc w:val="both"/>
        <w:rPr>
          <w:rFonts w:ascii="Times New Roman" w:hAnsi="Times New Roman"/>
          <w:bCs/>
          <w:sz w:val="28"/>
          <w:szCs w:val="28"/>
        </w:rPr>
      </w:pPr>
      <w:r w:rsidRPr="00235B8E">
        <w:rPr>
          <w:rFonts w:ascii="Times New Roman" w:hAnsi="Times New Roman"/>
          <w:bCs/>
          <w:sz w:val="28"/>
          <w:szCs w:val="28"/>
        </w:rPr>
        <w:t xml:space="preserve">3. Дозвільний орган вносить зміни до </w:t>
      </w:r>
      <w:r w:rsidR="0093178A" w:rsidRPr="00235B8E">
        <w:rPr>
          <w:rFonts w:ascii="Times New Roman" w:hAnsi="Times New Roman"/>
          <w:bCs/>
          <w:sz w:val="28"/>
          <w:szCs w:val="28"/>
        </w:rPr>
        <w:t xml:space="preserve">інтегрованого </w:t>
      </w:r>
      <w:r w:rsidR="00102687" w:rsidRPr="00235B8E">
        <w:rPr>
          <w:rFonts w:ascii="Times New Roman" w:hAnsi="Times New Roman"/>
          <w:sz w:val="28"/>
          <w:szCs w:val="28"/>
          <w:lang w:eastAsia="uk-UA"/>
        </w:rPr>
        <w:t>довкільного</w:t>
      </w:r>
      <w:r w:rsidRPr="00235B8E">
        <w:rPr>
          <w:rFonts w:ascii="Times New Roman" w:hAnsi="Times New Roman"/>
          <w:bCs/>
          <w:sz w:val="28"/>
          <w:szCs w:val="28"/>
        </w:rPr>
        <w:t xml:space="preserve"> дозволу у строк, що не перевищує п’яти робочих днів з дня звернення до нього оператора установки, повідомляє про це оператору установки та </w:t>
      </w:r>
      <w:r w:rsidR="00AE7AB3" w:rsidRPr="00235B8E">
        <w:rPr>
          <w:rFonts w:ascii="Times New Roman" w:hAnsi="Times New Roman"/>
          <w:bCs/>
          <w:sz w:val="28"/>
          <w:szCs w:val="28"/>
        </w:rPr>
        <w:t>одночасно</w:t>
      </w:r>
      <w:r w:rsidRPr="00235B8E">
        <w:rPr>
          <w:rFonts w:ascii="Times New Roman" w:hAnsi="Times New Roman"/>
          <w:bCs/>
          <w:sz w:val="28"/>
          <w:szCs w:val="28"/>
        </w:rPr>
        <w:t xml:space="preserve"> оприлюднює </w:t>
      </w:r>
      <w:r w:rsidR="0093178A" w:rsidRPr="00235B8E">
        <w:rPr>
          <w:rFonts w:ascii="Times New Roman" w:hAnsi="Times New Roman"/>
          <w:bCs/>
          <w:sz w:val="28"/>
          <w:szCs w:val="28"/>
        </w:rPr>
        <w:t xml:space="preserve">інтегрований </w:t>
      </w:r>
      <w:r w:rsidR="00102687" w:rsidRPr="00235B8E">
        <w:rPr>
          <w:rFonts w:ascii="Times New Roman" w:hAnsi="Times New Roman"/>
          <w:sz w:val="28"/>
          <w:szCs w:val="28"/>
          <w:lang w:eastAsia="uk-UA"/>
        </w:rPr>
        <w:t>довкільний</w:t>
      </w:r>
      <w:r w:rsidRPr="00235B8E">
        <w:rPr>
          <w:rFonts w:ascii="Times New Roman" w:hAnsi="Times New Roman"/>
          <w:bCs/>
          <w:sz w:val="28"/>
          <w:szCs w:val="28"/>
        </w:rPr>
        <w:t xml:space="preserve"> дозвіл з внесеними змінами через засоби електронної системи.</w:t>
      </w:r>
    </w:p>
    <w:p w14:paraId="048D41FA" w14:textId="77777777" w:rsidR="00482989" w:rsidRPr="00235B8E" w:rsidRDefault="00482989" w:rsidP="003669FF">
      <w:pPr>
        <w:pStyle w:val="StyleZakonu"/>
        <w:spacing w:before="360" w:after="240" w:line="240" w:lineRule="auto"/>
        <w:ind w:left="1890" w:hanging="1323"/>
        <w:jc w:val="left"/>
        <w:rPr>
          <w:bCs/>
          <w:sz w:val="28"/>
          <w:szCs w:val="28"/>
        </w:rPr>
      </w:pPr>
      <w:r w:rsidRPr="00235B8E">
        <w:rPr>
          <w:bCs/>
          <w:sz w:val="28"/>
          <w:szCs w:val="28"/>
        </w:rPr>
        <w:t xml:space="preserve">Стаття 23. Внесення змін до </w:t>
      </w:r>
      <w:r w:rsidR="0093178A" w:rsidRPr="00235B8E">
        <w:rPr>
          <w:bCs/>
          <w:sz w:val="28"/>
          <w:szCs w:val="28"/>
        </w:rPr>
        <w:t xml:space="preserve">інтегрованого </w:t>
      </w:r>
      <w:r w:rsidR="008C0F04" w:rsidRPr="00235B8E">
        <w:rPr>
          <w:sz w:val="28"/>
          <w:szCs w:val="28"/>
          <w:lang w:eastAsia="uk-UA"/>
        </w:rPr>
        <w:t>довкільного</w:t>
      </w:r>
      <w:r w:rsidRPr="00235B8E">
        <w:rPr>
          <w:bCs/>
          <w:sz w:val="28"/>
          <w:szCs w:val="28"/>
        </w:rPr>
        <w:t xml:space="preserve"> дозволу в разі перегляду та оновлення умов </w:t>
      </w:r>
      <w:r w:rsidR="0093178A" w:rsidRPr="00235B8E">
        <w:rPr>
          <w:bCs/>
          <w:sz w:val="28"/>
          <w:szCs w:val="28"/>
        </w:rPr>
        <w:t>інтегрованого</w:t>
      </w:r>
      <w:r w:rsidR="008C0F04" w:rsidRPr="00235B8E">
        <w:rPr>
          <w:sz w:val="28"/>
          <w:szCs w:val="28"/>
          <w:lang w:eastAsia="uk-UA"/>
        </w:rPr>
        <w:t xml:space="preserve"> довкільного</w:t>
      </w:r>
      <w:r w:rsidR="008C0F04" w:rsidRPr="00235B8E">
        <w:rPr>
          <w:bCs/>
          <w:sz w:val="28"/>
          <w:szCs w:val="28"/>
        </w:rPr>
        <w:t xml:space="preserve"> </w:t>
      </w:r>
      <w:r w:rsidRPr="00235B8E">
        <w:rPr>
          <w:bCs/>
          <w:sz w:val="28"/>
          <w:szCs w:val="28"/>
        </w:rPr>
        <w:t>дозволу</w:t>
      </w:r>
    </w:p>
    <w:p w14:paraId="3A28C832" w14:textId="7199D10A" w:rsidR="00482989" w:rsidRPr="00235B8E" w:rsidRDefault="00482989" w:rsidP="00482989">
      <w:pPr>
        <w:widowControl w:val="0"/>
        <w:tabs>
          <w:tab w:val="left" w:pos="420"/>
        </w:tabs>
        <w:autoSpaceDE w:val="0"/>
        <w:autoSpaceDN w:val="0"/>
        <w:adjustRightInd w:val="0"/>
        <w:spacing w:before="120"/>
        <w:ind w:right="10" w:firstLine="567"/>
        <w:jc w:val="both"/>
        <w:rPr>
          <w:rFonts w:ascii="Times New Roman" w:hAnsi="Times New Roman"/>
          <w:bCs/>
          <w:sz w:val="28"/>
          <w:szCs w:val="28"/>
        </w:rPr>
      </w:pPr>
      <w:r w:rsidRPr="00235B8E">
        <w:rPr>
          <w:rFonts w:ascii="Times New Roman" w:hAnsi="Times New Roman"/>
          <w:bCs/>
          <w:sz w:val="28"/>
          <w:szCs w:val="28"/>
        </w:rPr>
        <w:t xml:space="preserve">1. Дозвільний орган переглядає умови </w:t>
      </w:r>
      <w:r w:rsidR="0093178A" w:rsidRPr="00235B8E">
        <w:rPr>
          <w:rFonts w:ascii="Times New Roman" w:hAnsi="Times New Roman"/>
          <w:bCs/>
          <w:sz w:val="28"/>
          <w:szCs w:val="28"/>
        </w:rPr>
        <w:t xml:space="preserve">інтегрованого </w:t>
      </w:r>
      <w:r w:rsidR="008C0F04" w:rsidRPr="00235B8E">
        <w:rPr>
          <w:rFonts w:ascii="Times New Roman" w:hAnsi="Times New Roman"/>
          <w:sz w:val="28"/>
          <w:szCs w:val="28"/>
          <w:lang w:eastAsia="uk-UA"/>
        </w:rPr>
        <w:t>довкільного</w:t>
      </w:r>
      <w:r w:rsidRPr="00235B8E">
        <w:rPr>
          <w:rFonts w:ascii="Times New Roman" w:hAnsi="Times New Roman"/>
          <w:bCs/>
          <w:sz w:val="28"/>
          <w:szCs w:val="28"/>
        </w:rPr>
        <w:t xml:space="preserve"> дозволу та в разі необхідності оновлює їх шляхом внесення змін до </w:t>
      </w:r>
      <w:r w:rsidR="0093178A" w:rsidRPr="00235B8E">
        <w:rPr>
          <w:rFonts w:ascii="Times New Roman" w:hAnsi="Times New Roman"/>
          <w:bCs/>
          <w:sz w:val="28"/>
          <w:szCs w:val="28"/>
        </w:rPr>
        <w:t xml:space="preserve">інтегрованого </w:t>
      </w:r>
      <w:r w:rsidR="008C0F04" w:rsidRPr="00235B8E">
        <w:rPr>
          <w:rFonts w:ascii="Times New Roman" w:hAnsi="Times New Roman"/>
          <w:sz w:val="28"/>
          <w:szCs w:val="28"/>
          <w:lang w:eastAsia="uk-UA"/>
        </w:rPr>
        <w:t>довкільного</w:t>
      </w:r>
      <w:r w:rsidRPr="00235B8E">
        <w:rPr>
          <w:rFonts w:ascii="Times New Roman" w:hAnsi="Times New Roman"/>
          <w:bCs/>
          <w:sz w:val="28"/>
          <w:szCs w:val="28"/>
        </w:rPr>
        <w:t xml:space="preserve"> дозволу:</w:t>
      </w:r>
    </w:p>
    <w:p w14:paraId="4994FEBB" w14:textId="77777777" w:rsidR="00F949D2" w:rsidRPr="00235B8E" w:rsidRDefault="00F949D2" w:rsidP="00F949D2">
      <w:pPr>
        <w:widowControl w:val="0"/>
        <w:tabs>
          <w:tab w:val="left" w:pos="520"/>
        </w:tabs>
        <w:autoSpaceDE w:val="0"/>
        <w:autoSpaceDN w:val="0"/>
        <w:adjustRightInd w:val="0"/>
        <w:spacing w:before="120"/>
        <w:ind w:right="10" w:firstLine="567"/>
        <w:jc w:val="both"/>
        <w:rPr>
          <w:rFonts w:ascii="Times New Roman" w:hAnsi="Times New Roman"/>
          <w:bCs/>
          <w:sz w:val="28"/>
          <w:szCs w:val="28"/>
        </w:rPr>
      </w:pPr>
      <w:r w:rsidRPr="00235B8E">
        <w:rPr>
          <w:rFonts w:ascii="Times New Roman" w:hAnsi="Times New Roman"/>
          <w:bCs/>
          <w:sz w:val="28"/>
          <w:szCs w:val="28"/>
        </w:rPr>
        <w:t xml:space="preserve">упродовж чотирьох років з дня набрання чинності висновками найкращих доступних технологій та методів управління </w:t>
      </w:r>
      <w:r w:rsidRPr="00235B8E">
        <w:rPr>
          <w:rFonts w:ascii="Times New Roman" w:hAnsi="Times New Roman"/>
          <w:sz w:val="28"/>
          <w:szCs w:val="28"/>
        </w:rPr>
        <w:t xml:space="preserve">для видів діяльності або виробничих процесів, які охоплені виданим </w:t>
      </w:r>
      <w:r w:rsidR="0093178A" w:rsidRPr="00235B8E">
        <w:rPr>
          <w:rFonts w:ascii="Times New Roman" w:hAnsi="Times New Roman"/>
          <w:sz w:val="28"/>
          <w:szCs w:val="28"/>
        </w:rPr>
        <w:t xml:space="preserve">інтегрованим </w:t>
      </w:r>
      <w:r w:rsidR="008C0F04" w:rsidRPr="00235B8E">
        <w:rPr>
          <w:rFonts w:ascii="Times New Roman" w:hAnsi="Times New Roman"/>
          <w:sz w:val="28"/>
          <w:szCs w:val="28"/>
          <w:lang w:eastAsia="uk-UA"/>
        </w:rPr>
        <w:t>довкільн</w:t>
      </w:r>
      <w:r w:rsidR="00A9460E" w:rsidRPr="00235B8E">
        <w:rPr>
          <w:rFonts w:ascii="Times New Roman" w:hAnsi="Times New Roman"/>
          <w:sz w:val="28"/>
          <w:szCs w:val="28"/>
        </w:rPr>
        <w:t>им</w:t>
      </w:r>
      <w:r w:rsidRPr="00235B8E">
        <w:rPr>
          <w:rFonts w:ascii="Times New Roman" w:hAnsi="Times New Roman"/>
          <w:sz w:val="28"/>
          <w:szCs w:val="28"/>
        </w:rPr>
        <w:t xml:space="preserve"> дозволом;</w:t>
      </w:r>
    </w:p>
    <w:p w14:paraId="73FD1A3B" w14:textId="28E837A1" w:rsidR="00482989" w:rsidRPr="00235B8E" w:rsidRDefault="00482989" w:rsidP="00C10A07">
      <w:pPr>
        <w:widowControl w:val="0"/>
        <w:tabs>
          <w:tab w:val="left" w:pos="520"/>
        </w:tabs>
        <w:autoSpaceDE w:val="0"/>
        <w:autoSpaceDN w:val="0"/>
        <w:adjustRightInd w:val="0"/>
        <w:spacing w:before="120"/>
        <w:ind w:right="10" w:firstLine="567"/>
        <w:jc w:val="both"/>
        <w:rPr>
          <w:rFonts w:ascii="Times New Roman" w:hAnsi="Times New Roman"/>
          <w:bCs/>
          <w:sz w:val="28"/>
          <w:szCs w:val="28"/>
        </w:rPr>
      </w:pPr>
      <w:r w:rsidRPr="00235B8E">
        <w:rPr>
          <w:rFonts w:ascii="Times New Roman" w:hAnsi="Times New Roman"/>
          <w:bCs/>
          <w:sz w:val="28"/>
          <w:szCs w:val="28"/>
        </w:rPr>
        <w:t xml:space="preserve">упродовж чотирьох років з дня набрання чинності оновленими висновками найкращих доступних технологій та методів управління, на основі яких було видано </w:t>
      </w:r>
      <w:r w:rsidR="0093178A" w:rsidRPr="00235B8E">
        <w:rPr>
          <w:rFonts w:ascii="Times New Roman" w:hAnsi="Times New Roman"/>
          <w:bCs/>
          <w:sz w:val="28"/>
          <w:szCs w:val="28"/>
        </w:rPr>
        <w:t xml:space="preserve">інтегрований </w:t>
      </w:r>
      <w:r w:rsidR="005E4F8A" w:rsidRPr="00235B8E">
        <w:rPr>
          <w:rFonts w:ascii="Times New Roman" w:hAnsi="Times New Roman"/>
          <w:sz w:val="28"/>
          <w:szCs w:val="28"/>
          <w:lang w:eastAsia="uk-UA"/>
        </w:rPr>
        <w:t>довкільн</w:t>
      </w:r>
      <w:r w:rsidR="00A9460E" w:rsidRPr="00235B8E">
        <w:rPr>
          <w:rFonts w:ascii="Times New Roman" w:hAnsi="Times New Roman"/>
          <w:bCs/>
          <w:sz w:val="28"/>
          <w:szCs w:val="28"/>
        </w:rPr>
        <w:t>ий</w:t>
      </w:r>
      <w:r w:rsidRPr="00235B8E">
        <w:rPr>
          <w:rFonts w:ascii="Times New Roman" w:hAnsi="Times New Roman"/>
          <w:bCs/>
          <w:sz w:val="28"/>
          <w:szCs w:val="28"/>
        </w:rPr>
        <w:t xml:space="preserve"> дозвіл або визначені його умови;</w:t>
      </w:r>
    </w:p>
    <w:p w14:paraId="4FE44284" w14:textId="77777777" w:rsidR="00482989" w:rsidRPr="00235B8E" w:rsidRDefault="00F949D2" w:rsidP="00F949D2">
      <w:pPr>
        <w:widowControl w:val="0"/>
        <w:tabs>
          <w:tab w:val="left" w:pos="520"/>
        </w:tabs>
        <w:autoSpaceDE w:val="0"/>
        <w:autoSpaceDN w:val="0"/>
        <w:adjustRightInd w:val="0"/>
        <w:spacing w:before="120"/>
        <w:ind w:right="10" w:firstLine="567"/>
        <w:jc w:val="both"/>
        <w:rPr>
          <w:rFonts w:ascii="Times New Roman" w:hAnsi="Times New Roman"/>
          <w:bCs/>
          <w:sz w:val="28"/>
          <w:szCs w:val="28"/>
        </w:rPr>
      </w:pPr>
      <w:r w:rsidRPr="00235B8E">
        <w:rPr>
          <w:rFonts w:ascii="Times New Roman" w:hAnsi="Times New Roman"/>
          <w:bCs/>
          <w:sz w:val="28"/>
          <w:szCs w:val="28"/>
        </w:rPr>
        <w:t>один раз на вісім років</w:t>
      </w:r>
      <w:r w:rsidR="00A54E49" w:rsidRPr="00235B8E">
        <w:rPr>
          <w:rFonts w:ascii="Times New Roman" w:hAnsi="Times New Roman"/>
          <w:bCs/>
          <w:sz w:val="28"/>
          <w:szCs w:val="28"/>
        </w:rPr>
        <w:t>,</w:t>
      </w:r>
      <w:r w:rsidRPr="00235B8E">
        <w:rPr>
          <w:rFonts w:ascii="Times New Roman" w:hAnsi="Times New Roman"/>
          <w:bCs/>
          <w:sz w:val="28"/>
          <w:szCs w:val="28"/>
        </w:rPr>
        <w:t xml:space="preserve"> </w:t>
      </w:r>
      <w:r w:rsidR="00482989" w:rsidRPr="00235B8E">
        <w:rPr>
          <w:rFonts w:ascii="Times New Roman" w:hAnsi="Times New Roman"/>
          <w:bCs/>
          <w:sz w:val="28"/>
          <w:szCs w:val="28"/>
        </w:rPr>
        <w:t>якщо установку не включено до сфери регулювання жодних висновків найкращих доступних технологій та методів управління;</w:t>
      </w:r>
    </w:p>
    <w:p w14:paraId="02D8B02D" w14:textId="77777777" w:rsidR="00482989" w:rsidRPr="00235B8E" w:rsidRDefault="00482989" w:rsidP="00482989">
      <w:pPr>
        <w:pStyle w:val="35"/>
        <w:spacing w:before="120"/>
        <w:ind w:left="0" w:firstLine="567"/>
        <w:rPr>
          <w:bCs/>
          <w:sz w:val="28"/>
          <w:szCs w:val="28"/>
          <w:lang w:eastAsia="ru-RU"/>
        </w:rPr>
      </w:pPr>
      <w:r w:rsidRPr="00235B8E">
        <w:rPr>
          <w:bCs/>
          <w:sz w:val="28"/>
          <w:szCs w:val="28"/>
          <w:lang w:eastAsia="ru-RU"/>
        </w:rPr>
        <w:t xml:space="preserve">для забезпечення відповідності екологічним, санітарним та гігієнічним нормативам, </w:t>
      </w:r>
      <w:r w:rsidRPr="00235B8E">
        <w:rPr>
          <w:sz w:val="28"/>
          <w:szCs w:val="28"/>
        </w:rPr>
        <w:t>затвердженим відповідно до законодавства</w:t>
      </w:r>
      <w:r w:rsidRPr="00235B8E">
        <w:rPr>
          <w:bCs/>
          <w:sz w:val="28"/>
          <w:szCs w:val="28"/>
          <w:lang w:eastAsia="ru-RU"/>
        </w:rPr>
        <w:t>;</w:t>
      </w:r>
    </w:p>
    <w:p w14:paraId="4DEB693E" w14:textId="77777777" w:rsidR="00482989" w:rsidRPr="00235B8E" w:rsidRDefault="00482989" w:rsidP="00482989">
      <w:pPr>
        <w:pStyle w:val="35"/>
        <w:spacing w:before="120"/>
        <w:ind w:left="0" w:firstLine="567"/>
        <w:rPr>
          <w:bCs/>
          <w:sz w:val="28"/>
          <w:szCs w:val="28"/>
          <w:lang w:eastAsia="ru-RU"/>
        </w:rPr>
      </w:pPr>
      <w:r w:rsidRPr="00235B8E">
        <w:rPr>
          <w:bCs/>
          <w:sz w:val="28"/>
          <w:szCs w:val="28"/>
          <w:lang w:eastAsia="ru-RU"/>
        </w:rPr>
        <w:t xml:space="preserve">у зв’язку з набранням чинності змін до законодавства, на основі якого </w:t>
      </w:r>
      <w:r w:rsidRPr="00235B8E">
        <w:rPr>
          <w:bCs/>
          <w:sz w:val="28"/>
          <w:szCs w:val="28"/>
          <w:lang w:eastAsia="ru-RU"/>
        </w:rPr>
        <w:lastRenderedPageBreak/>
        <w:t xml:space="preserve">були визначені умови </w:t>
      </w:r>
      <w:r w:rsidR="0093178A" w:rsidRPr="00235B8E">
        <w:rPr>
          <w:bCs/>
          <w:sz w:val="28"/>
          <w:szCs w:val="28"/>
          <w:lang w:eastAsia="ru-RU"/>
        </w:rPr>
        <w:t xml:space="preserve">інтегрованого </w:t>
      </w:r>
      <w:r w:rsidR="00D24534" w:rsidRPr="00235B8E">
        <w:rPr>
          <w:sz w:val="28"/>
          <w:szCs w:val="28"/>
          <w:lang w:eastAsia="uk-UA"/>
        </w:rPr>
        <w:t>довкільного</w:t>
      </w:r>
      <w:r w:rsidRPr="00235B8E">
        <w:rPr>
          <w:bCs/>
          <w:sz w:val="28"/>
          <w:szCs w:val="28"/>
          <w:lang w:eastAsia="ru-RU"/>
        </w:rPr>
        <w:t xml:space="preserve"> дозволу;</w:t>
      </w:r>
    </w:p>
    <w:p w14:paraId="5B314086" w14:textId="77777777" w:rsidR="006D17E2" w:rsidRPr="00235B8E" w:rsidRDefault="00482989" w:rsidP="0013658B">
      <w:pPr>
        <w:pStyle w:val="35"/>
        <w:spacing w:before="120"/>
        <w:ind w:left="0" w:firstLine="567"/>
        <w:rPr>
          <w:bCs/>
          <w:sz w:val="28"/>
          <w:szCs w:val="28"/>
          <w:lang w:eastAsia="ru-RU"/>
        </w:rPr>
      </w:pPr>
      <w:r w:rsidRPr="00235B8E">
        <w:rPr>
          <w:bCs/>
          <w:sz w:val="28"/>
          <w:szCs w:val="28"/>
          <w:lang w:eastAsia="ru-RU"/>
        </w:rPr>
        <w:t xml:space="preserve">забруднення, спричинене установкою, є настільки значним, </w:t>
      </w:r>
      <w:r w:rsidRPr="00235B8E">
        <w:rPr>
          <w:bCs/>
          <w:sz w:val="28"/>
          <w:szCs w:val="28"/>
        </w:rPr>
        <w:t xml:space="preserve">що </w:t>
      </w:r>
      <w:r w:rsidR="006D17E2" w:rsidRPr="00235B8E">
        <w:rPr>
          <w:bCs/>
          <w:sz w:val="28"/>
          <w:szCs w:val="28"/>
          <w:lang w:eastAsia="ru-RU"/>
        </w:rPr>
        <w:t>не забезпечує</w:t>
      </w:r>
      <w:r w:rsidR="00F12AD5" w:rsidRPr="00235B8E">
        <w:rPr>
          <w:bCs/>
          <w:sz w:val="28"/>
          <w:szCs w:val="28"/>
          <w:lang w:eastAsia="ru-RU"/>
        </w:rPr>
        <w:t>ться</w:t>
      </w:r>
      <w:r w:rsidR="006D17E2" w:rsidRPr="00235B8E">
        <w:rPr>
          <w:bCs/>
          <w:sz w:val="28"/>
          <w:szCs w:val="28"/>
          <w:lang w:eastAsia="ru-RU"/>
        </w:rPr>
        <w:t xml:space="preserve"> відповідність екологічним, санітарним та гігієнічним нормативам, і, у зв’язку з цим, </w:t>
      </w:r>
      <w:r w:rsidR="0013658B" w:rsidRPr="00235B8E">
        <w:rPr>
          <w:bCs/>
          <w:sz w:val="28"/>
          <w:szCs w:val="28"/>
          <w:lang w:eastAsia="ru-RU"/>
        </w:rPr>
        <w:t xml:space="preserve">потребується </w:t>
      </w:r>
      <w:r w:rsidR="006D17E2" w:rsidRPr="00235B8E">
        <w:rPr>
          <w:bCs/>
          <w:sz w:val="28"/>
          <w:szCs w:val="28"/>
          <w:lang w:eastAsia="ru-RU"/>
        </w:rPr>
        <w:t>перегляд встановлених</w:t>
      </w:r>
      <w:r w:rsidR="006D17E2" w:rsidRPr="00235B8E">
        <w:rPr>
          <w:bCs/>
          <w:sz w:val="28"/>
          <w:szCs w:val="28"/>
        </w:rPr>
        <w:t xml:space="preserve"> </w:t>
      </w:r>
      <w:r w:rsidRPr="00235B8E">
        <w:rPr>
          <w:bCs/>
          <w:sz w:val="28"/>
          <w:szCs w:val="28"/>
        </w:rPr>
        <w:t>в дозволі гранично допустим</w:t>
      </w:r>
      <w:r w:rsidR="006D17E2" w:rsidRPr="00235B8E">
        <w:rPr>
          <w:bCs/>
          <w:sz w:val="28"/>
          <w:szCs w:val="28"/>
        </w:rPr>
        <w:t>их</w:t>
      </w:r>
      <w:r w:rsidRPr="00235B8E">
        <w:rPr>
          <w:bCs/>
          <w:sz w:val="28"/>
          <w:szCs w:val="28"/>
        </w:rPr>
        <w:t xml:space="preserve"> викид</w:t>
      </w:r>
      <w:r w:rsidR="006D17E2" w:rsidRPr="00235B8E">
        <w:rPr>
          <w:bCs/>
          <w:sz w:val="28"/>
          <w:szCs w:val="28"/>
        </w:rPr>
        <w:t>ів</w:t>
      </w:r>
      <w:r w:rsidRPr="00235B8E">
        <w:rPr>
          <w:bCs/>
          <w:sz w:val="28"/>
          <w:szCs w:val="28"/>
        </w:rPr>
        <w:t>, або встановлення додаткових гранично допустимих викидів (у тому числі за зверненням контролюючого органу)</w:t>
      </w:r>
      <w:r w:rsidRPr="00235B8E">
        <w:rPr>
          <w:bCs/>
          <w:sz w:val="28"/>
          <w:szCs w:val="28"/>
          <w:lang w:eastAsia="ru-RU"/>
        </w:rPr>
        <w:t>;</w:t>
      </w:r>
    </w:p>
    <w:p w14:paraId="0B852CB9" w14:textId="77777777" w:rsidR="00482989" w:rsidRPr="00235B8E" w:rsidRDefault="00482989" w:rsidP="00482989">
      <w:pPr>
        <w:pStyle w:val="35"/>
        <w:spacing w:before="120"/>
        <w:ind w:left="0" w:firstLine="567"/>
        <w:rPr>
          <w:bCs/>
          <w:sz w:val="28"/>
          <w:szCs w:val="28"/>
          <w:lang w:eastAsia="ru-RU"/>
        </w:rPr>
      </w:pPr>
      <w:r w:rsidRPr="00235B8E">
        <w:rPr>
          <w:bCs/>
          <w:sz w:val="28"/>
          <w:szCs w:val="28"/>
          <w:lang w:eastAsia="ru-RU"/>
        </w:rPr>
        <w:t xml:space="preserve">безпека експлуатації установки потребує використання інших технологій </w:t>
      </w:r>
      <w:r w:rsidRPr="00235B8E">
        <w:rPr>
          <w:bCs/>
          <w:sz w:val="28"/>
          <w:szCs w:val="28"/>
        </w:rPr>
        <w:t>(у тому числі за зверненням контролюючого органу)</w:t>
      </w:r>
      <w:r w:rsidRPr="00235B8E">
        <w:rPr>
          <w:bCs/>
          <w:sz w:val="28"/>
          <w:szCs w:val="28"/>
          <w:lang w:eastAsia="ru-RU"/>
        </w:rPr>
        <w:t>.</w:t>
      </w:r>
    </w:p>
    <w:p w14:paraId="0F117918" w14:textId="77777777" w:rsidR="00482989" w:rsidRPr="00235B8E" w:rsidRDefault="00482989" w:rsidP="00DB1333">
      <w:pPr>
        <w:pStyle w:val="35"/>
        <w:spacing w:before="120"/>
        <w:ind w:left="0" w:firstLine="567"/>
        <w:rPr>
          <w:bCs/>
          <w:sz w:val="28"/>
          <w:szCs w:val="28"/>
          <w:lang w:eastAsia="ru-RU"/>
        </w:rPr>
      </w:pPr>
      <w:r w:rsidRPr="00235B8E">
        <w:rPr>
          <w:bCs/>
          <w:sz w:val="28"/>
          <w:szCs w:val="28"/>
          <w:lang w:eastAsia="ru-RU"/>
        </w:rPr>
        <w:t>2. У випадках, передбачених частиною першою цієї статті, дозвільний орган надсилає оператору установки</w:t>
      </w:r>
      <w:r w:rsidRPr="00235B8E">
        <w:rPr>
          <w:sz w:val="28"/>
          <w:szCs w:val="28"/>
        </w:rPr>
        <w:t xml:space="preserve">, а у випадку, передбаченому частиною четвертою статті </w:t>
      </w:r>
      <w:r w:rsidR="001F2FBD" w:rsidRPr="00F513B5">
        <w:rPr>
          <w:sz w:val="28"/>
        </w:rPr>
        <w:t xml:space="preserve">3 </w:t>
      </w:r>
      <w:r w:rsidRPr="00235B8E">
        <w:rPr>
          <w:sz w:val="28"/>
          <w:szCs w:val="28"/>
        </w:rPr>
        <w:t>цього Закону, усім операторам установки</w:t>
      </w:r>
      <w:r w:rsidRPr="00235B8E">
        <w:rPr>
          <w:bCs/>
          <w:sz w:val="28"/>
          <w:szCs w:val="28"/>
          <w:lang w:eastAsia="ru-RU"/>
        </w:rPr>
        <w:t xml:space="preserve"> через засоби електронної системи вимогу про перегляд та оновлення умов </w:t>
      </w:r>
      <w:r w:rsidR="0093178A" w:rsidRPr="00235B8E">
        <w:rPr>
          <w:bCs/>
          <w:sz w:val="28"/>
          <w:szCs w:val="28"/>
          <w:lang w:eastAsia="ru-RU"/>
        </w:rPr>
        <w:t xml:space="preserve">інтегрованого </w:t>
      </w:r>
      <w:r w:rsidR="002E43B0" w:rsidRPr="00235B8E">
        <w:rPr>
          <w:sz w:val="28"/>
          <w:szCs w:val="28"/>
          <w:lang w:eastAsia="uk-UA"/>
        </w:rPr>
        <w:t>довкільного</w:t>
      </w:r>
      <w:r w:rsidRPr="00235B8E">
        <w:rPr>
          <w:bCs/>
          <w:sz w:val="28"/>
          <w:szCs w:val="28"/>
          <w:lang w:eastAsia="ru-RU"/>
        </w:rPr>
        <w:t xml:space="preserve"> дозволу, в якій зазначає підстави, строки виконання цієї вимоги та іншу інформацію, передбачену цим Законом.</w:t>
      </w:r>
    </w:p>
    <w:p w14:paraId="2C5F56ED" w14:textId="77777777" w:rsidR="00482989" w:rsidRPr="00235B8E" w:rsidRDefault="00482989" w:rsidP="00306737">
      <w:pPr>
        <w:pStyle w:val="35"/>
        <w:spacing w:before="120"/>
        <w:ind w:left="0" w:firstLine="567"/>
        <w:rPr>
          <w:bCs/>
          <w:sz w:val="28"/>
          <w:szCs w:val="28"/>
          <w:lang w:eastAsia="ru-RU"/>
        </w:rPr>
      </w:pPr>
      <w:r w:rsidRPr="00235B8E">
        <w:rPr>
          <w:bCs/>
          <w:sz w:val="28"/>
          <w:szCs w:val="28"/>
          <w:lang w:eastAsia="ru-RU"/>
        </w:rPr>
        <w:t xml:space="preserve">3. Внесення змін до </w:t>
      </w:r>
      <w:r w:rsidR="0093178A" w:rsidRPr="00235B8E">
        <w:rPr>
          <w:bCs/>
          <w:sz w:val="28"/>
          <w:szCs w:val="28"/>
          <w:lang w:eastAsia="ru-RU"/>
        </w:rPr>
        <w:t xml:space="preserve">інтегрованого </w:t>
      </w:r>
      <w:r w:rsidR="002E43B0" w:rsidRPr="00235B8E">
        <w:rPr>
          <w:sz w:val="28"/>
          <w:szCs w:val="28"/>
          <w:lang w:eastAsia="uk-UA"/>
        </w:rPr>
        <w:t>довкільного</w:t>
      </w:r>
      <w:r w:rsidRPr="00235B8E">
        <w:rPr>
          <w:bCs/>
          <w:sz w:val="28"/>
          <w:szCs w:val="28"/>
          <w:lang w:eastAsia="ru-RU"/>
        </w:rPr>
        <w:t xml:space="preserve"> дозволу в разі перегляду та оновлення його умов здійснюється в порядку, передбаченому цим Законом для </w:t>
      </w:r>
      <w:r w:rsidR="00306737" w:rsidRPr="00235B8E">
        <w:rPr>
          <w:bCs/>
          <w:sz w:val="28"/>
          <w:szCs w:val="28"/>
          <w:lang w:eastAsia="ru-RU"/>
        </w:rPr>
        <w:t>видачі</w:t>
      </w:r>
      <w:r w:rsidRPr="00235B8E">
        <w:rPr>
          <w:bCs/>
          <w:sz w:val="28"/>
          <w:szCs w:val="28"/>
          <w:lang w:eastAsia="ru-RU"/>
        </w:rPr>
        <w:t xml:space="preserve"> </w:t>
      </w:r>
      <w:r w:rsidR="0093178A" w:rsidRPr="00235B8E">
        <w:rPr>
          <w:bCs/>
          <w:sz w:val="28"/>
          <w:szCs w:val="28"/>
          <w:lang w:eastAsia="ru-RU"/>
        </w:rPr>
        <w:t xml:space="preserve">інтегрованого </w:t>
      </w:r>
      <w:r w:rsidR="002E43B0" w:rsidRPr="00235B8E">
        <w:rPr>
          <w:sz w:val="28"/>
          <w:szCs w:val="28"/>
          <w:lang w:eastAsia="uk-UA"/>
        </w:rPr>
        <w:t>довкільного</w:t>
      </w:r>
      <w:r w:rsidRPr="00235B8E">
        <w:rPr>
          <w:bCs/>
          <w:sz w:val="28"/>
          <w:szCs w:val="28"/>
          <w:lang w:eastAsia="ru-RU"/>
        </w:rPr>
        <w:t xml:space="preserve"> дозволу.</w:t>
      </w:r>
    </w:p>
    <w:p w14:paraId="60968754" w14:textId="11F5FEEA" w:rsidR="00482989" w:rsidRPr="00235B8E" w:rsidRDefault="00FF6937" w:rsidP="00EF278E">
      <w:pPr>
        <w:widowControl w:val="0"/>
        <w:autoSpaceDE w:val="0"/>
        <w:autoSpaceDN w:val="0"/>
        <w:adjustRightInd w:val="0"/>
        <w:spacing w:before="120"/>
        <w:ind w:right="10" w:firstLine="567"/>
        <w:jc w:val="both"/>
        <w:rPr>
          <w:rFonts w:ascii="Times New Roman" w:hAnsi="Times New Roman"/>
          <w:bCs/>
          <w:sz w:val="28"/>
          <w:szCs w:val="28"/>
        </w:rPr>
      </w:pPr>
      <w:r w:rsidRPr="00235B8E">
        <w:rPr>
          <w:rFonts w:ascii="Times New Roman" w:hAnsi="Times New Roman"/>
          <w:bCs/>
          <w:sz w:val="28"/>
          <w:szCs w:val="28"/>
        </w:rPr>
        <w:t>4</w:t>
      </w:r>
      <w:r w:rsidR="00482989" w:rsidRPr="00235B8E">
        <w:rPr>
          <w:rFonts w:ascii="Times New Roman" w:hAnsi="Times New Roman"/>
          <w:bCs/>
          <w:sz w:val="28"/>
          <w:szCs w:val="28"/>
        </w:rPr>
        <w:t xml:space="preserve">. Під час перегляду умов </w:t>
      </w:r>
      <w:r w:rsidR="0093178A" w:rsidRPr="00235B8E">
        <w:rPr>
          <w:rFonts w:ascii="Times New Roman" w:hAnsi="Times New Roman"/>
          <w:bCs/>
          <w:sz w:val="28"/>
          <w:szCs w:val="28"/>
        </w:rPr>
        <w:t xml:space="preserve">інтегрованого </w:t>
      </w:r>
      <w:r w:rsidR="002E43B0" w:rsidRPr="00235B8E">
        <w:rPr>
          <w:rFonts w:ascii="Times New Roman" w:hAnsi="Times New Roman"/>
          <w:sz w:val="28"/>
          <w:szCs w:val="28"/>
          <w:lang w:eastAsia="uk-UA"/>
        </w:rPr>
        <w:t>довкільного</w:t>
      </w:r>
      <w:r w:rsidR="00482989" w:rsidRPr="00235B8E">
        <w:rPr>
          <w:rFonts w:ascii="Times New Roman" w:hAnsi="Times New Roman"/>
          <w:bCs/>
          <w:sz w:val="28"/>
          <w:szCs w:val="28"/>
        </w:rPr>
        <w:t xml:space="preserve"> дозволу дозвільний орган використовує інформацію, зібрану в результаті </w:t>
      </w:r>
      <w:r w:rsidR="009363D4" w:rsidRPr="00CB1FCC">
        <w:rPr>
          <w:rFonts w:ascii="Times New Roman" w:hAnsi="Times New Roman"/>
          <w:bCs/>
          <w:sz w:val="28"/>
          <w:szCs w:val="28"/>
        </w:rPr>
        <w:t>перевірок</w:t>
      </w:r>
      <w:r w:rsidR="009363D4">
        <w:rPr>
          <w:rFonts w:ascii="Times New Roman" w:hAnsi="Times New Roman"/>
          <w:bCs/>
          <w:sz w:val="28"/>
          <w:szCs w:val="28"/>
        </w:rPr>
        <w:t>, а</w:t>
      </w:r>
      <w:r w:rsidR="00C707BE">
        <w:rPr>
          <w:rFonts w:ascii="Times New Roman" w:hAnsi="Times New Roman"/>
          <w:bCs/>
          <w:sz w:val="28"/>
          <w:szCs w:val="28"/>
        </w:rPr>
        <w:t xml:space="preserve"> </w:t>
      </w:r>
      <w:r w:rsidR="009363D4">
        <w:rPr>
          <w:rFonts w:ascii="Times New Roman" w:hAnsi="Times New Roman"/>
          <w:bCs/>
          <w:sz w:val="28"/>
          <w:szCs w:val="28"/>
        </w:rPr>
        <w:t>також</w:t>
      </w:r>
      <w:r w:rsidR="00C707BE">
        <w:rPr>
          <w:rFonts w:ascii="Times New Roman" w:hAnsi="Times New Roman"/>
          <w:bCs/>
          <w:sz w:val="28"/>
          <w:szCs w:val="28"/>
        </w:rPr>
        <w:t xml:space="preserve"> </w:t>
      </w:r>
      <w:r w:rsidR="00482989" w:rsidRPr="00235B8E">
        <w:rPr>
          <w:rFonts w:ascii="Times New Roman" w:hAnsi="Times New Roman"/>
          <w:bCs/>
          <w:sz w:val="28"/>
          <w:szCs w:val="28"/>
        </w:rPr>
        <w:t>мо</w:t>
      </w:r>
      <w:r w:rsidR="00482989" w:rsidRPr="009363D4">
        <w:rPr>
          <w:rFonts w:ascii="Times New Roman" w:hAnsi="Times New Roman"/>
          <w:bCs/>
          <w:sz w:val="28"/>
          <w:szCs w:val="28"/>
        </w:rPr>
        <w:t xml:space="preserve">ніторингу </w:t>
      </w:r>
      <w:r w:rsidR="009363D4">
        <w:rPr>
          <w:rFonts w:ascii="Times New Roman" w:hAnsi="Times New Roman"/>
          <w:sz w:val="28"/>
          <w:szCs w:val="28"/>
        </w:rPr>
        <w:t xml:space="preserve">викидів та моніторингу забруднення </w:t>
      </w:r>
      <w:r w:rsidR="00C707BE">
        <w:rPr>
          <w:rFonts w:ascii="Times New Roman" w:hAnsi="Times New Roman"/>
          <w:sz w:val="28"/>
          <w:szCs w:val="28"/>
        </w:rPr>
        <w:t xml:space="preserve">земель та </w:t>
      </w:r>
      <w:r w:rsidR="009363D4">
        <w:rPr>
          <w:rFonts w:ascii="Times New Roman" w:hAnsi="Times New Roman"/>
          <w:sz w:val="28"/>
          <w:szCs w:val="28"/>
        </w:rPr>
        <w:t>підземних вод</w:t>
      </w:r>
      <w:r w:rsidR="00482989" w:rsidRPr="00235B8E">
        <w:rPr>
          <w:rFonts w:ascii="Times New Roman" w:hAnsi="Times New Roman"/>
          <w:bCs/>
          <w:sz w:val="28"/>
          <w:szCs w:val="28"/>
        </w:rPr>
        <w:t xml:space="preserve">, та враховує висновки найкращих доступних технологій та методів управління, затверджені з моменту видачі </w:t>
      </w:r>
      <w:r w:rsidR="0093178A" w:rsidRPr="00235B8E">
        <w:rPr>
          <w:rFonts w:ascii="Times New Roman" w:hAnsi="Times New Roman"/>
          <w:bCs/>
          <w:sz w:val="28"/>
          <w:szCs w:val="28"/>
        </w:rPr>
        <w:t xml:space="preserve">інтегрованого </w:t>
      </w:r>
      <w:r w:rsidR="002E43B0" w:rsidRPr="00235B8E">
        <w:rPr>
          <w:rFonts w:ascii="Times New Roman" w:hAnsi="Times New Roman"/>
          <w:sz w:val="28"/>
          <w:szCs w:val="28"/>
          <w:lang w:eastAsia="uk-UA"/>
        </w:rPr>
        <w:t>довкільного</w:t>
      </w:r>
      <w:r w:rsidR="00482989" w:rsidRPr="00235B8E">
        <w:rPr>
          <w:rFonts w:ascii="Times New Roman" w:hAnsi="Times New Roman"/>
          <w:bCs/>
          <w:sz w:val="28"/>
          <w:szCs w:val="28"/>
        </w:rPr>
        <w:t xml:space="preserve"> дозволу або внесення останніх змін до нього.</w:t>
      </w:r>
    </w:p>
    <w:p w14:paraId="09DF9672" w14:textId="70DD06AE" w:rsidR="00ED0CA3" w:rsidRPr="00235B8E" w:rsidRDefault="00ED0CA3" w:rsidP="005448E4">
      <w:pPr>
        <w:pStyle w:val="StyleZakonu"/>
        <w:spacing w:before="360" w:after="240" w:line="240" w:lineRule="auto"/>
        <w:ind w:left="1722" w:hanging="1155"/>
        <w:jc w:val="left"/>
        <w:rPr>
          <w:bCs/>
          <w:sz w:val="28"/>
          <w:szCs w:val="28"/>
        </w:rPr>
      </w:pPr>
      <w:r w:rsidRPr="00235B8E">
        <w:rPr>
          <w:bCs/>
          <w:sz w:val="28"/>
          <w:szCs w:val="28"/>
        </w:rPr>
        <w:t xml:space="preserve">Стаття </w:t>
      </w:r>
      <w:r w:rsidR="00DB1333" w:rsidRPr="00235B8E">
        <w:rPr>
          <w:bCs/>
          <w:sz w:val="28"/>
          <w:szCs w:val="28"/>
        </w:rPr>
        <w:t>2</w:t>
      </w:r>
      <w:r w:rsidR="005448E4" w:rsidRPr="00235B8E">
        <w:rPr>
          <w:bCs/>
          <w:sz w:val="28"/>
          <w:szCs w:val="28"/>
        </w:rPr>
        <w:t>4</w:t>
      </w:r>
      <w:r w:rsidRPr="00235B8E">
        <w:rPr>
          <w:bCs/>
          <w:sz w:val="28"/>
          <w:szCs w:val="28"/>
        </w:rPr>
        <w:t xml:space="preserve">. Анулювання інтегрованого </w:t>
      </w:r>
      <w:r w:rsidR="00981D52" w:rsidRPr="00235B8E">
        <w:rPr>
          <w:sz w:val="28"/>
          <w:szCs w:val="28"/>
          <w:lang w:eastAsia="uk-UA"/>
        </w:rPr>
        <w:t>довкільного</w:t>
      </w:r>
      <w:r w:rsidRPr="00235B8E">
        <w:rPr>
          <w:bCs/>
          <w:sz w:val="28"/>
          <w:szCs w:val="28"/>
        </w:rPr>
        <w:t xml:space="preserve"> дозволу</w:t>
      </w:r>
    </w:p>
    <w:p w14:paraId="11CD8095" w14:textId="01CC6614" w:rsidR="009E7184" w:rsidRPr="00235B8E" w:rsidRDefault="00ED0CA3">
      <w:pPr>
        <w:pStyle w:val="StyleZakonu"/>
        <w:spacing w:before="120" w:after="0" w:line="240" w:lineRule="auto"/>
        <w:ind w:firstLine="567"/>
        <w:rPr>
          <w:bCs/>
          <w:sz w:val="28"/>
          <w:szCs w:val="28"/>
        </w:rPr>
      </w:pPr>
      <w:r w:rsidRPr="00235B8E">
        <w:rPr>
          <w:bCs/>
          <w:sz w:val="28"/>
          <w:szCs w:val="28"/>
        </w:rPr>
        <w:t xml:space="preserve">1. </w:t>
      </w:r>
      <w:r w:rsidR="009E7184" w:rsidRPr="00235B8E">
        <w:rPr>
          <w:bCs/>
          <w:sz w:val="28"/>
          <w:szCs w:val="28"/>
        </w:rPr>
        <w:t xml:space="preserve">Оператор установки, дозвільний орган, заінтересовані органи, інші органи виконавчої влади, органи місцевого самоврядування або громадськість мають право ініціювати процедуру анулювання інтегрованого </w:t>
      </w:r>
      <w:r w:rsidR="009E7184" w:rsidRPr="00235B8E">
        <w:rPr>
          <w:sz w:val="28"/>
          <w:szCs w:val="28"/>
          <w:lang w:eastAsia="uk-UA"/>
        </w:rPr>
        <w:t>довкільного</w:t>
      </w:r>
      <w:r w:rsidR="009E7184" w:rsidRPr="00235B8E">
        <w:rPr>
          <w:bCs/>
          <w:sz w:val="28"/>
          <w:szCs w:val="28"/>
        </w:rPr>
        <w:t xml:space="preserve"> дозволу.</w:t>
      </w:r>
    </w:p>
    <w:p w14:paraId="619B537A" w14:textId="6A5645E8" w:rsidR="00ED0CA3" w:rsidRPr="00235B8E" w:rsidRDefault="009E7184" w:rsidP="00ED0CA3">
      <w:pPr>
        <w:pStyle w:val="StyleZakonu"/>
        <w:spacing w:before="120" w:after="0" w:line="240" w:lineRule="auto"/>
        <w:ind w:firstLine="567"/>
        <w:rPr>
          <w:bCs/>
          <w:sz w:val="28"/>
          <w:szCs w:val="28"/>
        </w:rPr>
      </w:pPr>
      <w:r w:rsidRPr="00235B8E">
        <w:rPr>
          <w:bCs/>
          <w:sz w:val="28"/>
          <w:szCs w:val="28"/>
        </w:rPr>
        <w:t>2.</w:t>
      </w:r>
      <w:r w:rsidR="00ED0CA3" w:rsidRPr="00235B8E">
        <w:rPr>
          <w:bCs/>
          <w:sz w:val="28"/>
          <w:szCs w:val="28"/>
        </w:rPr>
        <w:t xml:space="preserve"> Дозвільний орган анулює інтегрований </w:t>
      </w:r>
      <w:r w:rsidR="00981D52" w:rsidRPr="00235B8E">
        <w:rPr>
          <w:sz w:val="28"/>
          <w:szCs w:val="28"/>
          <w:lang w:eastAsia="uk-UA"/>
        </w:rPr>
        <w:t>довкільн</w:t>
      </w:r>
      <w:r w:rsidR="00A9460E" w:rsidRPr="00235B8E">
        <w:rPr>
          <w:bCs/>
          <w:sz w:val="28"/>
          <w:szCs w:val="28"/>
        </w:rPr>
        <w:t>ий</w:t>
      </w:r>
      <w:r w:rsidR="00ED0CA3" w:rsidRPr="00235B8E">
        <w:rPr>
          <w:bCs/>
          <w:sz w:val="28"/>
          <w:szCs w:val="28"/>
        </w:rPr>
        <w:t xml:space="preserve"> дозвіл у таких випадках:</w:t>
      </w:r>
    </w:p>
    <w:p w14:paraId="1EDE54C7" w14:textId="77777777" w:rsidR="00ED0CA3" w:rsidRPr="00235B8E" w:rsidRDefault="00ED0CA3" w:rsidP="00ED0CA3">
      <w:pPr>
        <w:pStyle w:val="StyleZakonu"/>
        <w:spacing w:before="120" w:after="0" w:line="240" w:lineRule="auto"/>
        <w:ind w:firstLine="567"/>
        <w:rPr>
          <w:bCs/>
          <w:sz w:val="28"/>
          <w:szCs w:val="28"/>
        </w:rPr>
      </w:pPr>
      <w:r w:rsidRPr="00235B8E">
        <w:rPr>
          <w:bCs/>
          <w:sz w:val="28"/>
          <w:szCs w:val="28"/>
        </w:rPr>
        <w:t>за заявою оператора установки;</w:t>
      </w:r>
    </w:p>
    <w:p w14:paraId="5598601E" w14:textId="05E4E1E6" w:rsidR="00ED0CA3" w:rsidRPr="00235B8E" w:rsidRDefault="00ED0CA3" w:rsidP="003E34D8">
      <w:pPr>
        <w:pStyle w:val="StyleZakonu"/>
        <w:spacing w:before="120" w:after="0" w:line="240" w:lineRule="auto"/>
        <w:ind w:firstLine="567"/>
        <w:rPr>
          <w:bCs/>
          <w:sz w:val="28"/>
          <w:szCs w:val="28"/>
        </w:rPr>
      </w:pPr>
      <w:r w:rsidRPr="00235B8E">
        <w:rPr>
          <w:bCs/>
          <w:sz w:val="28"/>
          <w:szCs w:val="28"/>
        </w:rPr>
        <w:t xml:space="preserve">припинення </w:t>
      </w:r>
      <w:r w:rsidR="003D2723" w:rsidRPr="00235B8E">
        <w:rPr>
          <w:sz w:val="28"/>
          <w:szCs w:val="28"/>
        </w:rPr>
        <w:t xml:space="preserve">експлуатації установки </w:t>
      </w:r>
      <w:r w:rsidRPr="00235B8E">
        <w:rPr>
          <w:bCs/>
          <w:sz w:val="28"/>
          <w:szCs w:val="28"/>
        </w:rPr>
        <w:t>за умови дотримання вимог статті 2</w:t>
      </w:r>
      <w:r w:rsidR="003E34D8" w:rsidRPr="00235B8E">
        <w:rPr>
          <w:bCs/>
          <w:sz w:val="28"/>
          <w:szCs w:val="28"/>
        </w:rPr>
        <w:t>5</w:t>
      </w:r>
      <w:r w:rsidRPr="00235B8E">
        <w:rPr>
          <w:bCs/>
          <w:sz w:val="28"/>
          <w:szCs w:val="28"/>
        </w:rPr>
        <w:t xml:space="preserve"> цього Закону;</w:t>
      </w:r>
    </w:p>
    <w:p w14:paraId="51AC40D4" w14:textId="77777777" w:rsidR="00ED0CA3" w:rsidRPr="00235B8E" w:rsidRDefault="00ED0CA3" w:rsidP="00DB1333">
      <w:pPr>
        <w:pStyle w:val="StyleZakonu"/>
        <w:spacing w:before="120" w:after="0" w:line="240" w:lineRule="auto"/>
        <w:ind w:firstLine="567"/>
        <w:rPr>
          <w:bCs/>
          <w:sz w:val="28"/>
          <w:szCs w:val="28"/>
        </w:rPr>
      </w:pPr>
      <w:r w:rsidRPr="00235B8E">
        <w:rPr>
          <w:bCs/>
          <w:sz w:val="28"/>
          <w:szCs w:val="28"/>
        </w:rPr>
        <w:t xml:space="preserve">вчинення двох і більше незаконних перешкоджань перевірці, яку здійснює контролюючий орган згідно із статтею </w:t>
      </w:r>
      <w:r w:rsidR="00DB1333" w:rsidRPr="00F513B5">
        <w:rPr>
          <w:sz w:val="28"/>
        </w:rPr>
        <w:t>20</w:t>
      </w:r>
      <w:r w:rsidRPr="00235B8E">
        <w:rPr>
          <w:bCs/>
          <w:sz w:val="28"/>
          <w:szCs w:val="28"/>
        </w:rPr>
        <w:t xml:space="preserve"> цього Закону, встановлених рішенням суду, що набрало законної сили;</w:t>
      </w:r>
    </w:p>
    <w:p w14:paraId="535CD36E" w14:textId="38BAD7C6" w:rsidR="00A15FAD" w:rsidRPr="00235B8E" w:rsidRDefault="00ED0CA3" w:rsidP="00ED0CA3">
      <w:pPr>
        <w:pStyle w:val="StyleZakonu"/>
        <w:spacing w:before="120" w:after="0" w:line="240" w:lineRule="auto"/>
        <w:ind w:firstLine="567"/>
        <w:rPr>
          <w:bCs/>
          <w:sz w:val="28"/>
          <w:szCs w:val="28"/>
        </w:rPr>
      </w:pPr>
      <w:r w:rsidRPr="00235B8E">
        <w:rPr>
          <w:bCs/>
          <w:sz w:val="28"/>
          <w:szCs w:val="28"/>
        </w:rPr>
        <w:t xml:space="preserve">невиконання оператором установки вимоги дозвільного органу щодо внесення змін до інтегрованого </w:t>
      </w:r>
      <w:r w:rsidR="000F58D9" w:rsidRPr="00235B8E">
        <w:rPr>
          <w:sz w:val="28"/>
          <w:szCs w:val="28"/>
          <w:lang w:eastAsia="uk-UA"/>
        </w:rPr>
        <w:t>довкільного</w:t>
      </w:r>
      <w:r w:rsidRPr="00235B8E">
        <w:rPr>
          <w:bCs/>
          <w:sz w:val="28"/>
          <w:szCs w:val="28"/>
        </w:rPr>
        <w:t xml:space="preserve"> дозволу в разі перегляду та </w:t>
      </w:r>
      <w:r w:rsidRPr="00235B8E">
        <w:rPr>
          <w:bCs/>
          <w:sz w:val="28"/>
          <w:szCs w:val="28"/>
        </w:rPr>
        <w:lastRenderedPageBreak/>
        <w:t xml:space="preserve">оновлення умов інтегрованого </w:t>
      </w:r>
      <w:r w:rsidR="000F58D9" w:rsidRPr="00235B8E">
        <w:rPr>
          <w:sz w:val="28"/>
          <w:szCs w:val="28"/>
          <w:lang w:eastAsia="uk-UA"/>
        </w:rPr>
        <w:t>довкільного</w:t>
      </w:r>
      <w:r w:rsidRPr="00235B8E">
        <w:rPr>
          <w:bCs/>
          <w:sz w:val="28"/>
          <w:szCs w:val="28"/>
        </w:rPr>
        <w:t xml:space="preserve"> дозволу відповідно до статті 23 цього Закону</w:t>
      </w:r>
      <w:r w:rsidR="00DE4649" w:rsidRPr="00235B8E">
        <w:rPr>
          <w:bCs/>
          <w:sz w:val="28"/>
          <w:szCs w:val="28"/>
        </w:rPr>
        <w:t>;</w:t>
      </w:r>
    </w:p>
    <w:p w14:paraId="6453AF31" w14:textId="4AF06628" w:rsidR="00A15FAD" w:rsidRPr="00F513B5" w:rsidRDefault="00FC06B1" w:rsidP="007205DC">
      <w:pPr>
        <w:pStyle w:val="StyleZakonu"/>
        <w:spacing w:before="120" w:after="0" w:line="240" w:lineRule="auto"/>
        <w:ind w:firstLine="567"/>
        <w:rPr>
          <w:sz w:val="28"/>
        </w:rPr>
      </w:pPr>
      <w:r w:rsidRPr="00235B8E">
        <w:rPr>
          <w:bCs/>
          <w:sz w:val="28"/>
          <w:szCs w:val="28"/>
        </w:rPr>
        <w:t>змін</w:t>
      </w:r>
      <w:r w:rsidR="009E7184" w:rsidRPr="00235B8E">
        <w:rPr>
          <w:bCs/>
          <w:sz w:val="28"/>
          <w:szCs w:val="28"/>
        </w:rPr>
        <w:t>и</w:t>
      </w:r>
      <w:r w:rsidRPr="00235B8E">
        <w:rPr>
          <w:bCs/>
          <w:sz w:val="28"/>
          <w:szCs w:val="28"/>
        </w:rPr>
        <w:t xml:space="preserve"> </w:t>
      </w:r>
      <w:r w:rsidR="009E7184" w:rsidRPr="00235B8E">
        <w:rPr>
          <w:bCs/>
          <w:sz w:val="28"/>
          <w:szCs w:val="28"/>
        </w:rPr>
        <w:t>в</w:t>
      </w:r>
      <w:r w:rsidRPr="00235B8E">
        <w:rPr>
          <w:bCs/>
          <w:sz w:val="28"/>
          <w:szCs w:val="28"/>
        </w:rPr>
        <w:t xml:space="preserve"> характер</w:t>
      </w:r>
      <w:r w:rsidR="009E7184" w:rsidRPr="00235B8E">
        <w:rPr>
          <w:bCs/>
          <w:sz w:val="28"/>
          <w:szCs w:val="28"/>
        </w:rPr>
        <w:t>і</w:t>
      </w:r>
      <w:r w:rsidRPr="00235B8E">
        <w:rPr>
          <w:bCs/>
          <w:sz w:val="28"/>
          <w:szCs w:val="28"/>
        </w:rPr>
        <w:t xml:space="preserve"> чи функціонуванн</w:t>
      </w:r>
      <w:r w:rsidR="009E7184" w:rsidRPr="00235B8E">
        <w:rPr>
          <w:bCs/>
          <w:sz w:val="28"/>
          <w:szCs w:val="28"/>
        </w:rPr>
        <w:t>і</w:t>
      </w:r>
      <w:r w:rsidRPr="00235B8E">
        <w:rPr>
          <w:bCs/>
          <w:sz w:val="28"/>
          <w:szCs w:val="28"/>
        </w:rPr>
        <w:t xml:space="preserve"> установки або її розширення, які вимагають внесення змін до інтегрованого </w:t>
      </w:r>
      <w:r w:rsidRPr="00235B8E">
        <w:rPr>
          <w:sz w:val="28"/>
          <w:szCs w:val="28"/>
          <w:lang w:eastAsia="uk-UA"/>
        </w:rPr>
        <w:t>довкільного</w:t>
      </w:r>
      <w:r w:rsidRPr="00235B8E">
        <w:rPr>
          <w:bCs/>
          <w:sz w:val="28"/>
          <w:szCs w:val="28"/>
        </w:rPr>
        <w:t xml:space="preserve"> дозволу, до внесення таких змін</w:t>
      </w:r>
      <w:r w:rsidRPr="00F513B5">
        <w:rPr>
          <w:sz w:val="28"/>
        </w:rPr>
        <w:t>;</w:t>
      </w:r>
    </w:p>
    <w:p w14:paraId="27A84E76" w14:textId="77777777" w:rsidR="00ED0CA3" w:rsidRPr="00235B8E" w:rsidRDefault="00DE4649" w:rsidP="007205DC">
      <w:pPr>
        <w:pStyle w:val="StyleZakonu"/>
        <w:spacing w:before="120" w:after="0" w:line="240" w:lineRule="auto"/>
        <w:ind w:firstLine="567"/>
        <w:rPr>
          <w:bCs/>
          <w:sz w:val="28"/>
          <w:szCs w:val="28"/>
        </w:rPr>
      </w:pPr>
      <w:r w:rsidRPr="00235B8E">
        <w:rPr>
          <w:bCs/>
          <w:sz w:val="28"/>
          <w:szCs w:val="28"/>
        </w:rPr>
        <w:t xml:space="preserve">рішення суду </w:t>
      </w:r>
      <w:r w:rsidR="007205DC" w:rsidRPr="00235B8E">
        <w:rPr>
          <w:bCs/>
          <w:sz w:val="28"/>
          <w:szCs w:val="28"/>
        </w:rPr>
        <w:t>про</w:t>
      </w:r>
      <w:r w:rsidRPr="00235B8E">
        <w:rPr>
          <w:bCs/>
          <w:sz w:val="28"/>
          <w:szCs w:val="28"/>
        </w:rPr>
        <w:t xml:space="preserve"> анулювання інтегрованого довкільного дозволу, що набрало законної сили</w:t>
      </w:r>
      <w:r w:rsidR="00ED0CA3" w:rsidRPr="00235B8E">
        <w:rPr>
          <w:bCs/>
          <w:sz w:val="28"/>
          <w:szCs w:val="28"/>
        </w:rPr>
        <w:t>.</w:t>
      </w:r>
    </w:p>
    <w:p w14:paraId="12BD87DA" w14:textId="77777777" w:rsidR="00ED0CA3" w:rsidRPr="00235B8E" w:rsidRDefault="00ED0CA3" w:rsidP="00ED0CA3">
      <w:pPr>
        <w:pStyle w:val="StyleZakonu"/>
        <w:spacing w:before="120" w:after="0" w:line="240" w:lineRule="auto"/>
        <w:ind w:firstLine="567"/>
        <w:rPr>
          <w:bCs/>
          <w:i/>
          <w:iCs/>
          <w:sz w:val="28"/>
          <w:szCs w:val="28"/>
        </w:rPr>
      </w:pPr>
      <w:r w:rsidRPr="00235B8E">
        <w:rPr>
          <w:bCs/>
          <w:sz w:val="28"/>
          <w:szCs w:val="28"/>
        </w:rPr>
        <w:t xml:space="preserve">3. Дозвільний орган звертається до адміністративного суду з позовом про застосування заходу реагування у вигляді анулювання інтегрованого </w:t>
      </w:r>
      <w:r w:rsidR="000F58D9" w:rsidRPr="00235B8E">
        <w:rPr>
          <w:sz w:val="28"/>
          <w:szCs w:val="28"/>
          <w:lang w:eastAsia="uk-UA"/>
        </w:rPr>
        <w:t>довкільного</w:t>
      </w:r>
      <w:r w:rsidR="000F58D9" w:rsidRPr="00235B8E">
        <w:rPr>
          <w:bCs/>
          <w:sz w:val="28"/>
          <w:szCs w:val="28"/>
        </w:rPr>
        <w:t xml:space="preserve"> </w:t>
      </w:r>
      <w:r w:rsidRPr="00235B8E">
        <w:rPr>
          <w:bCs/>
          <w:sz w:val="28"/>
          <w:szCs w:val="28"/>
        </w:rPr>
        <w:t>дозволу у таких випадках:</w:t>
      </w:r>
    </w:p>
    <w:p w14:paraId="411386E0" w14:textId="08AF7FBB" w:rsidR="00C10A07" w:rsidRPr="00235B8E" w:rsidRDefault="005E54F1" w:rsidP="005E54F1">
      <w:pPr>
        <w:pStyle w:val="StyleZakonu"/>
        <w:spacing w:before="120" w:after="0" w:line="240" w:lineRule="auto"/>
        <w:ind w:firstLine="567"/>
        <w:rPr>
          <w:bCs/>
          <w:sz w:val="28"/>
          <w:szCs w:val="28"/>
        </w:rPr>
      </w:pPr>
      <w:r w:rsidRPr="00235B8E">
        <w:rPr>
          <w:bCs/>
          <w:sz w:val="28"/>
          <w:szCs w:val="28"/>
        </w:rPr>
        <w:t xml:space="preserve">провадження діяльності, на яку отримано інтегрований </w:t>
      </w:r>
      <w:r w:rsidRPr="00235B8E">
        <w:rPr>
          <w:sz w:val="28"/>
          <w:szCs w:val="28"/>
          <w:lang w:eastAsia="uk-UA"/>
        </w:rPr>
        <w:t>довкільного</w:t>
      </w:r>
      <w:r w:rsidRPr="00235B8E">
        <w:rPr>
          <w:bCs/>
          <w:sz w:val="28"/>
          <w:szCs w:val="28"/>
        </w:rPr>
        <w:t xml:space="preserve"> дозвіл, не розпочато протягом чотирьох років з дати, визначеної в інтегрованому </w:t>
      </w:r>
      <w:r w:rsidRPr="00235B8E">
        <w:rPr>
          <w:sz w:val="28"/>
          <w:szCs w:val="28"/>
          <w:lang w:eastAsia="uk-UA"/>
        </w:rPr>
        <w:t>довкільн</w:t>
      </w:r>
      <w:r w:rsidRPr="00235B8E">
        <w:rPr>
          <w:bCs/>
          <w:sz w:val="28"/>
          <w:szCs w:val="28"/>
        </w:rPr>
        <w:t xml:space="preserve">ому дозволі, а в разі якщо така дата не визначена в інтегрованому </w:t>
      </w:r>
      <w:r w:rsidRPr="00235B8E">
        <w:rPr>
          <w:sz w:val="28"/>
          <w:szCs w:val="28"/>
          <w:lang w:eastAsia="uk-UA"/>
        </w:rPr>
        <w:t>довкільно</w:t>
      </w:r>
      <w:r w:rsidRPr="00235B8E">
        <w:rPr>
          <w:bCs/>
          <w:sz w:val="28"/>
          <w:szCs w:val="28"/>
        </w:rPr>
        <w:t xml:space="preserve">му дозволі, </w:t>
      </w:r>
      <w:r w:rsidRPr="00235B8E">
        <w:rPr>
          <w:sz w:val="28"/>
          <w:szCs w:val="28"/>
          <w:lang w:eastAsia="uk-UA"/>
        </w:rPr>
        <w:t>—</w:t>
      </w:r>
      <w:r w:rsidRPr="00235B8E">
        <w:rPr>
          <w:bCs/>
          <w:sz w:val="28"/>
          <w:szCs w:val="28"/>
        </w:rPr>
        <w:t xml:space="preserve"> протягом двох років з дати введення установки в експлуатацію;</w:t>
      </w:r>
    </w:p>
    <w:p w14:paraId="0C1181F4" w14:textId="77777777" w:rsidR="007066F9" w:rsidRPr="00235B8E" w:rsidRDefault="007066F9" w:rsidP="007066F9">
      <w:pPr>
        <w:pStyle w:val="StyleZakonu"/>
        <w:spacing w:before="120" w:after="0" w:line="240" w:lineRule="auto"/>
        <w:ind w:firstLine="567"/>
        <w:rPr>
          <w:bCs/>
          <w:sz w:val="28"/>
          <w:szCs w:val="28"/>
        </w:rPr>
      </w:pPr>
      <w:r w:rsidRPr="00235B8E">
        <w:rPr>
          <w:bCs/>
          <w:sz w:val="28"/>
          <w:szCs w:val="28"/>
        </w:rPr>
        <w:t xml:space="preserve">надання оператором установки в заяві на отримання </w:t>
      </w:r>
      <w:r w:rsidRPr="00235B8E">
        <w:rPr>
          <w:sz w:val="28"/>
          <w:szCs w:val="28"/>
          <w:lang w:eastAsia="en-US"/>
        </w:rPr>
        <w:t>(</w:t>
      </w:r>
      <w:r w:rsidRPr="00235B8E">
        <w:rPr>
          <w:bCs/>
          <w:sz w:val="28"/>
          <w:szCs w:val="28"/>
          <w:lang w:eastAsia="uk-UA"/>
        </w:rPr>
        <w:t xml:space="preserve">внесення змін до) </w:t>
      </w:r>
      <w:r w:rsidRPr="00235B8E">
        <w:rPr>
          <w:bCs/>
          <w:sz w:val="28"/>
          <w:szCs w:val="28"/>
        </w:rPr>
        <w:t xml:space="preserve">інтегрованого </w:t>
      </w:r>
      <w:r w:rsidRPr="00235B8E">
        <w:rPr>
          <w:sz w:val="28"/>
          <w:szCs w:val="28"/>
          <w:lang w:eastAsia="uk-UA"/>
        </w:rPr>
        <w:t>довкільного</w:t>
      </w:r>
      <w:r w:rsidRPr="00235B8E">
        <w:rPr>
          <w:bCs/>
          <w:sz w:val="28"/>
          <w:szCs w:val="28"/>
        </w:rPr>
        <w:t xml:space="preserve"> дозволу та документах, зазначених у статті </w:t>
      </w:r>
      <w:r w:rsidRPr="00F513B5">
        <w:rPr>
          <w:sz w:val="28"/>
        </w:rPr>
        <w:t xml:space="preserve">4 </w:t>
      </w:r>
      <w:r w:rsidRPr="00235B8E">
        <w:rPr>
          <w:bCs/>
          <w:sz w:val="28"/>
          <w:szCs w:val="28"/>
        </w:rPr>
        <w:t>цього Закону, недостовірної інформації або подача ним недійсних документів;</w:t>
      </w:r>
    </w:p>
    <w:p w14:paraId="1EA1188F" w14:textId="34F55C94" w:rsidR="00A15FAD" w:rsidRPr="00235B8E" w:rsidRDefault="005E54F1">
      <w:pPr>
        <w:pStyle w:val="StyleZakonu"/>
        <w:spacing w:before="120" w:after="0" w:line="240" w:lineRule="auto"/>
        <w:ind w:firstLine="567"/>
        <w:rPr>
          <w:bCs/>
          <w:sz w:val="28"/>
          <w:szCs w:val="28"/>
        </w:rPr>
      </w:pPr>
      <w:r w:rsidRPr="00235B8E">
        <w:rPr>
          <w:bCs/>
          <w:sz w:val="28"/>
          <w:szCs w:val="28"/>
        </w:rPr>
        <w:t xml:space="preserve">порушення оператором установки інтегрованого </w:t>
      </w:r>
      <w:r w:rsidRPr="00235B8E">
        <w:rPr>
          <w:sz w:val="28"/>
          <w:szCs w:val="28"/>
          <w:lang w:eastAsia="uk-UA"/>
        </w:rPr>
        <w:t>довкільного</w:t>
      </w:r>
      <w:r w:rsidRPr="00235B8E">
        <w:rPr>
          <w:bCs/>
          <w:sz w:val="28"/>
          <w:szCs w:val="28"/>
        </w:rPr>
        <w:t xml:space="preserve"> дозволу або його умов, щодо яких надавався припис, </w:t>
      </w:r>
      <w:r w:rsidRPr="00235B8E">
        <w:rPr>
          <w:sz w:val="28"/>
          <w:szCs w:val="28"/>
        </w:rPr>
        <w:t>розпорядження або інший розпорядчий документ</w:t>
      </w:r>
      <w:r w:rsidRPr="00235B8E">
        <w:rPr>
          <w:bCs/>
          <w:sz w:val="28"/>
          <w:szCs w:val="28"/>
        </w:rPr>
        <w:t xml:space="preserve"> про їх усунення із </w:t>
      </w:r>
      <w:r w:rsidR="007C26EB">
        <w:rPr>
          <w:bCs/>
          <w:sz w:val="28"/>
          <w:szCs w:val="28"/>
        </w:rPr>
        <w:t>зазначенням строку</w:t>
      </w:r>
      <w:r w:rsidRPr="00235B8E">
        <w:rPr>
          <w:bCs/>
          <w:sz w:val="28"/>
          <w:szCs w:val="28"/>
        </w:rPr>
        <w:t xml:space="preserve"> для такого усунення</w:t>
      </w:r>
      <w:r w:rsidR="00FC06B1" w:rsidRPr="00F513B5">
        <w:rPr>
          <w:sz w:val="28"/>
        </w:rPr>
        <w:t>.</w:t>
      </w:r>
    </w:p>
    <w:p w14:paraId="4310FE2F" w14:textId="06F973B4" w:rsidR="00400327" w:rsidRPr="00235B8E" w:rsidRDefault="00400327" w:rsidP="003E34D8">
      <w:pPr>
        <w:pStyle w:val="StyleZakonu"/>
        <w:spacing w:before="120" w:after="0" w:line="240" w:lineRule="auto"/>
        <w:ind w:firstLine="567"/>
        <w:rPr>
          <w:bCs/>
          <w:sz w:val="28"/>
          <w:szCs w:val="28"/>
        </w:rPr>
      </w:pPr>
      <w:r w:rsidRPr="00235B8E">
        <w:rPr>
          <w:bCs/>
          <w:sz w:val="28"/>
          <w:szCs w:val="28"/>
        </w:rPr>
        <w:t xml:space="preserve">4. Анулювання інтегрованого </w:t>
      </w:r>
      <w:r w:rsidRPr="00235B8E">
        <w:rPr>
          <w:sz w:val="28"/>
          <w:szCs w:val="28"/>
          <w:lang w:eastAsia="uk-UA"/>
        </w:rPr>
        <w:t>довкільного</w:t>
      </w:r>
      <w:r w:rsidRPr="00235B8E">
        <w:rPr>
          <w:bCs/>
          <w:sz w:val="28"/>
          <w:szCs w:val="28"/>
        </w:rPr>
        <w:t xml:space="preserve"> дозволу дозвільним органом, крім анулювання інтегрованого довкільного дозволу з підстав, передбачених абзацом сь</w:t>
      </w:r>
      <w:r w:rsidR="005448E4" w:rsidRPr="00235B8E">
        <w:rPr>
          <w:bCs/>
          <w:sz w:val="28"/>
          <w:szCs w:val="28"/>
        </w:rPr>
        <w:t>о</w:t>
      </w:r>
      <w:r w:rsidRPr="00235B8E">
        <w:rPr>
          <w:bCs/>
          <w:sz w:val="28"/>
          <w:szCs w:val="28"/>
        </w:rPr>
        <w:t xml:space="preserve">мим частини другої цієї статті, здійснюється в порядку, визначеному частинами </w:t>
      </w:r>
      <w:r w:rsidR="005448E4" w:rsidRPr="00235B8E">
        <w:rPr>
          <w:bCs/>
          <w:sz w:val="28"/>
          <w:szCs w:val="28"/>
        </w:rPr>
        <w:t xml:space="preserve">п’ятою-восьмою </w:t>
      </w:r>
      <w:r w:rsidRPr="00235B8E">
        <w:rPr>
          <w:bCs/>
          <w:sz w:val="28"/>
          <w:szCs w:val="28"/>
        </w:rPr>
        <w:t>цієї статті.</w:t>
      </w:r>
    </w:p>
    <w:p w14:paraId="3C016315" w14:textId="656C71E5" w:rsidR="00ED0CA3" w:rsidRPr="00235B8E" w:rsidRDefault="00E61C59" w:rsidP="00AE7AB3">
      <w:pPr>
        <w:pStyle w:val="StyleZakonu"/>
        <w:spacing w:before="120" w:after="0" w:line="240" w:lineRule="auto"/>
        <w:ind w:firstLine="567"/>
        <w:rPr>
          <w:bCs/>
          <w:sz w:val="28"/>
          <w:szCs w:val="28"/>
        </w:rPr>
      </w:pPr>
      <w:r w:rsidRPr="00235B8E">
        <w:rPr>
          <w:bCs/>
          <w:sz w:val="28"/>
          <w:szCs w:val="28"/>
        </w:rPr>
        <w:t>5</w:t>
      </w:r>
      <w:r w:rsidR="00ED0CA3" w:rsidRPr="00235B8E">
        <w:rPr>
          <w:bCs/>
          <w:sz w:val="28"/>
          <w:szCs w:val="28"/>
        </w:rPr>
        <w:t xml:space="preserve">. Дозвільний орган </w:t>
      </w:r>
      <w:r w:rsidR="007205DC" w:rsidRPr="00235B8E">
        <w:rPr>
          <w:bCs/>
          <w:sz w:val="28"/>
          <w:szCs w:val="28"/>
        </w:rPr>
        <w:t xml:space="preserve">за власною ініціативою або </w:t>
      </w:r>
      <w:r w:rsidR="00012DB1" w:rsidRPr="00235B8E">
        <w:rPr>
          <w:bCs/>
          <w:sz w:val="28"/>
          <w:szCs w:val="28"/>
        </w:rPr>
        <w:t xml:space="preserve">у строк, що не перевищує </w:t>
      </w:r>
      <w:r w:rsidR="00330C3C" w:rsidRPr="00235B8E">
        <w:rPr>
          <w:bCs/>
          <w:sz w:val="28"/>
          <w:szCs w:val="28"/>
        </w:rPr>
        <w:t>десяти</w:t>
      </w:r>
      <w:r w:rsidR="00012DB1" w:rsidRPr="00235B8E">
        <w:rPr>
          <w:bCs/>
          <w:sz w:val="28"/>
          <w:szCs w:val="28"/>
        </w:rPr>
        <w:t xml:space="preserve"> робочих днів з дня</w:t>
      </w:r>
      <w:r w:rsidR="007205DC" w:rsidRPr="00235B8E">
        <w:rPr>
          <w:bCs/>
          <w:sz w:val="28"/>
          <w:szCs w:val="28"/>
        </w:rPr>
        <w:t xml:space="preserve"> звернення до нього згідно з частиною першою цієї статті</w:t>
      </w:r>
      <w:r w:rsidR="00012DB1" w:rsidRPr="00235B8E">
        <w:rPr>
          <w:bCs/>
          <w:sz w:val="28"/>
          <w:szCs w:val="28"/>
        </w:rPr>
        <w:t xml:space="preserve">, </w:t>
      </w:r>
      <w:r w:rsidR="00ED0CA3" w:rsidRPr="00235B8E">
        <w:rPr>
          <w:bCs/>
          <w:sz w:val="28"/>
          <w:szCs w:val="28"/>
        </w:rPr>
        <w:t xml:space="preserve">приймає рішення про початок процедури анулювання інтегрованого </w:t>
      </w:r>
      <w:r w:rsidR="00F16BBB" w:rsidRPr="00235B8E">
        <w:rPr>
          <w:sz w:val="28"/>
          <w:szCs w:val="28"/>
          <w:lang w:eastAsia="uk-UA"/>
        </w:rPr>
        <w:t>довкільного</w:t>
      </w:r>
      <w:r w:rsidR="00ED0CA3" w:rsidRPr="00235B8E">
        <w:rPr>
          <w:bCs/>
          <w:sz w:val="28"/>
          <w:szCs w:val="28"/>
        </w:rPr>
        <w:t xml:space="preserve"> дозволу та надсилає його оператору установки через засоби електронної системи. Рішення про початок процедури анулювання інтегрованого </w:t>
      </w:r>
      <w:r w:rsidR="009518A6" w:rsidRPr="00235B8E">
        <w:rPr>
          <w:sz w:val="28"/>
          <w:szCs w:val="28"/>
          <w:lang w:eastAsia="uk-UA"/>
        </w:rPr>
        <w:t>довкільного</w:t>
      </w:r>
      <w:r w:rsidR="00ED0CA3" w:rsidRPr="00235B8E">
        <w:rPr>
          <w:bCs/>
          <w:sz w:val="28"/>
          <w:szCs w:val="28"/>
        </w:rPr>
        <w:t xml:space="preserve"> дозволу </w:t>
      </w:r>
      <w:r w:rsidR="00AE7AB3" w:rsidRPr="00235B8E">
        <w:rPr>
          <w:bCs/>
          <w:sz w:val="28"/>
          <w:szCs w:val="28"/>
        </w:rPr>
        <w:t xml:space="preserve">одночасно </w:t>
      </w:r>
      <w:r w:rsidR="00ED0CA3" w:rsidRPr="00235B8E">
        <w:rPr>
          <w:bCs/>
          <w:sz w:val="28"/>
          <w:szCs w:val="28"/>
        </w:rPr>
        <w:t>оприлюднюється через засоби електронної системи і повинно містити підстави та бути обґрунтованим.</w:t>
      </w:r>
    </w:p>
    <w:p w14:paraId="1C42E40A" w14:textId="4F979823" w:rsidR="00ED0CA3" w:rsidRPr="00235B8E" w:rsidRDefault="00E61C59" w:rsidP="00340DF0">
      <w:pPr>
        <w:pStyle w:val="StyleZakonu"/>
        <w:spacing w:before="120" w:after="0" w:line="240" w:lineRule="auto"/>
        <w:ind w:firstLine="567"/>
        <w:rPr>
          <w:sz w:val="28"/>
          <w:szCs w:val="28"/>
        </w:rPr>
      </w:pPr>
      <w:r w:rsidRPr="00235B8E">
        <w:rPr>
          <w:bCs/>
          <w:sz w:val="28"/>
          <w:szCs w:val="28"/>
        </w:rPr>
        <w:t>6</w:t>
      </w:r>
      <w:r w:rsidR="00ED0CA3" w:rsidRPr="00235B8E">
        <w:rPr>
          <w:bCs/>
          <w:sz w:val="28"/>
          <w:szCs w:val="28"/>
        </w:rPr>
        <w:t xml:space="preserve">. У строк, що не перевищує десяти робочих днів з дня оприлюднення рішення про початок процедури анулювання інтегрованого </w:t>
      </w:r>
      <w:r w:rsidR="009518A6" w:rsidRPr="00235B8E">
        <w:rPr>
          <w:sz w:val="28"/>
          <w:szCs w:val="28"/>
          <w:lang w:eastAsia="uk-UA"/>
        </w:rPr>
        <w:t>довкільного</w:t>
      </w:r>
      <w:r w:rsidR="00ED0CA3" w:rsidRPr="00235B8E">
        <w:rPr>
          <w:bCs/>
          <w:sz w:val="28"/>
          <w:szCs w:val="28"/>
        </w:rPr>
        <w:t xml:space="preserve"> дозволу через засоби електронної системи оператор установки має право подати дозвільному органу заперечення, пояснення та будь-яку додаткову інформацію, визначену оператором установки, а також вимагати </w:t>
      </w:r>
      <w:r w:rsidR="00ED0CA3" w:rsidRPr="00235B8E">
        <w:rPr>
          <w:bCs/>
          <w:sz w:val="28"/>
          <w:szCs w:val="28"/>
        </w:rPr>
        <w:lastRenderedPageBreak/>
        <w:t xml:space="preserve">проведення </w:t>
      </w:r>
      <w:r w:rsidR="00ED0CA3" w:rsidRPr="00235B8E">
        <w:rPr>
          <w:sz w:val="28"/>
          <w:szCs w:val="28"/>
        </w:rPr>
        <w:t xml:space="preserve">узгоджувальної </w:t>
      </w:r>
      <w:r w:rsidR="00DE4649" w:rsidRPr="00235B8E">
        <w:rPr>
          <w:sz w:val="28"/>
          <w:szCs w:val="28"/>
        </w:rPr>
        <w:t>наради</w:t>
      </w:r>
      <w:r w:rsidR="00ED0CA3" w:rsidRPr="00235B8E">
        <w:rPr>
          <w:sz w:val="28"/>
          <w:szCs w:val="28"/>
        </w:rPr>
        <w:t xml:space="preserve">, передбаченої частиною п’ятою статті </w:t>
      </w:r>
      <w:r w:rsidR="00EB5560" w:rsidRPr="00F513B5">
        <w:rPr>
          <w:sz w:val="28"/>
        </w:rPr>
        <w:t>7</w:t>
      </w:r>
      <w:r w:rsidR="00ED0CA3" w:rsidRPr="00235B8E">
        <w:rPr>
          <w:sz w:val="28"/>
          <w:szCs w:val="28"/>
        </w:rPr>
        <w:t xml:space="preserve"> цього Закону.</w:t>
      </w:r>
    </w:p>
    <w:p w14:paraId="4D330B14" w14:textId="29FE4B73" w:rsidR="00ED0CA3" w:rsidRPr="00235B8E" w:rsidRDefault="00E61C59" w:rsidP="00676C57">
      <w:pPr>
        <w:pStyle w:val="StyleZakonu"/>
        <w:spacing w:before="120" w:after="0" w:line="240" w:lineRule="auto"/>
        <w:ind w:firstLine="567"/>
        <w:rPr>
          <w:bCs/>
          <w:sz w:val="28"/>
          <w:szCs w:val="28"/>
        </w:rPr>
      </w:pPr>
      <w:r w:rsidRPr="00235B8E">
        <w:rPr>
          <w:sz w:val="28"/>
          <w:szCs w:val="28"/>
        </w:rPr>
        <w:t>7</w:t>
      </w:r>
      <w:r w:rsidR="00ED0CA3" w:rsidRPr="00235B8E">
        <w:rPr>
          <w:sz w:val="28"/>
          <w:szCs w:val="28"/>
        </w:rPr>
        <w:t xml:space="preserve">. </w:t>
      </w:r>
      <w:r w:rsidR="00ED0CA3" w:rsidRPr="00235B8E">
        <w:rPr>
          <w:bCs/>
          <w:sz w:val="28"/>
          <w:szCs w:val="28"/>
        </w:rPr>
        <w:t xml:space="preserve">Дозвільний орган приймає рішення про анулювання інтегрованого </w:t>
      </w:r>
      <w:r w:rsidR="009518A6" w:rsidRPr="00235B8E">
        <w:rPr>
          <w:sz w:val="28"/>
          <w:szCs w:val="28"/>
          <w:lang w:eastAsia="uk-UA"/>
        </w:rPr>
        <w:t>довкільного</w:t>
      </w:r>
      <w:r w:rsidR="00ED0CA3" w:rsidRPr="00235B8E">
        <w:rPr>
          <w:bCs/>
          <w:sz w:val="28"/>
          <w:szCs w:val="28"/>
        </w:rPr>
        <w:t xml:space="preserve"> дозволу або про припинення процедури анулювання інтегрованого </w:t>
      </w:r>
      <w:r w:rsidR="009518A6" w:rsidRPr="00235B8E">
        <w:rPr>
          <w:sz w:val="28"/>
          <w:szCs w:val="28"/>
          <w:lang w:eastAsia="uk-UA"/>
        </w:rPr>
        <w:t>довкільного</w:t>
      </w:r>
      <w:r w:rsidR="00ED0CA3" w:rsidRPr="00235B8E">
        <w:rPr>
          <w:bCs/>
          <w:sz w:val="28"/>
          <w:szCs w:val="28"/>
        </w:rPr>
        <w:t xml:space="preserve"> дозволу у строк, що не перевищує десяти робочих днів з дня отримання заперечень, пояснень та будь-якої додаткової інформації від оператора установки або у строк, що не перевищує п’яти робочих днів з дня проведення </w:t>
      </w:r>
      <w:r w:rsidR="00ED0CA3" w:rsidRPr="00235B8E">
        <w:rPr>
          <w:sz w:val="28"/>
          <w:szCs w:val="28"/>
        </w:rPr>
        <w:t xml:space="preserve">узгоджувальної </w:t>
      </w:r>
      <w:r w:rsidR="00DE4649" w:rsidRPr="00235B8E">
        <w:rPr>
          <w:sz w:val="28"/>
          <w:szCs w:val="28"/>
        </w:rPr>
        <w:t>наради</w:t>
      </w:r>
      <w:r w:rsidR="00ED0CA3" w:rsidRPr="00235B8E">
        <w:rPr>
          <w:sz w:val="28"/>
          <w:szCs w:val="28"/>
        </w:rPr>
        <w:t xml:space="preserve">, передбаченої частиною п’ятою статті </w:t>
      </w:r>
      <w:r w:rsidR="00EB5560" w:rsidRPr="00235B8E">
        <w:rPr>
          <w:bCs/>
          <w:sz w:val="28"/>
          <w:szCs w:val="28"/>
        </w:rPr>
        <w:t>7</w:t>
      </w:r>
      <w:r w:rsidR="00ED0CA3" w:rsidRPr="00235B8E">
        <w:rPr>
          <w:sz w:val="28"/>
          <w:szCs w:val="28"/>
        </w:rPr>
        <w:t xml:space="preserve"> цього Закону, та повідомляє про це оператору установки через </w:t>
      </w:r>
      <w:r w:rsidR="00ED0CA3" w:rsidRPr="00235B8E">
        <w:rPr>
          <w:bCs/>
          <w:sz w:val="28"/>
          <w:szCs w:val="28"/>
        </w:rPr>
        <w:t xml:space="preserve">засоби електронної системи. Рішення про анулювання інтегрованого </w:t>
      </w:r>
      <w:r w:rsidR="009518A6" w:rsidRPr="00235B8E">
        <w:rPr>
          <w:sz w:val="28"/>
          <w:szCs w:val="28"/>
          <w:lang w:eastAsia="uk-UA"/>
        </w:rPr>
        <w:t>довкільного</w:t>
      </w:r>
      <w:r w:rsidR="00ED0CA3" w:rsidRPr="00235B8E">
        <w:rPr>
          <w:bCs/>
          <w:sz w:val="28"/>
          <w:szCs w:val="28"/>
        </w:rPr>
        <w:t xml:space="preserve"> дозволу або про припинення процедури анулювання інтегрованого </w:t>
      </w:r>
      <w:r w:rsidR="00B80FE7" w:rsidRPr="00235B8E">
        <w:rPr>
          <w:sz w:val="28"/>
          <w:szCs w:val="28"/>
          <w:lang w:eastAsia="uk-UA"/>
        </w:rPr>
        <w:t>довкільного</w:t>
      </w:r>
      <w:r w:rsidR="00ED0CA3" w:rsidRPr="00235B8E">
        <w:rPr>
          <w:bCs/>
          <w:sz w:val="28"/>
          <w:szCs w:val="28"/>
        </w:rPr>
        <w:t xml:space="preserve"> дозволу </w:t>
      </w:r>
      <w:r w:rsidR="00676C57" w:rsidRPr="00235B8E">
        <w:rPr>
          <w:bCs/>
          <w:sz w:val="28"/>
          <w:szCs w:val="28"/>
        </w:rPr>
        <w:t xml:space="preserve">одночасно </w:t>
      </w:r>
      <w:r w:rsidR="00ED0CA3" w:rsidRPr="00235B8E">
        <w:rPr>
          <w:bCs/>
          <w:sz w:val="28"/>
          <w:szCs w:val="28"/>
        </w:rPr>
        <w:t>оприлюднюється через засоби електронної системи і повинно бути обґрунтованим.</w:t>
      </w:r>
    </w:p>
    <w:p w14:paraId="3A3CE7FD" w14:textId="536B9386" w:rsidR="00ED0CA3" w:rsidRPr="00235B8E" w:rsidRDefault="00E61C59" w:rsidP="00ED0CA3">
      <w:pPr>
        <w:pStyle w:val="StyleZakonu"/>
        <w:spacing w:before="120" w:after="0" w:line="240" w:lineRule="auto"/>
        <w:ind w:firstLine="567"/>
        <w:rPr>
          <w:bCs/>
          <w:sz w:val="28"/>
          <w:szCs w:val="28"/>
        </w:rPr>
      </w:pPr>
      <w:r w:rsidRPr="00235B8E">
        <w:rPr>
          <w:bCs/>
          <w:sz w:val="28"/>
          <w:szCs w:val="28"/>
        </w:rPr>
        <w:t>8</w:t>
      </w:r>
      <w:r w:rsidR="00ED0CA3" w:rsidRPr="00235B8E">
        <w:rPr>
          <w:bCs/>
          <w:sz w:val="28"/>
          <w:szCs w:val="28"/>
        </w:rPr>
        <w:t xml:space="preserve">. Дія інтегрованого </w:t>
      </w:r>
      <w:r w:rsidR="00B80FE7" w:rsidRPr="00235B8E">
        <w:rPr>
          <w:sz w:val="28"/>
          <w:szCs w:val="28"/>
          <w:lang w:eastAsia="uk-UA"/>
        </w:rPr>
        <w:t>довкільного</w:t>
      </w:r>
      <w:r w:rsidR="00ED0CA3" w:rsidRPr="00235B8E">
        <w:rPr>
          <w:bCs/>
          <w:sz w:val="28"/>
          <w:szCs w:val="28"/>
        </w:rPr>
        <w:t xml:space="preserve"> дозволу припиняється в разі анулювання інтегрованого </w:t>
      </w:r>
      <w:r w:rsidR="00B80FE7" w:rsidRPr="00235B8E">
        <w:rPr>
          <w:sz w:val="28"/>
          <w:szCs w:val="28"/>
          <w:lang w:eastAsia="uk-UA"/>
        </w:rPr>
        <w:t>довкільного</w:t>
      </w:r>
      <w:r w:rsidR="00ED0CA3" w:rsidRPr="00235B8E">
        <w:rPr>
          <w:bCs/>
          <w:sz w:val="28"/>
          <w:szCs w:val="28"/>
        </w:rPr>
        <w:t xml:space="preserve"> дозволу </w:t>
      </w:r>
      <w:r w:rsidR="003F5D51" w:rsidRPr="00235B8E">
        <w:rPr>
          <w:bCs/>
          <w:sz w:val="28"/>
          <w:szCs w:val="28"/>
        </w:rPr>
        <w:t xml:space="preserve">дозвільним органом </w:t>
      </w:r>
      <w:r w:rsidR="00ED0CA3" w:rsidRPr="00235B8E">
        <w:rPr>
          <w:bCs/>
          <w:sz w:val="28"/>
          <w:szCs w:val="28"/>
        </w:rPr>
        <w:t>через десять робочих днів з дня оприлюднення дозвільним органом відповідного рішення.</w:t>
      </w:r>
    </w:p>
    <w:p w14:paraId="3862C7CC" w14:textId="7FFF56B9" w:rsidR="00671065" w:rsidRPr="00235B8E" w:rsidRDefault="007C26EB" w:rsidP="003E34D8">
      <w:pPr>
        <w:pStyle w:val="StyleZakonu"/>
        <w:spacing w:before="120" w:after="0" w:line="240" w:lineRule="auto"/>
        <w:ind w:firstLine="567"/>
        <w:rPr>
          <w:bCs/>
          <w:sz w:val="28"/>
          <w:szCs w:val="28"/>
        </w:rPr>
      </w:pPr>
      <w:r>
        <w:rPr>
          <w:bCs/>
          <w:sz w:val="28"/>
          <w:szCs w:val="28"/>
        </w:rPr>
        <w:t>9</w:t>
      </w:r>
      <w:r w:rsidR="00671065" w:rsidRPr="00235B8E">
        <w:rPr>
          <w:bCs/>
          <w:sz w:val="28"/>
          <w:szCs w:val="28"/>
        </w:rPr>
        <w:t xml:space="preserve">. </w:t>
      </w:r>
      <w:r w:rsidR="00B95DA4" w:rsidRPr="00235B8E">
        <w:rPr>
          <w:bCs/>
          <w:sz w:val="28"/>
          <w:szCs w:val="28"/>
        </w:rPr>
        <w:t>Якщо анулювання інтегрованого довкільного дозволу тягне за собою припинення експлуатації установки, у</w:t>
      </w:r>
      <w:r w:rsidR="00E3049E" w:rsidRPr="00235B8E">
        <w:rPr>
          <w:bCs/>
          <w:sz w:val="28"/>
          <w:szCs w:val="28"/>
        </w:rPr>
        <w:t xml:space="preserve"> рішенні </w:t>
      </w:r>
      <w:r w:rsidR="009601CB" w:rsidRPr="00235B8E">
        <w:rPr>
          <w:bCs/>
          <w:sz w:val="28"/>
          <w:szCs w:val="28"/>
        </w:rPr>
        <w:t xml:space="preserve">дозвільного органу та адміністративного суду </w:t>
      </w:r>
      <w:r w:rsidR="00E3049E" w:rsidRPr="00235B8E">
        <w:rPr>
          <w:bCs/>
          <w:sz w:val="28"/>
          <w:szCs w:val="28"/>
        </w:rPr>
        <w:t xml:space="preserve">про анулювання інтегрованого довкільного дозволу </w:t>
      </w:r>
      <w:r w:rsidR="00671065" w:rsidRPr="00235B8E">
        <w:rPr>
          <w:bCs/>
          <w:sz w:val="28"/>
          <w:szCs w:val="28"/>
        </w:rPr>
        <w:t>вирішує</w:t>
      </w:r>
      <w:r w:rsidR="00E3049E" w:rsidRPr="00235B8E">
        <w:rPr>
          <w:bCs/>
          <w:sz w:val="28"/>
          <w:szCs w:val="28"/>
        </w:rPr>
        <w:t>ться</w:t>
      </w:r>
      <w:r w:rsidR="00671065" w:rsidRPr="00235B8E">
        <w:rPr>
          <w:bCs/>
          <w:sz w:val="28"/>
          <w:szCs w:val="28"/>
        </w:rPr>
        <w:t xml:space="preserve"> питання про </w:t>
      </w:r>
      <w:r w:rsidR="00B95DA4" w:rsidRPr="00235B8E">
        <w:rPr>
          <w:bCs/>
          <w:sz w:val="28"/>
          <w:szCs w:val="28"/>
        </w:rPr>
        <w:t xml:space="preserve">забезпечення </w:t>
      </w:r>
      <w:r w:rsidR="009601CB" w:rsidRPr="00235B8E">
        <w:rPr>
          <w:bCs/>
          <w:sz w:val="28"/>
          <w:szCs w:val="28"/>
        </w:rPr>
        <w:t>виконання</w:t>
      </w:r>
      <w:r w:rsidR="00671065" w:rsidRPr="00235B8E">
        <w:rPr>
          <w:bCs/>
          <w:sz w:val="28"/>
          <w:szCs w:val="28"/>
        </w:rPr>
        <w:t xml:space="preserve"> </w:t>
      </w:r>
      <w:r w:rsidR="00B95DA4" w:rsidRPr="00235B8E">
        <w:rPr>
          <w:bCs/>
          <w:sz w:val="28"/>
          <w:szCs w:val="28"/>
        </w:rPr>
        <w:t>обов’язків, передбачених</w:t>
      </w:r>
      <w:r w:rsidR="00671065" w:rsidRPr="00235B8E">
        <w:rPr>
          <w:bCs/>
          <w:sz w:val="28"/>
          <w:szCs w:val="28"/>
        </w:rPr>
        <w:t xml:space="preserve"> статт</w:t>
      </w:r>
      <w:r w:rsidR="00B95DA4" w:rsidRPr="00235B8E">
        <w:rPr>
          <w:bCs/>
          <w:sz w:val="28"/>
          <w:szCs w:val="28"/>
        </w:rPr>
        <w:t>ею</w:t>
      </w:r>
      <w:r w:rsidR="00671065" w:rsidRPr="00235B8E">
        <w:rPr>
          <w:bCs/>
          <w:sz w:val="28"/>
          <w:szCs w:val="28"/>
        </w:rPr>
        <w:t xml:space="preserve"> 2</w:t>
      </w:r>
      <w:r w:rsidR="003E34D8" w:rsidRPr="00235B8E">
        <w:rPr>
          <w:bCs/>
          <w:sz w:val="28"/>
          <w:szCs w:val="28"/>
        </w:rPr>
        <w:t>5</w:t>
      </w:r>
      <w:r w:rsidR="00671065" w:rsidRPr="00235B8E">
        <w:rPr>
          <w:bCs/>
          <w:sz w:val="28"/>
          <w:szCs w:val="28"/>
        </w:rPr>
        <w:t xml:space="preserve"> цього Закону.</w:t>
      </w:r>
    </w:p>
    <w:p w14:paraId="109AD9E6" w14:textId="3A33BE30" w:rsidR="00EC6E57" w:rsidRPr="007C26EB" w:rsidRDefault="00EC6E57" w:rsidP="003E34D8">
      <w:pPr>
        <w:pStyle w:val="StyleZakonu"/>
        <w:spacing w:before="360" w:after="240" w:line="240" w:lineRule="auto"/>
        <w:ind w:left="1890" w:hanging="1323"/>
        <w:jc w:val="left"/>
        <w:rPr>
          <w:bCs/>
          <w:sz w:val="28"/>
          <w:szCs w:val="28"/>
        </w:rPr>
      </w:pPr>
      <w:r w:rsidRPr="00235B8E">
        <w:rPr>
          <w:bCs/>
          <w:sz w:val="28"/>
          <w:szCs w:val="28"/>
        </w:rPr>
        <w:t>Стаття 2</w:t>
      </w:r>
      <w:r w:rsidR="003E34D8" w:rsidRPr="00235B8E">
        <w:rPr>
          <w:bCs/>
          <w:sz w:val="28"/>
          <w:szCs w:val="28"/>
        </w:rPr>
        <w:t>5</w:t>
      </w:r>
      <w:r w:rsidRPr="00235B8E">
        <w:rPr>
          <w:bCs/>
          <w:sz w:val="28"/>
          <w:szCs w:val="28"/>
        </w:rPr>
        <w:t xml:space="preserve">. Припинення </w:t>
      </w:r>
      <w:r w:rsidR="00CD13CF" w:rsidRPr="00235B8E">
        <w:rPr>
          <w:bCs/>
          <w:sz w:val="28"/>
          <w:szCs w:val="28"/>
        </w:rPr>
        <w:t xml:space="preserve">експлуатації </w:t>
      </w:r>
      <w:r w:rsidRPr="00235B8E">
        <w:rPr>
          <w:sz w:val="28"/>
          <w:szCs w:val="28"/>
        </w:rPr>
        <w:t>установки</w:t>
      </w:r>
      <w:r w:rsidR="007C26EB">
        <w:rPr>
          <w:sz w:val="28"/>
          <w:szCs w:val="28"/>
        </w:rPr>
        <w:t xml:space="preserve"> та/або використання промислового майданчика</w:t>
      </w:r>
    </w:p>
    <w:p w14:paraId="1FA5F71E" w14:textId="28C866DA" w:rsidR="00EC6E57" w:rsidRPr="00235B8E" w:rsidRDefault="00EC6E57" w:rsidP="00CD13CF">
      <w:pPr>
        <w:widowControl w:val="0"/>
        <w:tabs>
          <w:tab w:val="left" w:pos="54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 xml:space="preserve">1. У випадку припинення </w:t>
      </w:r>
      <w:r w:rsidR="00CD13CF" w:rsidRPr="00235B8E">
        <w:rPr>
          <w:rFonts w:ascii="Times New Roman" w:hAnsi="Times New Roman"/>
          <w:sz w:val="28"/>
          <w:szCs w:val="28"/>
        </w:rPr>
        <w:t>експлуатації установки та</w:t>
      </w:r>
      <w:r w:rsidR="00687A84" w:rsidRPr="00235B8E">
        <w:rPr>
          <w:rFonts w:ascii="Times New Roman" w:hAnsi="Times New Roman"/>
          <w:sz w:val="28"/>
          <w:szCs w:val="28"/>
        </w:rPr>
        <w:t>/або</w:t>
      </w:r>
      <w:r w:rsidR="00CD13CF" w:rsidRPr="00235B8E">
        <w:rPr>
          <w:rFonts w:ascii="Times New Roman" w:hAnsi="Times New Roman"/>
          <w:sz w:val="28"/>
          <w:szCs w:val="28"/>
        </w:rPr>
        <w:t xml:space="preserve"> використання промислового майданчика або його частини </w:t>
      </w:r>
      <w:r w:rsidRPr="00235B8E">
        <w:rPr>
          <w:rFonts w:ascii="Times New Roman" w:hAnsi="Times New Roman"/>
          <w:sz w:val="28"/>
          <w:szCs w:val="28"/>
        </w:rPr>
        <w:t>оператор установки забезпечує виконання вимог частин четвертої — шостої цієї статті та несе відповідальність за їх недотримання. Якщо оператор установки не забезпечив виконання вимог частин четвертої — шостої цієї статті, обов’язки та відповідальність за їх виконання покладаються на власника або власників установки.</w:t>
      </w:r>
    </w:p>
    <w:p w14:paraId="3D05F3F8" w14:textId="2B1E83AD" w:rsidR="00EC6E57" w:rsidRPr="00235B8E" w:rsidRDefault="00EC6E57" w:rsidP="00F608A3">
      <w:pPr>
        <w:widowControl w:val="0"/>
        <w:tabs>
          <w:tab w:val="left" w:pos="54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 xml:space="preserve">У випадку припинення </w:t>
      </w:r>
      <w:r w:rsidR="00F608A3" w:rsidRPr="00235B8E">
        <w:rPr>
          <w:rFonts w:ascii="Times New Roman" w:hAnsi="Times New Roman"/>
          <w:sz w:val="28"/>
          <w:szCs w:val="28"/>
        </w:rPr>
        <w:t>експлуатації установки та/або використання промислового майданчика або його частини</w:t>
      </w:r>
      <w:r w:rsidRPr="00235B8E">
        <w:rPr>
          <w:rFonts w:ascii="Times New Roman" w:hAnsi="Times New Roman"/>
          <w:sz w:val="28"/>
          <w:szCs w:val="28"/>
        </w:rPr>
        <w:t xml:space="preserve"> внаслідок банкрутства витрати, пов’язані з виконанням вимог частин четвертої — шостої цієї статті, задовольняються в порядку, визначеному законодавством про банкрутство.</w:t>
      </w:r>
    </w:p>
    <w:p w14:paraId="286D422B" w14:textId="4CAE4C74" w:rsidR="00EC6E57" w:rsidRPr="00235B8E" w:rsidRDefault="00EC6E57" w:rsidP="005521F8">
      <w:pPr>
        <w:widowControl w:val="0"/>
        <w:tabs>
          <w:tab w:val="left" w:pos="42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 xml:space="preserve">2. Якщо діяльність </w:t>
      </w:r>
      <w:r w:rsidR="00CC05D0" w:rsidRPr="00235B8E">
        <w:rPr>
          <w:rFonts w:ascii="Times New Roman" w:hAnsi="Times New Roman"/>
          <w:sz w:val="28"/>
          <w:szCs w:val="28"/>
        </w:rPr>
        <w:t xml:space="preserve">установки </w:t>
      </w:r>
      <w:r w:rsidRPr="00235B8E">
        <w:rPr>
          <w:rFonts w:ascii="Times New Roman" w:hAnsi="Times New Roman"/>
          <w:sz w:val="28"/>
          <w:szCs w:val="28"/>
        </w:rPr>
        <w:t xml:space="preserve">включає в себе використання, вироблення або вивільнення небезпечних речовин та беручи до уваги можливість забруднення </w:t>
      </w:r>
      <w:r w:rsidR="00385C05" w:rsidRPr="00235B8E">
        <w:rPr>
          <w:rFonts w:ascii="Times New Roman" w:hAnsi="Times New Roman"/>
          <w:sz w:val="28"/>
          <w:szCs w:val="28"/>
        </w:rPr>
        <w:t xml:space="preserve">земель </w:t>
      </w:r>
      <w:r w:rsidRPr="00235B8E">
        <w:rPr>
          <w:rFonts w:ascii="Times New Roman" w:hAnsi="Times New Roman"/>
          <w:sz w:val="28"/>
          <w:szCs w:val="28"/>
        </w:rPr>
        <w:t xml:space="preserve">або підземних вод у </w:t>
      </w:r>
      <w:r w:rsidR="005521F8" w:rsidRPr="00235B8E">
        <w:rPr>
          <w:rFonts w:ascii="Times New Roman" w:hAnsi="Times New Roman"/>
          <w:sz w:val="28"/>
          <w:szCs w:val="28"/>
        </w:rPr>
        <w:t>межах промислового майданчика</w:t>
      </w:r>
      <w:r w:rsidRPr="00235B8E">
        <w:rPr>
          <w:rFonts w:ascii="Times New Roman" w:hAnsi="Times New Roman"/>
          <w:sz w:val="28"/>
          <w:szCs w:val="28"/>
        </w:rPr>
        <w:t xml:space="preserve">, оператор установки разом із заявою на отримання (внесення змін до) інтегрованого </w:t>
      </w:r>
      <w:r w:rsidR="00BB1434" w:rsidRPr="00235B8E">
        <w:rPr>
          <w:rFonts w:ascii="Times New Roman" w:hAnsi="Times New Roman"/>
          <w:sz w:val="28"/>
          <w:szCs w:val="28"/>
          <w:lang w:eastAsia="uk-UA"/>
        </w:rPr>
        <w:t>довкільного</w:t>
      </w:r>
      <w:r w:rsidRPr="00235B8E">
        <w:rPr>
          <w:rFonts w:ascii="Times New Roman" w:hAnsi="Times New Roman"/>
          <w:sz w:val="28"/>
          <w:szCs w:val="28"/>
        </w:rPr>
        <w:t xml:space="preserve"> дозволу розробляє та подає до </w:t>
      </w:r>
      <w:r w:rsidRPr="00235B8E">
        <w:rPr>
          <w:rFonts w:ascii="Times New Roman" w:hAnsi="Times New Roman"/>
          <w:sz w:val="28"/>
          <w:szCs w:val="28"/>
        </w:rPr>
        <w:lastRenderedPageBreak/>
        <w:t>дозвільного органу базовий звіт.</w:t>
      </w:r>
    </w:p>
    <w:p w14:paraId="029033A2" w14:textId="55B7D85A" w:rsidR="00EC6E57" w:rsidRPr="00235B8E" w:rsidRDefault="00EC6E57" w:rsidP="00F608A3">
      <w:pPr>
        <w:widowControl w:val="0"/>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 xml:space="preserve">3. Базовий звіт містить інформацію, необхідну для визначення стану </w:t>
      </w:r>
      <w:r w:rsidR="00A004EB" w:rsidRPr="00235B8E">
        <w:rPr>
          <w:rFonts w:ascii="Times New Roman" w:hAnsi="Times New Roman"/>
          <w:sz w:val="28"/>
          <w:szCs w:val="28"/>
        </w:rPr>
        <w:t xml:space="preserve">земель </w:t>
      </w:r>
      <w:r w:rsidRPr="00235B8E">
        <w:rPr>
          <w:rFonts w:ascii="Times New Roman" w:hAnsi="Times New Roman"/>
          <w:sz w:val="28"/>
          <w:szCs w:val="28"/>
        </w:rPr>
        <w:t xml:space="preserve">та підземних вод на момент розроблення звіту з метою порівняння у кількісній формі стану, що передував видачі інтегрованого </w:t>
      </w:r>
      <w:r w:rsidR="00037D5A" w:rsidRPr="00235B8E">
        <w:rPr>
          <w:rFonts w:ascii="Times New Roman" w:hAnsi="Times New Roman"/>
          <w:sz w:val="28"/>
          <w:szCs w:val="28"/>
          <w:lang w:eastAsia="uk-UA"/>
        </w:rPr>
        <w:t>довкільного</w:t>
      </w:r>
      <w:r w:rsidRPr="00235B8E">
        <w:rPr>
          <w:rFonts w:ascii="Times New Roman" w:hAnsi="Times New Roman"/>
          <w:sz w:val="28"/>
          <w:szCs w:val="28"/>
        </w:rPr>
        <w:t xml:space="preserve"> дозволу, із станом на момент припинення </w:t>
      </w:r>
      <w:r w:rsidR="00F608A3" w:rsidRPr="00235B8E">
        <w:rPr>
          <w:rFonts w:ascii="Times New Roman" w:hAnsi="Times New Roman"/>
          <w:sz w:val="28"/>
          <w:szCs w:val="28"/>
        </w:rPr>
        <w:t>експлуатації установки та/або використання промислового майданчика або його частини</w:t>
      </w:r>
      <w:r w:rsidRPr="00235B8E">
        <w:rPr>
          <w:rFonts w:ascii="Times New Roman" w:hAnsi="Times New Roman"/>
          <w:sz w:val="28"/>
          <w:szCs w:val="28"/>
        </w:rPr>
        <w:t>, у тому числі:</w:t>
      </w:r>
    </w:p>
    <w:p w14:paraId="71197051" w14:textId="2CC48AE9" w:rsidR="00EC6E57" w:rsidRPr="00235B8E" w:rsidRDefault="00EC6E57" w:rsidP="007B2B9A">
      <w:pPr>
        <w:pStyle w:val="35"/>
        <w:spacing w:before="120"/>
        <w:ind w:left="0" w:firstLine="567"/>
        <w:rPr>
          <w:sz w:val="28"/>
          <w:szCs w:val="28"/>
          <w:lang w:eastAsia="ru-RU"/>
        </w:rPr>
      </w:pPr>
      <w:r w:rsidRPr="00235B8E">
        <w:rPr>
          <w:sz w:val="28"/>
          <w:szCs w:val="28"/>
          <w:lang w:eastAsia="ru-RU"/>
        </w:rPr>
        <w:t xml:space="preserve">інформацію про використання </w:t>
      </w:r>
      <w:r w:rsidR="007B2B9A" w:rsidRPr="00235B8E">
        <w:rPr>
          <w:sz w:val="28"/>
          <w:szCs w:val="28"/>
          <w:lang w:eastAsia="ru-RU"/>
        </w:rPr>
        <w:t xml:space="preserve">промислового майданчика </w:t>
      </w:r>
      <w:r w:rsidRPr="00235B8E">
        <w:rPr>
          <w:sz w:val="28"/>
          <w:szCs w:val="28"/>
          <w:lang w:eastAsia="ru-RU"/>
        </w:rPr>
        <w:t xml:space="preserve">на момент розроблення базового звіту та (в разі наявності) про використання </w:t>
      </w:r>
      <w:r w:rsidR="007B2B9A" w:rsidRPr="00235B8E">
        <w:rPr>
          <w:sz w:val="28"/>
          <w:szCs w:val="28"/>
          <w:lang w:eastAsia="ru-RU"/>
        </w:rPr>
        <w:t>промислового майданчика</w:t>
      </w:r>
      <w:r w:rsidRPr="00235B8E">
        <w:rPr>
          <w:sz w:val="28"/>
          <w:szCs w:val="28"/>
          <w:lang w:eastAsia="ru-RU"/>
        </w:rPr>
        <w:t xml:space="preserve"> в попередні роки;</w:t>
      </w:r>
    </w:p>
    <w:p w14:paraId="77F6C28B" w14:textId="77777777" w:rsidR="00EC6E57" w:rsidRPr="00235B8E" w:rsidRDefault="00EC6E57" w:rsidP="00385C05">
      <w:pPr>
        <w:pStyle w:val="35"/>
        <w:spacing w:before="120"/>
        <w:ind w:left="0" w:firstLine="567"/>
        <w:rPr>
          <w:sz w:val="28"/>
          <w:szCs w:val="28"/>
          <w:lang w:eastAsia="ru-RU"/>
        </w:rPr>
      </w:pPr>
      <w:r w:rsidRPr="00235B8E">
        <w:rPr>
          <w:sz w:val="28"/>
          <w:szCs w:val="28"/>
          <w:lang w:eastAsia="ru-RU"/>
        </w:rPr>
        <w:t xml:space="preserve">інформацію (за наявності) про вимірювання рівнів забруднення </w:t>
      </w:r>
      <w:r w:rsidR="00385C05" w:rsidRPr="00235B8E">
        <w:rPr>
          <w:sz w:val="28"/>
          <w:szCs w:val="28"/>
          <w:lang w:eastAsia="ru-RU"/>
        </w:rPr>
        <w:t xml:space="preserve">земель </w:t>
      </w:r>
      <w:r w:rsidRPr="00235B8E">
        <w:rPr>
          <w:sz w:val="28"/>
          <w:szCs w:val="28"/>
          <w:lang w:eastAsia="ru-RU"/>
        </w:rPr>
        <w:t xml:space="preserve">та підземних вод, що відображають стан на момент розроблення звіту, або як альтернативного варіанта — нові вимірювання рівнів забруднення </w:t>
      </w:r>
      <w:r w:rsidR="00385C05" w:rsidRPr="00235B8E">
        <w:rPr>
          <w:sz w:val="28"/>
          <w:szCs w:val="28"/>
          <w:lang w:eastAsia="ru-RU"/>
        </w:rPr>
        <w:t xml:space="preserve">земель </w:t>
      </w:r>
      <w:r w:rsidRPr="00235B8E">
        <w:rPr>
          <w:sz w:val="28"/>
          <w:szCs w:val="28"/>
          <w:lang w:eastAsia="ru-RU"/>
        </w:rPr>
        <w:t xml:space="preserve">та підземних вод, беручи до уваги можливість забруднення </w:t>
      </w:r>
      <w:r w:rsidR="00385C05" w:rsidRPr="00235B8E">
        <w:rPr>
          <w:sz w:val="28"/>
          <w:szCs w:val="28"/>
          <w:lang w:eastAsia="ru-RU"/>
        </w:rPr>
        <w:t xml:space="preserve">земель </w:t>
      </w:r>
      <w:r w:rsidRPr="00235B8E">
        <w:rPr>
          <w:sz w:val="28"/>
          <w:szCs w:val="28"/>
          <w:lang w:eastAsia="ru-RU"/>
        </w:rPr>
        <w:t>або підземних вод небезпечними речовинами, що будуть використовуватися, вироблятися або вивільнятися установкою.</w:t>
      </w:r>
    </w:p>
    <w:p w14:paraId="50924DA6" w14:textId="77777777" w:rsidR="00EC6E57" w:rsidRPr="00235B8E" w:rsidRDefault="00EC6E57" w:rsidP="00EC6E57">
      <w:pPr>
        <w:widowControl w:val="0"/>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Оператор установки може включати або додавати до базового звіту іншу інформацію.</w:t>
      </w:r>
    </w:p>
    <w:p w14:paraId="17B9BC96" w14:textId="77777777" w:rsidR="00EC6E57" w:rsidRPr="00235B8E" w:rsidRDefault="00EC6E57" w:rsidP="00A004EB">
      <w:pPr>
        <w:widowControl w:val="0"/>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 xml:space="preserve">Форма та вимоги до змісту базового звіту, перелік небезпечних речовин, а також методика оцінки </w:t>
      </w:r>
      <w:r w:rsidR="00A004EB" w:rsidRPr="00235B8E">
        <w:rPr>
          <w:rFonts w:ascii="Times New Roman" w:hAnsi="Times New Roman"/>
          <w:sz w:val="28"/>
          <w:szCs w:val="28"/>
        </w:rPr>
        <w:t xml:space="preserve">земель </w:t>
      </w:r>
      <w:r w:rsidRPr="00235B8E">
        <w:rPr>
          <w:rFonts w:ascii="Times New Roman" w:hAnsi="Times New Roman"/>
          <w:sz w:val="28"/>
          <w:szCs w:val="28"/>
        </w:rPr>
        <w:t>та підземних вод затверджується центральним органом виконавчої влади, що забезпечує формування державної політики у сфері охорони навколишнього природного середовища.</w:t>
      </w:r>
    </w:p>
    <w:p w14:paraId="4B8493D1" w14:textId="4579BA9C" w:rsidR="00EC6E57" w:rsidRPr="00235B8E" w:rsidRDefault="00EC6E57" w:rsidP="0019638B">
      <w:pPr>
        <w:widowControl w:val="0"/>
        <w:tabs>
          <w:tab w:val="left" w:pos="42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 xml:space="preserve">4. У разі припинення </w:t>
      </w:r>
      <w:r w:rsidR="00CC05D0" w:rsidRPr="00235B8E">
        <w:rPr>
          <w:rFonts w:ascii="Times New Roman" w:hAnsi="Times New Roman"/>
          <w:sz w:val="28"/>
          <w:szCs w:val="28"/>
        </w:rPr>
        <w:t>експлуатації установки та/або використання промислового майданчика або його частини</w:t>
      </w:r>
      <w:r w:rsidRPr="00235B8E">
        <w:rPr>
          <w:rFonts w:ascii="Times New Roman" w:hAnsi="Times New Roman"/>
          <w:sz w:val="28"/>
          <w:szCs w:val="28"/>
        </w:rPr>
        <w:t xml:space="preserve"> оператор установки проводить оцінку стану забруднення </w:t>
      </w:r>
      <w:r w:rsidR="00385C05" w:rsidRPr="00235B8E">
        <w:rPr>
          <w:rFonts w:ascii="Times New Roman" w:hAnsi="Times New Roman"/>
          <w:sz w:val="28"/>
          <w:szCs w:val="28"/>
        </w:rPr>
        <w:t xml:space="preserve">земель </w:t>
      </w:r>
      <w:r w:rsidRPr="00235B8E">
        <w:rPr>
          <w:rFonts w:ascii="Times New Roman" w:hAnsi="Times New Roman"/>
          <w:sz w:val="28"/>
          <w:szCs w:val="28"/>
        </w:rPr>
        <w:t>та підземних вод небезпечними речовинами, що використовуються, виробляються або вивільняються установкою</w:t>
      </w:r>
      <w:r w:rsidR="00671065" w:rsidRPr="00235B8E">
        <w:rPr>
          <w:rFonts w:ascii="Times New Roman" w:hAnsi="Times New Roman"/>
          <w:sz w:val="28"/>
          <w:szCs w:val="28"/>
        </w:rPr>
        <w:t xml:space="preserve"> </w:t>
      </w:r>
      <w:r w:rsidR="00004362" w:rsidRPr="00235B8E">
        <w:rPr>
          <w:rFonts w:ascii="Times New Roman" w:hAnsi="Times New Roman"/>
          <w:sz w:val="28"/>
          <w:szCs w:val="28"/>
        </w:rPr>
        <w:t xml:space="preserve">або утворюються внаслідок її діяльності </w:t>
      </w:r>
      <w:r w:rsidR="00671065" w:rsidRPr="00235B8E">
        <w:rPr>
          <w:rFonts w:ascii="Times New Roman" w:hAnsi="Times New Roman"/>
          <w:sz w:val="28"/>
          <w:szCs w:val="28"/>
        </w:rPr>
        <w:t xml:space="preserve">та </w:t>
      </w:r>
      <w:r w:rsidR="0019638B" w:rsidRPr="00235B8E">
        <w:rPr>
          <w:rFonts w:ascii="Times New Roman" w:hAnsi="Times New Roman"/>
          <w:sz w:val="28"/>
          <w:szCs w:val="28"/>
        </w:rPr>
        <w:t>подає</w:t>
      </w:r>
      <w:r w:rsidR="00671065" w:rsidRPr="00235B8E">
        <w:rPr>
          <w:rFonts w:ascii="Times New Roman" w:hAnsi="Times New Roman"/>
          <w:sz w:val="28"/>
          <w:szCs w:val="28"/>
        </w:rPr>
        <w:t xml:space="preserve"> її дозвільному органу</w:t>
      </w:r>
      <w:r w:rsidRPr="00235B8E">
        <w:rPr>
          <w:rFonts w:ascii="Times New Roman" w:hAnsi="Times New Roman"/>
          <w:sz w:val="28"/>
          <w:szCs w:val="28"/>
        </w:rPr>
        <w:t xml:space="preserve">. У разі коли установка спричинила збільшення забруднення </w:t>
      </w:r>
      <w:r w:rsidR="00385C05" w:rsidRPr="00235B8E">
        <w:rPr>
          <w:rFonts w:ascii="Times New Roman" w:hAnsi="Times New Roman"/>
          <w:sz w:val="28"/>
          <w:szCs w:val="28"/>
        </w:rPr>
        <w:t xml:space="preserve">земель </w:t>
      </w:r>
      <w:r w:rsidRPr="00235B8E">
        <w:rPr>
          <w:rFonts w:ascii="Times New Roman" w:hAnsi="Times New Roman"/>
          <w:sz w:val="28"/>
          <w:szCs w:val="28"/>
        </w:rPr>
        <w:t xml:space="preserve">або підземних вод у порівнянні із станом, визначеним у базовому звіті, оператор установки вживає заходів до усунення забруднення з тим, щоб повернути </w:t>
      </w:r>
      <w:r w:rsidR="007B2B9A" w:rsidRPr="00235B8E">
        <w:rPr>
          <w:rFonts w:ascii="Times New Roman" w:hAnsi="Times New Roman"/>
          <w:sz w:val="28"/>
          <w:szCs w:val="28"/>
        </w:rPr>
        <w:t>промисловий майданчик</w:t>
      </w:r>
      <w:r w:rsidRPr="00235B8E">
        <w:rPr>
          <w:rFonts w:ascii="Times New Roman" w:hAnsi="Times New Roman"/>
          <w:sz w:val="28"/>
          <w:szCs w:val="28"/>
        </w:rPr>
        <w:t xml:space="preserve"> до стану, зазначеного в базовому звіті</w:t>
      </w:r>
      <w:r w:rsidR="0019638B" w:rsidRPr="00235B8E">
        <w:rPr>
          <w:rFonts w:ascii="Times New Roman" w:hAnsi="Times New Roman"/>
          <w:sz w:val="28"/>
          <w:szCs w:val="28"/>
        </w:rPr>
        <w:t>, та повідомляє про вжиті заходи контролюючий орган</w:t>
      </w:r>
      <w:r w:rsidRPr="00235B8E">
        <w:rPr>
          <w:rFonts w:ascii="Times New Roman" w:hAnsi="Times New Roman"/>
          <w:sz w:val="28"/>
          <w:szCs w:val="28"/>
        </w:rPr>
        <w:t>.</w:t>
      </w:r>
    </w:p>
    <w:p w14:paraId="3827A426" w14:textId="0FC4C835" w:rsidR="00EC6E57" w:rsidRPr="00235B8E" w:rsidRDefault="00EC6E57" w:rsidP="00C7694C">
      <w:pPr>
        <w:widowControl w:val="0"/>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t xml:space="preserve">5. Якщо забруднення </w:t>
      </w:r>
      <w:r w:rsidR="00385C05" w:rsidRPr="00235B8E">
        <w:rPr>
          <w:rFonts w:ascii="Times New Roman" w:hAnsi="Times New Roman"/>
          <w:sz w:val="28"/>
          <w:szCs w:val="28"/>
        </w:rPr>
        <w:t xml:space="preserve">земель </w:t>
      </w:r>
      <w:r w:rsidRPr="00235B8E">
        <w:rPr>
          <w:rFonts w:ascii="Times New Roman" w:hAnsi="Times New Roman"/>
          <w:sz w:val="28"/>
          <w:szCs w:val="28"/>
        </w:rPr>
        <w:t xml:space="preserve">або підземних вод у </w:t>
      </w:r>
      <w:r w:rsidR="007B2B9A" w:rsidRPr="00235B8E">
        <w:rPr>
          <w:rFonts w:ascii="Times New Roman" w:hAnsi="Times New Roman"/>
          <w:sz w:val="28"/>
          <w:szCs w:val="28"/>
        </w:rPr>
        <w:t xml:space="preserve">межах промислового майданчика </w:t>
      </w:r>
      <w:r w:rsidRPr="00235B8E">
        <w:rPr>
          <w:rFonts w:ascii="Times New Roman" w:hAnsi="Times New Roman"/>
          <w:sz w:val="28"/>
          <w:szCs w:val="28"/>
        </w:rPr>
        <w:t xml:space="preserve">становить загрозу довкіллю або здоров’ю населення в результаті </w:t>
      </w:r>
      <w:r w:rsidR="005F0A7E" w:rsidRPr="00235B8E">
        <w:rPr>
          <w:rFonts w:ascii="Times New Roman" w:hAnsi="Times New Roman"/>
          <w:sz w:val="28"/>
          <w:szCs w:val="28"/>
        </w:rPr>
        <w:t xml:space="preserve">у тому числі </w:t>
      </w:r>
      <w:r w:rsidRPr="00235B8E">
        <w:rPr>
          <w:rFonts w:ascii="Times New Roman" w:hAnsi="Times New Roman"/>
          <w:sz w:val="28"/>
          <w:szCs w:val="28"/>
        </w:rPr>
        <w:t xml:space="preserve">дозволених видів діяльності, що </w:t>
      </w:r>
      <w:r w:rsidR="00A15FAD" w:rsidRPr="00235B8E">
        <w:rPr>
          <w:rFonts w:ascii="Times New Roman" w:hAnsi="Times New Roman"/>
          <w:sz w:val="28"/>
          <w:szCs w:val="28"/>
        </w:rPr>
        <w:t>провадил</w:t>
      </w:r>
      <w:r w:rsidR="005F0A7E" w:rsidRPr="00235B8E">
        <w:rPr>
          <w:rFonts w:ascii="Times New Roman" w:hAnsi="Times New Roman"/>
          <w:sz w:val="28"/>
          <w:szCs w:val="28"/>
        </w:rPr>
        <w:t>и</w:t>
      </w:r>
      <w:r w:rsidR="00A15FAD" w:rsidRPr="00235B8E">
        <w:rPr>
          <w:rFonts w:ascii="Times New Roman" w:hAnsi="Times New Roman"/>
          <w:sz w:val="28"/>
          <w:szCs w:val="28"/>
        </w:rPr>
        <w:t xml:space="preserve">ся </w:t>
      </w:r>
      <w:r w:rsidR="005F0A7E" w:rsidRPr="00235B8E">
        <w:rPr>
          <w:rFonts w:ascii="Times New Roman" w:hAnsi="Times New Roman"/>
          <w:sz w:val="28"/>
          <w:szCs w:val="28"/>
        </w:rPr>
        <w:t>на</w:t>
      </w:r>
      <w:r w:rsidRPr="00235B8E">
        <w:rPr>
          <w:rFonts w:ascii="Times New Roman" w:hAnsi="Times New Roman"/>
          <w:sz w:val="28"/>
          <w:szCs w:val="28"/>
        </w:rPr>
        <w:t xml:space="preserve"> </w:t>
      </w:r>
      <w:r w:rsidR="005F0A7E" w:rsidRPr="00235B8E">
        <w:rPr>
          <w:rFonts w:ascii="Times New Roman" w:hAnsi="Times New Roman"/>
          <w:sz w:val="28"/>
          <w:szCs w:val="28"/>
        </w:rPr>
        <w:t xml:space="preserve">установці </w:t>
      </w:r>
      <w:r w:rsidRPr="00235B8E">
        <w:rPr>
          <w:rFonts w:ascii="Times New Roman" w:hAnsi="Times New Roman"/>
          <w:sz w:val="28"/>
          <w:szCs w:val="28"/>
        </w:rPr>
        <w:t xml:space="preserve">до отримання інтегрованого </w:t>
      </w:r>
      <w:r w:rsidR="00DF0C8D" w:rsidRPr="00235B8E">
        <w:rPr>
          <w:rFonts w:ascii="Times New Roman" w:hAnsi="Times New Roman"/>
          <w:sz w:val="28"/>
          <w:szCs w:val="28"/>
          <w:lang w:eastAsia="uk-UA"/>
        </w:rPr>
        <w:t>довкільного</w:t>
      </w:r>
      <w:r w:rsidRPr="00235B8E">
        <w:rPr>
          <w:rFonts w:ascii="Times New Roman" w:hAnsi="Times New Roman"/>
          <w:sz w:val="28"/>
          <w:szCs w:val="28"/>
        </w:rPr>
        <w:t xml:space="preserve"> дозволу, та враховуючи </w:t>
      </w:r>
      <w:r w:rsidR="00C7694C" w:rsidRPr="00235B8E">
        <w:rPr>
          <w:rFonts w:ascii="Times New Roman" w:hAnsi="Times New Roman"/>
          <w:sz w:val="28"/>
          <w:szCs w:val="28"/>
        </w:rPr>
        <w:t>стан промислового майданчика</w:t>
      </w:r>
      <w:r w:rsidRPr="00235B8E">
        <w:rPr>
          <w:rFonts w:ascii="Times New Roman" w:hAnsi="Times New Roman"/>
          <w:sz w:val="28"/>
          <w:szCs w:val="28"/>
        </w:rPr>
        <w:t xml:space="preserve">, </w:t>
      </w:r>
      <w:r w:rsidR="00C7694C" w:rsidRPr="00235B8E">
        <w:rPr>
          <w:rFonts w:ascii="Times New Roman" w:hAnsi="Times New Roman"/>
          <w:sz w:val="28"/>
          <w:szCs w:val="28"/>
        </w:rPr>
        <w:t xml:space="preserve">встановлений </w:t>
      </w:r>
      <w:r w:rsidRPr="00235B8E">
        <w:rPr>
          <w:rFonts w:ascii="Times New Roman" w:hAnsi="Times New Roman"/>
          <w:sz w:val="28"/>
          <w:szCs w:val="28"/>
        </w:rPr>
        <w:t xml:space="preserve">відповідно до статті </w:t>
      </w:r>
      <w:r w:rsidR="0087597A" w:rsidRPr="00235B8E">
        <w:rPr>
          <w:rFonts w:ascii="Times New Roman" w:hAnsi="Times New Roman"/>
          <w:bCs/>
          <w:sz w:val="28"/>
          <w:szCs w:val="28"/>
          <w:lang w:eastAsia="uk-UA"/>
        </w:rPr>
        <w:t xml:space="preserve">4 </w:t>
      </w:r>
      <w:r w:rsidRPr="00235B8E">
        <w:rPr>
          <w:rFonts w:ascii="Times New Roman" w:hAnsi="Times New Roman"/>
          <w:sz w:val="28"/>
          <w:szCs w:val="28"/>
        </w:rPr>
        <w:t xml:space="preserve">цього Закону, оператор установки вживає заходів, спрямованих на усунення, обмеження, ізолювання або зменшення небезпечних речовин з тим, щоб </w:t>
      </w:r>
      <w:r w:rsidR="0032145C" w:rsidRPr="00235B8E">
        <w:rPr>
          <w:rFonts w:ascii="Times New Roman" w:hAnsi="Times New Roman"/>
          <w:sz w:val="28"/>
          <w:szCs w:val="28"/>
        </w:rPr>
        <w:t>промисловий майданчик</w:t>
      </w:r>
      <w:r w:rsidRPr="00235B8E">
        <w:rPr>
          <w:rFonts w:ascii="Times New Roman" w:hAnsi="Times New Roman"/>
          <w:sz w:val="28"/>
          <w:szCs w:val="28"/>
        </w:rPr>
        <w:t xml:space="preserve">, враховуючи </w:t>
      </w:r>
      <w:r w:rsidR="0032145C" w:rsidRPr="00235B8E">
        <w:rPr>
          <w:rFonts w:ascii="Times New Roman" w:hAnsi="Times New Roman"/>
          <w:sz w:val="28"/>
          <w:szCs w:val="28"/>
        </w:rPr>
        <w:t xml:space="preserve">його </w:t>
      </w:r>
      <w:r w:rsidRPr="00235B8E">
        <w:rPr>
          <w:rFonts w:ascii="Times New Roman" w:hAnsi="Times New Roman"/>
          <w:sz w:val="28"/>
          <w:szCs w:val="28"/>
        </w:rPr>
        <w:t>поточне або майбутнє дозволене використання, припини</w:t>
      </w:r>
      <w:r w:rsidR="0032145C" w:rsidRPr="00235B8E">
        <w:rPr>
          <w:rFonts w:ascii="Times New Roman" w:hAnsi="Times New Roman"/>
          <w:sz w:val="28"/>
          <w:szCs w:val="28"/>
        </w:rPr>
        <w:t>в</w:t>
      </w:r>
      <w:r w:rsidRPr="00235B8E">
        <w:rPr>
          <w:rFonts w:ascii="Times New Roman" w:hAnsi="Times New Roman"/>
          <w:sz w:val="28"/>
          <w:szCs w:val="28"/>
        </w:rPr>
        <w:t xml:space="preserve"> становити таку загрозу</w:t>
      </w:r>
      <w:r w:rsidR="0019638B" w:rsidRPr="00235B8E">
        <w:rPr>
          <w:rFonts w:ascii="Times New Roman" w:hAnsi="Times New Roman"/>
          <w:sz w:val="28"/>
          <w:szCs w:val="28"/>
        </w:rPr>
        <w:t xml:space="preserve"> та повідомляє про вжиті заходи контролюючий орган</w:t>
      </w:r>
      <w:r w:rsidRPr="00235B8E">
        <w:rPr>
          <w:rFonts w:ascii="Times New Roman" w:hAnsi="Times New Roman"/>
          <w:sz w:val="28"/>
          <w:szCs w:val="28"/>
        </w:rPr>
        <w:t>.</w:t>
      </w:r>
    </w:p>
    <w:p w14:paraId="63D11CDF" w14:textId="1EB902E5" w:rsidR="00EC6E57" w:rsidRPr="00235B8E" w:rsidRDefault="00EC6E57" w:rsidP="00623304">
      <w:pPr>
        <w:widowControl w:val="0"/>
        <w:tabs>
          <w:tab w:val="left" w:pos="540"/>
        </w:tabs>
        <w:autoSpaceDE w:val="0"/>
        <w:autoSpaceDN w:val="0"/>
        <w:adjustRightInd w:val="0"/>
        <w:spacing w:before="120"/>
        <w:ind w:right="10" w:firstLine="567"/>
        <w:jc w:val="both"/>
        <w:rPr>
          <w:rFonts w:ascii="Times New Roman" w:hAnsi="Times New Roman"/>
          <w:sz w:val="28"/>
          <w:szCs w:val="28"/>
        </w:rPr>
      </w:pPr>
      <w:r w:rsidRPr="00235B8E">
        <w:rPr>
          <w:rFonts w:ascii="Times New Roman" w:hAnsi="Times New Roman"/>
          <w:sz w:val="28"/>
          <w:szCs w:val="28"/>
        </w:rPr>
        <w:lastRenderedPageBreak/>
        <w:t xml:space="preserve">6. Якщо від оператора установки не вимагається розроблення базового звіту, зазначеного в частині другій цієї статті, у разі припинення </w:t>
      </w:r>
      <w:r w:rsidR="00E942F1" w:rsidRPr="00235B8E">
        <w:rPr>
          <w:rFonts w:ascii="Times New Roman" w:hAnsi="Times New Roman"/>
          <w:sz w:val="28"/>
          <w:szCs w:val="28"/>
        </w:rPr>
        <w:t>експлуатації установки та/або використання промислового майданчика або його частини</w:t>
      </w:r>
      <w:r w:rsidRPr="00235B8E">
        <w:rPr>
          <w:rFonts w:ascii="Times New Roman" w:hAnsi="Times New Roman"/>
          <w:sz w:val="28"/>
          <w:szCs w:val="28"/>
        </w:rPr>
        <w:t xml:space="preserve"> оператор установки вживає необхідних заходів, спрямованих на усунення, обмеження, ізолювання або зменшення небезпечних речовин з тим, щоб </w:t>
      </w:r>
      <w:r w:rsidR="0032145C" w:rsidRPr="00235B8E">
        <w:rPr>
          <w:rFonts w:ascii="Times New Roman" w:hAnsi="Times New Roman"/>
          <w:sz w:val="28"/>
          <w:szCs w:val="28"/>
        </w:rPr>
        <w:t>промисловий майданчик</w:t>
      </w:r>
      <w:r w:rsidRPr="00235B8E">
        <w:rPr>
          <w:rFonts w:ascii="Times New Roman" w:hAnsi="Times New Roman"/>
          <w:sz w:val="28"/>
          <w:szCs w:val="28"/>
        </w:rPr>
        <w:t xml:space="preserve">, враховуючи </w:t>
      </w:r>
      <w:r w:rsidR="0032145C" w:rsidRPr="00235B8E">
        <w:rPr>
          <w:rFonts w:ascii="Times New Roman" w:hAnsi="Times New Roman"/>
          <w:sz w:val="28"/>
          <w:szCs w:val="28"/>
        </w:rPr>
        <w:t xml:space="preserve">його </w:t>
      </w:r>
      <w:r w:rsidRPr="00235B8E">
        <w:rPr>
          <w:rFonts w:ascii="Times New Roman" w:hAnsi="Times New Roman"/>
          <w:sz w:val="28"/>
          <w:szCs w:val="28"/>
        </w:rPr>
        <w:t>поточне або майбутнє дозволене використання, припини</w:t>
      </w:r>
      <w:r w:rsidR="0032145C" w:rsidRPr="00235B8E">
        <w:rPr>
          <w:rFonts w:ascii="Times New Roman" w:hAnsi="Times New Roman"/>
          <w:sz w:val="28"/>
          <w:szCs w:val="28"/>
        </w:rPr>
        <w:t>в</w:t>
      </w:r>
      <w:r w:rsidRPr="00235B8E">
        <w:rPr>
          <w:rFonts w:ascii="Times New Roman" w:hAnsi="Times New Roman"/>
          <w:sz w:val="28"/>
          <w:szCs w:val="28"/>
        </w:rPr>
        <w:t xml:space="preserve"> становити загрозу здоров’ю населення або довкіллю, пов’язану із забрудненням </w:t>
      </w:r>
      <w:r w:rsidR="00385C05" w:rsidRPr="00235B8E">
        <w:rPr>
          <w:rFonts w:ascii="Times New Roman" w:hAnsi="Times New Roman"/>
          <w:sz w:val="28"/>
          <w:szCs w:val="28"/>
        </w:rPr>
        <w:t xml:space="preserve">земель </w:t>
      </w:r>
      <w:r w:rsidRPr="00235B8E">
        <w:rPr>
          <w:rFonts w:ascii="Times New Roman" w:hAnsi="Times New Roman"/>
          <w:sz w:val="28"/>
          <w:szCs w:val="28"/>
        </w:rPr>
        <w:t xml:space="preserve">або підземних вод у результаті </w:t>
      </w:r>
      <w:r w:rsidR="00C7694C" w:rsidRPr="00235B8E">
        <w:rPr>
          <w:rFonts w:ascii="Times New Roman" w:hAnsi="Times New Roman"/>
          <w:sz w:val="28"/>
          <w:szCs w:val="28"/>
        </w:rPr>
        <w:t xml:space="preserve">у тому числі </w:t>
      </w:r>
      <w:r w:rsidRPr="00235B8E">
        <w:rPr>
          <w:rFonts w:ascii="Times New Roman" w:hAnsi="Times New Roman"/>
          <w:sz w:val="28"/>
          <w:szCs w:val="28"/>
        </w:rPr>
        <w:t xml:space="preserve">дозволених видів діяльності та враховуючи </w:t>
      </w:r>
      <w:r w:rsidR="00C7694C" w:rsidRPr="00235B8E">
        <w:rPr>
          <w:rFonts w:ascii="Times New Roman" w:hAnsi="Times New Roman"/>
          <w:sz w:val="28"/>
          <w:szCs w:val="28"/>
        </w:rPr>
        <w:t>стан промислового майданчика</w:t>
      </w:r>
      <w:r w:rsidRPr="00235B8E">
        <w:rPr>
          <w:rFonts w:ascii="Times New Roman" w:hAnsi="Times New Roman"/>
          <w:sz w:val="28"/>
          <w:szCs w:val="28"/>
        </w:rPr>
        <w:t xml:space="preserve">, </w:t>
      </w:r>
      <w:r w:rsidR="00C7694C" w:rsidRPr="00235B8E">
        <w:rPr>
          <w:rFonts w:ascii="Times New Roman" w:hAnsi="Times New Roman"/>
          <w:sz w:val="28"/>
          <w:szCs w:val="28"/>
        </w:rPr>
        <w:t>в</w:t>
      </w:r>
      <w:r w:rsidR="00623304" w:rsidRPr="00235B8E">
        <w:rPr>
          <w:rFonts w:ascii="Times New Roman" w:hAnsi="Times New Roman"/>
          <w:sz w:val="28"/>
          <w:szCs w:val="28"/>
        </w:rPr>
        <w:t>изнач</w:t>
      </w:r>
      <w:r w:rsidR="00C7694C" w:rsidRPr="00235B8E">
        <w:rPr>
          <w:rFonts w:ascii="Times New Roman" w:hAnsi="Times New Roman"/>
          <w:sz w:val="28"/>
          <w:szCs w:val="28"/>
        </w:rPr>
        <w:t xml:space="preserve">ений </w:t>
      </w:r>
      <w:r w:rsidRPr="00235B8E">
        <w:rPr>
          <w:rFonts w:ascii="Times New Roman" w:hAnsi="Times New Roman"/>
          <w:sz w:val="28"/>
          <w:szCs w:val="28"/>
        </w:rPr>
        <w:t xml:space="preserve">відповідно до статті </w:t>
      </w:r>
      <w:r w:rsidR="0087597A" w:rsidRPr="00235B8E">
        <w:rPr>
          <w:rFonts w:ascii="Times New Roman" w:hAnsi="Times New Roman"/>
          <w:bCs/>
          <w:sz w:val="28"/>
          <w:szCs w:val="28"/>
          <w:lang w:eastAsia="uk-UA"/>
        </w:rPr>
        <w:t xml:space="preserve">4 </w:t>
      </w:r>
      <w:r w:rsidRPr="00235B8E">
        <w:rPr>
          <w:rFonts w:ascii="Times New Roman" w:hAnsi="Times New Roman"/>
          <w:sz w:val="28"/>
          <w:szCs w:val="28"/>
        </w:rPr>
        <w:t>цього Закону</w:t>
      </w:r>
      <w:r w:rsidR="0019638B" w:rsidRPr="00235B8E">
        <w:rPr>
          <w:rFonts w:ascii="Times New Roman" w:hAnsi="Times New Roman"/>
          <w:sz w:val="28"/>
          <w:szCs w:val="28"/>
        </w:rPr>
        <w:t>, та повідомляє про вжиті заходи контролюючий орган</w:t>
      </w:r>
      <w:r w:rsidRPr="00235B8E">
        <w:rPr>
          <w:rFonts w:ascii="Times New Roman" w:hAnsi="Times New Roman"/>
          <w:sz w:val="28"/>
          <w:szCs w:val="28"/>
        </w:rPr>
        <w:t>.</w:t>
      </w:r>
    </w:p>
    <w:p w14:paraId="7B7EBF8A" w14:textId="1FC0B709" w:rsidR="00671065" w:rsidRPr="00235B8E" w:rsidRDefault="00671065" w:rsidP="0019638B">
      <w:pPr>
        <w:widowControl w:val="0"/>
        <w:tabs>
          <w:tab w:val="left" w:pos="540"/>
        </w:tabs>
        <w:autoSpaceDE w:val="0"/>
        <w:autoSpaceDN w:val="0"/>
        <w:adjustRightInd w:val="0"/>
        <w:spacing w:before="120"/>
        <w:ind w:right="10" w:firstLine="567"/>
        <w:jc w:val="both"/>
        <w:rPr>
          <w:rFonts w:asciiTheme="majorBidi" w:hAnsiTheme="majorBidi" w:cstheme="majorBidi"/>
          <w:sz w:val="28"/>
          <w:szCs w:val="28"/>
        </w:rPr>
      </w:pPr>
      <w:r w:rsidRPr="00235B8E">
        <w:rPr>
          <w:rFonts w:ascii="Times New Roman" w:hAnsi="Times New Roman"/>
          <w:sz w:val="28"/>
          <w:szCs w:val="28"/>
        </w:rPr>
        <w:t xml:space="preserve">7. </w:t>
      </w:r>
      <w:r w:rsidR="0019638B" w:rsidRPr="00235B8E">
        <w:rPr>
          <w:rFonts w:ascii="Times New Roman" w:hAnsi="Times New Roman"/>
          <w:sz w:val="28"/>
          <w:szCs w:val="28"/>
        </w:rPr>
        <w:t>У випадках, передбачених частинами четвертою-шостою цієї статті, к</w:t>
      </w:r>
      <w:r w:rsidRPr="00235B8E">
        <w:rPr>
          <w:rFonts w:asciiTheme="majorBidi" w:hAnsiTheme="majorBidi" w:cstheme="majorBidi"/>
          <w:sz w:val="28"/>
          <w:szCs w:val="28"/>
        </w:rPr>
        <w:t xml:space="preserve">онтролюючий орган проводить перевірку (обстеження) </w:t>
      </w:r>
      <w:r w:rsidR="0019638B" w:rsidRPr="00235B8E">
        <w:rPr>
          <w:rFonts w:asciiTheme="majorBidi" w:hAnsiTheme="majorBidi" w:cstheme="majorBidi"/>
          <w:sz w:val="28"/>
          <w:szCs w:val="28"/>
        </w:rPr>
        <w:t>промислового майданчика</w:t>
      </w:r>
      <w:r w:rsidRPr="00235B8E">
        <w:rPr>
          <w:rFonts w:asciiTheme="majorBidi" w:hAnsiTheme="majorBidi" w:cstheme="majorBidi"/>
          <w:sz w:val="28"/>
          <w:szCs w:val="28"/>
        </w:rPr>
        <w:t xml:space="preserve"> на предмет дотримання вимог </w:t>
      </w:r>
      <w:r w:rsidR="0019638B" w:rsidRPr="00235B8E">
        <w:rPr>
          <w:rFonts w:asciiTheme="majorBidi" w:hAnsiTheme="majorBidi" w:cstheme="majorBidi"/>
          <w:sz w:val="28"/>
          <w:szCs w:val="28"/>
        </w:rPr>
        <w:t>цієї статті</w:t>
      </w:r>
      <w:r w:rsidRPr="00235B8E">
        <w:rPr>
          <w:rFonts w:asciiTheme="majorBidi" w:hAnsiTheme="majorBidi" w:cstheme="majorBidi"/>
          <w:sz w:val="28"/>
          <w:szCs w:val="28"/>
        </w:rPr>
        <w:t>, складає акт за результатами здійснення планового (позапланового) заходу державного нагляду (контролю) та подає його дозвільному органу.</w:t>
      </w:r>
    </w:p>
    <w:p w14:paraId="684D7365" w14:textId="3AB0DE83" w:rsidR="00ED0CA3" w:rsidRPr="00235B8E" w:rsidRDefault="00ED0CA3" w:rsidP="003E34D8">
      <w:pPr>
        <w:pStyle w:val="StyleZakonu"/>
        <w:spacing w:before="360" w:after="240" w:line="240" w:lineRule="auto"/>
        <w:ind w:left="1722" w:hanging="1155"/>
        <w:jc w:val="left"/>
        <w:rPr>
          <w:bCs/>
          <w:sz w:val="28"/>
          <w:szCs w:val="28"/>
          <w:lang w:eastAsia="uk-UA"/>
        </w:rPr>
      </w:pPr>
      <w:r w:rsidRPr="00235B8E">
        <w:rPr>
          <w:bCs/>
          <w:sz w:val="28"/>
          <w:szCs w:val="28"/>
          <w:lang w:eastAsia="uk-UA"/>
        </w:rPr>
        <w:t xml:space="preserve">Стаття </w:t>
      </w:r>
      <w:r w:rsidR="00C72F66" w:rsidRPr="00F513B5">
        <w:rPr>
          <w:sz w:val="28"/>
        </w:rPr>
        <w:t>2</w:t>
      </w:r>
      <w:r w:rsidR="003E34D8" w:rsidRPr="00F513B5">
        <w:rPr>
          <w:sz w:val="28"/>
        </w:rPr>
        <w:t>6</w:t>
      </w:r>
      <w:r w:rsidRPr="00235B8E">
        <w:rPr>
          <w:bCs/>
          <w:sz w:val="28"/>
          <w:szCs w:val="28"/>
          <w:lang w:eastAsia="uk-UA"/>
        </w:rPr>
        <w:t xml:space="preserve">. Єдина державна електронна інформаційна система інтегрованих </w:t>
      </w:r>
      <w:r w:rsidR="00DF0C8D" w:rsidRPr="00235B8E">
        <w:rPr>
          <w:sz w:val="28"/>
          <w:szCs w:val="28"/>
          <w:lang w:eastAsia="uk-UA"/>
        </w:rPr>
        <w:t>довкільних</w:t>
      </w:r>
      <w:r w:rsidRPr="00235B8E">
        <w:rPr>
          <w:bCs/>
          <w:sz w:val="28"/>
          <w:szCs w:val="28"/>
          <w:lang w:eastAsia="uk-UA"/>
        </w:rPr>
        <w:t xml:space="preserve"> дозволів</w:t>
      </w:r>
    </w:p>
    <w:p w14:paraId="7E50E877" w14:textId="56850EE9" w:rsidR="00ED0CA3" w:rsidRPr="00235B8E" w:rsidRDefault="00ED0CA3" w:rsidP="004B1946">
      <w:pPr>
        <w:pStyle w:val="StyleZakonu"/>
        <w:spacing w:before="120" w:after="0" w:line="240" w:lineRule="auto"/>
        <w:ind w:firstLine="567"/>
        <w:rPr>
          <w:bCs/>
          <w:sz w:val="28"/>
          <w:szCs w:val="28"/>
        </w:rPr>
      </w:pPr>
      <w:r w:rsidRPr="00235B8E">
        <w:rPr>
          <w:sz w:val="28"/>
          <w:szCs w:val="28"/>
        </w:rPr>
        <w:t xml:space="preserve">1. </w:t>
      </w:r>
      <w:r w:rsidRPr="00235B8E">
        <w:rPr>
          <w:bCs/>
          <w:sz w:val="28"/>
          <w:szCs w:val="28"/>
        </w:rPr>
        <w:t xml:space="preserve">Єдина державна електронна інформаційна система інтегрованих </w:t>
      </w:r>
      <w:r w:rsidR="000654C0" w:rsidRPr="00235B8E">
        <w:rPr>
          <w:sz w:val="28"/>
          <w:szCs w:val="28"/>
          <w:lang w:eastAsia="uk-UA"/>
        </w:rPr>
        <w:t>довкільн</w:t>
      </w:r>
      <w:r w:rsidR="001E540F" w:rsidRPr="00235B8E">
        <w:rPr>
          <w:bCs/>
          <w:sz w:val="28"/>
          <w:szCs w:val="28"/>
        </w:rPr>
        <w:t>их</w:t>
      </w:r>
      <w:r w:rsidRPr="00235B8E">
        <w:rPr>
          <w:bCs/>
          <w:sz w:val="28"/>
          <w:szCs w:val="28"/>
        </w:rPr>
        <w:t xml:space="preserve"> дозволів (далі — електронна система) </w:t>
      </w:r>
      <w:r w:rsidRPr="00235B8E">
        <w:rPr>
          <w:sz w:val="28"/>
          <w:szCs w:val="28"/>
          <w:lang w:eastAsia="uk-UA"/>
        </w:rPr>
        <w:t>—</w:t>
      </w:r>
      <w:r w:rsidRPr="00235B8E">
        <w:rPr>
          <w:bCs/>
          <w:sz w:val="28"/>
          <w:szCs w:val="28"/>
        </w:rPr>
        <w:t xml:space="preserve"> централізована інформаційно-телекомунікаційна система, що забезпечує створення, перегляд, відправлення, прийняття, збирання, внесення, накопичення, обробку, використання, розгляд, зберігання, захист, облік та надання інформації, а також електронну взаємодію між операторами установок, дозвільним органом, заінтересованими органами, контролюючим органом, іншими державними органами, органами місцевого самоврядування, громадськістю з метою запобігання, зменшення та контролю </w:t>
      </w:r>
      <w:r w:rsidR="002F6C43" w:rsidRPr="00235B8E">
        <w:rPr>
          <w:bCs/>
          <w:sz w:val="28"/>
          <w:szCs w:val="28"/>
        </w:rPr>
        <w:t xml:space="preserve">забруднення, що виникає в результаті </w:t>
      </w:r>
      <w:r w:rsidR="004B1946" w:rsidRPr="00235B8E">
        <w:rPr>
          <w:sz w:val="28"/>
          <w:szCs w:val="28"/>
        </w:rPr>
        <w:t xml:space="preserve">провадження видів діяльності, </w:t>
      </w:r>
      <w:r w:rsidRPr="00235B8E">
        <w:rPr>
          <w:bCs/>
          <w:sz w:val="28"/>
          <w:szCs w:val="28"/>
        </w:rPr>
        <w:t>визначен</w:t>
      </w:r>
      <w:r w:rsidR="004B1946" w:rsidRPr="00235B8E">
        <w:rPr>
          <w:bCs/>
          <w:sz w:val="28"/>
          <w:szCs w:val="28"/>
        </w:rPr>
        <w:t>их</w:t>
      </w:r>
      <w:r w:rsidRPr="00235B8E">
        <w:rPr>
          <w:bCs/>
          <w:sz w:val="28"/>
          <w:szCs w:val="28"/>
        </w:rPr>
        <w:t xml:space="preserve"> цим Законом. </w:t>
      </w:r>
      <w:r w:rsidRPr="00235B8E">
        <w:rPr>
          <w:sz w:val="28"/>
          <w:szCs w:val="28"/>
        </w:rPr>
        <w:t xml:space="preserve">Електронна система складається з реєстру інтегрованих </w:t>
      </w:r>
      <w:r w:rsidR="00182164" w:rsidRPr="00235B8E">
        <w:rPr>
          <w:sz w:val="28"/>
          <w:szCs w:val="28"/>
          <w:lang w:eastAsia="uk-UA"/>
        </w:rPr>
        <w:t>довкільн</w:t>
      </w:r>
      <w:r w:rsidR="001E540F" w:rsidRPr="00235B8E">
        <w:rPr>
          <w:sz w:val="28"/>
          <w:szCs w:val="28"/>
        </w:rPr>
        <w:t>их</w:t>
      </w:r>
      <w:r w:rsidRPr="00235B8E">
        <w:rPr>
          <w:sz w:val="28"/>
          <w:szCs w:val="28"/>
        </w:rPr>
        <w:t xml:space="preserve"> дозволів, електронного кабінету користувача електронної системи, порталу електронної системи.</w:t>
      </w:r>
    </w:p>
    <w:p w14:paraId="00F32A53" w14:textId="77777777" w:rsidR="00ED0CA3" w:rsidRPr="00235B8E" w:rsidRDefault="00ED0CA3" w:rsidP="00ED0CA3">
      <w:pPr>
        <w:pStyle w:val="StyleZakonu"/>
        <w:spacing w:before="120" w:after="0" w:line="240" w:lineRule="auto"/>
        <w:ind w:firstLine="567"/>
        <w:rPr>
          <w:bCs/>
          <w:sz w:val="28"/>
          <w:szCs w:val="28"/>
        </w:rPr>
      </w:pPr>
      <w:r w:rsidRPr="00235B8E">
        <w:rPr>
          <w:bCs/>
          <w:sz w:val="28"/>
          <w:szCs w:val="28"/>
        </w:rPr>
        <w:t xml:space="preserve">2. Реєстр інтегрованих </w:t>
      </w:r>
      <w:r w:rsidR="00182164" w:rsidRPr="00235B8E">
        <w:rPr>
          <w:sz w:val="28"/>
          <w:szCs w:val="28"/>
          <w:lang w:eastAsia="uk-UA"/>
        </w:rPr>
        <w:t>довкільн</w:t>
      </w:r>
      <w:r w:rsidR="001E540F" w:rsidRPr="00235B8E">
        <w:rPr>
          <w:bCs/>
          <w:sz w:val="28"/>
          <w:szCs w:val="28"/>
        </w:rPr>
        <w:t>их</w:t>
      </w:r>
      <w:r w:rsidRPr="00235B8E">
        <w:rPr>
          <w:bCs/>
          <w:sz w:val="28"/>
          <w:szCs w:val="28"/>
        </w:rPr>
        <w:t xml:space="preserve"> дозволів містить такі документи та інформацію, які вносяться до нього у випадках та порядку, визначеному цим Законом, зокрема:</w:t>
      </w:r>
    </w:p>
    <w:p w14:paraId="0BAB66D5" w14:textId="77777777" w:rsidR="00ED0CA3" w:rsidRPr="00235B8E" w:rsidRDefault="00ED0CA3" w:rsidP="00ED0CA3">
      <w:pPr>
        <w:shd w:val="clear" w:color="auto" w:fill="FFFFFF"/>
        <w:spacing w:before="120"/>
        <w:ind w:firstLine="567"/>
        <w:jc w:val="both"/>
        <w:rPr>
          <w:rFonts w:ascii="Times New Roman" w:hAnsi="Times New Roman"/>
          <w:bCs/>
          <w:sz w:val="28"/>
          <w:szCs w:val="28"/>
        </w:rPr>
      </w:pPr>
      <w:r w:rsidRPr="00235B8E">
        <w:rPr>
          <w:rFonts w:ascii="Times New Roman" w:hAnsi="Times New Roman"/>
          <w:bCs/>
          <w:sz w:val="28"/>
          <w:szCs w:val="28"/>
        </w:rPr>
        <w:t>заява</w:t>
      </w:r>
      <w:r w:rsidRPr="00235B8E">
        <w:rPr>
          <w:rFonts w:ascii="Times New Roman" w:hAnsi="Times New Roman"/>
          <w:sz w:val="28"/>
          <w:szCs w:val="28"/>
        </w:rPr>
        <w:t xml:space="preserve"> на отримання (внесення змін до) інтегрованого </w:t>
      </w:r>
      <w:r w:rsidR="00182164" w:rsidRPr="00235B8E">
        <w:rPr>
          <w:rFonts w:ascii="Times New Roman" w:hAnsi="Times New Roman"/>
          <w:sz w:val="28"/>
          <w:szCs w:val="28"/>
          <w:lang w:eastAsia="uk-UA"/>
        </w:rPr>
        <w:t>довкільного</w:t>
      </w:r>
      <w:r w:rsidRPr="00235B8E">
        <w:rPr>
          <w:rFonts w:ascii="Times New Roman" w:hAnsi="Times New Roman"/>
          <w:sz w:val="28"/>
          <w:szCs w:val="28"/>
        </w:rPr>
        <w:t xml:space="preserve"> дозволу</w:t>
      </w:r>
      <w:r w:rsidRPr="00235B8E">
        <w:rPr>
          <w:rFonts w:ascii="Times New Roman" w:hAnsi="Times New Roman"/>
          <w:bCs/>
          <w:sz w:val="28"/>
          <w:szCs w:val="28"/>
        </w:rPr>
        <w:t>;</w:t>
      </w:r>
    </w:p>
    <w:p w14:paraId="4994A118" w14:textId="77777777" w:rsidR="00ED0CA3" w:rsidRPr="00235B8E" w:rsidRDefault="00ED0CA3" w:rsidP="00ED0CA3">
      <w:pPr>
        <w:shd w:val="clear" w:color="auto" w:fill="FFFFFF"/>
        <w:spacing w:before="120"/>
        <w:ind w:firstLine="567"/>
        <w:jc w:val="both"/>
        <w:rPr>
          <w:rFonts w:ascii="Times New Roman" w:hAnsi="Times New Roman"/>
          <w:sz w:val="28"/>
          <w:szCs w:val="28"/>
        </w:rPr>
      </w:pPr>
      <w:r w:rsidRPr="00235B8E">
        <w:rPr>
          <w:rFonts w:ascii="Times New Roman" w:hAnsi="Times New Roman"/>
          <w:bCs/>
          <w:sz w:val="28"/>
          <w:szCs w:val="28"/>
        </w:rPr>
        <w:t xml:space="preserve">заява на внесення змін до інтегрованого </w:t>
      </w:r>
      <w:r w:rsidR="00182164" w:rsidRPr="00235B8E">
        <w:rPr>
          <w:rFonts w:ascii="Times New Roman" w:hAnsi="Times New Roman"/>
          <w:sz w:val="28"/>
          <w:szCs w:val="28"/>
          <w:lang w:eastAsia="uk-UA"/>
        </w:rPr>
        <w:t>довкільного</w:t>
      </w:r>
      <w:r w:rsidRPr="00235B8E">
        <w:rPr>
          <w:rFonts w:ascii="Times New Roman" w:hAnsi="Times New Roman"/>
          <w:bCs/>
          <w:sz w:val="28"/>
          <w:szCs w:val="28"/>
        </w:rPr>
        <w:t xml:space="preserve"> дозволу за спрощеною процедурою;</w:t>
      </w:r>
    </w:p>
    <w:p w14:paraId="65F4DF09" w14:textId="77777777" w:rsidR="00ED0CA3" w:rsidRPr="00235B8E" w:rsidRDefault="00ED0CA3" w:rsidP="00ED0CA3">
      <w:pPr>
        <w:shd w:val="clear" w:color="auto" w:fill="FFFFFF"/>
        <w:spacing w:before="120"/>
        <w:ind w:firstLine="567"/>
        <w:jc w:val="both"/>
        <w:rPr>
          <w:rFonts w:ascii="Times New Roman" w:hAnsi="Times New Roman"/>
          <w:bCs/>
          <w:sz w:val="28"/>
          <w:szCs w:val="28"/>
        </w:rPr>
      </w:pPr>
      <w:r w:rsidRPr="00235B8E">
        <w:rPr>
          <w:rFonts w:ascii="Times New Roman" w:hAnsi="Times New Roman"/>
          <w:sz w:val="28"/>
          <w:szCs w:val="28"/>
        </w:rPr>
        <w:t>базовий звіт;</w:t>
      </w:r>
    </w:p>
    <w:p w14:paraId="7E1D3F2C" w14:textId="77777777" w:rsidR="00ED0CA3" w:rsidRPr="00235B8E" w:rsidRDefault="00ED0CA3" w:rsidP="00ED0CA3">
      <w:pPr>
        <w:pStyle w:val="StyleZakonu"/>
        <w:spacing w:before="120" w:after="0" w:line="240" w:lineRule="auto"/>
        <w:ind w:firstLine="567"/>
        <w:rPr>
          <w:sz w:val="28"/>
          <w:szCs w:val="28"/>
        </w:rPr>
      </w:pPr>
      <w:r w:rsidRPr="00235B8E">
        <w:rPr>
          <w:sz w:val="28"/>
          <w:szCs w:val="28"/>
        </w:rPr>
        <w:t>оцінка відступу;</w:t>
      </w:r>
    </w:p>
    <w:p w14:paraId="430D7232" w14:textId="77777777" w:rsidR="00ED0CA3" w:rsidRPr="00235B8E" w:rsidRDefault="00ED0CA3" w:rsidP="00ED0CA3">
      <w:pPr>
        <w:pStyle w:val="StyleZakonu"/>
        <w:spacing w:before="120" w:after="0" w:line="240" w:lineRule="auto"/>
        <w:ind w:firstLine="567"/>
        <w:rPr>
          <w:sz w:val="28"/>
          <w:szCs w:val="28"/>
        </w:rPr>
      </w:pPr>
      <w:r w:rsidRPr="00235B8E">
        <w:rPr>
          <w:sz w:val="28"/>
          <w:szCs w:val="28"/>
        </w:rPr>
        <w:lastRenderedPageBreak/>
        <w:t>результати оцінки впливу на довкілля;</w:t>
      </w:r>
    </w:p>
    <w:p w14:paraId="75E2C1B3" w14:textId="77777777" w:rsidR="00ED0CA3" w:rsidRPr="00235B8E" w:rsidRDefault="00ED0CA3" w:rsidP="00ED0CA3">
      <w:pPr>
        <w:pStyle w:val="StyleZakonu"/>
        <w:spacing w:before="120" w:after="0" w:line="240" w:lineRule="auto"/>
        <w:ind w:firstLine="567"/>
        <w:rPr>
          <w:sz w:val="28"/>
          <w:szCs w:val="28"/>
        </w:rPr>
      </w:pPr>
      <w:r w:rsidRPr="00235B8E">
        <w:rPr>
          <w:sz w:val="28"/>
          <w:szCs w:val="28"/>
        </w:rPr>
        <w:t xml:space="preserve">перелік місць, де можна ознайомитися із заявою на отримання (внесення змін до) інтегрованого </w:t>
      </w:r>
      <w:r w:rsidR="00AD0C23" w:rsidRPr="00235B8E">
        <w:rPr>
          <w:sz w:val="28"/>
          <w:szCs w:val="28"/>
          <w:lang w:eastAsia="uk-UA"/>
        </w:rPr>
        <w:t>довкільного</w:t>
      </w:r>
      <w:r w:rsidRPr="00235B8E">
        <w:rPr>
          <w:sz w:val="28"/>
          <w:szCs w:val="28"/>
        </w:rPr>
        <w:t xml:space="preserve"> дозволу під час громадського обговорення у процесі видачі </w:t>
      </w:r>
      <w:r w:rsidRPr="00235B8E">
        <w:rPr>
          <w:sz w:val="28"/>
          <w:szCs w:val="28"/>
          <w:lang w:eastAsia="en-US"/>
        </w:rPr>
        <w:t xml:space="preserve">(внесення змін до) </w:t>
      </w:r>
      <w:r w:rsidRPr="00235B8E">
        <w:rPr>
          <w:sz w:val="28"/>
          <w:szCs w:val="28"/>
        </w:rPr>
        <w:t xml:space="preserve">інтегрованого </w:t>
      </w:r>
      <w:r w:rsidR="00AD0C23" w:rsidRPr="00235B8E">
        <w:rPr>
          <w:sz w:val="28"/>
          <w:szCs w:val="28"/>
          <w:lang w:eastAsia="uk-UA"/>
        </w:rPr>
        <w:t>довкільного</w:t>
      </w:r>
      <w:r w:rsidRPr="00235B8E">
        <w:rPr>
          <w:sz w:val="28"/>
          <w:szCs w:val="28"/>
        </w:rPr>
        <w:t xml:space="preserve"> дозволу, та їх адреси;</w:t>
      </w:r>
    </w:p>
    <w:p w14:paraId="172DF28E" w14:textId="77777777" w:rsidR="00ED0CA3" w:rsidRPr="00235B8E" w:rsidRDefault="00ED0CA3" w:rsidP="00ED0CA3">
      <w:pPr>
        <w:pStyle w:val="StyleZakonu"/>
        <w:spacing w:before="120" w:after="0" w:line="240" w:lineRule="auto"/>
        <w:ind w:firstLine="567"/>
        <w:rPr>
          <w:sz w:val="28"/>
          <w:szCs w:val="28"/>
        </w:rPr>
      </w:pPr>
      <w:r w:rsidRPr="00235B8E">
        <w:rPr>
          <w:bCs/>
          <w:sz w:val="28"/>
          <w:szCs w:val="28"/>
        </w:rPr>
        <w:t xml:space="preserve">додаткові документи та відомості, які обґрунтовують </w:t>
      </w:r>
      <w:r w:rsidRPr="00235B8E">
        <w:rPr>
          <w:sz w:val="28"/>
          <w:szCs w:val="28"/>
        </w:rPr>
        <w:t xml:space="preserve">інформацію, що </w:t>
      </w:r>
      <w:r w:rsidRPr="00235B8E">
        <w:rPr>
          <w:bCs/>
          <w:sz w:val="28"/>
          <w:szCs w:val="28"/>
        </w:rPr>
        <w:t xml:space="preserve">наводиться в заяві на отримання </w:t>
      </w:r>
      <w:r w:rsidRPr="00235B8E">
        <w:rPr>
          <w:sz w:val="28"/>
          <w:szCs w:val="28"/>
        </w:rPr>
        <w:t>(</w:t>
      </w:r>
      <w:r w:rsidRPr="00235B8E">
        <w:rPr>
          <w:bCs/>
          <w:sz w:val="28"/>
          <w:szCs w:val="28"/>
        </w:rPr>
        <w:t xml:space="preserve">внесення змін до) інтегрованого </w:t>
      </w:r>
      <w:r w:rsidR="00AD0C23" w:rsidRPr="00235B8E">
        <w:rPr>
          <w:sz w:val="28"/>
          <w:szCs w:val="28"/>
          <w:lang w:eastAsia="uk-UA"/>
        </w:rPr>
        <w:t>довкільного</w:t>
      </w:r>
      <w:r w:rsidRPr="00235B8E">
        <w:rPr>
          <w:bCs/>
          <w:sz w:val="28"/>
          <w:szCs w:val="28"/>
        </w:rPr>
        <w:t xml:space="preserve"> дозволу</w:t>
      </w:r>
      <w:r w:rsidRPr="00235B8E">
        <w:rPr>
          <w:sz w:val="28"/>
          <w:szCs w:val="28"/>
        </w:rPr>
        <w:t>;</w:t>
      </w:r>
    </w:p>
    <w:p w14:paraId="58BEF53F" w14:textId="77777777" w:rsidR="00ED0CA3" w:rsidRPr="00235B8E" w:rsidRDefault="00ED0CA3" w:rsidP="00ED0CA3">
      <w:pPr>
        <w:pStyle w:val="StyleZakonu"/>
        <w:spacing w:before="120" w:after="0" w:line="240" w:lineRule="auto"/>
        <w:ind w:firstLine="567"/>
        <w:rPr>
          <w:sz w:val="28"/>
          <w:szCs w:val="28"/>
        </w:rPr>
      </w:pPr>
      <w:r w:rsidRPr="00235B8E">
        <w:rPr>
          <w:sz w:val="28"/>
          <w:szCs w:val="28"/>
        </w:rPr>
        <w:t xml:space="preserve">рішення про прийнятність заяви на отримання (внесення змін до) інтегрованого </w:t>
      </w:r>
      <w:r w:rsidR="00AD0C23" w:rsidRPr="00235B8E">
        <w:rPr>
          <w:sz w:val="28"/>
          <w:szCs w:val="28"/>
          <w:lang w:eastAsia="uk-UA"/>
        </w:rPr>
        <w:t>довкільного</w:t>
      </w:r>
      <w:r w:rsidRPr="00235B8E">
        <w:rPr>
          <w:sz w:val="28"/>
          <w:szCs w:val="28"/>
        </w:rPr>
        <w:t xml:space="preserve"> дозволу;</w:t>
      </w:r>
    </w:p>
    <w:p w14:paraId="30D34C8D" w14:textId="77777777" w:rsidR="00ED0CA3" w:rsidRPr="00235B8E" w:rsidRDefault="00ED0CA3" w:rsidP="00ED0CA3">
      <w:pPr>
        <w:pStyle w:val="StyleZakonu"/>
        <w:spacing w:before="120" w:after="0" w:line="240" w:lineRule="auto"/>
        <w:ind w:firstLine="567"/>
        <w:rPr>
          <w:sz w:val="28"/>
          <w:szCs w:val="28"/>
        </w:rPr>
      </w:pPr>
      <w:r w:rsidRPr="00235B8E">
        <w:rPr>
          <w:sz w:val="28"/>
          <w:szCs w:val="28"/>
        </w:rPr>
        <w:t xml:space="preserve">рішення про необхідність усунення недоліків і приведення заяви на отримання (внесення змін до) інтегрованого </w:t>
      </w:r>
      <w:r w:rsidR="00E8304D" w:rsidRPr="00235B8E">
        <w:rPr>
          <w:sz w:val="28"/>
          <w:szCs w:val="28"/>
          <w:lang w:eastAsia="uk-UA"/>
        </w:rPr>
        <w:t>довкільного</w:t>
      </w:r>
      <w:r w:rsidRPr="00235B8E">
        <w:rPr>
          <w:sz w:val="28"/>
          <w:szCs w:val="28"/>
        </w:rPr>
        <w:t xml:space="preserve"> дозволу у відповідність із вимогами Закону;</w:t>
      </w:r>
    </w:p>
    <w:p w14:paraId="352C8ED2" w14:textId="77777777" w:rsidR="00ED0CA3" w:rsidRPr="00235B8E" w:rsidRDefault="00ED0CA3" w:rsidP="00ED0CA3">
      <w:pPr>
        <w:pStyle w:val="StyleZakonu"/>
        <w:spacing w:before="120" w:after="0" w:line="240" w:lineRule="auto"/>
        <w:ind w:firstLine="567"/>
        <w:rPr>
          <w:sz w:val="28"/>
          <w:szCs w:val="28"/>
        </w:rPr>
      </w:pPr>
      <w:r w:rsidRPr="00235B8E">
        <w:rPr>
          <w:bCs/>
          <w:sz w:val="28"/>
          <w:szCs w:val="28"/>
        </w:rPr>
        <w:t>рішення</w:t>
      </w:r>
      <w:r w:rsidRPr="00235B8E">
        <w:rPr>
          <w:sz w:val="28"/>
          <w:szCs w:val="28"/>
        </w:rPr>
        <w:t xml:space="preserve"> про визнання заяви на отримання (внесення змін до) інтегрованого </w:t>
      </w:r>
      <w:r w:rsidR="00E8304D" w:rsidRPr="00235B8E">
        <w:rPr>
          <w:sz w:val="28"/>
          <w:szCs w:val="28"/>
          <w:lang w:eastAsia="uk-UA"/>
        </w:rPr>
        <w:t>довкільного</w:t>
      </w:r>
      <w:r w:rsidRPr="00235B8E">
        <w:rPr>
          <w:sz w:val="28"/>
          <w:szCs w:val="28"/>
        </w:rPr>
        <w:t xml:space="preserve"> дозволу неподаною;</w:t>
      </w:r>
    </w:p>
    <w:p w14:paraId="096FE0B7" w14:textId="77777777" w:rsidR="00ED0CA3" w:rsidRPr="00235B8E" w:rsidRDefault="00ED0CA3" w:rsidP="00ED0CA3">
      <w:pPr>
        <w:pStyle w:val="StyleZakonu"/>
        <w:spacing w:before="120" w:after="0" w:line="240" w:lineRule="auto"/>
        <w:ind w:firstLine="567"/>
        <w:rPr>
          <w:sz w:val="28"/>
          <w:szCs w:val="28"/>
        </w:rPr>
      </w:pPr>
      <w:r w:rsidRPr="00235B8E">
        <w:rPr>
          <w:sz w:val="28"/>
          <w:szCs w:val="28"/>
        </w:rPr>
        <w:t xml:space="preserve">оголошення про початок громадського обговорення у процесі видачі </w:t>
      </w:r>
      <w:r w:rsidRPr="00235B8E">
        <w:rPr>
          <w:sz w:val="28"/>
          <w:szCs w:val="28"/>
          <w:lang w:eastAsia="en-US"/>
        </w:rPr>
        <w:t xml:space="preserve">(внесення змін до) </w:t>
      </w:r>
      <w:r w:rsidRPr="00235B8E">
        <w:rPr>
          <w:sz w:val="28"/>
          <w:szCs w:val="28"/>
        </w:rPr>
        <w:t xml:space="preserve">інтегрованого </w:t>
      </w:r>
      <w:r w:rsidR="00E8304D" w:rsidRPr="00235B8E">
        <w:rPr>
          <w:sz w:val="28"/>
          <w:szCs w:val="28"/>
          <w:lang w:eastAsia="uk-UA"/>
        </w:rPr>
        <w:t>довкільного</w:t>
      </w:r>
      <w:r w:rsidRPr="00235B8E">
        <w:rPr>
          <w:sz w:val="28"/>
          <w:szCs w:val="28"/>
        </w:rPr>
        <w:t xml:space="preserve"> дозволу;</w:t>
      </w:r>
    </w:p>
    <w:p w14:paraId="240C7877" w14:textId="77777777" w:rsidR="00ED0CA3" w:rsidRPr="00235B8E" w:rsidRDefault="00ED0CA3" w:rsidP="00ED0CA3">
      <w:pPr>
        <w:pStyle w:val="StyleZakonu"/>
        <w:spacing w:before="120" w:after="0" w:line="240" w:lineRule="auto"/>
        <w:ind w:firstLine="567"/>
        <w:rPr>
          <w:sz w:val="28"/>
          <w:szCs w:val="28"/>
        </w:rPr>
      </w:pPr>
      <w:r w:rsidRPr="00235B8E">
        <w:rPr>
          <w:sz w:val="28"/>
          <w:szCs w:val="28"/>
        </w:rPr>
        <w:t xml:space="preserve">документ, що підтверджує оплату за видачу інтегрованого </w:t>
      </w:r>
      <w:r w:rsidR="00E8304D" w:rsidRPr="00235B8E">
        <w:rPr>
          <w:sz w:val="28"/>
          <w:szCs w:val="28"/>
          <w:lang w:eastAsia="uk-UA"/>
        </w:rPr>
        <w:t>довкільного</w:t>
      </w:r>
      <w:r w:rsidR="00E8304D" w:rsidRPr="00235B8E">
        <w:rPr>
          <w:sz w:val="28"/>
          <w:szCs w:val="28"/>
        </w:rPr>
        <w:t xml:space="preserve"> </w:t>
      </w:r>
      <w:r w:rsidRPr="00235B8E">
        <w:rPr>
          <w:sz w:val="28"/>
          <w:szCs w:val="28"/>
        </w:rPr>
        <w:t>дозволу;</w:t>
      </w:r>
    </w:p>
    <w:p w14:paraId="0D76389D" w14:textId="77777777" w:rsidR="00ED0CA3" w:rsidRPr="00235B8E" w:rsidRDefault="00ED0CA3" w:rsidP="00ED0CA3">
      <w:pPr>
        <w:pStyle w:val="StyleZakonu"/>
        <w:spacing w:before="120" w:after="0" w:line="240" w:lineRule="auto"/>
        <w:ind w:firstLine="567"/>
        <w:rPr>
          <w:sz w:val="28"/>
          <w:szCs w:val="28"/>
        </w:rPr>
      </w:pPr>
      <w:r w:rsidRPr="00235B8E">
        <w:rPr>
          <w:bCs/>
          <w:sz w:val="28"/>
          <w:szCs w:val="28"/>
        </w:rPr>
        <w:t xml:space="preserve">відомості, що підтверджують факт та дату опублікування, розміщення або оприлюднення в інший спосіб оголошення про початок громадського обговорення у процесі </w:t>
      </w:r>
      <w:r w:rsidRPr="00235B8E">
        <w:rPr>
          <w:sz w:val="28"/>
          <w:szCs w:val="28"/>
        </w:rPr>
        <w:t>видачі</w:t>
      </w:r>
      <w:r w:rsidRPr="00235B8E">
        <w:rPr>
          <w:bCs/>
          <w:sz w:val="28"/>
          <w:szCs w:val="28"/>
        </w:rPr>
        <w:t xml:space="preserve"> </w:t>
      </w:r>
      <w:r w:rsidRPr="00235B8E">
        <w:rPr>
          <w:sz w:val="28"/>
          <w:szCs w:val="28"/>
          <w:lang w:eastAsia="en-US"/>
        </w:rPr>
        <w:t xml:space="preserve">(внесення змін до) </w:t>
      </w:r>
      <w:r w:rsidRPr="00235B8E">
        <w:rPr>
          <w:bCs/>
          <w:sz w:val="28"/>
          <w:szCs w:val="28"/>
        </w:rPr>
        <w:t xml:space="preserve">інтегрованого </w:t>
      </w:r>
      <w:r w:rsidR="006462FE" w:rsidRPr="00235B8E">
        <w:rPr>
          <w:sz w:val="28"/>
          <w:szCs w:val="28"/>
          <w:lang w:eastAsia="uk-UA"/>
        </w:rPr>
        <w:t>довкільного</w:t>
      </w:r>
      <w:r w:rsidR="006462FE" w:rsidRPr="00235B8E">
        <w:rPr>
          <w:bCs/>
          <w:sz w:val="28"/>
          <w:szCs w:val="28"/>
        </w:rPr>
        <w:t xml:space="preserve"> </w:t>
      </w:r>
      <w:r w:rsidRPr="00235B8E">
        <w:rPr>
          <w:bCs/>
          <w:sz w:val="28"/>
          <w:szCs w:val="28"/>
        </w:rPr>
        <w:t>дозволу</w:t>
      </w:r>
      <w:r w:rsidRPr="00235B8E">
        <w:rPr>
          <w:sz w:val="28"/>
          <w:szCs w:val="28"/>
        </w:rPr>
        <w:t>;</w:t>
      </w:r>
    </w:p>
    <w:p w14:paraId="0B66882D" w14:textId="77777777" w:rsidR="00ED0CA3" w:rsidRPr="00235B8E" w:rsidRDefault="00ED0CA3" w:rsidP="00ED0CA3">
      <w:pPr>
        <w:pStyle w:val="StyleZakonu"/>
        <w:spacing w:before="120" w:after="0" w:line="240" w:lineRule="auto"/>
        <w:ind w:firstLine="567"/>
        <w:rPr>
          <w:bCs/>
          <w:sz w:val="28"/>
          <w:szCs w:val="28"/>
        </w:rPr>
      </w:pPr>
      <w:r w:rsidRPr="00235B8E">
        <w:rPr>
          <w:bCs/>
          <w:sz w:val="28"/>
          <w:szCs w:val="28"/>
        </w:rPr>
        <w:t>відомості про реєстрацію представників громадськості для участі у громадських слуханнях;</w:t>
      </w:r>
    </w:p>
    <w:p w14:paraId="7782CF1B" w14:textId="77777777" w:rsidR="00ED0CA3" w:rsidRPr="00235B8E" w:rsidRDefault="00ED0CA3" w:rsidP="00ED0CA3">
      <w:pPr>
        <w:pStyle w:val="StyleZakonu"/>
        <w:spacing w:before="120" w:after="0" w:line="240" w:lineRule="auto"/>
        <w:ind w:firstLine="567"/>
        <w:rPr>
          <w:bCs/>
          <w:sz w:val="28"/>
          <w:szCs w:val="28"/>
        </w:rPr>
      </w:pPr>
      <w:r w:rsidRPr="00235B8E">
        <w:rPr>
          <w:bCs/>
          <w:sz w:val="28"/>
          <w:szCs w:val="28"/>
        </w:rPr>
        <w:t xml:space="preserve">інформація про </w:t>
      </w:r>
      <w:r w:rsidRPr="00235B8E">
        <w:rPr>
          <w:sz w:val="28"/>
          <w:szCs w:val="28"/>
        </w:rPr>
        <w:t>час, дату, місце та адресу проведення громадських слухань;</w:t>
      </w:r>
    </w:p>
    <w:p w14:paraId="705037D1" w14:textId="77777777" w:rsidR="00ED0CA3" w:rsidRPr="00235B8E" w:rsidRDefault="00ED0CA3" w:rsidP="00ED0CA3">
      <w:pPr>
        <w:shd w:val="clear" w:color="auto" w:fill="FFFFFF"/>
        <w:spacing w:before="120"/>
        <w:ind w:firstLine="567"/>
        <w:jc w:val="both"/>
        <w:rPr>
          <w:rFonts w:ascii="Times New Roman" w:hAnsi="Times New Roman"/>
          <w:bCs/>
          <w:sz w:val="28"/>
          <w:szCs w:val="28"/>
        </w:rPr>
      </w:pPr>
      <w:r w:rsidRPr="00235B8E">
        <w:rPr>
          <w:rFonts w:ascii="Times New Roman" w:hAnsi="Times New Roman"/>
          <w:bCs/>
          <w:sz w:val="28"/>
          <w:szCs w:val="28"/>
        </w:rPr>
        <w:t>зауваження та пропозиції громадськості, протокол (протоколи) громадських слухань;</w:t>
      </w:r>
    </w:p>
    <w:p w14:paraId="507A3440" w14:textId="77777777" w:rsidR="00ED0CA3" w:rsidRPr="00235B8E" w:rsidRDefault="00ED0CA3" w:rsidP="003F6AA4">
      <w:pPr>
        <w:pStyle w:val="StyleZakonu"/>
        <w:spacing w:before="120" w:after="0" w:line="240" w:lineRule="auto"/>
        <w:ind w:firstLine="567"/>
        <w:rPr>
          <w:sz w:val="28"/>
          <w:szCs w:val="28"/>
        </w:rPr>
      </w:pPr>
      <w:r w:rsidRPr="00235B8E">
        <w:rPr>
          <w:sz w:val="28"/>
          <w:szCs w:val="28"/>
        </w:rPr>
        <w:t xml:space="preserve">висновки та пропозиції заінтересованих органів, а також зауваження та пропозиції інших органів виконавчої влади та органів місцевого самоврядування, подані згідно з частиною другою статті </w:t>
      </w:r>
      <w:r w:rsidR="00EB5560" w:rsidRPr="00235B8E">
        <w:rPr>
          <w:bCs/>
          <w:sz w:val="28"/>
          <w:szCs w:val="28"/>
        </w:rPr>
        <w:t>7</w:t>
      </w:r>
      <w:r w:rsidRPr="00235B8E">
        <w:rPr>
          <w:sz w:val="28"/>
          <w:szCs w:val="28"/>
        </w:rPr>
        <w:t xml:space="preserve"> цього Закону;</w:t>
      </w:r>
    </w:p>
    <w:p w14:paraId="7B3367AB" w14:textId="77777777" w:rsidR="00ED0CA3" w:rsidRPr="00235B8E" w:rsidRDefault="00ED0CA3" w:rsidP="00ED0CA3">
      <w:pPr>
        <w:pStyle w:val="StyleZakonu"/>
        <w:spacing w:before="120" w:after="0" w:line="240" w:lineRule="auto"/>
        <w:ind w:firstLine="567"/>
        <w:rPr>
          <w:sz w:val="28"/>
          <w:szCs w:val="28"/>
        </w:rPr>
      </w:pPr>
      <w:r w:rsidRPr="00235B8E">
        <w:rPr>
          <w:sz w:val="28"/>
          <w:szCs w:val="28"/>
        </w:rPr>
        <w:t xml:space="preserve">проект інтегрованого </w:t>
      </w:r>
      <w:r w:rsidR="00E033C1" w:rsidRPr="00235B8E">
        <w:rPr>
          <w:sz w:val="28"/>
          <w:szCs w:val="28"/>
          <w:lang w:eastAsia="uk-UA"/>
        </w:rPr>
        <w:t>довкільного</w:t>
      </w:r>
      <w:r w:rsidRPr="00235B8E">
        <w:rPr>
          <w:sz w:val="28"/>
          <w:szCs w:val="28"/>
        </w:rPr>
        <w:t xml:space="preserve"> дозволу;</w:t>
      </w:r>
    </w:p>
    <w:p w14:paraId="7E1D04F3" w14:textId="77777777" w:rsidR="00ED0CA3" w:rsidRPr="00235B8E" w:rsidRDefault="00ED0CA3" w:rsidP="00340DF0">
      <w:pPr>
        <w:pStyle w:val="StyleZakonu"/>
        <w:spacing w:before="120" w:after="0" w:line="240" w:lineRule="auto"/>
        <w:ind w:firstLine="567"/>
        <w:rPr>
          <w:sz w:val="28"/>
          <w:szCs w:val="28"/>
        </w:rPr>
      </w:pPr>
      <w:r w:rsidRPr="00235B8E">
        <w:rPr>
          <w:sz w:val="28"/>
          <w:szCs w:val="28"/>
        </w:rPr>
        <w:t xml:space="preserve">вимога оператора установки про </w:t>
      </w:r>
      <w:r w:rsidR="00340DF0" w:rsidRPr="00235B8E">
        <w:rPr>
          <w:sz w:val="28"/>
          <w:szCs w:val="28"/>
        </w:rPr>
        <w:t xml:space="preserve">проведення </w:t>
      </w:r>
      <w:r w:rsidRPr="00235B8E">
        <w:rPr>
          <w:sz w:val="28"/>
          <w:szCs w:val="28"/>
        </w:rPr>
        <w:t xml:space="preserve">узгоджувальної </w:t>
      </w:r>
      <w:r w:rsidR="00DE4649" w:rsidRPr="00235B8E">
        <w:rPr>
          <w:sz w:val="28"/>
          <w:szCs w:val="28"/>
        </w:rPr>
        <w:t>наради</w:t>
      </w:r>
      <w:r w:rsidRPr="00235B8E">
        <w:rPr>
          <w:sz w:val="28"/>
          <w:szCs w:val="28"/>
        </w:rPr>
        <w:t>;</w:t>
      </w:r>
    </w:p>
    <w:p w14:paraId="3A53EBF8" w14:textId="77777777" w:rsidR="00ED0CA3" w:rsidRPr="00235B8E" w:rsidRDefault="00ED0CA3" w:rsidP="00DE4649">
      <w:pPr>
        <w:pStyle w:val="StyleZakonu"/>
        <w:spacing w:before="120" w:after="0" w:line="240" w:lineRule="auto"/>
        <w:ind w:firstLine="567"/>
        <w:rPr>
          <w:sz w:val="28"/>
          <w:szCs w:val="28"/>
        </w:rPr>
      </w:pPr>
      <w:r w:rsidRPr="00235B8E">
        <w:rPr>
          <w:sz w:val="28"/>
          <w:szCs w:val="28"/>
        </w:rPr>
        <w:t xml:space="preserve">протокол (протоколи) узгоджувальної </w:t>
      </w:r>
      <w:r w:rsidR="00DE4649" w:rsidRPr="00235B8E">
        <w:rPr>
          <w:sz w:val="28"/>
          <w:szCs w:val="28"/>
        </w:rPr>
        <w:t>наради</w:t>
      </w:r>
      <w:r w:rsidRPr="00235B8E">
        <w:rPr>
          <w:sz w:val="28"/>
          <w:szCs w:val="28"/>
        </w:rPr>
        <w:t>;</w:t>
      </w:r>
    </w:p>
    <w:p w14:paraId="40904F27" w14:textId="77777777" w:rsidR="00ED0CA3" w:rsidRPr="00235B8E" w:rsidRDefault="00ED0CA3" w:rsidP="00ED0CA3">
      <w:pPr>
        <w:pStyle w:val="StyleZakonu"/>
        <w:spacing w:before="120" w:after="0" w:line="240" w:lineRule="auto"/>
        <w:ind w:firstLine="567"/>
        <w:rPr>
          <w:sz w:val="28"/>
          <w:szCs w:val="28"/>
        </w:rPr>
      </w:pPr>
      <w:r w:rsidRPr="00235B8E">
        <w:rPr>
          <w:sz w:val="28"/>
          <w:szCs w:val="28"/>
        </w:rPr>
        <w:t xml:space="preserve">згода оператора установки з умовами інтегрованого </w:t>
      </w:r>
      <w:r w:rsidR="00E033C1" w:rsidRPr="00235B8E">
        <w:rPr>
          <w:sz w:val="28"/>
          <w:szCs w:val="28"/>
          <w:lang w:eastAsia="uk-UA"/>
        </w:rPr>
        <w:t>довкільного</w:t>
      </w:r>
      <w:r w:rsidR="00E033C1" w:rsidRPr="00235B8E">
        <w:rPr>
          <w:sz w:val="28"/>
          <w:szCs w:val="28"/>
        </w:rPr>
        <w:t xml:space="preserve"> </w:t>
      </w:r>
      <w:r w:rsidRPr="00235B8E">
        <w:rPr>
          <w:sz w:val="28"/>
          <w:szCs w:val="28"/>
        </w:rPr>
        <w:t>дозволу;</w:t>
      </w:r>
    </w:p>
    <w:p w14:paraId="7B395EA3" w14:textId="77777777" w:rsidR="00ED0CA3" w:rsidRPr="00235B8E" w:rsidRDefault="00ED0CA3" w:rsidP="00ED0CA3">
      <w:pPr>
        <w:pStyle w:val="StyleZakonu"/>
        <w:spacing w:before="120" w:after="0" w:line="240" w:lineRule="auto"/>
        <w:ind w:firstLine="567"/>
        <w:rPr>
          <w:sz w:val="28"/>
          <w:szCs w:val="28"/>
        </w:rPr>
      </w:pPr>
      <w:r w:rsidRPr="00235B8E">
        <w:rPr>
          <w:sz w:val="28"/>
          <w:szCs w:val="28"/>
        </w:rPr>
        <w:lastRenderedPageBreak/>
        <w:t xml:space="preserve">інтегрований </w:t>
      </w:r>
      <w:r w:rsidR="00E033C1" w:rsidRPr="00235B8E">
        <w:rPr>
          <w:sz w:val="28"/>
          <w:szCs w:val="28"/>
          <w:lang w:eastAsia="uk-UA"/>
        </w:rPr>
        <w:t>довкільн</w:t>
      </w:r>
      <w:r w:rsidR="00A9460E" w:rsidRPr="00235B8E">
        <w:rPr>
          <w:sz w:val="28"/>
          <w:szCs w:val="28"/>
        </w:rPr>
        <w:t>ий</w:t>
      </w:r>
      <w:r w:rsidRPr="00235B8E">
        <w:rPr>
          <w:sz w:val="28"/>
          <w:szCs w:val="28"/>
        </w:rPr>
        <w:t xml:space="preserve"> дозвіл з усіма наступними змінами, внесеними до нього, а також результатом перегляду та оновлення умов;</w:t>
      </w:r>
    </w:p>
    <w:p w14:paraId="62F07A64" w14:textId="77777777" w:rsidR="00ED0CA3" w:rsidRPr="00235B8E" w:rsidRDefault="00ED0CA3" w:rsidP="00ED0CA3">
      <w:pPr>
        <w:pStyle w:val="StyleZakonu"/>
        <w:spacing w:before="120" w:after="0" w:line="240" w:lineRule="auto"/>
        <w:ind w:firstLine="567"/>
        <w:rPr>
          <w:sz w:val="28"/>
          <w:szCs w:val="28"/>
        </w:rPr>
      </w:pPr>
      <w:r w:rsidRPr="00235B8E">
        <w:rPr>
          <w:sz w:val="28"/>
          <w:szCs w:val="28"/>
        </w:rPr>
        <w:t xml:space="preserve">рішення про відмову у видачі (внесенні змін до) інтегрованого </w:t>
      </w:r>
      <w:r w:rsidR="001A7C40" w:rsidRPr="00235B8E">
        <w:rPr>
          <w:sz w:val="28"/>
          <w:szCs w:val="28"/>
          <w:lang w:eastAsia="uk-UA"/>
        </w:rPr>
        <w:t>довкільного</w:t>
      </w:r>
      <w:r w:rsidRPr="00235B8E">
        <w:rPr>
          <w:sz w:val="28"/>
          <w:szCs w:val="28"/>
        </w:rPr>
        <w:t xml:space="preserve"> дозволу;</w:t>
      </w:r>
    </w:p>
    <w:p w14:paraId="3E942CD0" w14:textId="77777777" w:rsidR="00ED0CA3" w:rsidRPr="00235B8E" w:rsidRDefault="00ED0CA3" w:rsidP="00ED0CA3">
      <w:pPr>
        <w:pStyle w:val="StyleZakonu"/>
        <w:spacing w:before="120" w:after="0" w:line="240" w:lineRule="auto"/>
        <w:ind w:firstLine="567"/>
        <w:rPr>
          <w:sz w:val="28"/>
          <w:szCs w:val="28"/>
        </w:rPr>
      </w:pPr>
      <w:r w:rsidRPr="00235B8E">
        <w:rPr>
          <w:sz w:val="28"/>
          <w:szCs w:val="28"/>
        </w:rPr>
        <w:t>звіт про громадське обговорення;</w:t>
      </w:r>
    </w:p>
    <w:p w14:paraId="55880346" w14:textId="77777777" w:rsidR="00ED0CA3" w:rsidRPr="00235B8E" w:rsidRDefault="00ED0CA3" w:rsidP="00ED0CA3">
      <w:pPr>
        <w:shd w:val="clear" w:color="auto" w:fill="FFFFFF"/>
        <w:spacing w:before="120"/>
        <w:ind w:firstLine="567"/>
        <w:jc w:val="both"/>
        <w:rPr>
          <w:rFonts w:ascii="Times New Roman" w:hAnsi="Times New Roman"/>
          <w:bCs/>
          <w:sz w:val="28"/>
          <w:szCs w:val="28"/>
        </w:rPr>
      </w:pPr>
      <w:r w:rsidRPr="00235B8E">
        <w:rPr>
          <w:rFonts w:ascii="Times New Roman" w:hAnsi="Times New Roman"/>
          <w:bCs/>
          <w:sz w:val="28"/>
          <w:szCs w:val="28"/>
        </w:rPr>
        <w:t xml:space="preserve">вимога про перегляд та оновлення умов інтегрованого </w:t>
      </w:r>
      <w:r w:rsidR="001A7C40" w:rsidRPr="00235B8E">
        <w:rPr>
          <w:rFonts w:ascii="Times New Roman" w:hAnsi="Times New Roman"/>
          <w:sz w:val="28"/>
          <w:szCs w:val="28"/>
          <w:lang w:eastAsia="uk-UA"/>
        </w:rPr>
        <w:t>довкільного</w:t>
      </w:r>
      <w:r w:rsidRPr="00235B8E">
        <w:rPr>
          <w:rFonts w:ascii="Times New Roman" w:hAnsi="Times New Roman"/>
          <w:bCs/>
          <w:sz w:val="28"/>
          <w:szCs w:val="28"/>
        </w:rPr>
        <w:t xml:space="preserve"> дозволу;</w:t>
      </w:r>
    </w:p>
    <w:p w14:paraId="5B02ED03" w14:textId="77777777" w:rsidR="00ED0CA3" w:rsidRPr="00235B8E" w:rsidRDefault="00ED0CA3" w:rsidP="00ED0CA3">
      <w:pPr>
        <w:pStyle w:val="StyleZakonu"/>
        <w:spacing w:before="120" w:after="0" w:line="240" w:lineRule="auto"/>
        <w:ind w:firstLine="567"/>
        <w:rPr>
          <w:sz w:val="28"/>
          <w:szCs w:val="28"/>
        </w:rPr>
      </w:pPr>
      <w:r w:rsidRPr="00235B8E">
        <w:rPr>
          <w:sz w:val="28"/>
          <w:szCs w:val="28"/>
        </w:rPr>
        <w:t xml:space="preserve">рішення про початок процедури анулювання інтегрованого </w:t>
      </w:r>
      <w:r w:rsidR="001A7C40" w:rsidRPr="00235B8E">
        <w:rPr>
          <w:sz w:val="28"/>
          <w:szCs w:val="28"/>
          <w:lang w:eastAsia="uk-UA"/>
        </w:rPr>
        <w:t>довкільного</w:t>
      </w:r>
      <w:r w:rsidRPr="00235B8E">
        <w:rPr>
          <w:sz w:val="28"/>
          <w:szCs w:val="28"/>
        </w:rPr>
        <w:t xml:space="preserve"> дозволу;</w:t>
      </w:r>
    </w:p>
    <w:p w14:paraId="1A4B6E06" w14:textId="77777777" w:rsidR="00ED0CA3" w:rsidRPr="00235B8E" w:rsidRDefault="00ED0CA3" w:rsidP="00ED0CA3">
      <w:pPr>
        <w:pStyle w:val="StyleZakonu"/>
        <w:spacing w:before="120" w:after="0" w:line="240" w:lineRule="auto"/>
        <w:ind w:firstLine="567"/>
        <w:rPr>
          <w:sz w:val="28"/>
          <w:szCs w:val="28"/>
        </w:rPr>
      </w:pPr>
      <w:r w:rsidRPr="00235B8E">
        <w:rPr>
          <w:sz w:val="28"/>
          <w:szCs w:val="28"/>
        </w:rPr>
        <w:t xml:space="preserve">рішення про анулювання інтегрованого </w:t>
      </w:r>
      <w:r w:rsidR="001A7C40" w:rsidRPr="00235B8E">
        <w:rPr>
          <w:sz w:val="28"/>
          <w:szCs w:val="28"/>
          <w:lang w:eastAsia="uk-UA"/>
        </w:rPr>
        <w:t>довкільного</w:t>
      </w:r>
      <w:r w:rsidRPr="00235B8E">
        <w:rPr>
          <w:sz w:val="28"/>
          <w:szCs w:val="28"/>
        </w:rPr>
        <w:t xml:space="preserve"> дозволу;</w:t>
      </w:r>
    </w:p>
    <w:p w14:paraId="5AC89F2A" w14:textId="77777777" w:rsidR="00ED0CA3" w:rsidRPr="00235B8E" w:rsidRDefault="00ED0CA3" w:rsidP="00ED0CA3">
      <w:pPr>
        <w:pStyle w:val="StyleZakonu"/>
        <w:spacing w:before="120" w:after="0" w:line="240" w:lineRule="auto"/>
        <w:ind w:firstLine="567"/>
        <w:rPr>
          <w:sz w:val="28"/>
          <w:szCs w:val="28"/>
        </w:rPr>
      </w:pPr>
      <w:r w:rsidRPr="00235B8E">
        <w:rPr>
          <w:sz w:val="28"/>
          <w:szCs w:val="28"/>
        </w:rPr>
        <w:t xml:space="preserve">рішення про припинення процедури анулювання інтегрованого </w:t>
      </w:r>
      <w:r w:rsidR="001A7C40" w:rsidRPr="00235B8E">
        <w:rPr>
          <w:sz w:val="28"/>
          <w:szCs w:val="28"/>
          <w:lang w:eastAsia="uk-UA"/>
        </w:rPr>
        <w:t>довкільного</w:t>
      </w:r>
      <w:r w:rsidRPr="00235B8E">
        <w:rPr>
          <w:sz w:val="28"/>
          <w:szCs w:val="28"/>
        </w:rPr>
        <w:t xml:space="preserve"> дозволу;</w:t>
      </w:r>
    </w:p>
    <w:p w14:paraId="5D8EF6EE" w14:textId="77777777" w:rsidR="00ED0CA3" w:rsidRPr="00235B8E" w:rsidRDefault="00ED0CA3" w:rsidP="00ED0CA3">
      <w:pPr>
        <w:shd w:val="clear" w:color="auto" w:fill="FFFFFF"/>
        <w:spacing w:before="120"/>
        <w:ind w:firstLine="567"/>
        <w:jc w:val="both"/>
        <w:rPr>
          <w:rFonts w:ascii="Times New Roman" w:hAnsi="Times New Roman"/>
          <w:sz w:val="28"/>
          <w:szCs w:val="28"/>
        </w:rPr>
      </w:pPr>
      <w:r w:rsidRPr="00235B8E">
        <w:rPr>
          <w:rFonts w:ascii="Times New Roman" w:hAnsi="Times New Roman"/>
          <w:sz w:val="28"/>
          <w:szCs w:val="28"/>
        </w:rPr>
        <w:t>д</w:t>
      </w:r>
      <w:r w:rsidRPr="00235B8E">
        <w:rPr>
          <w:rFonts w:ascii="Times New Roman" w:hAnsi="Times New Roman"/>
          <w:sz w:val="28"/>
          <w:szCs w:val="28"/>
          <w:shd w:val="clear" w:color="auto" w:fill="FFFFFF"/>
        </w:rPr>
        <w:t>окументи, складені контролюючим органом за результатами перевірки установки</w:t>
      </w:r>
      <w:r w:rsidRPr="00235B8E">
        <w:rPr>
          <w:rFonts w:ascii="Times New Roman" w:hAnsi="Times New Roman"/>
          <w:sz w:val="28"/>
          <w:szCs w:val="28"/>
        </w:rPr>
        <w:t>;</w:t>
      </w:r>
    </w:p>
    <w:p w14:paraId="50A3FF26" w14:textId="77777777" w:rsidR="00ED0CA3" w:rsidRPr="00235B8E" w:rsidRDefault="00ED0CA3" w:rsidP="00ED0CA3">
      <w:pPr>
        <w:pStyle w:val="StyleZakonu"/>
        <w:spacing w:before="120" w:after="0" w:line="240" w:lineRule="auto"/>
        <w:ind w:firstLine="567"/>
        <w:rPr>
          <w:sz w:val="28"/>
          <w:szCs w:val="28"/>
        </w:rPr>
      </w:pPr>
      <w:r w:rsidRPr="00235B8E">
        <w:rPr>
          <w:bCs/>
          <w:sz w:val="28"/>
          <w:szCs w:val="28"/>
        </w:rPr>
        <w:t xml:space="preserve">звіти </w:t>
      </w:r>
      <w:r w:rsidRPr="00235B8E">
        <w:rPr>
          <w:sz w:val="28"/>
          <w:szCs w:val="28"/>
        </w:rPr>
        <w:t xml:space="preserve">оператора установки про дотримання умов інтегрованого </w:t>
      </w:r>
      <w:r w:rsidR="001A7C40" w:rsidRPr="00235B8E">
        <w:rPr>
          <w:sz w:val="28"/>
          <w:szCs w:val="28"/>
          <w:lang w:eastAsia="uk-UA"/>
        </w:rPr>
        <w:t>довкільного</w:t>
      </w:r>
      <w:r w:rsidRPr="00235B8E">
        <w:rPr>
          <w:sz w:val="28"/>
          <w:szCs w:val="28"/>
        </w:rPr>
        <w:t xml:space="preserve"> дозволу</w:t>
      </w:r>
      <w:r w:rsidRPr="00235B8E">
        <w:rPr>
          <w:bCs/>
          <w:sz w:val="28"/>
          <w:szCs w:val="28"/>
        </w:rPr>
        <w:t>;</w:t>
      </w:r>
    </w:p>
    <w:p w14:paraId="3E8023DB" w14:textId="7152204B" w:rsidR="00ED0CA3" w:rsidRPr="00235B8E" w:rsidRDefault="00ED0CA3" w:rsidP="00385C05">
      <w:pPr>
        <w:pStyle w:val="StyleZakonu"/>
        <w:spacing w:before="120" w:after="0" w:line="240" w:lineRule="auto"/>
        <w:ind w:firstLine="567"/>
        <w:rPr>
          <w:bCs/>
          <w:sz w:val="28"/>
          <w:szCs w:val="28"/>
        </w:rPr>
      </w:pPr>
      <w:r w:rsidRPr="00235B8E">
        <w:rPr>
          <w:sz w:val="28"/>
          <w:szCs w:val="28"/>
        </w:rPr>
        <w:t xml:space="preserve">оцінка стану забруднення </w:t>
      </w:r>
      <w:r w:rsidR="00385C05" w:rsidRPr="00235B8E">
        <w:rPr>
          <w:sz w:val="28"/>
          <w:szCs w:val="28"/>
        </w:rPr>
        <w:t xml:space="preserve">земель </w:t>
      </w:r>
      <w:r w:rsidRPr="00235B8E">
        <w:rPr>
          <w:sz w:val="28"/>
          <w:szCs w:val="28"/>
        </w:rPr>
        <w:t>та підземних вод небезпечними речовинами, що використовуються, виробляються або вивільняються установкою</w:t>
      </w:r>
      <w:r w:rsidR="00623304" w:rsidRPr="00235B8E">
        <w:rPr>
          <w:sz w:val="28"/>
          <w:szCs w:val="28"/>
        </w:rPr>
        <w:t xml:space="preserve"> або утворюються внаслідок її діяльності</w:t>
      </w:r>
      <w:r w:rsidRPr="00235B8E">
        <w:rPr>
          <w:sz w:val="28"/>
          <w:szCs w:val="28"/>
        </w:rPr>
        <w:t>.</w:t>
      </w:r>
    </w:p>
    <w:p w14:paraId="54EC543C" w14:textId="77777777" w:rsidR="00ED0CA3" w:rsidRPr="00235B8E" w:rsidRDefault="00ED0CA3" w:rsidP="00ED0CA3">
      <w:pPr>
        <w:pStyle w:val="StyleZakonu"/>
        <w:spacing w:before="120" w:after="0" w:line="240" w:lineRule="auto"/>
        <w:ind w:firstLine="567"/>
        <w:rPr>
          <w:bCs/>
          <w:sz w:val="28"/>
          <w:szCs w:val="28"/>
        </w:rPr>
      </w:pPr>
      <w:r w:rsidRPr="00235B8E">
        <w:rPr>
          <w:bCs/>
          <w:sz w:val="28"/>
          <w:szCs w:val="28"/>
        </w:rPr>
        <w:t xml:space="preserve">3. Інформація, внесена до реєстру інтегрованих </w:t>
      </w:r>
      <w:r w:rsidR="0099643E" w:rsidRPr="00235B8E">
        <w:rPr>
          <w:sz w:val="28"/>
          <w:szCs w:val="28"/>
          <w:lang w:eastAsia="uk-UA"/>
        </w:rPr>
        <w:t>довкільн</w:t>
      </w:r>
      <w:r w:rsidR="001E540F" w:rsidRPr="00235B8E">
        <w:rPr>
          <w:bCs/>
          <w:sz w:val="28"/>
          <w:szCs w:val="28"/>
        </w:rPr>
        <w:t>их</w:t>
      </w:r>
      <w:r w:rsidRPr="00235B8E">
        <w:rPr>
          <w:bCs/>
          <w:sz w:val="28"/>
          <w:szCs w:val="28"/>
        </w:rPr>
        <w:t xml:space="preserve"> дозволів, зберігається протягом усього часу експлуатації установки, але не менше ніж десять років з дня анулювання інтегрованого </w:t>
      </w:r>
      <w:r w:rsidR="0099643E" w:rsidRPr="00235B8E">
        <w:rPr>
          <w:sz w:val="28"/>
          <w:szCs w:val="28"/>
          <w:lang w:eastAsia="uk-UA"/>
        </w:rPr>
        <w:t>довкільного</w:t>
      </w:r>
      <w:r w:rsidRPr="00235B8E">
        <w:rPr>
          <w:bCs/>
          <w:sz w:val="28"/>
          <w:szCs w:val="28"/>
        </w:rPr>
        <w:t xml:space="preserve"> дозволу, є відкритою, вільний доступ до неї забезпечується через </w:t>
      </w:r>
      <w:r w:rsidRPr="00235B8E">
        <w:rPr>
          <w:sz w:val="28"/>
          <w:szCs w:val="28"/>
        </w:rPr>
        <w:t xml:space="preserve">засоби електронної системи в </w:t>
      </w:r>
      <w:r w:rsidRPr="00235B8E">
        <w:rPr>
          <w:bCs/>
          <w:sz w:val="28"/>
          <w:szCs w:val="28"/>
        </w:rPr>
        <w:t>мережі “Інтернет”.</w:t>
      </w:r>
    </w:p>
    <w:p w14:paraId="09686D2C" w14:textId="77777777" w:rsidR="00ED0CA3" w:rsidRPr="00235B8E" w:rsidRDefault="00ED0CA3" w:rsidP="00ED0CA3">
      <w:pPr>
        <w:pStyle w:val="StyleZakonu"/>
        <w:spacing w:before="120" w:after="0" w:line="240" w:lineRule="auto"/>
        <w:ind w:firstLine="567"/>
        <w:rPr>
          <w:bCs/>
          <w:sz w:val="28"/>
          <w:szCs w:val="28"/>
        </w:rPr>
      </w:pPr>
      <w:r w:rsidRPr="00235B8E">
        <w:rPr>
          <w:bCs/>
          <w:sz w:val="28"/>
          <w:szCs w:val="28"/>
        </w:rPr>
        <w:t>4. Держателем електронної системи є дозвільний орган.</w:t>
      </w:r>
      <w:r w:rsidRPr="00235B8E">
        <w:rPr>
          <w:sz w:val="28"/>
          <w:szCs w:val="28"/>
        </w:rPr>
        <w:t xml:space="preserve"> </w:t>
      </w:r>
      <w:r w:rsidRPr="00235B8E">
        <w:rPr>
          <w:bCs/>
          <w:sz w:val="28"/>
          <w:szCs w:val="28"/>
        </w:rPr>
        <w:t>Технічний адміністратор електронної системи та порядок створення, функціонування, ведення електронної системи визначається Кабінетом Міністрів України.</w:t>
      </w:r>
    </w:p>
    <w:p w14:paraId="0630EFA1" w14:textId="42E38B42" w:rsidR="00482989" w:rsidRPr="00235B8E" w:rsidRDefault="00482989" w:rsidP="003E34D8">
      <w:pPr>
        <w:pStyle w:val="StyleZakonu"/>
        <w:spacing w:before="360" w:after="240" w:line="240" w:lineRule="auto"/>
        <w:ind w:left="1890" w:hanging="1323"/>
        <w:jc w:val="left"/>
        <w:rPr>
          <w:b/>
          <w:i/>
          <w:iCs/>
          <w:sz w:val="28"/>
          <w:szCs w:val="28"/>
        </w:rPr>
      </w:pPr>
      <w:r w:rsidRPr="00235B8E">
        <w:rPr>
          <w:bCs/>
          <w:sz w:val="28"/>
          <w:szCs w:val="28"/>
        </w:rPr>
        <w:t>Стаття 2</w:t>
      </w:r>
      <w:r w:rsidR="003E34D8" w:rsidRPr="00235B8E">
        <w:rPr>
          <w:bCs/>
          <w:sz w:val="28"/>
          <w:szCs w:val="28"/>
        </w:rPr>
        <w:t>7</w:t>
      </w:r>
      <w:r w:rsidRPr="00235B8E">
        <w:rPr>
          <w:bCs/>
          <w:sz w:val="28"/>
          <w:szCs w:val="28"/>
        </w:rPr>
        <w:t xml:space="preserve">. Оскарження </w:t>
      </w:r>
      <w:r w:rsidR="0093178A" w:rsidRPr="00235B8E">
        <w:rPr>
          <w:bCs/>
          <w:sz w:val="28"/>
          <w:szCs w:val="28"/>
        </w:rPr>
        <w:t xml:space="preserve">інтегрованого </w:t>
      </w:r>
      <w:r w:rsidR="00562DA4" w:rsidRPr="00235B8E">
        <w:rPr>
          <w:sz w:val="28"/>
          <w:szCs w:val="28"/>
          <w:lang w:eastAsia="uk-UA"/>
        </w:rPr>
        <w:t>довкільного</w:t>
      </w:r>
      <w:r w:rsidRPr="00235B8E">
        <w:rPr>
          <w:bCs/>
          <w:sz w:val="28"/>
          <w:szCs w:val="28"/>
        </w:rPr>
        <w:t xml:space="preserve"> дозволу</w:t>
      </w:r>
    </w:p>
    <w:p w14:paraId="1E65A146" w14:textId="3F001CAC" w:rsidR="00482989" w:rsidRPr="00235B8E" w:rsidRDefault="00482989" w:rsidP="004B1946">
      <w:pPr>
        <w:pStyle w:val="StyleZakonu"/>
        <w:spacing w:before="120" w:after="0" w:line="240" w:lineRule="auto"/>
        <w:ind w:firstLine="567"/>
        <w:rPr>
          <w:bCs/>
          <w:sz w:val="28"/>
          <w:szCs w:val="28"/>
        </w:rPr>
      </w:pPr>
      <w:r w:rsidRPr="00235B8E">
        <w:rPr>
          <w:bCs/>
          <w:sz w:val="28"/>
          <w:szCs w:val="28"/>
        </w:rPr>
        <w:t xml:space="preserve">1. </w:t>
      </w:r>
      <w:r w:rsidR="004B1946" w:rsidRPr="00235B8E">
        <w:rPr>
          <w:bCs/>
          <w:sz w:val="28"/>
          <w:szCs w:val="28"/>
        </w:rPr>
        <w:t>Інтегрований довкільний дозвіл, інші рішення, дії чи бездіяльність органів державної влади або органів місцевого самоврядування у процесі видачі (внесення змін до) інтегрованого довкільного дозволу, реалізації інших повноважень, передбачених цим Законом, можуть бути оскаржені в судовому порядку будь-якою фізичною чи юридичною особою.</w:t>
      </w:r>
    </w:p>
    <w:p w14:paraId="3BE8AD3B" w14:textId="2E622A29" w:rsidR="00482989" w:rsidRPr="00235B8E" w:rsidRDefault="00482989" w:rsidP="003E34D8">
      <w:pPr>
        <w:pStyle w:val="StyleZakonu"/>
        <w:spacing w:before="360" w:after="240" w:line="240" w:lineRule="auto"/>
        <w:ind w:left="1890" w:hanging="1323"/>
        <w:jc w:val="left"/>
        <w:rPr>
          <w:bCs/>
          <w:sz w:val="28"/>
          <w:szCs w:val="28"/>
        </w:rPr>
      </w:pPr>
      <w:r w:rsidRPr="00235B8E">
        <w:rPr>
          <w:bCs/>
          <w:sz w:val="28"/>
          <w:szCs w:val="28"/>
        </w:rPr>
        <w:t xml:space="preserve">Стаття </w:t>
      </w:r>
      <w:r w:rsidR="003E34D8" w:rsidRPr="00235B8E">
        <w:rPr>
          <w:bCs/>
          <w:sz w:val="28"/>
          <w:szCs w:val="28"/>
        </w:rPr>
        <w:t>28</w:t>
      </w:r>
      <w:r w:rsidRPr="00235B8E">
        <w:rPr>
          <w:bCs/>
          <w:sz w:val="28"/>
          <w:szCs w:val="28"/>
        </w:rPr>
        <w:t>. Прикінцеві та перехідні положення</w:t>
      </w:r>
    </w:p>
    <w:p w14:paraId="684A901D" w14:textId="77777777" w:rsidR="00482989" w:rsidRPr="00235B8E" w:rsidRDefault="00482989" w:rsidP="00482989">
      <w:pPr>
        <w:pStyle w:val="StyleZakonu"/>
        <w:spacing w:before="120" w:after="0" w:line="240" w:lineRule="auto"/>
        <w:ind w:firstLine="567"/>
        <w:rPr>
          <w:sz w:val="28"/>
          <w:szCs w:val="28"/>
        </w:rPr>
      </w:pPr>
      <w:r w:rsidRPr="00235B8E">
        <w:rPr>
          <w:sz w:val="28"/>
          <w:szCs w:val="28"/>
        </w:rPr>
        <w:t>1. Цей Закон набирає чинності з дня, наступного за днем його опублікування, та вводиться в дію через шість місяців з дня набрання ним чинності.</w:t>
      </w:r>
    </w:p>
    <w:p w14:paraId="0F87A704" w14:textId="175F9CB5" w:rsidR="00482989" w:rsidRPr="00235B8E" w:rsidRDefault="00482989" w:rsidP="00460779">
      <w:pPr>
        <w:pStyle w:val="StyleZakonu"/>
        <w:spacing w:before="120" w:after="0" w:line="240" w:lineRule="auto"/>
        <w:ind w:firstLine="567"/>
        <w:rPr>
          <w:bCs/>
          <w:sz w:val="28"/>
          <w:szCs w:val="28"/>
        </w:rPr>
      </w:pPr>
      <w:r w:rsidRPr="00235B8E">
        <w:rPr>
          <w:rStyle w:val="fontstyle01"/>
          <w:rFonts w:ascii="Times New Roman" w:hAnsi="Times New Roman"/>
          <w:sz w:val="28"/>
          <w:szCs w:val="28"/>
        </w:rPr>
        <w:lastRenderedPageBreak/>
        <w:t xml:space="preserve">2. Дозволи </w:t>
      </w:r>
      <w:r w:rsidRPr="00235B8E">
        <w:rPr>
          <w:bCs/>
          <w:sz w:val="28"/>
          <w:szCs w:val="28"/>
        </w:rPr>
        <w:t xml:space="preserve">на викиди забруднюючих речовин в атмосферне повітря стаціонарними джерелами, дозволи на спеціальне водокористування та дозволи на здійснення операцій у сфері поводження з відходами, отримані операторами установок, </w:t>
      </w:r>
      <w:r w:rsidR="008F7300" w:rsidRPr="00235B8E">
        <w:rPr>
          <w:bCs/>
          <w:sz w:val="28"/>
          <w:szCs w:val="28"/>
        </w:rPr>
        <w:t>втрачають чинність</w:t>
      </w:r>
      <w:r w:rsidRPr="00235B8E">
        <w:rPr>
          <w:bCs/>
          <w:sz w:val="28"/>
          <w:szCs w:val="28"/>
        </w:rPr>
        <w:t xml:space="preserve"> </w:t>
      </w:r>
      <w:r w:rsidR="008F7300" w:rsidRPr="00235B8E">
        <w:rPr>
          <w:bCs/>
          <w:sz w:val="28"/>
          <w:szCs w:val="28"/>
        </w:rPr>
        <w:t>з</w:t>
      </w:r>
      <w:r w:rsidRPr="00235B8E">
        <w:rPr>
          <w:bCs/>
          <w:sz w:val="28"/>
          <w:szCs w:val="28"/>
        </w:rPr>
        <w:t xml:space="preserve"> </w:t>
      </w:r>
      <w:r w:rsidR="008F7300" w:rsidRPr="00235B8E">
        <w:rPr>
          <w:bCs/>
          <w:sz w:val="28"/>
          <w:szCs w:val="28"/>
        </w:rPr>
        <w:t>дня</w:t>
      </w:r>
      <w:r w:rsidRPr="00235B8E">
        <w:rPr>
          <w:bCs/>
          <w:sz w:val="28"/>
          <w:szCs w:val="28"/>
        </w:rPr>
        <w:t xml:space="preserve"> отримання </w:t>
      </w:r>
      <w:r w:rsidR="0093178A" w:rsidRPr="00235B8E">
        <w:rPr>
          <w:bCs/>
          <w:sz w:val="28"/>
          <w:szCs w:val="28"/>
        </w:rPr>
        <w:t xml:space="preserve">інтегрованого </w:t>
      </w:r>
      <w:r w:rsidR="00651CF4" w:rsidRPr="00235B8E">
        <w:rPr>
          <w:sz w:val="28"/>
          <w:szCs w:val="28"/>
          <w:lang w:eastAsia="uk-UA"/>
        </w:rPr>
        <w:t>довкільного</w:t>
      </w:r>
      <w:r w:rsidRPr="00235B8E">
        <w:rPr>
          <w:bCs/>
          <w:sz w:val="28"/>
          <w:szCs w:val="28"/>
        </w:rPr>
        <w:t xml:space="preserve"> дозволу</w:t>
      </w:r>
      <w:r w:rsidR="008F7300" w:rsidRPr="00235B8E">
        <w:rPr>
          <w:bCs/>
          <w:sz w:val="28"/>
          <w:szCs w:val="28"/>
        </w:rPr>
        <w:t xml:space="preserve"> </w:t>
      </w:r>
      <w:r w:rsidR="00507C9B" w:rsidRPr="00235B8E">
        <w:rPr>
          <w:bCs/>
          <w:sz w:val="28"/>
          <w:szCs w:val="28"/>
        </w:rPr>
        <w:t xml:space="preserve">і не пізніше </w:t>
      </w:r>
      <w:r w:rsidR="00460779" w:rsidRPr="00235B8E">
        <w:rPr>
          <w:bCs/>
          <w:sz w:val="28"/>
          <w:szCs w:val="28"/>
        </w:rPr>
        <w:t>сорока п’яти</w:t>
      </w:r>
      <w:r w:rsidR="009912AF" w:rsidRPr="00235B8E">
        <w:rPr>
          <w:bCs/>
          <w:sz w:val="28"/>
          <w:szCs w:val="28"/>
        </w:rPr>
        <w:t xml:space="preserve"> місяців з дня </w:t>
      </w:r>
      <w:r w:rsidR="00460779" w:rsidRPr="00235B8E">
        <w:rPr>
          <w:bCs/>
          <w:sz w:val="28"/>
          <w:szCs w:val="28"/>
        </w:rPr>
        <w:t xml:space="preserve">введення в дію цього </w:t>
      </w:r>
      <w:r w:rsidR="009912AF" w:rsidRPr="00235B8E">
        <w:rPr>
          <w:bCs/>
          <w:sz w:val="28"/>
          <w:szCs w:val="28"/>
        </w:rPr>
        <w:t>Закону.</w:t>
      </w:r>
    </w:p>
    <w:p w14:paraId="4CF85220" w14:textId="102168F9" w:rsidR="00422EBA" w:rsidRPr="00235B8E" w:rsidRDefault="00347106" w:rsidP="00347106">
      <w:pPr>
        <w:pStyle w:val="StyleZakonu"/>
        <w:spacing w:before="120" w:after="0" w:line="240" w:lineRule="auto"/>
        <w:ind w:firstLine="567"/>
        <w:rPr>
          <w:rStyle w:val="fontstyle01"/>
          <w:rFonts w:ascii="Times New Roman" w:hAnsi="Times New Roman"/>
          <w:sz w:val="28"/>
          <w:szCs w:val="28"/>
        </w:rPr>
      </w:pPr>
      <w:r w:rsidRPr="00235B8E">
        <w:rPr>
          <w:rStyle w:val="fontstyle01"/>
          <w:rFonts w:ascii="Times New Roman" w:hAnsi="Times New Roman"/>
          <w:sz w:val="28"/>
          <w:szCs w:val="28"/>
        </w:rPr>
        <w:t>Інтегровані довкільні дозволи</w:t>
      </w:r>
      <w:r w:rsidR="00422EBA" w:rsidRPr="00235B8E">
        <w:rPr>
          <w:rStyle w:val="fontstyle01"/>
          <w:rFonts w:ascii="Times New Roman" w:hAnsi="Times New Roman"/>
          <w:sz w:val="28"/>
          <w:szCs w:val="28"/>
        </w:rPr>
        <w:t xml:space="preserve">, </w:t>
      </w:r>
      <w:r w:rsidRPr="00235B8E">
        <w:rPr>
          <w:rStyle w:val="fontstyle01"/>
          <w:rFonts w:ascii="Times New Roman" w:hAnsi="Times New Roman"/>
          <w:sz w:val="28"/>
          <w:szCs w:val="28"/>
        </w:rPr>
        <w:t>що видаються</w:t>
      </w:r>
      <w:r w:rsidR="00422EBA" w:rsidRPr="00235B8E">
        <w:rPr>
          <w:rStyle w:val="fontstyle01"/>
          <w:rFonts w:ascii="Times New Roman" w:hAnsi="Times New Roman"/>
          <w:sz w:val="28"/>
          <w:szCs w:val="28"/>
        </w:rPr>
        <w:t xml:space="preserve"> операторам великих спалювальних установок, яким згідно з Національним планом скорочення викидів від великих спалювальних установок встановлено обмежений час експлуатації (20000 та 40000 годин, починаючи з 1 січня 2018 року) і що мають бути виведені з експлуатації до 31 грудня 2033 року, </w:t>
      </w:r>
      <w:r w:rsidRPr="00235B8E">
        <w:rPr>
          <w:rStyle w:val="fontstyle01"/>
          <w:rFonts w:ascii="Times New Roman" w:hAnsi="Times New Roman"/>
          <w:sz w:val="28"/>
          <w:szCs w:val="28"/>
        </w:rPr>
        <w:t xml:space="preserve">враховують вимоги Національного плану скорочення викидів від великих спалювальних установок і </w:t>
      </w:r>
      <w:r w:rsidR="00422EBA" w:rsidRPr="00235B8E">
        <w:rPr>
          <w:rStyle w:val="fontstyle01"/>
          <w:rFonts w:ascii="Times New Roman" w:hAnsi="Times New Roman"/>
          <w:sz w:val="28"/>
          <w:szCs w:val="28"/>
        </w:rPr>
        <w:t>втрачають чинні</w:t>
      </w:r>
      <w:r w:rsidR="00474B17" w:rsidRPr="00235B8E">
        <w:rPr>
          <w:rStyle w:val="fontstyle01"/>
          <w:rFonts w:ascii="Times New Roman" w:hAnsi="Times New Roman"/>
          <w:sz w:val="28"/>
          <w:szCs w:val="28"/>
        </w:rPr>
        <w:t>сть не пізніше зазначеної дати.</w:t>
      </w:r>
      <w:r w:rsidRPr="00235B8E">
        <w:rPr>
          <w:rStyle w:val="fontstyle01"/>
          <w:rFonts w:ascii="Times New Roman" w:hAnsi="Times New Roman"/>
          <w:sz w:val="28"/>
          <w:szCs w:val="28"/>
        </w:rPr>
        <w:t xml:space="preserve"> </w:t>
      </w:r>
    </w:p>
    <w:p w14:paraId="621F0F4E" w14:textId="62D737A1" w:rsidR="00482989" w:rsidRPr="00235B8E" w:rsidRDefault="00482989" w:rsidP="00A21886">
      <w:pPr>
        <w:pStyle w:val="StyleZakonu"/>
        <w:spacing w:before="120" w:after="0" w:line="240" w:lineRule="auto"/>
        <w:ind w:firstLine="567"/>
        <w:rPr>
          <w:sz w:val="28"/>
          <w:szCs w:val="28"/>
        </w:rPr>
      </w:pPr>
      <w:r w:rsidRPr="00235B8E">
        <w:rPr>
          <w:sz w:val="28"/>
          <w:szCs w:val="28"/>
          <w:lang w:eastAsia="uk-UA"/>
        </w:rPr>
        <w:t xml:space="preserve">3. </w:t>
      </w:r>
      <w:r w:rsidRPr="00235B8E">
        <w:rPr>
          <w:sz w:val="28"/>
          <w:szCs w:val="28"/>
        </w:rPr>
        <w:t xml:space="preserve">Оператори установок, що вводяться в експлуатацію вперше протягом дванадцяти місяців з дня введення в дію цього Закону, подають заяву на отримання </w:t>
      </w:r>
      <w:r w:rsidRPr="00235B8E">
        <w:rPr>
          <w:sz w:val="28"/>
          <w:szCs w:val="28"/>
          <w:lang w:eastAsia="en-US"/>
        </w:rPr>
        <w:t>(</w:t>
      </w:r>
      <w:r w:rsidRPr="00235B8E">
        <w:rPr>
          <w:sz w:val="28"/>
          <w:szCs w:val="28"/>
          <w:lang w:eastAsia="uk-UA"/>
        </w:rPr>
        <w:t>внесення змін до)</w:t>
      </w:r>
      <w:r w:rsidRPr="00235B8E">
        <w:rPr>
          <w:sz w:val="28"/>
          <w:szCs w:val="28"/>
        </w:rPr>
        <w:t xml:space="preserve"> </w:t>
      </w:r>
      <w:r w:rsidR="0093178A" w:rsidRPr="00235B8E">
        <w:rPr>
          <w:sz w:val="28"/>
          <w:szCs w:val="28"/>
        </w:rPr>
        <w:t xml:space="preserve">інтегрованого </w:t>
      </w:r>
      <w:r w:rsidR="00651CF4" w:rsidRPr="00235B8E">
        <w:rPr>
          <w:sz w:val="28"/>
          <w:szCs w:val="28"/>
          <w:lang w:eastAsia="uk-UA"/>
        </w:rPr>
        <w:t>довкільного</w:t>
      </w:r>
      <w:r w:rsidRPr="00235B8E">
        <w:rPr>
          <w:sz w:val="28"/>
          <w:szCs w:val="28"/>
        </w:rPr>
        <w:t xml:space="preserve"> дозволу не пізніше ніж через </w:t>
      </w:r>
      <w:r w:rsidR="003658F9" w:rsidRPr="00235B8E">
        <w:rPr>
          <w:sz w:val="28"/>
          <w:szCs w:val="28"/>
        </w:rPr>
        <w:t>три</w:t>
      </w:r>
      <w:r w:rsidRPr="00235B8E">
        <w:rPr>
          <w:sz w:val="28"/>
          <w:szCs w:val="28"/>
        </w:rPr>
        <w:t xml:space="preserve"> місяці з дня введення </w:t>
      </w:r>
      <w:r w:rsidR="00E0153C" w:rsidRPr="00235B8E">
        <w:rPr>
          <w:sz w:val="28"/>
          <w:szCs w:val="28"/>
        </w:rPr>
        <w:t xml:space="preserve">цього Закону </w:t>
      </w:r>
      <w:r w:rsidRPr="00235B8E">
        <w:rPr>
          <w:sz w:val="28"/>
          <w:szCs w:val="28"/>
        </w:rPr>
        <w:t>в дію.</w:t>
      </w:r>
    </w:p>
    <w:p w14:paraId="207FCF3A" w14:textId="471EE8BC" w:rsidR="00482989" w:rsidRPr="00235B8E" w:rsidRDefault="009912AF" w:rsidP="00A21886">
      <w:pPr>
        <w:pStyle w:val="StyleZakonu"/>
        <w:spacing w:before="120" w:after="0" w:line="240" w:lineRule="auto"/>
        <w:ind w:firstLine="567"/>
        <w:rPr>
          <w:bCs/>
          <w:sz w:val="28"/>
          <w:szCs w:val="28"/>
        </w:rPr>
      </w:pPr>
      <w:r w:rsidRPr="00235B8E">
        <w:rPr>
          <w:bCs/>
          <w:sz w:val="28"/>
          <w:szCs w:val="28"/>
        </w:rPr>
        <w:t>4</w:t>
      </w:r>
      <w:r w:rsidR="00482989" w:rsidRPr="00235B8E">
        <w:rPr>
          <w:bCs/>
          <w:sz w:val="28"/>
          <w:szCs w:val="28"/>
        </w:rPr>
        <w:t xml:space="preserve">. Оператори установок, що провадять види діяльності, зазначені в статті 2 цього Закону, подають заяву на отримання </w:t>
      </w:r>
      <w:r w:rsidR="00482989" w:rsidRPr="00235B8E">
        <w:rPr>
          <w:sz w:val="28"/>
          <w:szCs w:val="28"/>
          <w:lang w:eastAsia="en-US"/>
        </w:rPr>
        <w:t>(</w:t>
      </w:r>
      <w:r w:rsidR="00482989" w:rsidRPr="00235B8E">
        <w:rPr>
          <w:bCs/>
          <w:sz w:val="28"/>
          <w:szCs w:val="28"/>
          <w:lang w:eastAsia="uk-UA"/>
        </w:rPr>
        <w:t xml:space="preserve">внесення змін до) </w:t>
      </w:r>
      <w:r w:rsidR="0093178A" w:rsidRPr="00235B8E">
        <w:rPr>
          <w:bCs/>
          <w:sz w:val="28"/>
          <w:szCs w:val="28"/>
        </w:rPr>
        <w:t xml:space="preserve">інтегрованого </w:t>
      </w:r>
      <w:r w:rsidR="0082647D" w:rsidRPr="00235B8E">
        <w:rPr>
          <w:sz w:val="28"/>
          <w:szCs w:val="28"/>
          <w:lang w:eastAsia="uk-UA"/>
        </w:rPr>
        <w:t>довкільного</w:t>
      </w:r>
      <w:r w:rsidR="00482989" w:rsidRPr="00235B8E">
        <w:rPr>
          <w:bCs/>
          <w:sz w:val="28"/>
          <w:szCs w:val="28"/>
        </w:rPr>
        <w:t xml:space="preserve"> дозволу </w:t>
      </w:r>
      <w:r w:rsidR="00372079" w:rsidRPr="00235B8E">
        <w:rPr>
          <w:bCs/>
          <w:sz w:val="28"/>
          <w:szCs w:val="28"/>
        </w:rPr>
        <w:t>не пізніше ніж через</w:t>
      </w:r>
      <w:r w:rsidR="00482989" w:rsidRPr="00235B8E">
        <w:rPr>
          <w:sz w:val="28"/>
          <w:szCs w:val="28"/>
          <w:lang w:eastAsia="uk-UA"/>
        </w:rPr>
        <w:t xml:space="preserve"> тридцять ш</w:t>
      </w:r>
      <w:r w:rsidR="00372079" w:rsidRPr="00235B8E">
        <w:rPr>
          <w:sz w:val="28"/>
          <w:szCs w:val="28"/>
          <w:lang w:eastAsia="uk-UA"/>
        </w:rPr>
        <w:t>ість</w:t>
      </w:r>
      <w:r w:rsidR="00482989" w:rsidRPr="00235B8E">
        <w:rPr>
          <w:sz w:val="28"/>
          <w:szCs w:val="28"/>
          <w:lang w:eastAsia="uk-UA"/>
        </w:rPr>
        <w:t xml:space="preserve"> місяц</w:t>
      </w:r>
      <w:r w:rsidR="00372079" w:rsidRPr="00235B8E">
        <w:rPr>
          <w:sz w:val="28"/>
          <w:szCs w:val="28"/>
          <w:lang w:eastAsia="uk-UA"/>
        </w:rPr>
        <w:t>ів</w:t>
      </w:r>
      <w:r w:rsidR="00482989" w:rsidRPr="00235B8E">
        <w:rPr>
          <w:sz w:val="28"/>
          <w:szCs w:val="28"/>
          <w:lang w:eastAsia="uk-UA"/>
        </w:rPr>
        <w:t xml:space="preserve"> з дня введення в дію цього Закону</w:t>
      </w:r>
      <w:r w:rsidR="00482989" w:rsidRPr="00235B8E">
        <w:rPr>
          <w:bCs/>
          <w:sz w:val="28"/>
          <w:szCs w:val="28"/>
        </w:rPr>
        <w:t xml:space="preserve">. </w:t>
      </w:r>
      <w:r w:rsidR="00482989" w:rsidRPr="00235B8E">
        <w:rPr>
          <w:sz w:val="28"/>
          <w:szCs w:val="28"/>
          <w:lang w:eastAsia="uk-UA"/>
        </w:rPr>
        <w:t xml:space="preserve">До таких операторів </w:t>
      </w:r>
      <w:r w:rsidR="00482989" w:rsidRPr="00235B8E">
        <w:rPr>
          <w:sz w:val="28"/>
          <w:szCs w:val="28"/>
        </w:rPr>
        <w:t xml:space="preserve">частина дев’ята статті </w:t>
      </w:r>
      <w:r w:rsidR="001F2FBD" w:rsidRPr="00F513B5">
        <w:rPr>
          <w:sz w:val="28"/>
        </w:rPr>
        <w:t xml:space="preserve">3 </w:t>
      </w:r>
      <w:r w:rsidR="00482989" w:rsidRPr="00235B8E">
        <w:rPr>
          <w:sz w:val="28"/>
          <w:szCs w:val="28"/>
        </w:rPr>
        <w:t>цього Закону, а</w:t>
      </w:r>
      <w:r w:rsidR="00482989" w:rsidRPr="00235B8E">
        <w:rPr>
          <w:sz w:val="28"/>
          <w:szCs w:val="28"/>
          <w:lang w:eastAsia="uk-UA"/>
        </w:rPr>
        <w:t xml:space="preserve"> також підпункти 1</w:t>
      </w:r>
      <w:r w:rsidR="00964E9C" w:rsidRPr="00235B8E">
        <w:rPr>
          <w:sz w:val="28"/>
          <w:szCs w:val="28"/>
          <w:lang w:eastAsia="uk-UA"/>
        </w:rPr>
        <w:t>,</w:t>
      </w:r>
      <w:r w:rsidR="00482989" w:rsidRPr="00235B8E">
        <w:rPr>
          <w:sz w:val="28"/>
          <w:szCs w:val="28"/>
          <w:lang w:eastAsia="uk-UA"/>
        </w:rPr>
        <w:t xml:space="preserve"> 4</w:t>
      </w:r>
      <w:r w:rsidR="00964E9C" w:rsidRPr="00235B8E">
        <w:rPr>
          <w:sz w:val="28"/>
          <w:szCs w:val="28"/>
          <w:lang w:eastAsia="uk-UA"/>
        </w:rPr>
        <w:t xml:space="preserve"> і 5</w:t>
      </w:r>
      <w:r w:rsidR="00482989" w:rsidRPr="00235B8E">
        <w:rPr>
          <w:sz w:val="28"/>
          <w:szCs w:val="28"/>
          <w:lang w:eastAsia="uk-UA"/>
        </w:rPr>
        <w:t xml:space="preserve"> пункту </w:t>
      </w:r>
      <w:r w:rsidR="00A21886" w:rsidRPr="00235B8E">
        <w:rPr>
          <w:sz w:val="28"/>
          <w:szCs w:val="28"/>
          <w:lang w:eastAsia="uk-UA"/>
        </w:rPr>
        <w:t xml:space="preserve">шостого </w:t>
      </w:r>
      <w:r w:rsidR="00482989" w:rsidRPr="00235B8E">
        <w:rPr>
          <w:sz w:val="28"/>
          <w:szCs w:val="28"/>
          <w:lang w:eastAsia="uk-UA"/>
        </w:rPr>
        <w:t xml:space="preserve">цієї статті застосовуються через сорок </w:t>
      </w:r>
      <w:r w:rsidR="00507C9B" w:rsidRPr="00235B8E">
        <w:rPr>
          <w:sz w:val="28"/>
          <w:szCs w:val="28"/>
          <w:lang w:eastAsia="uk-UA"/>
        </w:rPr>
        <w:t>п’ять</w:t>
      </w:r>
      <w:r w:rsidR="00482989" w:rsidRPr="00235B8E">
        <w:rPr>
          <w:sz w:val="28"/>
          <w:szCs w:val="28"/>
          <w:lang w:eastAsia="uk-UA"/>
        </w:rPr>
        <w:t xml:space="preserve"> місяці</w:t>
      </w:r>
      <w:r w:rsidR="00507C9B" w:rsidRPr="00235B8E">
        <w:rPr>
          <w:sz w:val="28"/>
          <w:szCs w:val="28"/>
          <w:lang w:eastAsia="uk-UA"/>
        </w:rPr>
        <w:t>в</w:t>
      </w:r>
      <w:r w:rsidR="00482989" w:rsidRPr="00235B8E">
        <w:rPr>
          <w:sz w:val="28"/>
          <w:szCs w:val="28"/>
          <w:lang w:eastAsia="uk-UA"/>
        </w:rPr>
        <w:t xml:space="preserve"> </w:t>
      </w:r>
      <w:r w:rsidR="00482989" w:rsidRPr="00235B8E">
        <w:rPr>
          <w:sz w:val="28"/>
          <w:szCs w:val="28"/>
        </w:rPr>
        <w:t>з дня введення в дію цього Закону.</w:t>
      </w:r>
    </w:p>
    <w:p w14:paraId="735E1FD3" w14:textId="42CF6624" w:rsidR="00482989" w:rsidRPr="00235B8E" w:rsidRDefault="009912AF" w:rsidP="00482989">
      <w:pPr>
        <w:pStyle w:val="StyleZakonu"/>
        <w:spacing w:before="120" w:after="0" w:line="240" w:lineRule="auto"/>
        <w:ind w:firstLine="567"/>
        <w:rPr>
          <w:bCs/>
          <w:sz w:val="28"/>
          <w:szCs w:val="28"/>
        </w:rPr>
      </w:pPr>
      <w:r w:rsidRPr="00235B8E">
        <w:rPr>
          <w:bCs/>
          <w:sz w:val="28"/>
          <w:szCs w:val="28"/>
        </w:rPr>
        <w:t>5</w:t>
      </w:r>
      <w:r w:rsidR="00482989" w:rsidRPr="00235B8E">
        <w:rPr>
          <w:bCs/>
          <w:sz w:val="28"/>
          <w:szCs w:val="28"/>
        </w:rPr>
        <w:t xml:space="preserve">. </w:t>
      </w:r>
      <w:r w:rsidR="00482989" w:rsidRPr="00235B8E">
        <w:rPr>
          <w:sz w:val="28"/>
          <w:szCs w:val="28"/>
        </w:rPr>
        <w:t>До приведення нормативно-правових актів у відповідність із цим Законом вони застосовуються в частині, що не суперечить цьому Закону.</w:t>
      </w:r>
    </w:p>
    <w:p w14:paraId="4CAEBF95" w14:textId="298E5456" w:rsidR="00353F65" w:rsidRPr="00235B8E" w:rsidRDefault="00A21886" w:rsidP="00A21886">
      <w:pPr>
        <w:pStyle w:val="StyleZakonu"/>
        <w:spacing w:before="120" w:after="0" w:line="240" w:lineRule="auto"/>
        <w:ind w:firstLine="567"/>
        <w:rPr>
          <w:sz w:val="28"/>
          <w:szCs w:val="28"/>
          <w:lang w:eastAsia="uk-UA"/>
        </w:rPr>
      </w:pPr>
      <w:r w:rsidRPr="00235B8E">
        <w:rPr>
          <w:sz w:val="28"/>
          <w:szCs w:val="28"/>
          <w:lang w:eastAsia="uk-UA"/>
        </w:rPr>
        <w:t>6</w:t>
      </w:r>
      <w:r w:rsidR="00353F65" w:rsidRPr="00235B8E">
        <w:rPr>
          <w:sz w:val="28"/>
          <w:szCs w:val="28"/>
          <w:lang w:eastAsia="uk-UA"/>
        </w:rPr>
        <w:t>. Внести зміни до таких законодавчих актів України:</w:t>
      </w:r>
    </w:p>
    <w:p w14:paraId="66F8A259" w14:textId="77777777" w:rsidR="00353F65" w:rsidRPr="00235B8E" w:rsidRDefault="00353F65" w:rsidP="00353F65">
      <w:pPr>
        <w:pStyle w:val="StyleZakonu"/>
        <w:spacing w:before="120" w:after="0" w:line="228" w:lineRule="auto"/>
        <w:ind w:firstLine="567"/>
        <w:rPr>
          <w:sz w:val="28"/>
          <w:szCs w:val="28"/>
          <w:lang w:eastAsia="uk-UA"/>
        </w:rPr>
      </w:pPr>
      <w:r w:rsidRPr="00235B8E">
        <w:rPr>
          <w:sz w:val="28"/>
          <w:szCs w:val="28"/>
          <w:lang w:eastAsia="uk-UA"/>
        </w:rPr>
        <w:t>1) статтю 49 Водного кодексу України (Відомості Верховної Ради України, 1995 р., № 24, ст. 189) доповнити частиною такого змісту:</w:t>
      </w:r>
    </w:p>
    <w:p w14:paraId="6B792DC2" w14:textId="106D08EA" w:rsidR="00353F65" w:rsidRPr="00235B8E" w:rsidRDefault="00353F65" w:rsidP="00DB1333">
      <w:pPr>
        <w:pStyle w:val="StyleZakonu"/>
        <w:spacing w:before="120" w:after="0" w:line="228" w:lineRule="auto"/>
        <w:ind w:firstLine="567"/>
        <w:rPr>
          <w:sz w:val="28"/>
          <w:szCs w:val="28"/>
          <w:lang w:eastAsia="uk-UA"/>
        </w:rPr>
      </w:pPr>
      <w:r w:rsidRPr="00235B8E">
        <w:rPr>
          <w:sz w:val="28"/>
          <w:szCs w:val="28"/>
          <w:lang w:eastAsia="en-US"/>
        </w:rPr>
        <w:t>“</w:t>
      </w:r>
      <w:r w:rsidRPr="00235B8E">
        <w:rPr>
          <w:sz w:val="28"/>
          <w:szCs w:val="28"/>
          <w:lang w:eastAsia="uk-UA"/>
        </w:rPr>
        <w:t xml:space="preserve">Інтегрований </w:t>
      </w:r>
      <w:r w:rsidR="0082647D" w:rsidRPr="00235B8E">
        <w:rPr>
          <w:sz w:val="28"/>
          <w:szCs w:val="28"/>
          <w:lang w:eastAsia="uk-UA"/>
        </w:rPr>
        <w:t>довкільн</w:t>
      </w:r>
      <w:r w:rsidR="00A9460E" w:rsidRPr="00235B8E">
        <w:rPr>
          <w:sz w:val="28"/>
          <w:szCs w:val="28"/>
          <w:lang w:eastAsia="uk-UA"/>
        </w:rPr>
        <w:t>ий</w:t>
      </w:r>
      <w:r w:rsidRPr="00235B8E">
        <w:rPr>
          <w:sz w:val="28"/>
          <w:szCs w:val="28"/>
          <w:lang w:eastAsia="uk-UA"/>
        </w:rPr>
        <w:t xml:space="preserve"> дозвіл видається на підставах і в порядку, визначеному Законом України </w:t>
      </w:r>
      <w:r w:rsidRPr="00235B8E">
        <w:rPr>
          <w:sz w:val="28"/>
          <w:szCs w:val="28"/>
          <w:lang w:eastAsia="en-US"/>
        </w:rPr>
        <w:t>“</w:t>
      </w:r>
      <w:r w:rsidR="00F957B8" w:rsidRPr="00F957B8">
        <w:rPr>
          <w:sz w:val="28"/>
          <w:szCs w:val="28"/>
        </w:rPr>
        <w:t>Про забезпечення конституційних прав громадян на безпечне для життя і здоров'я довкілля</w:t>
      </w:r>
      <w:r w:rsidRPr="00235B8E">
        <w:rPr>
          <w:sz w:val="28"/>
          <w:szCs w:val="28"/>
        </w:rPr>
        <w:t xml:space="preserve">” з урахуванням вимог абзаців другого — четвертого частини шостої цієї статті. </w:t>
      </w:r>
      <w:r w:rsidR="00DB1333" w:rsidRPr="00235B8E">
        <w:rPr>
          <w:rFonts w:asciiTheme="majorBidi" w:hAnsiTheme="majorBidi" w:cstheme="majorBidi"/>
          <w:sz w:val="28"/>
          <w:szCs w:val="28"/>
        </w:rPr>
        <w:t xml:space="preserve">За наявності інтегрованого </w:t>
      </w:r>
      <w:r w:rsidR="00E2391B" w:rsidRPr="00235B8E">
        <w:rPr>
          <w:sz w:val="28"/>
          <w:szCs w:val="28"/>
          <w:lang w:eastAsia="uk-UA"/>
        </w:rPr>
        <w:t>довкільного</w:t>
      </w:r>
      <w:r w:rsidR="00DB1333" w:rsidRPr="00235B8E">
        <w:rPr>
          <w:rFonts w:asciiTheme="majorBidi" w:hAnsiTheme="majorBidi" w:cstheme="majorBidi"/>
          <w:sz w:val="28"/>
          <w:szCs w:val="28"/>
        </w:rPr>
        <w:t xml:space="preserve"> дозволу </w:t>
      </w:r>
      <w:r w:rsidR="00DB1333" w:rsidRPr="00235B8E">
        <w:rPr>
          <w:sz w:val="28"/>
          <w:szCs w:val="28"/>
        </w:rPr>
        <w:t xml:space="preserve">отримання дозволу на спеціальне водокористування, охоплене інтегрованим </w:t>
      </w:r>
      <w:r w:rsidR="00E2391B" w:rsidRPr="00235B8E">
        <w:rPr>
          <w:sz w:val="28"/>
          <w:szCs w:val="28"/>
          <w:lang w:eastAsia="uk-UA"/>
        </w:rPr>
        <w:t>довкільн</w:t>
      </w:r>
      <w:r w:rsidR="00DB1333" w:rsidRPr="00235B8E">
        <w:rPr>
          <w:sz w:val="28"/>
          <w:szCs w:val="28"/>
        </w:rPr>
        <w:t>им дозволом, не вимагається</w:t>
      </w:r>
      <w:r w:rsidR="00DB1333" w:rsidRPr="00235B8E">
        <w:rPr>
          <w:rFonts w:asciiTheme="majorBidi" w:hAnsiTheme="majorBidi" w:cstheme="majorBidi"/>
          <w:sz w:val="28"/>
          <w:szCs w:val="28"/>
        </w:rPr>
        <w:t>.</w:t>
      </w:r>
      <w:r w:rsidR="00747A10" w:rsidRPr="00235B8E">
        <w:rPr>
          <w:rFonts w:asciiTheme="majorBidi" w:hAnsiTheme="majorBidi" w:cstheme="majorBidi"/>
          <w:sz w:val="28"/>
          <w:szCs w:val="28"/>
        </w:rPr>
        <w:t xml:space="preserve"> На операторів установок, що отримали інтегрований довкільний дозвіл, поширюються вимоги цього Кодексу щодо прав, обов’язків, обмежень та інших умов спеціального водокористування.</w:t>
      </w:r>
      <w:r w:rsidRPr="00235B8E">
        <w:rPr>
          <w:sz w:val="28"/>
          <w:szCs w:val="28"/>
        </w:rPr>
        <w:t>”</w:t>
      </w:r>
      <w:r w:rsidRPr="00235B8E">
        <w:rPr>
          <w:sz w:val="28"/>
          <w:szCs w:val="28"/>
          <w:lang w:eastAsia="uk-UA"/>
        </w:rPr>
        <w:t>;</w:t>
      </w:r>
    </w:p>
    <w:p w14:paraId="22DD6E3B" w14:textId="77777777" w:rsidR="00353F65" w:rsidRPr="00235B8E" w:rsidRDefault="00353F65" w:rsidP="00353F65">
      <w:pPr>
        <w:pStyle w:val="StyleZakonu"/>
        <w:spacing w:before="120" w:after="0" w:line="228" w:lineRule="auto"/>
        <w:ind w:firstLine="567"/>
        <w:rPr>
          <w:rStyle w:val="fontstyle01"/>
          <w:rFonts w:ascii="Times New Roman" w:hAnsi="Times New Roman"/>
          <w:sz w:val="28"/>
          <w:szCs w:val="28"/>
        </w:rPr>
      </w:pPr>
      <w:r w:rsidRPr="00235B8E">
        <w:rPr>
          <w:rStyle w:val="fontstyle01"/>
          <w:rFonts w:ascii="Times New Roman" w:hAnsi="Times New Roman"/>
          <w:sz w:val="28"/>
          <w:szCs w:val="28"/>
        </w:rPr>
        <w:t>2) пункт 2 частини першої статті 64 Кодексу України з процедур банкрутства (Відомості Верховної Ради України, 2019 р., № 19, ст. 74) доповнити абзацом такого змісту:</w:t>
      </w:r>
    </w:p>
    <w:p w14:paraId="23DA7F90" w14:textId="48DB9E4E" w:rsidR="00353F65" w:rsidRPr="00235B8E" w:rsidRDefault="00353F65" w:rsidP="00A21886">
      <w:pPr>
        <w:pStyle w:val="StyleZakonu"/>
        <w:spacing w:before="120" w:after="0" w:line="228" w:lineRule="auto"/>
        <w:ind w:firstLine="567"/>
        <w:rPr>
          <w:rStyle w:val="fontstyle01"/>
          <w:rFonts w:ascii="Times New Roman" w:hAnsi="Times New Roman"/>
          <w:sz w:val="28"/>
          <w:szCs w:val="28"/>
        </w:rPr>
      </w:pPr>
      <w:r w:rsidRPr="00993C76">
        <w:rPr>
          <w:sz w:val="28"/>
          <w:szCs w:val="28"/>
          <w:lang w:eastAsia="en-US"/>
        </w:rPr>
        <w:lastRenderedPageBreak/>
        <w:t>“</w:t>
      </w:r>
      <w:r w:rsidRPr="00235B8E">
        <w:rPr>
          <w:rStyle w:val="fontstyle01"/>
          <w:rFonts w:ascii="Times New Roman" w:hAnsi="Times New Roman"/>
          <w:sz w:val="28"/>
          <w:szCs w:val="28"/>
        </w:rPr>
        <w:t xml:space="preserve">вимоги із зобов’язань щодо усунення забруднення, спричиненого діяльністю суб’єкта господарювання, відповідно до законодавства </w:t>
      </w:r>
      <w:r w:rsidR="00A21886" w:rsidRPr="00235B8E">
        <w:rPr>
          <w:rStyle w:val="fontstyle01"/>
          <w:rFonts w:ascii="Times New Roman" w:hAnsi="Times New Roman"/>
          <w:sz w:val="28"/>
          <w:szCs w:val="28"/>
        </w:rPr>
        <w:t>про інтегрований довкільний дозвіл</w:t>
      </w:r>
      <w:r w:rsidRPr="00235B8E">
        <w:rPr>
          <w:rStyle w:val="fontstyle01"/>
          <w:rFonts w:ascii="Times New Roman" w:hAnsi="Times New Roman"/>
          <w:sz w:val="28"/>
          <w:szCs w:val="28"/>
        </w:rPr>
        <w:t xml:space="preserve"> у порядку, встановленому Кабінетом Міністрів України.</w:t>
      </w:r>
      <w:r w:rsidRPr="00235B8E">
        <w:rPr>
          <w:sz w:val="28"/>
          <w:szCs w:val="28"/>
        </w:rPr>
        <w:t>”;</w:t>
      </w:r>
    </w:p>
    <w:p w14:paraId="105C7EA6" w14:textId="77777777" w:rsidR="00353F65" w:rsidRPr="00235B8E" w:rsidRDefault="00353F65" w:rsidP="00353F65">
      <w:pPr>
        <w:pStyle w:val="StyleZakonu"/>
        <w:spacing w:before="120" w:after="0" w:line="228" w:lineRule="auto"/>
        <w:ind w:firstLine="567"/>
        <w:rPr>
          <w:lang w:eastAsia="uk-UA"/>
        </w:rPr>
      </w:pPr>
      <w:r w:rsidRPr="00235B8E">
        <w:rPr>
          <w:sz w:val="28"/>
          <w:szCs w:val="28"/>
          <w:lang w:eastAsia="uk-UA"/>
        </w:rPr>
        <w:t xml:space="preserve">3) у Законі України </w:t>
      </w:r>
      <w:r w:rsidRPr="00235B8E">
        <w:rPr>
          <w:rStyle w:val="fontstyle01"/>
          <w:rFonts w:ascii="Times New Roman" w:hAnsi="Times New Roman"/>
          <w:sz w:val="28"/>
          <w:szCs w:val="28"/>
        </w:rPr>
        <w:t>“</w:t>
      </w:r>
      <w:r w:rsidRPr="00235B8E">
        <w:rPr>
          <w:sz w:val="28"/>
          <w:szCs w:val="28"/>
          <w:lang w:eastAsia="uk-UA"/>
        </w:rPr>
        <w:t>Про охорону навколишнього природного середовища</w:t>
      </w:r>
      <w:r w:rsidRPr="00235B8E">
        <w:rPr>
          <w:rStyle w:val="fontstyle01"/>
          <w:rFonts w:ascii="Times New Roman" w:hAnsi="Times New Roman"/>
          <w:sz w:val="28"/>
          <w:szCs w:val="28"/>
        </w:rPr>
        <w:t>”</w:t>
      </w:r>
      <w:r w:rsidRPr="00235B8E">
        <w:rPr>
          <w:sz w:val="28"/>
          <w:szCs w:val="28"/>
          <w:lang w:eastAsia="uk-UA"/>
        </w:rPr>
        <w:t xml:space="preserve"> (Відомості Верховної Ради України, 1991 р., № 41, ст. 546 із наступними змінами):</w:t>
      </w:r>
    </w:p>
    <w:p w14:paraId="477356C8" w14:textId="77777777" w:rsidR="00353F65" w:rsidRPr="00235B8E" w:rsidRDefault="00353F65" w:rsidP="00353F65">
      <w:pPr>
        <w:pStyle w:val="StyleZakonu"/>
        <w:spacing w:before="120" w:after="0" w:line="228" w:lineRule="auto"/>
        <w:ind w:firstLine="567"/>
        <w:rPr>
          <w:sz w:val="28"/>
          <w:szCs w:val="28"/>
          <w:lang w:eastAsia="uk-UA"/>
        </w:rPr>
      </w:pPr>
      <w:r w:rsidRPr="00235B8E">
        <w:rPr>
          <w:sz w:val="28"/>
          <w:szCs w:val="28"/>
          <w:lang w:eastAsia="uk-UA"/>
        </w:rPr>
        <w:t xml:space="preserve">пункт </w:t>
      </w:r>
      <w:r w:rsidRPr="00235B8E">
        <w:rPr>
          <w:sz w:val="28"/>
          <w:szCs w:val="28"/>
          <w:lang w:eastAsia="en-US"/>
        </w:rPr>
        <w:t>“</w:t>
      </w:r>
      <w:r w:rsidRPr="00235B8E">
        <w:rPr>
          <w:sz w:val="28"/>
          <w:szCs w:val="28"/>
          <w:lang w:eastAsia="uk-UA"/>
        </w:rPr>
        <w:t>г</w:t>
      </w:r>
      <w:r w:rsidRPr="00235B8E">
        <w:rPr>
          <w:sz w:val="28"/>
          <w:szCs w:val="28"/>
        </w:rPr>
        <w:t>”</w:t>
      </w:r>
      <w:r w:rsidRPr="00235B8E">
        <w:rPr>
          <w:sz w:val="28"/>
          <w:szCs w:val="28"/>
          <w:lang w:eastAsia="uk-UA"/>
        </w:rPr>
        <w:t xml:space="preserve"> частини першої статті 20 після слова </w:t>
      </w:r>
      <w:r w:rsidRPr="00235B8E">
        <w:rPr>
          <w:sz w:val="28"/>
          <w:szCs w:val="28"/>
          <w:lang w:eastAsia="en-US"/>
        </w:rPr>
        <w:t>“</w:t>
      </w:r>
      <w:r w:rsidRPr="00235B8E">
        <w:rPr>
          <w:sz w:val="28"/>
          <w:szCs w:val="28"/>
          <w:lang w:eastAsia="uk-UA"/>
        </w:rPr>
        <w:t>затвердження</w:t>
      </w:r>
      <w:r w:rsidRPr="00235B8E">
        <w:rPr>
          <w:sz w:val="28"/>
          <w:szCs w:val="28"/>
        </w:rPr>
        <w:t>”</w:t>
      </w:r>
      <w:r w:rsidRPr="00235B8E">
        <w:rPr>
          <w:sz w:val="28"/>
          <w:szCs w:val="28"/>
          <w:lang w:eastAsia="uk-UA"/>
        </w:rPr>
        <w:t xml:space="preserve"> доповнити словами </w:t>
      </w:r>
      <w:r w:rsidRPr="00235B8E">
        <w:rPr>
          <w:sz w:val="28"/>
          <w:szCs w:val="28"/>
          <w:lang w:eastAsia="en-US"/>
        </w:rPr>
        <w:t>“</w:t>
      </w:r>
      <w:r w:rsidRPr="00235B8E">
        <w:rPr>
          <w:sz w:val="28"/>
          <w:szCs w:val="28"/>
          <w:lang w:eastAsia="uk-UA"/>
        </w:rPr>
        <w:t xml:space="preserve">висновків </w:t>
      </w:r>
      <w:r w:rsidRPr="00235B8E">
        <w:rPr>
          <w:bCs/>
          <w:sz w:val="28"/>
          <w:szCs w:val="28"/>
        </w:rPr>
        <w:t>найкращих доступних технологій та методів управління, п</w:t>
      </w:r>
      <w:r w:rsidRPr="00235B8E">
        <w:rPr>
          <w:sz w:val="28"/>
          <w:szCs w:val="28"/>
          <w:lang w:eastAsia="uk-UA"/>
        </w:rPr>
        <w:t>равил технічної експлуатації установок,</w:t>
      </w:r>
      <w:r w:rsidRPr="00235B8E">
        <w:rPr>
          <w:sz w:val="28"/>
          <w:szCs w:val="28"/>
        </w:rPr>
        <w:t>”</w:t>
      </w:r>
      <w:r w:rsidRPr="00235B8E">
        <w:rPr>
          <w:sz w:val="28"/>
          <w:szCs w:val="28"/>
          <w:lang w:eastAsia="uk-UA"/>
        </w:rPr>
        <w:t>;</w:t>
      </w:r>
    </w:p>
    <w:p w14:paraId="2ED52481" w14:textId="77777777" w:rsidR="00353F65" w:rsidRPr="00235B8E" w:rsidRDefault="00353F65" w:rsidP="00353F65">
      <w:pPr>
        <w:pStyle w:val="StyleZakonu"/>
        <w:spacing w:before="120" w:after="0" w:line="228" w:lineRule="auto"/>
        <w:ind w:firstLine="567"/>
        <w:rPr>
          <w:sz w:val="28"/>
          <w:szCs w:val="28"/>
          <w:lang w:eastAsia="uk-UA"/>
        </w:rPr>
      </w:pPr>
      <w:r w:rsidRPr="00235B8E">
        <w:rPr>
          <w:sz w:val="28"/>
          <w:szCs w:val="28"/>
          <w:lang w:eastAsia="uk-UA"/>
        </w:rPr>
        <w:t>статтю 31 викласти в такій редакції:</w:t>
      </w:r>
    </w:p>
    <w:p w14:paraId="41E62747" w14:textId="77777777" w:rsidR="00353F65" w:rsidRPr="00235B8E" w:rsidRDefault="00353F65" w:rsidP="00353F65">
      <w:pPr>
        <w:pStyle w:val="StyleZakonu"/>
        <w:spacing w:before="120" w:after="0" w:line="228" w:lineRule="auto"/>
        <w:ind w:firstLine="567"/>
        <w:rPr>
          <w:sz w:val="28"/>
          <w:szCs w:val="28"/>
          <w:lang w:eastAsia="uk-UA"/>
        </w:rPr>
      </w:pPr>
      <w:r w:rsidRPr="00235B8E">
        <w:rPr>
          <w:sz w:val="28"/>
          <w:szCs w:val="28"/>
          <w:lang w:eastAsia="en-US"/>
        </w:rPr>
        <w:t>“</w:t>
      </w:r>
      <w:r w:rsidRPr="00235B8E">
        <w:rPr>
          <w:bCs/>
          <w:sz w:val="28"/>
          <w:szCs w:val="28"/>
        </w:rPr>
        <w:t>Екологічне нормування проводиться з метою встановлення в порядку, визначеному цим розділом, комплексу обов'язкових норм, правил, вимог щодо охорони навколишнього природного середовища, використання природних ресурсів та забезпечення екологічної безпеки.”;</w:t>
      </w:r>
    </w:p>
    <w:p w14:paraId="357DB466" w14:textId="77777777" w:rsidR="00353F65" w:rsidRPr="00235B8E" w:rsidRDefault="00353F65" w:rsidP="00353F65">
      <w:pPr>
        <w:pStyle w:val="StyleZakonu"/>
        <w:spacing w:before="120" w:after="0" w:line="228" w:lineRule="auto"/>
        <w:ind w:firstLine="567"/>
        <w:rPr>
          <w:sz w:val="28"/>
          <w:szCs w:val="28"/>
          <w:lang w:eastAsia="uk-UA"/>
        </w:rPr>
      </w:pPr>
      <w:r w:rsidRPr="00235B8E">
        <w:rPr>
          <w:sz w:val="28"/>
          <w:szCs w:val="28"/>
          <w:lang w:eastAsia="uk-UA"/>
        </w:rPr>
        <w:t>доповнити Закон статтями 31</w:t>
      </w:r>
      <w:r w:rsidRPr="00235B8E">
        <w:rPr>
          <w:sz w:val="28"/>
          <w:szCs w:val="28"/>
          <w:vertAlign w:val="superscript"/>
          <w:lang w:eastAsia="uk-UA"/>
        </w:rPr>
        <w:t>1</w:t>
      </w:r>
      <w:r w:rsidRPr="00235B8E">
        <w:rPr>
          <w:sz w:val="28"/>
          <w:szCs w:val="28"/>
          <w:lang w:eastAsia="uk-UA"/>
        </w:rPr>
        <w:t xml:space="preserve"> та 31</w:t>
      </w:r>
      <w:r w:rsidRPr="00235B8E">
        <w:rPr>
          <w:sz w:val="28"/>
          <w:szCs w:val="28"/>
          <w:vertAlign w:val="superscript"/>
          <w:lang w:eastAsia="uk-UA"/>
        </w:rPr>
        <w:t>2</w:t>
      </w:r>
      <w:r w:rsidRPr="00235B8E">
        <w:rPr>
          <w:sz w:val="28"/>
          <w:szCs w:val="28"/>
          <w:lang w:eastAsia="uk-UA"/>
        </w:rPr>
        <w:t xml:space="preserve"> такого змісту:</w:t>
      </w:r>
    </w:p>
    <w:p w14:paraId="327E6C38" w14:textId="77777777" w:rsidR="00353F65" w:rsidRPr="00235B8E" w:rsidRDefault="00353F65" w:rsidP="00353F65">
      <w:pPr>
        <w:pStyle w:val="StyleZakonu"/>
        <w:spacing w:before="120" w:after="0" w:line="228" w:lineRule="auto"/>
        <w:ind w:firstLine="567"/>
        <w:rPr>
          <w:sz w:val="28"/>
          <w:szCs w:val="28"/>
          <w:lang w:eastAsia="uk-UA"/>
        </w:rPr>
      </w:pPr>
      <w:r w:rsidRPr="00235B8E">
        <w:rPr>
          <w:sz w:val="28"/>
          <w:szCs w:val="28"/>
          <w:lang w:eastAsia="en-US"/>
        </w:rPr>
        <w:t>“</w:t>
      </w:r>
      <w:r w:rsidRPr="00235B8E">
        <w:rPr>
          <w:sz w:val="28"/>
          <w:szCs w:val="28"/>
          <w:lang w:eastAsia="uk-UA"/>
        </w:rPr>
        <w:t>Стаття 31</w:t>
      </w:r>
      <w:r w:rsidRPr="00235B8E">
        <w:rPr>
          <w:sz w:val="28"/>
          <w:szCs w:val="28"/>
          <w:vertAlign w:val="superscript"/>
          <w:lang w:eastAsia="uk-UA"/>
        </w:rPr>
        <w:t>1</w:t>
      </w:r>
      <w:r w:rsidRPr="00235B8E">
        <w:rPr>
          <w:sz w:val="28"/>
          <w:szCs w:val="28"/>
          <w:lang w:eastAsia="uk-UA"/>
        </w:rPr>
        <w:t xml:space="preserve">. </w:t>
      </w:r>
      <w:r w:rsidRPr="00235B8E">
        <w:rPr>
          <w:bCs/>
          <w:sz w:val="28"/>
          <w:szCs w:val="28"/>
        </w:rPr>
        <w:t>Найкращі доступні технології та методи управління</w:t>
      </w:r>
    </w:p>
    <w:p w14:paraId="370A7EE7" w14:textId="77777777" w:rsidR="00353F65" w:rsidRPr="00235B8E" w:rsidRDefault="00353F65" w:rsidP="00353F65">
      <w:pPr>
        <w:pStyle w:val="StyleZakonu"/>
        <w:spacing w:before="120" w:after="0" w:line="228" w:lineRule="auto"/>
        <w:ind w:firstLine="567"/>
        <w:rPr>
          <w:sz w:val="28"/>
          <w:szCs w:val="28"/>
          <w:lang w:eastAsia="uk-UA"/>
        </w:rPr>
      </w:pPr>
      <w:r w:rsidRPr="00235B8E">
        <w:rPr>
          <w:bCs/>
          <w:sz w:val="28"/>
          <w:szCs w:val="28"/>
        </w:rPr>
        <w:t xml:space="preserve">1. </w:t>
      </w:r>
      <w:r w:rsidRPr="00235B8E">
        <w:rPr>
          <w:sz w:val="28"/>
          <w:szCs w:val="28"/>
          <w:lang w:eastAsia="uk-UA"/>
        </w:rPr>
        <w:t>Найкращі доступні технології та методи управління визначають найбільш ефективний та сучасний етап у розвитку видів господарської діяльності та методів її здійснення, який свідчить про практичну відповідність окремих технологій як основи для встановлення гранично допустимих викидів та інших умов документів дозвільного характеру, що спрямовані на запобігання та в разі недосяжності зменшення викидів та негативного впливу на довкілля в цілому, де:</w:t>
      </w:r>
    </w:p>
    <w:p w14:paraId="28B3469A" w14:textId="77777777" w:rsidR="00353F65" w:rsidRPr="00235B8E" w:rsidRDefault="00353F65" w:rsidP="00353F65">
      <w:pPr>
        <w:pStyle w:val="StyleZakonu"/>
        <w:spacing w:before="120" w:after="0" w:line="228" w:lineRule="auto"/>
        <w:ind w:firstLine="567"/>
        <w:rPr>
          <w:sz w:val="28"/>
          <w:szCs w:val="28"/>
          <w:lang w:eastAsia="uk-UA"/>
        </w:rPr>
      </w:pPr>
      <w:r w:rsidRPr="00235B8E">
        <w:rPr>
          <w:sz w:val="28"/>
          <w:szCs w:val="28"/>
          <w:lang w:eastAsia="en-US"/>
        </w:rPr>
        <w:t>“</w:t>
      </w:r>
      <w:r w:rsidRPr="00235B8E">
        <w:rPr>
          <w:sz w:val="28"/>
          <w:szCs w:val="28"/>
          <w:lang w:eastAsia="uk-UA"/>
        </w:rPr>
        <w:t>технології</w:t>
      </w:r>
      <w:r w:rsidRPr="00235B8E">
        <w:rPr>
          <w:sz w:val="28"/>
          <w:szCs w:val="28"/>
        </w:rPr>
        <w:t>”</w:t>
      </w:r>
      <w:r w:rsidRPr="00235B8E">
        <w:rPr>
          <w:sz w:val="28"/>
          <w:szCs w:val="28"/>
          <w:lang w:eastAsia="uk-UA"/>
        </w:rPr>
        <w:t xml:space="preserve"> включають в себе як використовувані технології, так і спосіб, в який установку спроектовано, побудовано, як здійснюється її технічне обслуговування, експлуатація та виведення з експлуатації;</w:t>
      </w:r>
    </w:p>
    <w:p w14:paraId="00A83DE4" w14:textId="77777777" w:rsidR="00353F65" w:rsidRPr="00235B8E" w:rsidRDefault="00353F65" w:rsidP="00353F65">
      <w:pPr>
        <w:pStyle w:val="StyleZakonu"/>
        <w:spacing w:before="120" w:after="0" w:line="240" w:lineRule="auto"/>
        <w:ind w:firstLine="567"/>
        <w:rPr>
          <w:sz w:val="28"/>
          <w:szCs w:val="28"/>
          <w:lang w:eastAsia="uk-UA"/>
        </w:rPr>
      </w:pPr>
      <w:r w:rsidRPr="00235B8E">
        <w:rPr>
          <w:sz w:val="28"/>
          <w:szCs w:val="28"/>
          <w:lang w:eastAsia="en-US"/>
        </w:rPr>
        <w:t>“</w:t>
      </w:r>
      <w:r w:rsidRPr="00235B8E">
        <w:rPr>
          <w:sz w:val="28"/>
          <w:szCs w:val="28"/>
          <w:lang w:eastAsia="uk-UA"/>
        </w:rPr>
        <w:t>доступні технології</w:t>
      </w:r>
      <w:r w:rsidRPr="00235B8E">
        <w:rPr>
          <w:sz w:val="28"/>
          <w:szCs w:val="28"/>
        </w:rPr>
        <w:t>”</w:t>
      </w:r>
      <w:r w:rsidRPr="00235B8E">
        <w:rPr>
          <w:sz w:val="28"/>
          <w:szCs w:val="28"/>
          <w:lang w:eastAsia="uk-UA"/>
        </w:rPr>
        <w:t xml:space="preserve"> включають технології, що були розроблені в масштабі, що дозволяє впровадження у відповідному секторі економіки за практично здійсненних економічних та технічних умов із врахуванням вартості та переваг незалежно від того, чи технології використовуються або виробляються в Україні, допоки вони є виправдано доступними для оператора установки;</w:t>
      </w:r>
    </w:p>
    <w:p w14:paraId="515B134B" w14:textId="77777777" w:rsidR="00353F65" w:rsidRPr="00235B8E" w:rsidRDefault="00353F65" w:rsidP="00353F65">
      <w:pPr>
        <w:pStyle w:val="StyleZakonu"/>
        <w:spacing w:before="120" w:after="0" w:line="240" w:lineRule="auto"/>
        <w:ind w:firstLine="567"/>
        <w:rPr>
          <w:bCs/>
          <w:sz w:val="28"/>
          <w:szCs w:val="28"/>
        </w:rPr>
      </w:pPr>
      <w:r w:rsidRPr="00235B8E">
        <w:rPr>
          <w:sz w:val="28"/>
          <w:szCs w:val="28"/>
          <w:lang w:eastAsia="en-US"/>
        </w:rPr>
        <w:t>“</w:t>
      </w:r>
      <w:r w:rsidRPr="00235B8E">
        <w:rPr>
          <w:sz w:val="28"/>
          <w:szCs w:val="28"/>
          <w:lang w:eastAsia="uk-UA"/>
        </w:rPr>
        <w:t>найкращі</w:t>
      </w:r>
      <w:r w:rsidRPr="00235B8E">
        <w:rPr>
          <w:sz w:val="28"/>
          <w:szCs w:val="28"/>
        </w:rPr>
        <w:t>”</w:t>
      </w:r>
      <w:r w:rsidRPr="00235B8E">
        <w:rPr>
          <w:sz w:val="28"/>
          <w:szCs w:val="28"/>
          <w:lang w:eastAsia="uk-UA"/>
        </w:rPr>
        <w:t xml:space="preserve"> означають найбільш ефективні з позиції забезпечення високого рівня охорони навколишнього природного середовища в цілому.</w:t>
      </w:r>
    </w:p>
    <w:p w14:paraId="2DFFF851" w14:textId="4CD7163A" w:rsidR="00FC78A1" w:rsidRPr="00235B8E" w:rsidRDefault="00353F65" w:rsidP="001544AA">
      <w:pPr>
        <w:pStyle w:val="StyleZakonu"/>
        <w:spacing w:before="120" w:after="0" w:line="240" w:lineRule="auto"/>
        <w:ind w:firstLine="567"/>
        <w:rPr>
          <w:bCs/>
          <w:sz w:val="28"/>
          <w:szCs w:val="28"/>
        </w:rPr>
      </w:pPr>
      <w:r w:rsidRPr="00235B8E">
        <w:rPr>
          <w:bCs/>
          <w:sz w:val="28"/>
          <w:szCs w:val="28"/>
        </w:rPr>
        <w:t xml:space="preserve">2. </w:t>
      </w:r>
      <w:r w:rsidR="00FC78A1" w:rsidRPr="00235B8E">
        <w:rPr>
          <w:bCs/>
          <w:sz w:val="28"/>
          <w:szCs w:val="28"/>
        </w:rPr>
        <w:t xml:space="preserve">Висновки найкращих доступних технологій та методів управління – це документ, який </w:t>
      </w:r>
      <w:r w:rsidR="00975978" w:rsidRPr="00235B8E">
        <w:rPr>
          <w:bCs/>
          <w:sz w:val="28"/>
          <w:szCs w:val="28"/>
        </w:rPr>
        <w:t>визначає</w:t>
      </w:r>
      <w:r w:rsidR="00FC78A1" w:rsidRPr="00235B8E">
        <w:rPr>
          <w:bCs/>
          <w:sz w:val="28"/>
          <w:szCs w:val="28"/>
        </w:rPr>
        <w:t xml:space="preserve"> найкращі доступні технології та методи управління, їх опис, нормативи гранично допустимих викидів, </w:t>
      </w:r>
      <w:r w:rsidR="00975978" w:rsidRPr="00235B8E">
        <w:rPr>
          <w:bCs/>
          <w:sz w:val="28"/>
          <w:szCs w:val="28"/>
        </w:rPr>
        <w:t xml:space="preserve">встановлені згідно з </w:t>
      </w:r>
      <w:r w:rsidR="00FC78A1" w:rsidRPr="00235B8E">
        <w:rPr>
          <w:bCs/>
          <w:sz w:val="28"/>
          <w:szCs w:val="28"/>
        </w:rPr>
        <w:t xml:space="preserve">найкращими доступними технологіями та методами управління, вимоги до моніторингу викидів, </w:t>
      </w:r>
      <w:r w:rsidR="008B54CF" w:rsidRPr="00235B8E">
        <w:rPr>
          <w:bCs/>
          <w:sz w:val="28"/>
          <w:szCs w:val="28"/>
        </w:rPr>
        <w:t>ресурсо- та енергоспоживання у виробничому процесі, а також заходи з усунення забруднення</w:t>
      </w:r>
      <w:r w:rsidR="00975978" w:rsidRPr="00235B8E">
        <w:rPr>
          <w:bCs/>
          <w:sz w:val="28"/>
          <w:szCs w:val="28"/>
        </w:rPr>
        <w:t xml:space="preserve">, спричиненого </w:t>
      </w:r>
      <w:r w:rsidR="001544AA" w:rsidRPr="00235B8E">
        <w:rPr>
          <w:bCs/>
          <w:sz w:val="28"/>
          <w:szCs w:val="28"/>
        </w:rPr>
        <w:t>господарською</w:t>
      </w:r>
      <w:r w:rsidR="00975978" w:rsidRPr="00235B8E">
        <w:rPr>
          <w:bCs/>
          <w:sz w:val="28"/>
          <w:szCs w:val="28"/>
        </w:rPr>
        <w:t xml:space="preserve"> діяльністю</w:t>
      </w:r>
      <w:r w:rsidR="008B54CF" w:rsidRPr="00235B8E">
        <w:rPr>
          <w:bCs/>
          <w:sz w:val="28"/>
          <w:szCs w:val="28"/>
        </w:rPr>
        <w:t>.</w:t>
      </w:r>
    </w:p>
    <w:p w14:paraId="4FE61916" w14:textId="77777777" w:rsidR="00353F65" w:rsidRPr="00235B8E" w:rsidRDefault="00353F65" w:rsidP="008E481D">
      <w:pPr>
        <w:pStyle w:val="StyleZakonu"/>
        <w:spacing w:before="120" w:after="0" w:line="240" w:lineRule="auto"/>
        <w:ind w:firstLine="567"/>
        <w:rPr>
          <w:bCs/>
          <w:sz w:val="28"/>
          <w:szCs w:val="28"/>
        </w:rPr>
      </w:pPr>
      <w:r w:rsidRPr="00235B8E">
        <w:rPr>
          <w:bCs/>
          <w:sz w:val="28"/>
          <w:szCs w:val="28"/>
        </w:rPr>
        <w:lastRenderedPageBreak/>
        <w:t xml:space="preserve">Висновки найкращих доступних технологій та методів управління розробляються та </w:t>
      </w:r>
      <w:r w:rsidR="008E481D" w:rsidRPr="00235B8E">
        <w:rPr>
          <w:bCs/>
          <w:sz w:val="28"/>
          <w:szCs w:val="28"/>
        </w:rPr>
        <w:t>затверджуються</w:t>
      </w:r>
      <w:r w:rsidRPr="00235B8E">
        <w:rPr>
          <w:bCs/>
          <w:sz w:val="28"/>
          <w:szCs w:val="28"/>
        </w:rPr>
        <w:t xml:space="preserve"> на основі актів законодавства Європейського Союзу. Зміст, форма та структура висновків найкращих доступних технологій та методів управління мають максимально повно і точно відповідати змісту, формі та структурі відповідного акту законодавства Європейського Союзу.</w:t>
      </w:r>
    </w:p>
    <w:p w14:paraId="495D3CC7" w14:textId="77777777" w:rsidR="00353F65" w:rsidRPr="00235B8E" w:rsidRDefault="00353F65" w:rsidP="00961A1D">
      <w:pPr>
        <w:pStyle w:val="StyleZakonu"/>
        <w:spacing w:before="120" w:after="0" w:line="240" w:lineRule="auto"/>
        <w:ind w:firstLine="567"/>
        <w:rPr>
          <w:bCs/>
          <w:sz w:val="28"/>
          <w:szCs w:val="28"/>
        </w:rPr>
      </w:pPr>
      <w:r w:rsidRPr="00235B8E">
        <w:rPr>
          <w:bCs/>
          <w:sz w:val="28"/>
          <w:szCs w:val="28"/>
        </w:rPr>
        <w:t xml:space="preserve">Висновки найкращих доступних технологій та методів управління набирають чинності </w:t>
      </w:r>
      <w:r w:rsidRPr="00235B8E">
        <w:rPr>
          <w:sz w:val="28"/>
          <w:szCs w:val="28"/>
        </w:rPr>
        <w:t>з дня, наступного за днем їх опублікування</w:t>
      </w:r>
      <w:r w:rsidRPr="00235B8E">
        <w:rPr>
          <w:bCs/>
          <w:sz w:val="28"/>
          <w:szCs w:val="28"/>
        </w:rPr>
        <w:t xml:space="preserve">, </w:t>
      </w:r>
      <w:r w:rsidR="00D025B1" w:rsidRPr="00235B8E">
        <w:rPr>
          <w:bCs/>
          <w:sz w:val="28"/>
          <w:szCs w:val="28"/>
        </w:rPr>
        <w:t>але н</w:t>
      </w:r>
      <w:r w:rsidR="00961A1D" w:rsidRPr="00235B8E">
        <w:rPr>
          <w:bCs/>
          <w:sz w:val="28"/>
          <w:szCs w:val="28"/>
        </w:rPr>
        <w:t>е</w:t>
      </w:r>
      <w:r w:rsidR="00D025B1" w:rsidRPr="00235B8E">
        <w:rPr>
          <w:bCs/>
          <w:sz w:val="28"/>
          <w:szCs w:val="28"/>
        </w:rPr>
        <w:t xml:space="preserve"> раніше </w:t>
      </w:r>
      <w:r w:rsidR="00961A1D" w:rsidRPr="00235B8E">
        <w:rPr>
          <w:bCs/>
          <w:sz w:val="28"/>
          <w:szCs w:val="28"/>
        </w:rPr>
        <w:t xml:space="preserve">ніж </w:t>
      </w:r>
      <w:r w:rsidR="00D025B1" w:rsidRPr="00235B8E">
        <w:rPr>
          <w:bCs/>
          <w:sz w:val="28"/>
          <w:szCs w:val="28"/>
        </w:rPr>
        <w:t xml:space="preserve">1 січня 2024 року, </w:t>
      </w:r>
      <w:r w:rsidRPr="00235B8E">
        <w:rPr>
          <w:bCs/>
          <w:sz w:val="28"/>
          <w:szCs w:val="28"/>
        </w:rPr>
        <w:t>та вводяться в дію через чотири роки з дня набрання ними чинності.</w:t>
      </w:r>
    </w:p>
    <w:p w14:paraId="18F18BB1" w14:textId="77777777" w:rsidR="00353F65" w:rsidRPr="00235B8E" w:rsidRDefault="00353F65" w:rsidP="0045182E">
      <w:pPr>
        <w:pStyle w:val="StyleZakonu"/>
        <w:spacing w:before="120" w:after="0" w:line="240" w:lineRule="auto"/>
        <w:ind w:firstLine="567"/>
        <w:rPr>
          <w:bCs/>
          <w:sz w:val="28"/>
          <w:szCs w:val="28"/>
        </w:rPr>
      </w:pPr>
      <w:r w:rsidRPr="00235B8E">
        <w:rPr>
          <w:bCs/>
          <w:sz w:val="28"/>
          <w:szCs w:val="28"/>
        </w:rPr>
        <w:t xml:space="preserve">3. </w:t>
      </w:r>
      <w:r w:rsidRPr="00235B8E">
        <w:rPr>
          <w:sz w:val="28"/>
          <w:szCs w:val="28"/>
          <w:lang w:eastAsia="uk-UA"/>
        </w:rPr>
        <w:t xml:space="preserve">Центральний орган виконавчої влади, що забезпечує формування державної політики у сфері охорони навколишнього природного середовища, </w:t>
      </w:r>
      <w:r w:rsidR="00FE2596" w:rsidRPr="00235B8E">
        <w:rPr>
          <w:sz w:val="28"/>
          <w:szCs w:val="28"/>
          <w:lang w:eastAsia="uk-UA"/>
        </w:rPr>
        <w:t xml:space="preserve">розробляє та </w:t>
      </w:r>
      <w:r w:rsidRPr="00235B8E">
        <w:rPr>
          <w:bCs/>
          <w:sz w:val="28"/>
          <w:szCs w:val="28"/>
        </w:rPr>
        <w:t>затверджує висновки найкращих доступних технологій та методів управління</w:t>
      </w:r>
      <w:r w:rsidR="0045182E" w:rsidRPr="00235B8E">
        <w:rPr>
          <w:bCs/>
          <w:sz w:val="28"/>
          <w:szCs w:val="28"/>
        </w:rPr>
        <w:t xml:space="preserve"> в порядку, визначеному частиною п’ятою цієї статті,</w:t>
      </w:r>
      <w:r w:rsidRPr="00235B8E">
        <w:rPr>
          <w:sz w:val="28"/>
        </w:rPr>
        <w:t xml:space="preserve"> та </w:t>
      </w:r>
      <w:r w:rsidRPr="00235B8E">
        <w:rPr>
          <w:bCs/>
          <w:sz w:val="28"/>
          <w:szCs w:val="28"/>
        </w:rPr>
        <w:t>забезпечує їх оприлюднення.</w:t>
      </w:r>
    </w:p>
    <w:p w14:paraId="0588C046" w14:textId="77777777" w:rsidR="00353F65" w:rsidRPr="00235B8E" w:rsidRDefault="00353F65" w:rsidP="008E481D">
      <w:pPr>
        <w:pStyle w:val="StyleZakonu"/>
        <w:spacing w:before="120" w:after="0" w:line="240" w:lineRule="auto"/>
        <w:ind w:firstLine="567"/>
        <w:rPr>
          <w:bCs/>
          <w:sz w:val="28"/>
          <w:szCs w:val="28"/>
        </w:rPr>
      </w:pPr>
      <w:r w:rsidRPr="00235B8E">
        <w:rPr>
          <w:bCs/>
          <w:sz w:val="28"/>
          <w:szCs w:val="28"/>
        </w:rPr>
        <w:t>Одночасно із затвердженими висновками найкращих доступних технологій та методів управління оприлюднюються довідкові референтні документи з найкращих доступних технологій та методів управління (BREFs), на основі яких вони розроблялися (оновлювалися).</w:t>
      </w:r>
    </w:p>
    <w:p w14:paraId="6A44EF08" w14:textId="77777777" w:rsidR="00353F65" w:rsidRPr="00235B8E" w:rsidRDefault="00353F65" w:rsidP="00353F65">
      <w:pPr>
        <w:pStyle w:val="StyleZakonu"/>
        <w:spacing w:before="120" w:after="0" w:line="240" w:lineRule="auto"/>
        <w:ind w:firstLine="567"/>
        <w:rPr>
          <w:bCs/>
          <w:sz w:val="28"/>
          <w:szCs w:val="28"/>
        </w:rPr>
      </w:pPr>
      <w:r w:rsidRPr="00235B8E">
        <w:rPr>
          <w:sz w:val="28"/>
          <w:szCs w:val="28"/>
          <w:lang w:eastAsia="uk-UA"/>
        </w:rPr>
        <w:t xml:space="preserve">4. Центральний орган виконавчої влади, що забезпечує формування державної політики у сфері охорони навколишнього природного середовища, </w:t>
      </w:r>
      <w:r w:rsidRPr="00235B8E">
        <w:rPr>
          <w:bCs/>
          <w:sz w:val="28"/>
          <w:szCs w:val="28"/>
        </w:rPr>
        <w:t>оновлює висновки найкращих доступних технологій та методів управління не пізніше ніж через дванадцять місяців з дня офіційного оприлюднення відповідних актів в Європейському Союзі.</w:t>
      </w:r>
    </w:p>
    <w:p w14:paraId="7192E92F" w14:textId="77777777" w:rsidR="00353F65" w:rsidRPr="00235B8E" w:rsidRDefault="00353F65" w:rsidP="003F6AA4">
      <w:pPr>
        <w:pStyle w:val="StyleZakonu"/>
        <w:spacing w:before="120" w:after="0" w:line="240" w:lineRule="auto"/>
        <w:ind w:firstLine="567"/>
        <w:rPr>
          <w:bCs/>
          <w:sz w:val="28"/>
          <w:szCs w:val="28"/>
        </w:rPr>
      </w:pPr>
      <w:r w:rsidRPr="00235B8E">
        <w:rPr>
          <w:bCs/>
          <w:sz w:val="28"/>
          <w:szCs w:val="28"/>
        </w:rPr>
        <w:t xml:space="preserve">5. Порядок </w:t>
      </w:r>
      <w:r w:rsidR="00FE2596" w:rsidRPr="00235B8E">
        <w:rPr>
          <w:bCs/>
          <w:sz w:val="28"/>
          <w:szCs w:val="28"/>
        </w:rPr>
        <w:t>розроблення</w:t>
      </w:r>
      <w:r w:rsidR="0045182E" w:rsidRPr="00235B8E">
        <w:rPr>
          <w:bCs/>
          <w:sz w:val="28"/>
          <w:szCs w:val="28"/>
        </w:rPr>
        <w:t>,</w:t>
      </w:r>
      <w:r w:rsidR="00FE2596" w:rsidRPr="00235B8E">
        <w:rPr>
          <w:bCs/>
          <w:sz w:val="28"/>
          <w:szCs w:val="28"/>
        </w:rPr>
        <w:t xml:space="preserve"> </w:t>
      </w:r>
      <w:r w:rsidRPr="00235B8E">
        <w:rPr>
          <w:bCs/>
          <w:sz w:val="28"/>
          <w:szCs w:val="28"/>
        </w:rPr>
        <w:t>затвердження висновків найкращих доступних технологій та методів управління</w:t>
      </w:r>
      <w:r w:rsidR="0045182E" w:rsidRPr="00235B8E">
        <w:rPr>
          <w:bCs/>
          <w:sz w:val="28"/>
          <w:szCs w:val="28"/>
        </w:rPr>
        <w:t xml:space="preserve">, залучення інших органів </w:t>
      </w:r>
      <w:r w:rsidR="003F6AA4" w:rsidRPr="00235B8E">
        <w:rPr>
          <w:bCs/>
          <w:sz w:val="28"/>
          <w:szCs w:val="28"/>
        </w:rPr>
        <w:t xml:space="preserve">виконавчої </w:t>
      </w:r>
      <w:r w:rsidR="0045182E" w:rsidRPr="00235B8E">
        <w:rPr>
          <w:bCs/>
          <w:sz w:val="28"/>
          <w:szCs w:val="28"/>
        </w:rPr>
        <w:t>влади до їх</w:t>
      </w:r>
      <w:r w:rsidRPr="00235B8E">
        <w:rPr>
          <w:bCs/>
          <w:sz w:val="28"/>
          <w:szCs w:val="28"/>
        </w:rPr>
        <w:t xml:space="preserve"> </w:t>
      </w:r>
      <w:r w:rsidR="0045182E" w:rsidRPr="00235B8E">
        <w:rPr>
          <w:bCs/>
          <w:sz w:val="28"/>
          <w:szCs w:val="28"/>
        </w:rPr>
        <w:t xml:space="preserve">розроблення </w:t>
      </w:r>
      <w:r w:rsidRPr="00235B8E">
        <w:rPr>
          <w:bCs/>
          <w:sz w:val="28"/>
          <w:szCs w:val="28"/>
        </w:rPr>
        <w:t>та інформування про них затверджується Кабінетом Міністрів України.</w:t>
      </w:r>
    </w:p>
    <w:p w14:paraId="2C08A3C4" w14:textId="77777777" w:rsidR="00353F65" w:rsidRPr="00235B8E" w:rsidRDefault="00353F65" w:rsidP="00353F65">
      <w:pPr>
        <w:pStyle w:val="StyleZakonu"/>
        <w:spacing w:before="360" w:after="240" w:line="240" w:lineRule="auto"/>
        <w:ind w:firstLine="567"/>
        <w:rPr>
          <w:sz w:val="28"/>
          <w:szCs w:val="28"/>
          <w:lang w:eastAsia="uk-UA"/>
        </w:rPr>
      </w:pPr>
      <w:r w:rsidRPr="00235B8E">
        <w:rPr>
          <w:sz w:val="28"/>
          <w:szCs w:val="28"/>
          <w:lang w:eastAsia="uk-UA"/>
        </w:rPr>
        <w:t>Стаття 31</w:t>
      </w:r>
      <w:r w:rsidRPr="00235B8E">
        <w:rPr>
          <w:sz w:val="28"/>
          <w:szCs w:val="28"/>
          <w:vertAlign w:val="superscript"/>
          <w:lang w:eastAsia="uk-UA"/>
        </w:rPr>
        <w:t>2</w:t>
      </w:r>
      <w:r w:rsidRPr="00235B8E">
        <w:rPr>
          <w:sz w:val="28"/>
          <w:szCs w:val="28"/>
          <w:lang w:eastAsia="uk-UA"/>
        </w:rPr>
        <w:t>. Правила технічної експлуатації установок</w:t>
      </w:r>
    </w:p>
    <w:p w14:paraId="627F5B0F" w14:textId="77777777" w:rsidR="00353F65" w:rsidRPr="00235B8E" w:rsidRDefault="00353F65" w:rsidP="00353F65">
      <w:pPr>
        <w:pStyle w:val="StyleZakonu"/>
        <w:spacing w:before="120" w:after="0" w:line="240" w:lineRule="auto"/>
        <w:ind w:firstLine="567"/>
        <w:rPr>
          <w:sz w:val="28"/>
          <w:szCs w:val="28"/>
          <w:lang w:eastAsia="uk-UA"/>
        </w:rPr>
      </w:pPr>
      <w:r w:rsidRPr="00235B8E">
        <w:rPr>
          <w:sz w:val="28"/>
          <w:szCs w:val="28"/>
          <w:lang w:eastAsia="uk-UA"/>
        </w:rPr>
        <w:t xml:space="preserve">1. Правила технічної експлуатації установок визначають нормативи </w:t>
      </w:r>
      <w:r w:rsidRPr="00235B8E">
        <w:rPr>
          <w:bCs/>
          <w:sz w:val="28"/>
          <w:szCs w:val="28"/>
        </w:rPr>
        <w:t>гранично допустимих викидів та інші умови документів дозвільного характеру в галузі охорони навколишнього природного середовища</w:t>
      </w:r>
      <w:r w:rsidR="005B541D" w:rsidRPr="00235B8E">
        <w:rPr>
          <w:bCs/>
          <w:sz w:val="28"/>
          <w:szCs w:val="28"/>
        </w:rPr>
        <w:t xml:space="preserve"> та використання природних ресурсів</w:t>
      </w:r>
      <w:r w:rsidRPr="00235B8E">
        <w:rPr>
          <w:bCs/>
          <w:sz w:val="28"/>
          <w:szCs w:val="28"/>
        </w:rPr>
        <w:t>.</w:t>
      </w:r>
    </w:p>
    <w:p w14:paraId="4AD54BE1" w14:textId="05AA2102" w:rsidR="00353F65" w:rsidRPr="00235B8E" w:rsidRDefault="00353F65" w:rsidP="00FE6653">
      <w:pPr>
        <w:pStyle w:val="StyleZakonu"/>
        <w:spacing w:before="120" w:after="0" w:line="240" w:lineRule="auto"/>
        <w:ind w:firstLine="567"/>
        <w:rPr>
          <w:sz w:val="28"/>
          <w:szCs w:val="28"/>
        </w:rPr>
      </w:pPr>
      <w:r w:rsidRPr="00235B8E">
        <w:rPr>
          <w:sz w:val="28"/>
          <w:szCs w:val="28"/>
        </w:rPr>
        <w:t xml:space="preserve">2. Центральний орган виконавчої влади, що забезпечує формування державної політики у сфері охорони навколишнього природного середовища, </w:t>
      </w:r>
      <w:r w:rsidR="00FE2596" w:rsidRPr="00235B8E">
        <w:rPr>
          <w:sz w:val="28"/>
          <w:szCs w:val="28"/>
        </w:rPr>
        <w:t xml:space="preserve">розробляє та </w:t>
      </w:r>
      <w:r w:rsidRPr="00235B8E">
        <w:rPr>
          <w:sz w:val="28"/>
          <w:szCs w:val="28"/>
        </w:rPr>
        <w:t>затверджує</w:t>
      </w:r>
      <w:r w:rsidRPr="00235B8E">
        <w:rPr>
          <w:bCs/>
          <w:sz w:val="28"/>
          <w:szCs w:val="28"/>
        </w:rPr>
        <w:t xml:space="preserve"> </w:t>
      </w:r>
      <w:r w:rsidRPr="00235B8E">
        <w:rPr>
          <w:sz w:val="28"/>
          <w:szCs w:val="28"/>
        </w:rPr>
        <w:t xml:space="preserve">галузеві та міжгалузеві правила технічної експлуатації установок та </w:t>
      </w:r>
      <w:r w:rsidRPr="00235B8E">
        <w:rPr>
          <w:bCs/>
          <w:sz w:val="28"/>
          <w:szCs w:val="28"/>
        </w:rPr>
        <w:t>забезпечує їх оприлюднення</w:t>
      </w:r>
      <w:r w:rsidRPr="00235B8E">
        <w:rPr>
          <w:sz w:val="28"/>
          <w:szCs w:val="28"/>
        </w:rPr>
        <w:t>.</w:t>
      </w:r>
    </w:p>
    <w:p w14:paraId="73CCD31F" w14:textId="77777777" w:rsidR="00353F65" w:rsidRPr="00235B8E" w:rsidRDefault="00353F65" w:rsidP="00353F65">
      <w:pPr>
        <w:pStyle w:val="StyleZakonu"/>
        <w:spacing w:before="120" w:after="0" w:line="240" w:lineRule="auto"/>
        <w:ind w:firstLine="567"/>
        <w:rPr>
          <w:bCs/>
          <w:sz w:val="28"/>
          <w:szCs w:val="28"/>
        </w:rPr>
      </w:pPr>
      <w:r w:rsidRPr="00235B8E">
        <w:rPr>
          <w:bCs/>
          <w:sz w:val="28"/>
          <w:szCs w:val="28"/>
        </w:rPr>
        <w:t xml:space="preserve">3. Порядок </w:t>
      </w:r>
      <w:r w:rsidR="00FE2596" w:rsidRPr="00235B8E">
        <w:rPr>
          <w:bCs/>
          <w:sz w:val="28"/>
          <w:szCs w:val="28"/>
        </w:rPr>
        <w:t xml:space="preserve">розроблення та </w:t>
      </w:r>
      <w:r w:rsidRPr="00235B8E">
        <w:rPr>
          <w:bCs/>
          <w:sz w:val="28"/>
          <w:szCs w:val="28"/>
        </w:rPr>
        <w:t>затвердження п</w:t>
      </w:r>
      <w:r w:rsidRPr="00235B8E">
        <w:rPr>
          <w:sz w:val="28"/>
          <w:szCs w:val="28"/>
          <w:lang w:eastAsia="uk-UA"/>
        </w:rPr>
        <w:t>равил технічної експлуатації установок</w:t>
      </w:r>
      <w:r w:rsidRPr="00235B8E">
        <w:rPr>
          <w:bCs/>
          <w:sz w:val="28"/>
          <w:szCs w:val="28"/>
        </w:rPr>
        <w:t xml:space="preserve"> та інформування про них затверджується Кабінетом Міністрів України.</w:t>
      </w:r>
    </w:p>
    <w:p w14:paraId="13CC4B0B" w14:textId="77777777" w:rsidR="00353F65" w:rsidRPr="00235B8E" w:rsidRDefault="00353F65" w:rsidP="00353F65">
      <w:pPr>
        <w:pStyle w:val="StyleZakonu"/>
        <w:spacing w:before="120" w:after="0" w:line="240" w:lineRule="auto"/>
        <w:ind w:firstLine="567"/>
        <w:rPr>
          <w:bCs/>
          <w:sz w:val="28"/>
          <w:szCs w:val="28"/>
        </w:rPr>
      </w:pPr>
      <w:r w:rsidRPr="00235B8E">
        <w:rPr>
          <w:bCs/>
          <w:sz w:val="28"/>
          <w:szCs w:val="28"/>
        </w:rPr>
        <w:lastRenderedPageBreak/>
        <w:t xml:space="preserve">4. </w:t>
      </w:r>
      <w:r w:rsidRPr="00235B8E">
        <w:rPr>
          <w:sz w:val="28"/>
          <w:szCs w:val="28"/>
          <w:lang w:eastAsia="uk-UA"/>
        </w:rPr>
        <w:t xml:space="preserve">Для видів діяльності, які вимагають отримання інтегрованого </w:t>
      </w:r>
      <w:r w:rsidR="00C06D5E" w:rsidRPr="00235B8E">
        <w:rPr>
          <w:sz w:val="28"/>
          <w:szCs w:val="28"/>
          <w:lang w:eastAsia="uk-UA"/>
        </w:rPr>
        <w:t>довкільного</w:t>
      </w:r>
      <w:r w:rsidRPr="00235B8E">
        <w:rPr>
          <w:sz w:val="28"/>
          <w:szCs w:val="28"/>
          <w:lang w:eastAsia="uk-UA"/>
        </w:rPr>
        <w:t xml:space="preserve"> дозволу</w:t>
      </w:r>
      <w:r w:rsidRPr="00235B8E">
        <w:rPr>
          <w:sz w:val="28"/>
          <w:szCs w:val="28"/>
        </w:rPr>
        <w:t xml:space="preserve">, </w:t>
      </w:r>
      <w:r w:rsidRPr="00235B8E">
        <w:rPr>
          <w:sz w:val="28"/>
          <w:szCs w:val="28"/>
          <w:lang w:eastAsia="uk-UA"/>
        </w:rPr>
        <w:t>правила технічної експлуатації установок</w:t>
      </w:r>
      <w:r w:rsidRPr="00235B8E">
        <w:rPr>
          <w:sz w:val="28"/>
          <w:szCs w:val="28"/>
        </w:rPr>
        <w:t xml:space="preserve"> базуються на </w:t>
      </w:r>
      <w:r w:rsidRPr="00235B8E">
        <w:rPr>
          <w:bCs/>
          <w:sz w:val="28"/>
          <w:szCs w:val="28"/>
        </w:rPr>
        <w:t>найкращих доступних технологіях та методах управління.</w:t>
      </w:r>
    </w:p>
    <w:p w14:paraId="1F67A55D" w14:textId="2C666806" w:rsidR="00353F65" w:rsidRPr="00235B8E" w:rsidRDefault="00353F65" w:rsidP="003F6AA4">
      <w:pPr>
        <w:pStyle w:val="StyleZakonu"/>
        <w:spacing w:before="120" w:after="0" w:line="240" w:lineRule="auto"/>
        <w:ind w:firstLine="567"/>
        <w:rPr>
          <w:sz w:val="28"/>
          <w:szCs w:val="28"/>
          <w:lang w:eastAsia="uk-UA"/>
        </w:rPr>
      </w:pPr>
      <w:r w:rsidRPr="00235B8E">
        <w:rPr>
          <w:bCs/>
          <w:sz w:val="28"/>
          <w:szCs w:val="28"/>
        </w:rPr>
        <w:t>5. Затвердження п</w:t>
      </w:r>
      <w:r w:rsidRPr="00235B8E">
        <w:rPr>
          <w:sz w:val="28"/>
          <w:szCs w:val="28"/>
          <w:lang w:eastAsia="uk-UA"/>
        </w:rPr>
        <w:t>равил технічної експлуатації установок</w:t>
      </w:r>
      <w:r w:rsidRPr="00235B8E">
        <w:rPr>
          <w:bCs/>
          <w:sz w:val="28"/>
          <w:szCs w:val="28"/>
        </w:rPr>
        <w:t xml:space="preserve"> є підставою для </w:t>
      </w:r>
      <w:r w:rsidR="003F6AA4" w:rsidRPr="00235B8E">
        <w:rPr>
          <w:bCs/>
          <w:sz w:val="28"/>
          <w:szCs w:val="28"/>
        </w:rPr>
        <w:t xml:space="preserve">перегляду </w:t>
      </w:r>
      <w:r w:rsidRPr="00235B8E">
        <w:rPr>
          <w:bCs/>
          <w:sz w:val="28"/>
          <w:szCs w:val="28"/>
        </w:rPr>
        <w:t>документів дозвільного характеру в галузі охорони навколишнього природного середовища</w:t>
      </w:r>
      <w:r w:rsidR="00BC49A6" w:rsidRPr="00F513B5">
        <w:rPr>
          <w:sz w:val="28"/>
        </w:rPr>
        <w:t xml:space="preserve"> </w:t>
      </w:r>
      <w:r w:rsidR="00BC49A6" w:rsidRPr="00235B8E">
        <w:rPr>
          <w:bCs/>
          <w:sz w:val="28"/>
          <w:szCs w:val="28"/>
        </w:rPr>
        <w:t>та використання природних ресурсів</w:t>
      </w:r>
      <w:r w:rsidRPr="00235B8E">
        <w:rPr>
          <w:sz w:val="28"/>
          <w:szCs w:val="28"/>
          <w:lang w:eastAsia="uk-UA"/>
        </w:rPr>
        <w:t xml:space="preserve">, на які ці </w:t>
      </w:r>
      <w:r w:rsidRPr="00235B8E">
        <w:rPr>
          <w:bCs/>
          <w:sz w:val="28"/>
          <w:szCs w:val="28"/>
        </w:rPr>
        <w:t>п</w:t>
      </w:r>
      <w:r w:rsidRPr="00235B8E">
        <w:rPr>
          <w:sz w:val="28"/>
          <w:szCs w:val="28"/>
          <w:lang w:eastAsia="uk-UA"/>
        </w:rPr>
        <w:t>равила технічної експлуатації установок поширюються.</w:t>
      </w:r>
      <w:r w:rsidRPr="00235B8E">
        <w:rPr>
          <w:sz w:val="28"/>
          <w:szCs w:val="28"/>
        </w:rPr>
        <w:t>”</w:t>
      </w:r>
      <w:r w:rsidRPr="00235B8E">
        <w:rPr>
          <w:sz w:val="28"/>
          <w:szCs w:val="28"/>
          <w:lang w:eastAsia="uk-UA"/>
        </w:rPr>
        <w:t>;</w:t>
      </w:r>
    </w:p>
    <w:p w14:paraId="57E66710" w14:textId="77777777" w:rsidR="002C4886" w:rsidRPr="00235B8E" w:rsidRDefault="002C4886" w:rsidP="002C4886">
      <w:pPr>
        <w:pStyle w:val="StyleZakonu"/>
        <w:spacing w:before="120" w:after="0" w:line="240" w:lineRule="auto"/>
        <w:ind w:firstLine="567"/>
        <w:rPr>
          <w:sz w:val="28"/>
          <w:szCs w:val="28"/>
          <w:lang w:eastAsia="en-US"/>
        </w:rPr>
      </w:pPr>
      <w:r w:rsidRPr="00235B8E">
        <w:rPr>
          <w:sz w:val="28"/>
          <w:szCs w:val="28"/>
          <w:lang w:eastAsia="en-US"/>
        </w:rPr>
        <w:t>статтю 33 доповнити частиною четвертою такого змісту:</w:t>
      </w:r>
    </w:p>
    <w:p w14:paraId="3D362CE7" w14:textId="77777777" w:rsidR="002C4886" w:rsidRPr="00235B8E" w:rsidRDefault="002C4886" w:rsidP="002C4886">
      <w:pPr>
        <w:pStyle w:val="StyleZakonu"/>
        <w:spacing w:before="120" w:after="0" w:line="240" w:lineRule="auto"/>
        <w:ind w:firstLine="567"/>
        <w:rPr>
          <w:sz w:val="28"/>
          <w:szCs w:val="28"/>
        </w:rPr>
      </w:pPr>
      <w:r w:rsidRPr="00235B8E">
        <w:rPr>
          <w:sz w:val="28"/>
          <w:szCs w:val="28"/>
          <w:lang w:eastAsia="en-US"/>
        </w:rPr>
        <w:t>“</w:t>
      </w:r>
      <w:r w:rsidR="00FE6653" w:rsidRPr="00235B8E">
        <w:rPr>
          <w:bCs/>
          <w:sz w:val="28"/>
          <w:szCs w:val="28"/>
        </w:rPr>
        <w:t xml:space="preserve">Екологічні нормативи для спалювальних установок, </w:t>
      </w:r>
      <w:r w:rsidR="00FE6653" w:rsidRPr="00235B8E">
        <w:rPr>
          <w:sz w:val="28"/>
          <w:szCs w:val="28"/>
          <w:lang w:eastAsia="uk-UA"/>
        </w:rPr>
        <w:t xml:space="preserve">установок для спалювання відходів, установок сумісного спалювання відходів, установок та видів діяльності, в яких застосовуються органічні розчинники, та установок, що виробляють двоокис титану </w:t>
      </w:r>
      <w:r w:rsidRPr="00235B8E">
        <w:rPr>
          <w:bCs/>
          <w:sz w:val="28"/>
          <w:szCs w:val="28"/>
        </w:rPr>
        <w:t>розробляються та затверджуються на основі актів законодавства Європейського Союзу.</w:t>
      </w:r>
      <w:r w:rsidRPr="00235B8E">
        <w:rPr>
          <w:sz w:val="28"/>
          <w:szCs w:val="28"/>
        </w:rPr>
        <w:t>”</w:t>
      </w:r>
    </w:p>
    <w:p w14:paraId="6FB1779C" w14:textId="712DD4D5" w:rsidR="00BF1153" w:rsidRPr="00235B8E" w:rsidRDefault="002C4886" w:rsidP="002C4886">
      <w:pPr>
        <w:pStyle w:val="StyleZakonu"/>
        <w:spacing w:before="120" w:after="0" w:line="240" w:lineRule="auto"/>
        <w:ind w:firstLine="567"/>
        <w:rPr>
          <w:sz w:val="28"/>
          <w:szCs w:val="28"/>
          <w:lang w:eastAsia="uk-UA"/>
        </w:rPr>
      </w:pPr>
      <w:r w:rsidRPr="00235B8E">
        <w:rPr>
          <w:sz w:val="28"/>
          <w:szCs w:val="28"/>
        </w:rPr>
        <w:t xml:space="preserve">У зв’язку з цим </w:t>
      </w:r>
      <w:r w:rsidR="00D87F4C" w:rsidRPr="00235B8E">
        <w:rPr>
          <w:sz w:val="28"/>
          <w:szCs w:val="28"/>
        </w:rPr>
        <w:t>частини четверту-шосту вважати відповідно частинами п’ятою-сьомою</w:t>
      </w:r>
      <w:r w:rsidRPr="00235B8E">
        <w:rPr>
          <w:bCs/>
          <w:sz w:val="28"/>
          <w:szCs w:val="28"/>
        </w:rPr>
        <w:t>;</w:t>
      </w:r>
    </w:p>
    <w:p w14:paraId="663F9562" w14:textId="77777777" w:rsidR="00353F65" w:rsidRPr="00235B8E" w:rsidRDefault="00353F65" w:rsidP="00353F65">
      <w:pPr>
        <w:pStyle w:val="StyleZakonu"/>
        <w:spacing w:before="120" w:after="0" w:line="240" w:lineRule="auto"/>
        <w:ind w:firstLine="567"/>
        <w:rPr>
          <w:sz w:val="28"/>
          <w:szCs w:val="28"/>
          <w:lang w:eastAsia="uk-UA"/>
        </w:rPr>
      </w:pPr>
      <w:r w:rsidRPr="00235B8E">
        <w:rPr>
          <w:sz w:val="28"/>
          <w:szCs w:val="28"/>
          <w:lang w:eastAsia="uk-UA"/>
        </w:rPr>
        <w:t xml:space="preserve">частину другу статті 68 доповнити пунктом </w:t>
      </w:r>
      <w:r w:rsidRPr="00235B8E">
        <w:rPr>
          <w:sz w:val="28"/>
          <w:szCs w:val="28"/>
          <w:lang w:eastAsia="en-US"/>
        </w:rPr>
        <w:t>“</w:t>
      </w:r>
      <w:r w:rsidRPr="00235B8E">
        <w:rPr>
          <w:sz w:val="28"/>
          <w:szCs w:val="28"/>
          <w:lang w:eastAsia="uk-UA"/>
        </w:rPr>
        <w:t>п</w:t>
      </w:r>
      <w:r w:rsidRPr="00235B8E">
        <w:rPr>
          <w:sz w:val="28"/>
          <w:szCs w:val="28"/>
        </w:rPr>
        <w:t>”</w:t>
      </w:r>
      <w:r w:rsidRPr="00235B8E">
        <w:rPr>
          <w:sz w:val="28"/>
          <w:szCs w:val="28"/>
          <w:lang w:eastAsia="uk-UA"/>
        </w:rPr>
        <w:t xml:space="preserve"> такого змісту:</w:t>
      </w:r>
    </w:p>
    <w:p w14:paraId="3052BE13" w14:textId="4B9E69C6" w:rsidR="00353F65" w:rsidRPr="00235B8E" w:rsidRDefault="00353F65" w:rsidP="00CA1557">
      <w:pPr>
        <w:pStyle w:val="StyleZakonu"/>
        <w:spacing w:before="120" w:after="0" w:line="240" w:lineRule="auto"/>
        <w:ind w:firstLine="567"/>
        <w:rPr>
          <w:sz w:val="28"/>
          <w:szCs w:val="28"/>
          <w:lang w:eastAsia="uk-UA"/>
        </w:rPr>
      </w:pPr>
      <w:r w:rsidRPr="00235B8E">
        <w:rPr>
          <w:sz w:val="28"/>
          <w:szCs w:val="28"/>
          <w:lang w:eastAsia="en-US"/>
        </w:rPr>
        <w:t>“</w:t>
      </w:r>
      <w:r w:rsidRPr="00235B8E">
        <w:rPr>
          <w:sz w:val="28"/>
          <w:szCs w:val="28"/>
          <w:lang w:eastAsia="uk-UA"/>
        </w:rPr>
        <w:t xml:space="preserve">порушення вимог законодавства </w:t>
      </w:r>
      <w:r w:rsidR="00CA1557" w:rsidRPr="00235B8E">
        <w:rPr>
          <w:sz w:val="28"/>
          <w:szCs w:val="28"/>
          <w:lang w:eastAsia="uk-UA"/>
        </w:rPr>
        <w:t>про інтегрований довкільний дозвіл</w:t>
      </w:r>
      <w:r w:rsidRPr="00235B8E">
        <w:rPr>
          <w:bCs/>
          <w:sz w:val="28"/>
          <w:szCs w:val="28"/>
        </w:rPr>
        <w:t>.</w:t>
      </w:r>
      <w:r w:rsidRPr="00235B8E">
        <w:rPr>
          <w:sz w:val="28"/>
          <w:szCs w:val="28"/>
        </w:rPr>
        <w:t>”</w:t>
      </w:r>
      <w:r w:rsidRPr="00235B8E">
        <w:rPr>
          <w:sz w:val="28"/>
          <w:szCs w:val="28"/>
          <w:lang w:eastAsia="uk-UA"/>
        </w:rPr>
        <w:t>;</w:t>
      </w:r>
    </w:p>
    <w:p w14:paraId="7152A0D6" w14:textId="77777777" w:rsidR="00353F65" w:rsidRPr="00235B8E" w:rsidRDefault="00353F65" w:rsidP="00353F65">
      <w:pPr>
        <w:pStyle w:val="StyleZakonu"/>
        <w:spacing w:before="120" w:after="0" w:line="240" w:lineRule="auto"/>
        <w:ind w:firstLine="567"/>
        <w:rPr>
          <w:rStyle w:val="fontstyle01"/>
          <w:rFonts w:ascii="Times New Roman" w:hAnsi="Times New Roman"/>
          <w:sz w:val="28"/>
          <w:szCs w:val="28"/>
        </w:rPr>
      </w:pPr>
      <w:r w:rsidRPr="00993C76">
        <w:rPr>
          <w:sz w:val="28"/>
          <w:szCs w:val="28"/>
        </w:rPr>
        <w:t xml:space="preserve">4) у </w:t>
      </w:r>
      <w:r w:rsidRPr="00235B8E">
        <w:rPr>
          <w:rStyle w:val="fontstyle01"/>
          <w:rFonts w:ascii="Times New Roman" w:hAnsi="Times New Roman"/>
          <w:sz w:val="28"/>
          <w:szCs w:val="28"/>
        </w:rPr>
        <w:t>Законі України “Про відходи” (Відомості Верховної Ради України, 1998 р., № 36, ст. 242 із наступними змінами):</w:t>
      </w:r>
    </w:p>
    <w:p w14:paraId="09F12BF4" w14:textId="6FE6B946" w:rsidR="00353F65" w:rsidRPr="00235B8E" w:rsidRDefault="00353F65" w:rsidP="00353F65">
      <w:pPr>
        <w:pStyle w:val="StyleZakonu"/>
        <w:spacing w:before="120" w:after="0" w:line="240" w:lineRule="auto"/>
        <w:ind w:firstLine="567"/>
        <w:rPr>
          <w:rStyle w:val="fontstyle01"/>
          <w:rFonts w:ascii="Times New Roman" w:hAnsi="Times New Roman"/>
          <w:sz w:val="28"/>
          <w:szCs w:val="28"/>
        </w:rPr>
      </w:pPr>
      <w:r w:rsidRPr="00993C76">
        <w:rPr>
          <w:sz w:val="28"/>
          <w:szCs w:val="28"/>
        </w:rPr>
        <w:t xml:space="preserve">абзац шістнадцятий статті 1 доповнити словами </w:t>
      </w:r>
      <w:r w:rsidRPr="00235B8E">
        <w:rPr>
          <w:rStyle w:val="fontstyle01"/>
          <w:rFonts w:ascii="Times New Roman" w:hAnsi="Times New Roman"/>
          <w:sz w:val="28"/>
          <w:szCs w:val="28"/>
        </w:rPr>
        <w:t xml:space="preserve">“або інтегрований </w:t>
      </w:r>
      <w:r w:rsidR="002C741F" w:rsidRPr="00235B8E">
        <w:rPr>
          <w:sz w:val="28"/>
          <w:szCs w:val="28"/>
          <w:lang w:eastAsia="uk-UA"/>
        </w:rPr>
        <w:t>довкільний</w:t>
      </w:r>
      <w:r w:rsidRPr="00235B8E">
        <w:rPr>
          <w:rStyle w:val="fontstyle01"/>
          <w:rFonts w:ascii="Times New Roman" w:hAnsi="Times New Roman"/>
          <w:sz w:val="28"/>
          <w:szCs w:val="28"/>
        </w:rPr>
        <w:t xml:space="preserve"> дозвіл </w:t>
      </w:r>
      <w:r w:rsidRPr="00235B8E">
        <w:rPr>
          <w:bCs/>
          <w:sz w:val="28"/>
          <w:szCs w:val="28"/>
        </w:rPr>
        <w:t>на підставах і в порядку, визначеному Законом України “</w:t>
      </w:r>
      <w:r w:rsidR="00F957B8" w:rsidRPr="00F957B8">
        <w:rPr>
          <w:bCs/>
          <w:sz w:val="28"/>
          <w:szCs w:val="28"/>
        </w:rPr>
        <w:t>Про забезпечення конституційних прав громадян на безпечне для життя і здоров'я довкілля</w:t>
      </w:r>
      <w:r w:rsidRPr="00235B8E">
        <w:rPr>
          <w:bCs/>
          <w:sz w:val="28"/>
          <w:szCs w:val="28"/>
        </w:rPr>
        <w:t>”</w:t>
      </w:r>
      <w:r w:rsidRPr="00235B8E">
        <w:rPr>
          <w:rStyle w:val="fontstyle01"/>
          <w:rFonts w:ascii="Times New Roman" w:hAnsi="Times New Roman"/>
          <w:sz w:val="28"/>
          <w:szCs w:val="28"/>
        </w:rPr>
        <w:t>”;</w:t>
      </w:r>
    </w:p>
    <w:p w14:paraId="042FED03" w14:textId="77777777" w:rsidR="00353F65" w:rsidRPr="00235B8E" w:rsidRDefault="00353F65" w:rsidP="00353F65">
      <w:pPr>
        <w:pStyle w:val="StyleZakonu"/>
        <w:spacing w:before="120" w:after="0" w:line="240" w:lineRule="auto"/>
        <w:ind w:firstLine="567"/>
        <w:rPr>
          <w:sz w:val="28"/>
          <w:szCs w:val="28"/>
        </w:rPr>
      </w:pPr>
      <w:r w:rsidRPr="00235B8E">
        <w:rPr>
          <w:sz w:val="28"/>
          <w:szCs w:val="28"/>
        </w:rPr>
        <w:t xml:space="preserve">пункт </w:t>
      </w:r>
      <w:r w:rsidRPr="00235B8E">
        <w:rPr>
          <w:rStyle w:val="fontstyle01"/>
          <w:rFonts w:ascii="Times New Roman" w:hAnsi="Times New Roman"/>
          <w:sz w:val="28"/>
          <w:szCs w:val="28"/>
        </w:rPr>
        <w:t xml:space="preserve">“с” </w:t>
      </w:r>
      <w:r w:rsidRPr="00235B8E">
        <w:rPr>
          <w:sz w:val="28"/>
          <w:szCs w:val="28"/>
        </w:rPr>
        <w:t>статті 17 викласти в такій редакції:</w:t>
      </w:r>
    </w:p>
    <w:p w14:paraId="3DA43680" w14:textId="09DD63F5" w:rsidR="00353F65" w:rsidRPr="00235B8E" w:rsidRDefault="00353F65" w:rsidP="00DB1333">
      <w:pPr>
        <w:pStyle w:val="StyleZakonu"/>
        <w:spacing w:before="120" w:after="0" w:line="240" w:lineRule="auto"/>
        <w:ind w:firstLine="567"/>
        <w:rPr>
          <w:bCs/>
          <w:sz w:val="28"/>
          <w:szCs w:val="28"/>
        </w:rPr>
      </w:pPr>
      <w:r w:rsidRPr="00235B8E">
        <w:rPr>
          <w:rStyle w:val="fontstyle01"/>
          <w:rFonts w:ascii="Times New Roman" w:hAnsi="Times New Roman"/>
          <w:sz w:val="28"/>
          <w:szCs w:val="28"/>
        </w:rPr>
        <w:t>“</w:t>
      </w:r>
      <w:r w:rsidRPr="00235B8E">
        <w:rPr>
          <w:bCs/>
          <w:sz w:val="28"/>
          <w:szCs w:val="28"/>
        </w:rPr>
        <w:t xml:space="preserve">с) мати дозвіл на здійснення операцій у сфері поводження з відходами, якщо їхня діяльність призводить до утворення відходів, для яких Пзув перевищує 1000, або мати інтегрований </w:t>
      </w:r>
      <w:r w:rsidR="00A105E8" w:rsidRPr="00235B8E">
        <w:rPr>
          <w:sz w:val="28"/>
          <w:szCs w:val="28"/>
          <w:lang w:eastAsia="uk-UA"/>
        </w:rPr>
        <w:t>довкільний</w:t>
      </w:r>
      <w:r w:rsidRPr="00235B8E">
        <w:rPr>
          <w:bCs/>
          <w:sz w:val="28"/>
          <w:szCs w:val="28"/>
        </w:rPr>
        <w:t xml:space="preserve"> дозвіл, що видається на підставах і в порядку, визначеному Законом України “</w:t>
      </w:r>
      <w:r w:rsidR="00F957B8" w:rsidRPr="00F957B8">
        <w:rPr>
          <w:bCs/>
          <w:sz w:val="28"/>
          <w:szCs w:val="28"/>
        </w:rPr>
        <w:t>Про забезпечення конституційних прав громадян на безпечне для життя і здоров'я довкілля</w:t>
      </w:r>
      <w:r w:rsidRPr="00235B8E">
        <w:rPr>
          <w:bCs/>
          <w:sz w:val="28"/>
          <w:szCs w:val="28"/>
        </w:rPr>
        <w:t xml:space="preserve">”, у разі провадження видів діяльності, визначених у зазначеному Законі. </w:t>
      </w:r>
      <w:r w:rsidR="00DB1333" w:rsidRPr="00235B8E">
        <w:rPr>
          <w:rFonts w:asciiTheme="majorBidi" w:hAnsiTheme="majorBidi" w:cstheme="majorBidi"/>
          <w:bCs/>
          <w:sz w:val="28"/>
          <w:szCs w:val="28"/>
        </w:rPr>
        <w:t xml:space="preserve">За наявності інтегрованого </w:t>
      </w:r>
      <w:r w:rsidR="00A105E8" w:rsidRPr="00235B8E">
        <w:rPr>
          <w:sz w:val="28"/>
          <w:szCs w:val="28"/>
          <w:lang w:eastAsia="uk-UA"/>
        </w:rPr>
        <w:t>довкільного</w:t>
      </w:r>
      <w:r w:rsidR="00A105E8" w:rsidRPr="00235B8E">
        <w:rPr>
          <w:rFonts w:asciiTheme="majorBidi" w:hAnsiTheme="majorBidi" w:cstheme="majorBidi"/>
          <w:bCs/>
          <w:sz w:val="28"/>
          <w:szCs w:val="28"/>
        </w:rPr>
        <w:t xml:space="preserve"> </w:t>
      </w:r>
      <w:r w:rsidR="00DB1333" w:rsidRPr="00235B8E">
        <w:rPr>
          <w:rFonts w:asciiTheme="majorBidi" w:hAnsiTheme="majorBidi" w:cstheme="majorBidi"/>
          <w:bCs/>
          <w:sz w:val="28"/>
          <w:szCs w:val="28"/>
        </w:rPr>
        <w:t xml:space="preserve">дозволу дозвіл на здійснення операцій у сфері поводження з відходами, охоплених інтегрованим </w:t>
      </w:r>
      <w:r w:rsidR="00A105E8" w:rsidRPr="00235B8E">
        <w:rPr>
          <w:sz w:val="28"/>
          <w:szCs w:val="28"/>
          <w:lang w:eastAsia="uk-UA"/>
        </w:rPr>
        <w:t>довкільн</w:t>
      </w:r>
      <w:r w:rsidR="00DB1333" w:rsidRPr="00235B8E">
        <w:rPr>
          <w:rFonts w:asciiTheme="majorBidi" w:hAnsiTheme="majorBidi" w:cstheme="majorBidi"/>
          <w:bCs/>
          <w:sz w:val="28"/>
          <w:szCs w:val="28"/>
        </w:rPr>
        <w:t>им дозволом, не видається.</w:t>
      </w:r>
      <w:r w:rsidRPr="00235B8E">
        <w:rPr>
          <w:bCs/>
          <w:sz w:val="28"/>
          <w:szCs w:val="28"/>
        </w:rPr>
        <w:t>”;</w:t>
      </w:r>
    </w:p>
    <w:p w14:paraId="30F5B73D" w14:textId="77777777" w:rsidR="006471C2" w:rsidRDefault="00353F65" w:rsidP="00353F65">
      <w:pPr>
        <w:pStyle w:val="StyleZakonu"/>
        <w:spacing w:before="120" w:after="0" w:line="240" w:lineRule="auto"/>
        <w:ind w:firstLine="567"/>
        <w:rPr>
          <w:bCs/>
          <w:sz w:val="28"/>
          <w:szCs w:val="28"/>
        </w:rPr>
      </w:pPr>
      <w:r w:rsidRPr="00235B8E">
        <w:rPr>
          <w:sz w:val="28"/>
          <w:szCs w:val="28"/>
        </w:rPr>
        <w:t xml:space="preserve">підпункт </w:t>
      </w:r>
      <w:r w:rsidRPr="00235B8E">
        <w:rPr>
          <w:sz w:val="28"/>
          <w:szCs w:val="28"/>
          <w:lang w:eastAsia="en-US"/>
        </w:rPr>
        <w:t>“а</w:t>
      </w:r>
      <w:r w:rsidRPr="00235B8E">
        <w:rPr>
          <w:sz w:val="28"/>
          <w:szCs w:val="28"/>
        </w:rPr>
        <w:t xml:space="preserve">” частини першої статті 32 доповнити словами </w:t>
      </w:r>
      <w:r w:rsidRPr="00235B8E">
        <w:rPr>
          <w:sz w:val="28"/>
          <w:szCs w:val="28"/>
          <w:lang w:eastAsia="en-US"/>
        </w:rPr>
        <w:t xml:space="preserve">“або одержання інтегрованого </w:t>
      </w:r>
      <w:r w:rsidR="00B52499" w:rsidRPr="00235B8E">
        <w:rPr>
          <w:sz w:val="28"/>
          <w:szCs w:val="28"/>
          <w:lang w:eastAsia="uk-UA"/>
        </w:rPr>
        <w:t>довкільного</w:t>
      </w:r>
      <w:r w:rsidRPr="00235B8E">
        <w:rPr>
          <w:sz w:val="28"/>
          <w:szCs w:val="28"/>
          <w:lang w:eastAsia="en-US"/>
        </w:rPr>
        <w:t xml:space="preserve"> дозволу </w:t>
      </w:r>
      <w:r w:rsidRPr="00235B8E">
        <w:rPr>
          <w:bCs/>
          <w:sz w:val="28"/>
          <w:szCs w:val="28"/>
        </w:rPr>
        <w:t>на підставах і в порядку, визначеному Законом України “</w:t>
      </w:r>
      <w:r w:rsidR="00F957B8" w:rsidRPr="00F957B8">
        <w:rPr>
          <w:bCs/>
          <w:sz w:val="28"/>
          <w:szCs w:val="28"/>
        </w:rPr>
        <w:t>Про забезпечення конституційних прав громадян на безпечне для життя і здоров'я довкілля</w:t>
      </w:r>
    </w:p>
    <w:p w14:paraId="5FCB9EFF" w14:textId="3700B392" w:rsidR="00353F65" w:rsidRPr="00235B8E" w:rsidRDefault="00353F65" w:rsidP="00353F65">
      <w:pPr>
        <w:pStyle w:val="StyleZakonu"/>
        <w:spacing w:before="120" w:after="0" w:line="240" w:lineRule="auto"/>
        <w:ind w:firstLine="567"/>
        <w:rPr>
          <w:bCs/>
          <w:sz w:val="28"/>
          <w:szCs w:val="28"/>
        </w:rPr>
      </w:pPr>
      <w:r w:rsidRPr="00235B8E">
        <w:rPr>
          <w:bCs/>
          <w:sz w:val="28"/>
          <w:szCs w:val="28"/>
        </w:rPr>
        <w:lastRenderedPageBreak/>
        <w:t>”, у разі провадження видів діяльності, визначених у зазначеному Законі;</w:t>
      </w:r>
    </w:p>
    <w:p w14:paraId="219F75F4" w14:textId="1EC780BA" w:rsidR="00353F65" w:rsidRPr="00235B8E" w:rsidRDefault="00353F65" w:rsidP="00353F65">
      <w:pPr>
        <w:pStyle w:val="StyleZakonu"/>
        <w:spacing w:before="120" w:after="0" w:line="240" w:lineRule="auto"/>
        <w:ind w:firstLine="567"/>
        <w:rPr>
          <w:sz w:val="28"/>
          <w:szCs w:val="28"/>
        </w:rPr>
      </w:pPr>
      <w:r w:rsidRPr="00235B8E">
        <w:rPr>
          <w:bCs/>
          <w:sz w:val="28"/>
          <w:szCs w:val="28"/>
        </w:rPr>
        <w:t xml:space="preserve">частину четверту статті 33 після слів </w:t>
      </w:r>
      <w:r w:rsidRPr="00235B8E">
        <w:rPr>
          <w:sz w:val="28"/>
          <w:szCs w:val="28"/>
          <w:lang w:eastAsia="en-US"/>
        </w:rPr>
        <w:t>“</w:t>
      </w:r>
      <w:r w:rsidRPr="00235B8E">
        <w:rPr>
          <w:sz w:val="28"/>
          <w:szCs w:val="28"/>
          <w:lang w:eastAsia="uk-UA"/>
        </w:rPr>
        <w:t>за наявності</w:t>
      </w:r>
      <w:r w:rsidRPr="00235B8E">
        <w:rPr>
          <w:sz w:val="28"/>
          <w:szCs w:val="28"/>
        </w:rPr>
        <w:t xml:space="preserve">” доповнити словами </w:t>
      </w:r>
      <w:r w:rsidRPr="00235B8E">
        <w:rPr>
          <w:sz w:val="28"/>
          <w:szCs w:val="28"/>
          <w:lang w:eastAsia="en-US"/>
        </w:rPr>
        <w:t xml:space="preserve">“інтегрованого </w:t>
      </w:r>
      <w:r w:rsidR="00B52499" w:rsidRPr="00235B8E">
        <w:rPr>
          <w:sz w:val="28"/>
          <w:szCs w:val="28"/>
          <w:lang w:eastAsia="uk-UA"/>
        </w:rPr>
        <w:t>довкільного</w:t>
      </w:r>
      <w:r w:rsidRPr="00235B8E">
        <w:rPr>
          <w:sz w:val="28"/>
          <w:szCs w:val="28"/>
          <w:lang w:eastAsia="en-US"/>
        </w:rPr>
        <w:t xml:space="preserve"> дозволу, у разі провадження видів діяльності, визначених у </w:t>
      </w:r>
      <w:r w:rsidRPr="00235B8E">
        <w:rPr>
          <w:bCs/>
          <w:sz w:val="28"/>
          <w:szCs w:val="28"/>
        </w:rPr>
        <w:t>Законі України “</w:t>
      </w:r>
      <w:r w:rsidR="00F957B8" w:rsidRPr="00F957B8">
        <w:rPr>
          <w:bCs/>
          <w:sz w:val="28"/>
          <w:szCs w:val="28"/>
        </w:rPr>
        <w:t>Про забезпечення конституційних прав громадян на безпечне для життя і здоров'я довкілля</w:t>
      </w:r>
      <w:r w:rsidRPr="00235B8E">
        <w:rPr>
          <w:bCs/>
          <w:sz w:val="28"/>
          <w:szCs w:val="28"/>
        </w:rPr>
        <w:t>”, або</w:t>
      </w:r>
      <w:r w:rsidRPr="00235B8E">
        <w:rPr>
          <w:sz w:val="28"/>
          <w:szCs w:val="28"/>
        </w:rPr>
        <w:t>”;</w:t>
      </w:r>
    </w:p>
    <w:p w14:paraId="7D7CD8E5" w14:textId="77777777" w:rsidR="00353F65" w:rsidRPr="00235B8E" w:rsidRDefault="00353F65" w:rsidP="00353F65">
      <w:pPr>
        <w:pStyle w:val="StyleZakonu"/>
        <w:spacing w:before="120" w:after="0" w:line="240" w:lineRule="auto"/>
        <w:ind w:firstLine="567"/>
        <w:rPr>
          <w:sz w:val="28"/>
          <w:szCs w:val="28"/>
        </w:rPr>
      </w:pPr>
      <w:r w:rsidRPr="00235B8E">
        <w:rPr>
          <w:sz w:val="28"/>
          <w:szCs w:val="28"/>
        </w:rPr>
        <w:t xml:space="preserve">частину п’яту статті 33 доповнити словами </w:t>
      </w:r>
      <w:r w:rsidRPr="00235B8E">
        <w:rPr>
          <w:sz w:val="28"/>
          <w:szCs w:val="28"/>
          <w:lang w:eastAsia="en-US"/>
        </w:rPr>
        <w:t xml:space="preserve">“або інтегрованого </w:t>
      </w:r>
      <w:r w:rsidR="00B52499" w:rsidRPr="00235B8E">
        <w:rPr>
          <w:sz w:val="28"/>
          <w:szCs w:val="28"/>
          <w:lang w:eastAsia="uk-UA"/>
        </w:rPr>
        <w:t>довкільного</w:t>
      </w:r>
      <w:r w:rsidRPr="00235B8E">
        <w:rPr>
          <w:sz w:val="28"/>
          <w:szCs w:val="28"/>
          <w:lang w:eastAsia="en-US"/>
        </w:rPr>
        <w:t xml:space="preserve"> дозволу</w:t>
      </w:r>
      <w:r w:rsidRPr="00235B8E">
        <w:rPr>
          <w:sz w:val="28"/>
          <w:szCs w:val="28"/>
        </w:rPr>
        <w:t>”;</w:t>
      </w:r>
    </w:p>
    <w:p w14:paraId="3999BF6E" w14:textId="715446CF" w:rsidR="00353F65" w:rsidRPr="00235B8E" w:rsidRDefault="00353F65" w:rsidP="00353F65">
      <w:pPr>
        <w:pStyle w:val="StyleZakonu"/>
        <w:spacing w:before="120" w:after="0" w:line="240" w:lineRule="auto"/>
        <w:ind w:firstLine="567"/>
        <w:rPr>
          <w:sz w:val="28"/>
          <w:szCs w:val="28"/>
        </w:rPr>
      </w:pPr>
      <w:r w:rsidRPr="00235B8E">
        <w:rPr>
          <w:sz w:val="28"/>
          <w:szCs w:val="28"/>
        </w:rPr>
        <w:t>частину чотирнадцяту статті 35</w:t>
      </w:r>
      <w:r w:rsidRPr="00235B8E">
        <w:rPr>
          <w:sz w:val="28"/>
          <w:szCs w:val="28"/>
          <w:vertAlign w:val="superscript"/>
        </w:rPr>
        <w:t>1</w:t>
      </w:r>
      <w:r w:rsidRPr="00235B8E">
        <w:rPr>
          <w:sz w:val="28"/>
          <w:szCs w:val="28"/>
        </w:rPr>
        <w:t xml:space="preserve"> доповнити словами </w:t>
      </w:r>
      <w:r w:rsidRPr="00235B8E">
        <w:rPr>
          <w:sz w:val="28"/>
          <w:szCs w:val="28"/>
          <w:lang w:eastAsia="en-US"/>
        </w:rPr>
        <w:t xml:space="preserve">“а у випадках, визначених у </w:t>
      </w:r>
      <w:r w:rsidRPr="00235B8E">
        <w:rPr>
          <w:bCs/>
          <w:sz w:val="28"/>
          <w:szCs w:val="28"/>
        </w:rPr>
        <w:t>Законі України “</w:t>
      </w:r>
      <w:r w:rsidR="00F957B8" w:rsidRPr="00F957B8">
        <w:rPr>
          <w:bCs/>
          <w:sz w:val="28"/>
          <w:szCs w:val="28"/>
        </w:rPr>
        <w:t>Про забезпечення конституційних прав громадян на безпечне для життя і здоров'я довкілля</w:t>
      </w:r>
      <w:r w:rsidRPr="00235B8E">
        <w:rPr>
          <w:bCs/>
          <w:sz w:val="28"/>
          <w:szCs w:val="28"/>
        </w:rPr>
        <w:t xml:space="preserve">”, за наявності інтегрованого </w:t>
      </w:r>
      <w:r w:rsidR="00CC293A" w:rsidRPr="00235B8E">
        <w:rPr>
          <w:sz w:val="28"/>
          <w:szCs w:val="28"/>
          <w:lang w:eastAsia="uk-UA"/>
        </w:rPr>
        <w:t>довкільного</w:t>
      </w:r>
      <w:r w:rsidRPr="00235B8E">
        <w:rPr>
          <w:sz w:val="28"/>
          <w:szCs w:val="28"/>
          <w:lang w:eastAsia="en-US"/>
        </w:rPr>
        <w:t xml:space="preserve"> </w:t>
      </w:r>
      <w:r w:rsidRPr="00235B8E">
        <w:rPr>
          <w:bCs/>
          <w:sz w:val="28"/>
          <w:szCs w:val="28"/>
        </w:rPr>
        <w:t>дозволу</w:t>
      </w:r>
      <w:r w:rsidRPr="00235B8E">
        <w:rPr>
          <w:sz w:val="28"/>
          <w:szCs w:val="28"/>
        </w:rPr>
        <w:t>”;</w:t>
      </w:r>
    </w:p>
    <w:p w14:paraId="5A51AAB6" w14:textId="0B3D2AD3" w:rsidR="00353F65" w:rsidRPr="00235B8E" w:rsidRDefault="00353F65" w:rsidP="00353F65">
      <w:pPr>
        <w:pStyle w:val="StyleZakonu"/>
        <w:spacing w:before="120" w:after="0" w:line="240" w:lineRule="auto"/>
        <w:ind w:firstLine="567"/>
        <w:rPr>
          <w:sz w:val="28"/>
          <w:szCs w:val="28"/>
        </w:rPr>
      </w:pPr>
      <w:r w:rsidRPr="00235B8E">
        <w:rPr>
          <w:sz w:val="28"/>
          <w:szCs w:val="28"/>
        </w:rPr>
        <w:t xml:space="preserve">пункт </w:t>
      </w:r>
      <w:r w:rsidRPr="00235B8E">
        <w:rPr>
          <w:sz w:val="28"/>
          <w:szCs w:val="28"/>
          <w:lang w:eastAsia="en-US"/>
        </w:rPr>
        <w:t>“і</w:t>
      </w:r>
      <w:r w:rsidRPr="00235B8E">
        <w:rPr>
          <w:sz w:val="28"/>
          <w:szCs w:val="28"/>
        </w:rPr>
        <w:t xml:space="preserve">” частини першої статті 42 після слів </w:t>
      </w:r>
      <w:r w:rsidRPr="00235B8E">
        <w:rPr>
          <w:sz w:val="28"/>
          <w:szCs w:val="28"/>
          <w:lang w:eastAsia="en-US"/>
        </w:rPr>
        <w:t>“таких операцій</w:t>
      </w:r>
      <w:r w:rsidRPr="00235B8E">
        <w:rPr>
          <w:sz w:val="28"/>
          <w:szCs w:val="28"/>
        </w:rPr>
        <w:t xml:space="preserve">” доповнити словами </w:t>
      </w:r>
      <w:r w:rsidRPr="00235B8E">
        <w:rPr>
          <w:sz w:val="28"/>
          <w:szCs w:val="28"/>
          <w:lang w:eastAsia="en-US"/>
        </w:rPr>
        <w:t xml:space="preserve">“або інтегрованого </w:t>
      </w:r>
      <w:r w:rsidR="00CC293A" w:rsidRPr="00235B8E">
        <w:rPr>
          <w:sz w:val="28"/>
          <w:szCs w:val="28"/>
          <w:lang w:eastAsia="uk-UA"/>
        </w:rPr>
        <w:t>довкільного</w:t>
      </w:r>
      <w:r w:rsidRPr="00235B8E">
        <w:rPr>
          <w:sz w:val="28"/>
          <w:szCs w:val="28"/>
          <w:lang w:eastAsia="en-US"/>
        </w:rPr>
        <w:t xml:space="preserve"> дозволу, виданого </w:t>
      </w:r>
      <w:r w:rsidRPr="00235B8E">
        <w:rPr>
          <w:bCs/>
          <w:sz w:val="28"/>
          <w:szCs w:val="28"/>
        </w:rPr>
        <w:t>на підставах і в порядку, визначеному Законом України “</w:t>
      </w:r>
      <w:r w:rsidR="00F957B8" w:rsidRPr="00F957B8">
        <w:rPr>
          <w:bCs/>
          <w:sz w:val="28"/>
          <w:szCs w:val="28"/>
        </w:rPr>
        <w:t>Про забезпечення конституційних прав громадян на безпечне для життя і здоров'я довкілля</w:t>
      </w:r>
      <w:r w:rsidRPr="00235B8E">
        <w:rPr>
          <w:bCs/>
          <w:sz w:val="28"/>
          <w:szCs w:val="28"/>
        </w:rPr>
        <w:t>”</w:t>
      </w:r>
      <w:r w:rsidRPr="00235B8E">
        <w:rPr>
          <w:sz w:val="28"/>
          <w:szCs w:val="28"/>
        </w:rPr>
        <w:t>”;</w:t>
      </w:r>
    </w:p>
    <w:p w14:paraId="6BDE3C49" w14:textId="09C83FE7" w:rsidR="003665CE" w:rsidRPr="00235B8E" w:rsidRDefault="00353F65" w:rsidP="003665CE">
      <w:pPr>
        <w:pStyle w:val="StyleZakonu"/>
        <w:spacing w:before="120" w:after="0" w:line="240" w:lineRule="auto"/>
        <w:ind w:firstLine="567"/>
        <w:rPr>
          <w:rStyle w:val="fontstyle01"/>
          <w:rFonts w:ascii="Times New Roman" w:hAnsi="Times New Roman"/>
          <w:sz w:val="28"/>
          <w:szCs w:val="28"/>
        </w:rPr>
      </w:pPr>
      <w:r w:rsidRPr="00993C76">
        <w:rPr>
          <w:sz w:val="28"/>
          <w:szCs w:val="28"/>
        </w:rPr>
        <w:t xml:space="preserve">5) </w:t>
      </w:r>
      <w:r w:rsidR="003665CE" w:rsidRPr="00235B8E">
        <w:rPr>
          <w:sz w:val="28"/>
          <w:szCs w:val="28"/>
        </w:rPr>
        <w:t xml:space="preserve">частину восьму </w:t>
      </w:r>
      <w:r w:rsidRPr="00235B8E">
        <w:rPr>
          <w:sz w:val="28"/>
          <w:szCs w:val="28"/>
        </w:rPr>
        <w:t>статт</w:t>
      </w:r>
      <w:r w:rsidR="003665CE" w:rsidRPr="00235B8E">
        <w:rPr>
          <w:sz w:val="28"/>
          <w:szCs w:val="28"/>
        </w:rPr>
        <w:t>і</w:t>
      </w:r>
      <w:r w:rsidRPr="00235B8E">
        <w:rPr>
          <w:sz w:val="28"/>
          <w:szCs w:val="28"/>
        </w:rPr>
        <w:t xml:space="preserve"> 11 </w:t>
      </w:r>
      <w:r w:rsidRPr="00235B8E">
        <w:rPr>
          <w:rStyle w:val="fontstyle01"/>
          <w:rFonts w:ascii="Times New Roman" w:hAnsi="Times New Roman"/>
          <w:sz w:val="28"/>
          <w:szCs w:val="28"/>
        </w:rPr>
        <w:t xml:space="preserve">Закону України “Про охорону атмосферного повітря” (Відомості Верховної Ради України, 2001 р., № 48, ст. 252 із наступними змінами) </w:t>
      </w:r>
      <w:r w:rsidR="003665CE" w:rsidRPr="00235B8E">
        <w:rPr>
          <w:rStyle w:val="fontstyle01"/>
          <w:rFonts w:ascii="Times New Roman" w:hAnsi="Times New Roman"/>
          <w:sz w:val="28"/>
          <w:szCs w:val="28"/>
        </w:rPr>
        <w:t>доповнити словами “з урахуванням частини чотирнадцятої цієї статті”;</w:t>
      </w:r>
    </w:p>
    <w:p w14:paraId="0A0EFA76" w14:textId="239706D0" w:rsidR="00353F65" w:rsidRPr="00235B8E" w:rsidRDefault="003665CE" w:rsidP="00353F65">
      <w:pPr>
        <w:pStyle w:val="StyleZakonu"/>
        <w:spacing w:before="120" w:after="0" w:line="240" w:lineRule="auto"/>
        <w:ind w:firstLine="567"/>
        <w:rPr>
          <w:rStyle w:val="fontstyle01"/>
          <w:rFonts w:ascii="Times New Roman" w:hAnsi="Times New Roman"/>
          <w:sz w:val="28"/>
          <w:szCs w:val="28"/>
        </w:rPr>
      </w:pPr>
      <w:r w:rsidRPr="00235B8E">
        <w:rPr>
          <w:rStyle w:val="fontstyle01"/>
          <w:rFonts w:ascii="Times New Roman" w:hAnsi="Times New Roman"/>
          <w:sz w:val="28"/>
          <w:szCs w:val="28"/>
        </w:rPr>
        <w:t xml:space="preserve">статтю 11 </w:t>
      </w:r>
      <w:r w:rsidR="00353F65" w:rsidRPr="00235B8E">
        <w:rPr>
          <w:rStyle w:val="fontstyle01"/>
          <w:rFonts w:ascii="Times New Roman" w:hAnsi="Times New Roman"/>
          <w:sz w:val="28"/>
          <w:szCs w:val="28"/>
        </w:rPr>
        <w:t xml:space="preserve">доповнити частиною </w:t>
      </w:r>
      <w:r w:rsidRPr="00235B8E">
        <w:rPr>
          <w:rStyle w:val="fontstyle01"/>
          <w:rFonts w:ascii="Times New Roman" w:hAnsi="Times New Roman"/>
          <w:sz w:val="28"/>
          <w:szCs w:val="28"/>
        </w:rPr>
        <w:t xml:space="preserve">чотирнадцятою </w:t>
      </w:r>
      <w:r w:rsidR="00353F65" w:rsidRPr="00235B8E">
        <w:rPr>
          <w:rStyle w:val="fontstyle01"/>
          <w:rFonts w:ascii="Times New Roman" w:hAnsi="Times New Roman"/>
          <w:sz w:val="28"/>
          <w:szCs w:val="28"/>
        </w:rPr>
        <w:t>такого змісту:</w:t>
      </w:r>
    </w:p>
    <w:p w14:paraId="7BAB3B62" w14:textId="78A786E1" w:rsidR="00353F65" w:rsidRPr="00235B8E" w:rsidRDefault="00353F65" w:rsidP="002454FB">
      <w:pPr>
        <w:pStyle w:val="StyleZakonu"/>
        <w:spacing w:before="120" w:after="0" w:line="240" w:lineRule="auto"/>
        <w:ind w:firstLine="567"/>
        <w:rPr>
          <w:rStyle w:val="fontstyle01"/>
          <w:rFonts w:ascii="Times New Roman" w:hAnsi="Times New Roman"/>
          <w:sz w:val="28"/>
          <w:szCs w:val="28"/>
        </w:rPr>
      </w:pPr>
      <w:r w:rsidRPr="00993C76">
        <w:rPr>
          <w:sz w:val="28"/>
          <w:szCs w:val="28"/>
          <w:lang w:eastAsia="en-US"/>
        </w:rPr>
        <w:t>“</w:t>
      </w:r>
      <w:r w:rsidRPr="00235B8E">
        <w:rPr>
          <w:rStyle w:val="fontstyle01"/>
          <w:rFonts w:ascii="Times New Roman" w:hAnsi="Times New Roman"/>
          <w:sz w:val="28"/>
          <w:szCs w:val="28"/>
        </w:rPr>
        <w:t xml:space="preserve">Оператори установок, що провадять види діяльності, визначені у </w:t>
      </w:r>
      <w:r w:rsidRPr="00235B8E">
        <w:rPr>
          <w:sz w:val="28"/>
          <w:szCs w:val="28"/>
          <w:lang w:eastAsia="uk-UA"/>
        </w:rPr>
        <w:t xml:space="preserve">Законі України </w:t>
      </w:r>
      <w:r w:rsidRPr="00235B8E">
        <w:rPr>
          <w:sz w:val="28"/>
          <w:szCs w:val="28"/>
          <w:lang w:eastAsia="en-US"/>
        </w:rPr>
        <w:t>“</w:t>
      </w:r>
      <w:r w:rsidR="00F957B8" w:rsidRPr="00F957B8">
        <w:rPr>
          <w:sz w:val="28"/>
          <w:szCs w:val="28"/>
        </w:rPr>
        <w:t>Про забезпечення конституційних прав громадян на безпечне для життя і здоров'я довкілл</w:t>
      </w:r>
      <w:r w:rsidR="006471C2">
        <w:rPr>
          <w:sz w:val="28"/>
          <w:szCs w:val="28"/>
        </w:rPr>
        <w:t>я</w:t>
      </w:r>
      <w:r w:rsidRPr="00235B8E">
        <w:rPr>
          <w:sz w:val="28"/>
          <w:szCs w:val="28"/>
        </w:rPr>
        <w:t>”</w:t>
      </w:r>
      <w:r w:rsidRPr="00235B8E">
        <w:rPr>
          <w:rStyle w:val="fontstyle01"/>
          <w:rFonts w:ascii="Times New Roman" w:hAnsi="Times New Roman"/>
          <w:sz w:val="28"/>
          <w:szCs w:val="28"/>
        </w:rPr>
        <w:t xml:space="preserve">, отримують інтегрований </w:t>
      </w:r>
      <w:r w:rsidR="00192D86" w:rsidRPr="00235B8E">
        <w:rPr>
          <w:sz w:val="28"/>
          <w:szCs w:val="28"/>
          <w:lang w:eastAsia="uk-UA"/>
        </w:rPr>
        <w:t>довкільн</w:t>
      </w:r>
      <w:r w:rsidR="00A9460E" w:rsidRPr="00235B8E">
        <w:rPr>
          <w:sz w:val="28"/>
          <w:szCs w:val="28"/>
          <w:lang w:eastAsia="en-US"/>
        </w:rPr>
        <w:t>ий</w:t>
      </w:r>
      <w:r w:rsidRPr="00235B8E">
        <w:rPr>
          <w:sz w:val="28"/>
          <w:szCs w:val="28"/>
          <w:lang w:eastAsia="en-US"/>
        </w:rPr>
        <w:t xml:space="preserve"> </w:t>
      </w:r>
      <w:r w:rsidRPr="00235B8E">
        <w:rPr>
          <w:rStyle w:val="fontstyle01"/>
          <w:rFonts w:ascii="Times New Roman" w:hAnsi="Times New Roman"/>
          <w:sz w:val="28"/>
          <w:szCs w:val="28"/>
        </w:rPr>
        <w:t>дозвіл</w:t>
      </w:r>
      <w:r w:rsidR="002454FB" w:rsidRPr="00235B8E">
        <w:rPr>
          <w:rStyle w:val="fontstyle01"/>
          <w:rFonts w:ascii="Times New Roman" w:hAnsi="Times New Roman"/>
          <w:sz w:val="28"/>
          <w:szCs w:val="28"/>
        </w:rPr>
        <w:t xml:space="preserve"> </w:t>
      </w:r>
      <w:r w:rsidRPr="00235B8E">
        <w:rPr>
          <w:sz w:val="28"/>
          <w:szCs w:val="28"/>
          <w:lang w:eastAsia="uk-UA"/>
        </w:rPr>
        <w:t xml:space="preserve">на підставах і в порядку, визначеному Законом України </w:t>
      </w:r>
      <w:r w:rsidRPr="00235B8E">
        <w:rPr>
          <w:sz w:val="28"/>
          <w:szCs w:val="28"/>
          <w:lang w:eastAsia="en-US"/>
        </w:rPr>
        <w:t>“</w:t>
      </w:r>
      <w:r w:rsidR="00F957B8" w:rsidRPr="00F957B8">
        <w:rPr>
          <w:sz w:val="28"/>
          <w:szCs w:val="28"/>
        </w:rPr>
        <w:t>Про забезпечення конституційних прав громадян на безпечне для життя і здоров'я довкілля</w:t>
      </w:r>
      <w:r w:rsidRPr="00235B8E">
        <w:rPr>
          <w:sz w:val="28"/>
          <w:szCs w:val="28"/>
        </w:rPr>
        <w:t xml:space="preserve">”. </w:t>
      </w:r>
      <w:r w:rsidR="00DB1333" w:rsidRPr="00235B8E">
        <w:rPr>
          <w:rFonts w:asciiTheme="majorBidi" w:hAnsiTheme="majorBidi" w:cstheme="majorBidi"/>
          <w:sz w:val="28"/>
          <w:szCs w:val="28"/>
        </w:rPr>
        <w:t xml:space="preserve">За наявності інтегрованого </w:t>
      </w:r>
      <w:r w:rsidR="00192D86" w:rsidRPr="00235B8E">
        <w:rPr>
          <w:sz w:val="28"/>
          <w:szCs w:val="28"/>
          <w:lang w:eastAsia="uk-UA"/>
        </w:rPr>
        <w:t>довкільного</w:t>
      </w:r>
      <w:r w:rsidR="00192D86" w:rsidRPr="00235B8E">
        <w:rPr>
          <w:rFonts w:asciiTheme="majorBidi" w:hAnsiTheme="majorBidi" w:cstheme="majorBidi"/>
          <w:sz w:val="28"/>
          <w:szCs w:val="28"/>
        </w:rPr>
        <w:t xml:space="preserve"> </w:t>
      </w:r>
      <w:r w:rsidR="00DB1333" w:rsidRPr="00235B8E">
        <w:rPr>
          <w:rFonts w:asciiTheme="majorBidi" w:hAnsiTheme="majorBidi" w:cstheme="majorBidi"/>
          <w:sz w:val="28"/>
          <w:szCs w:val="28"/>
        </w:rPr>
        <w:t xml:space="preserve">дозволу дозвіл на викиди забруднюючих речовин в атмосферне повітря стаціонарними джерелами, охоплені інтегрованим </w:t>
      </w:r>
      <w:r w:rsidR="00192D86" w:rsidRPr="00235B8E">
        <w:rPr>
          <w:sz w:val="28"/>
          <w:szCs w:val="28"/>
          <w:lang w:eastAsia="uk-UA"/>
        </w:rPr>
        <w:t>довкільн</w:t>
      </w:r>
      <w:r w:rsidR="00DB1333" w:rsidRPr="00235B8E">
        <w:rPr>
          <w:rFonts w:asciiTheme="majorBidi" w:hAnsiTheme="majorBidi" w:cstheme="majorBidi"/>
          <w:sz w:val="28"/>
          <w:szCs w:val="28"/>
        </w:rPr>
        <w:t>им дозволом, не видається.</w:t>
      </w:r>
      <w:r w:rsidRPr="00235B8E">
        <w:rPr>
          <w:sz w:val="28"/>
          <w:szCs w:val="28"/>
        </w:rPr>
        <w:t>”</w:t>
      </w:r>
      <w:r w:rsidRPr="00235B8E">
        <w:rPr>
          <w:rStyle w:val="fontstyle01"/>
          <w:rFonts w:ascii="Times New Roman" w:hAnsi="Times New Roman"/>
          <w:sz w:val="28"/>
          <w:szCs w:val="28"/>
        </w:rPr>
        <w:t>;</w:t>
      </w:r>
    </w:p>
    <w:p w14:paraId="7312197B" w14:textId="77777777" w:rsidR="00D905F3" w:rsidRPr="00235B8E" w:rsidRDefault="00353F65" w:rsidP="00353F65">
      <w:pPr>
        <w:pStyle w:val="StyleZakonu"/>
        <w:spacing w:before="120" w:after="0" w:line="240" w:lineRule="auto"/>
        <w:ind w:firstLine="567"/>
        <w:rPr>
          <w:rFonts w:eastAsia="Calibri"/>
          <w:sz w:val="28"/>
          <w:szCs w:val="28"/>
          <w:lang w:eastAsia="en-US"/>
        </w:rPr>
      </w:pPr>
      <w:r w:rsidRPr="00235B8E">
        <w:rPr>
          <w:rStyle w:val="fontstyle01"/>
          <w:rFonts w:ascii="Times New Roman" w:hAnsi="Times New Roman"/>
          <w:sz w:val="28"/>
          <w:szCs w:val="28"/>
        </w:rPr>
        <w:t xml:space="preserve">6) </w:t>
      </w:r>
      <w:r w:rsidR="00D905F3" w:rsidRPr="00235B8E">
        <w:rPr>
          <w:rFonts w:eastAsia="Calibri"/>
          <w:sz w:val="28"/>
          <w:szCs w:val="28"/>
          <w:lang w:eastAsia="en-US"/>
        </w:rPr>
        <w:t xml:space="preserve">частину третю статті 2 Закону України </w:t>
      </w:r>
      <w:r w:rsidR="00D905F3" w:rsidRPr="00235B8E">
        <w:rPr>
          <w:sz w:val="28"/>
          <w:szCs w:val="28"/>
        </w:rPr>
        <w:t>“</w:t>
      </w:r>
      <w:r w:rsidR="00D905F3" w:rsidRPr="00235B8E">
        <w:rPr>
          <w:rFonts w:eastAsia="Calibri"/>
          <w:sz w:val="28"/>
          <w:szCs w:val="28"/>
          <w:lang w:eastAsia="en-US"/>
        </w:rPr>
        <w:t>Про дозвільну систему у сфері господарської діяльності</w:t>
      </w:r>
      <w:r w:rsidR="00D905F3" w:rsidRPr="00235B8E">
        <w:rPr>
          <w:sz w:val="28"/>
          <w:szCs w:val="28"/>
        </w:rPr>
        <w:t>”</w:t>
      </w:r>
      <w:r w:rsidR="00D905F3" w:rsidRPr="00235B8E">
        <w:rPr>
          <w:rFonts w:eastAsia="Calibri"/>
          <w:sz w:val="28"/>
          <w:szCs w:val="28"/>
          <w:lang w:eastAsia="en-US"/>
        </w:rPr>
        <w:t xml:space="preserve"> (Відомості Верховної Ради України, </w:t>
      </w:r>
      <w:r w:rsidR="00D905F3" w:rsidRPr="00235B8E">
        <w:rPr>
          <w:rFonts w:eastAsia="Calibri"/>
          <w:sz w:val="28"/>
          <w:szCs w:val="28"/>
          <w:lang w:eastAsia="en-US"/>
        </w:rPr>
        <w:br/>
        <w:t>2005 р., № 48, ст. 483 із наступними змінами) доповнити абзацом шостим такого змісту:</w:t>
      </w:r>
    </w:p>
    <w:p w14:paraId="18687FB1" w14:textId="28B9B0D6" w:rsidR="00D905F3" w:rsidRPr="00235B8E" w:rsidRDefault="00D905F3" w:rsidP="00353F65">
      <w:pPr>
        <w:pStyle w:val="StyleZakonu"/>
        <w:spacing w:before="120" w:after="0" w:line="240" w:lineRule="auto"/>
        <w:ind w:firstLine="567"/>
        <w:rPr>
          <w:rStyle w:val="fontstyle01"/>
          <w:rFonts w:ascii="Times New Roman" w:hAnsi="Times New Roman"/>
          <w:sz w:val="28"/>
          <w:szCs w:val="28"/>
        </w:rPr>
      </w:pPr>
      <w:r w:rsidRPr="00993C76">
        <w:rPr>
          <w:sz w:val="28"/>
          <w:szCs w:val="28"/>
          <w:lang w:eastAsia="en-US"/>
        </w:rPr>
        <w:t>“</w:t>
      </w:r>
      <w:r w:rsidRPr="00235B8E">
        <w:rPr>
          <w:sz w:val="28"/>
          <w:szCs w:val="28"/>
        </w:rPr>
        <w:t xml:space="preserve">Видача інтегрованого </w:t>
      </w:r>
      <w:r w:rsidR="00623304" w:rsidRPr="00235B8E">
        <w:rPr>
          <w:sz w:val="28"/>
          <w:szCs w:val="28"/>
        </w:rPr>
        <w:t xml:space="preserve">довкільного </w:t>
      </w:r>
      <w:r w:rsidRPr="00235B8E">
        <w:rPr>
          <w:sz w:val="28"/>
          <w:szCs w:val="28"/>
        </w:rPr>
        <w:t xml:space="preserve">дозволу, відмова у видачі інтегрованого </w:t>
      </w:r>
      <w:r w:rsidR="00623304" w:rsidRPr="00235B8E">
        <w:rPr>
          <w:sz w:val="28"/>
          <w:szCs w:val="28"/>
        </w:rPr>
        <w:t xml:space="preserve">довкільного </w:t>
      </w:r>
      <w:r w:rsidRPr="00235B8E">
        <w:rPr>
          <w:sz w:val="28"/>
          <w:szCs w:val="28"/>
        </w:rPr>
        <w:t xml:space="preserve">дозволу, внесення змін, анулювання інтегрованого </w:t>
      </w:r>
      <w:r w:rsidR="00623304" w:rsidRPr="00235B8E">
        <w:rPr>
          <w:sz w:val="28"/>
          <w:szCs w:val="28"/>
        </w:rPr>
        <w:t xml:space="preserve">довкільного </w:t>
      </w:r>
      <w:r w:rsidRPr="00235B8E">
        <w:rPr>
          <w:sz w:val="28"/>
          <w:szCs w:val="28"/>
        </w:rPr>
        <w:t>дозволу здійснюються відповідно до цього Закону з урахуванням особливостей, визначених Законом України “</w:t>
      </w:r>
      <w:r w:rsidR="00F957B8" w:rsidRPr="00F957B8">
        <w:rPr>
          <w:sz w:val="28"/>
          <w:szCs w:val="28"/>
        </w:rPr>
        <w:t>Про забезпечення конституційних прав громадян на безпечне для життя і здоров'я довкілля</w:t>
      </w:r>
      <w:r w:rsidRPr="00235B8E">
        <w:rPr>
          <w:sz w:val="28"/>
          <w:szCs w:val="28"/>
        </w:rPr>
        <w:t>”, та без застосування принципу мовчазної згоди.”</w:t>
      </w:r>
      <w:r w:rsidRPr="00235B8E">
        <w:rPr>
          <w:rStyle w:val="fontstyle01"/>
          <w:rFonts w:ascii="Times New Roman" w:hAnsi="Times New Roman"/>
          <w:sz w:val="28"/>
          <w:szCs w:val="28"/>
        </w:rPr>
        <w:t>;</w:t>
      </w:r>
    </w:p>
    <w:p w14:paraId="7BF77473" w14:textId="77777777" w:rsidR="00353F65" w:rsidRPr="00235B8E" w:rsidRDefault="00D905F3" w:rsidP="00353F65">
      <w:pPr>
        <w:pStyle w:val="StyleZakonu"/>
        <w:spacing w:before="120" w:after="0" w:line="240" w:lineRule="auto"/>
        <w:ind w:firstLine="567"/>
        <w:rPr>
          <w:rFonts w:eastAsia="Calibri"/>
          <w:lang w:eastAsia="en-US"/>
        </w:rPr>
      </w:pPr>
      <w:r w:rsidRPr="00235B8E">
        <w:rPr>
          <w:rStyle w:val="fontstyle01"/>
          <w:rFonts w:ascii="Times New Roman" w:hAnsi="Times New Roman"/>
          <w:sz w:val="28"/>
          <w:szCs w:val="28"/>
        </w:rPr>
        <w:lastRenderedPageBreak/>
        <w:t xml:space="preserve">7) </w:t>
      </w:r>
      <w:r w:rsidR="00353F65" w:rsidRPr="00235B8E">
        <w:rPr>
          <w:rStyle w:val="fontstyle01"/>
          <w:rFonts w:ascii="Times New Roman" w:hAnsi="Times New Roman"/>
          <w:sz w:val="28"/>
          <w:szCs w:val="28"/>
        </w:rPr>
        <w:t xml:space="preserve">у </w:t>
      </w:r>
      <w:r w:rsidR="00353F65" w:rsidRPr="00235B8E">
        <w:rPr>
          <w:rFonts w:eastAsia="Calibri"/>
          <w:sz w:val="28"/>
          <w:szCs w:val="28"/>
          <w:lang w:eastAsia="en-US"/>
        </w:rPr>
        <w:t xml:space="preserve">Законі України </w:t>
      </w:r>
      <w:r w:rsidR="00353F65" w:rsidRPr="00235B8E">
        <w:rPr>
          <w:sz w:val="28"/>
          <w:szCs w:val="28"/>
        </w:rPr>
        <w:t>“</w:t>
      </w:r>
      <w:r w:rsidR="00353F65" w:rsidRPr="00235B8E">
        <w:rPr>
          <w:rFonts w:eastAsia="Calibri"/>
          <w:sz w:val="28"/>
          <w:szCs w:val="28"/>
          <w:lang w:eastAsia="en-US"/>
        </w:rPr>
        <w:t>Про основні засади державного нагляду (контролю) у сфері господарської діяльності</w:t>
      </w:r>
      <w:r w:rsidR="00353F65" w:rsidRPr="00235B8E">
        <w:rPr>
          <w:sz w:val="28"/>
          <w:szCs w:val="28"/>
        </w:rPr>
        <w:t>”</w:t>
      </w:r>
      <w:r w:rsidR="00353F65" w:rsidRPr="00235B8E">
        <w:rPr>
          <w:rFonts w:eastAsia="Calibri"/>
          <w:sz w:val="28"/>
          <w:szCs w:val="28"/>
          <w:lang w:eastAsia="en-US"/>
        </w:rPr>
        <w:t xml:space="preserve"> (Відомості Верховної Ради України, 2007 р., № 29, ст. 389 із наступними змінами):</w:t>
      </w:r>
    </w:p>
    <w:p w14:paraId="5F3B6719" w14:textId="77777777" w:rsidR="003855C2" w:rsidRPr="00235B8E" w:rsidRDefault="003855C2" w:rsidP="00353F65">
      <w:pPr>
        <w:pStyle w:val="StyleZakonu"/>
        <w:spacing w:before="120" w:after="0" w:line="240" w:lineRule="auto"/>
        <w:ind w:firstLine="567"/>
        <w:rPr>
          <w:rFonts w:eastAsia="Calibri"/>
          <w:sz w:val="28"/>
          <w:szCs w:val="28"/>
          <w:lang w:eastAsia="en-US"/>
        </w:rPr>
      </w:pPr>
      <w:r w:rsidRPr="00235B8E">
        <w:rPr>
          <w:rFonts w:eastAsia="Calibri"/>
          <w:sz w:val="28"/>
          <w:szCs w:val="28"/>
          <w:lang w:eastAsia="en-US"/>
        </w:rPr>
        <w:t>статтю 2 доповнити частиною дев’ятою такого змісту:</w:t>
      </w:r>
    </w:p>
    <w:p w14:paraId="04EF05B9" w14:textId="54209216" w:rsidR="003855C2" w:rsidRPr="00235B8E" w:rsidRDefault="003855C2" w:rsidP="00A21886">
      <w:pPr>
        <w:pStyle w:val="StyleZakonu"/>
        <w:spacing w:before="120" w:after="0" w:line="240" w:lineRule="auto"/>
        <w:ind w:firstLine="567"/>
        <w:rPr>
          <w:rStyle w:val="fontstyle01"/>
          <w:rFonts w:ascii="Times New Roman" w:hAnsi="Times New Roman"/>
          <w:sz w:val="28"/>
          <w:szCs w:val="28"/>
        </w:rPr>
      </w:pPr>
      <w:r w:rsidRPr="00993C76">
        <w:rPr>
          <w:sz w:val="28"/>
          <w:szCs w:val="28"/>
        </w:rPr>
        <w:t>“Контроль за дотриманням умов інтегрованого дозволу здійснюється в установленому цим Законом порядку з урахуванням особливостей, визначених Законом України “</w:t>
      </w:r>
      <w:r w:rsidR="00F957B8" w:rsidRPr="00F957B8">
        <w:rPr>
          <w:sz w:val="28"/>
          <w:szCs w:val="28"/>
        </w:rPr>
        <w:t>Про забезпечення конституційних прав громадян на безпечне для життя і здоров'я довкілля</w:t>
      </w:r>
      <w:r w:rsidRPr="00235B8E">
        <w:rPr>
          <w:sz w:val="28"/>
          <w:szCs w:val="28"/>
        </w:rPr>
        <w:t>”.”;</w:t>
      </w:r>
    </w:p>
    <w:p w14:paraId="60BB434D" w14:textId="77777777" w:rsidR="00353F65" w:rsidRPr="00235B8E" w:rsidRDefault="00353F65" w:rsidP="00353F65">
      <w:pPr>
        <w:pStyle w:val="StyleZakonu"/>
        <w:spacing w:before="120" w:after="0" w:line="240" w:lineRule="auto"/>
        <w:ind w:firstLine="567"/>
        <w:rPr>
          <w:rStyle w:val="fontstyle01"/>
          <w:rFonts w:ascii="Times New Roman" w:hAnsi="Times New Roman"/>
          <w:sz w:val="28"/>
          <w:szCs w:val="28"/>
        </w:rPr>
      </w:pPr>
      <w:r w:rsidRPr="00235B8E">
        <w:rPr>
          <w:rStyle w:val="fontstyle01"/>
          <w:rFonts w:ascii="Times New Roman" w:hAnsi="Times New Roman"/>
          <w:sz w:val="28"/>
          <w:szCs w:val="28"/>
        </w:rPr>
        <w:t>частину першу статті 6 після абзацу дев</w:t>
      </w:r>
      <w:r w:rsidRPr="00235B8E">
        <w:rPr>
          <w:rFonts w:eastAsia="Calibri"/>
          <w:sz w:val="28"/>
          <w:szCs w:val="28"/>
          <w:lang w:eastAsia="en-US"/>
        </w:rPr>
        <w:t>’</w:t>
      </w:r>
      <w:r w:rsidRPr="00235B8E">
        <w:rPr>
          <w:rStyle w:val="fontstyle01"/>
          <w:rFonts w:ascii="Times New Roman" w:hAnsi="Times New Roman"/>
          <w:sz w:val="28"/>
          <w:szCs w:val="28"/>
        </w:rPr>
        <w:t>ятого доповнити новим абзацом такого змісту:</w:t>
      </w:r>
    </w:p>
    <w:p w14:paraId="0B11CA8D" w14:textId="43851C4F" w:rsidR="00353F65" w:rsidRPr="00235B8E" w:rsidRDefault="00353F65" w:rsidP="00353F65">
      <w:pPr>
        <w:pStyle w:val="StyleZakonu"/>
        <w:spacing w:before="120" w:after="0" w:line="240" w:lineRule="auto"/>
        <w:ind w:firstLine="567"/>
      </w:pPr>
      <w:r w:rsidRPr="00235B8E">
        <w:rPr>
          <w:sz w:val="28"/>
          <w:szCs w:val="28"/>
        </w:rPr>
        <w:t>“перевірки установок</w:t>
      </w:r>
      <w:r w:rsidRPr="00235B8E">
        <w:rPr>
          <w:rStyle w:val="fontstyle01"/>
          <w:rFonts w:ascii="Times New Roman" w:hAnsi="Times New Roman"/>
          <w:sz w:val="28"/>
          <w:szCs w:val="28"/>
        </w:rPr>
        <w:t xml:space="preserve">, </w:t>
      </w:r>
      <w:r w:rsidRPr="00235B8E">
        <w:rPr>
          <w:sz w:val="28"/>
          <w:szCs w:val="28"/>
        </w:rPr>
        <w:t xml:space="preserve">на предмет дотримання умов інтегрованого </w:t>
      </w:r>
      <w:r w:rsidR="00A35353" w:rsidRPr="00235B8E">
        <w:rPr>
          <w:sz w:val="28"/>
          <w:szCs w:val="28"/>
          <w:lang w:eastAsia="uk-UA"/>
        </w:rPr>
        <w:t>довкільного</w:t>
      </w:r>
      <w:r w:rsidRPr="00235B8E">
        <w:rPr>
          <w:sz w:val="28"/>
          <w:szCs w:val="28"/>
        </w:rPr>
        <w:t xml:space="preserve"> дозволу та інші перевірки з підстав, визначених Законом України “</w:t>
      </w:r>
      <w:r w:rsidR="00F957B8" w:rsidRPr="00F957B8">
        <w:rPr>
          <w:sz w:val="28"/>
          <w:szCs w:val="28"/>
        </w:rPr>
        <w:t>Про забезпечення конституційних прав громадян на безпечне для життя і здоров'я довкілля</w:t>
      </w:r>
      <w:r w:rsidR="00006D1C" w:rsidRPr="00006D1C">
        <w:rPr>
          <w:sz w:val="28"/>
          <w:szCs w:val="28"/>
          <w:lang w:val="ru-RU"/>
        </w:rPr>
        <w:t>”.</w:t>
      </w:r>
      <w:r w:rsidR="00F957B8" w:rsidRPr="00F957B8">
        <w:rPr>
          <w:sz w:val="28"/>
          <w:szCs w:val="28"/>
        </w:rPr>
        <w:t xml:space="preserve"> </w:t>
      </w:r>
    </w:p>
    <w:p w14:paraId="44943413" w14:textId="77777777" w:rsidR="00353F65" w:rsidRPr="00235B8E" w:rsidRDefault="00353F65" w:rsidP="00353F65">
      <w:pPr>
        <w:pStyle w:val="StyleZakonu"/>
        <w:spacing w:before="120" w:after="0" w:line="240" w:lineRule="auto"/>
        <w:ind w:firstLine="567"/>
        <w:rPr>
          <w:rStyle w:val="fontstyle01"/>
          <w:rFonts w:ascii="Times New Roman" w:hAnsi="Times New Roman"/>
          <w:sz w:val="28"/>
          <w:szCs w:val="28"/>
        </w:rPr>
      </w:pPr>
      <w:r w:rsidRPr="00993C76">
        <w:rPr>
          <w:sz w:val="28"/>
          <w:szCs w:val="28"/>
        </w:rPr>
        <w:t>У зв</w:t>
      </w:r>
      <w:r w:rsidRPr="00235B8E">
        <w:rPr>
          <w:rFonts w:eastAsia="Calibri"/>
          <w:sz w:val="28"/>
          <w:szCs w:val="28"/>
          <w:lang w:eastAsia="en-US"/>
        </w:rPr>
        <w:t>’</w:t>
      </w:r>
      <w:r w:rsidRPr="00235B8E">
        <w:rPr>
          <w:sz w:val="28"/>
          <w:szCs w:val="28"/>
        </w:rPr>
        <w:t>язку з цим абзаци десятий і одинадцятий вважати відповідно абзацами одинадцятим і дванадцятим;</w:t>
      </w:r>
    </w:p>
    <w:p w14:paraId="049EA73B" w14:textId="77777777" w:rsidR="00353F65" w:rsidRPr="00235B8E" w:rsidRDefault="00D905F3" w:rsidP="00353F65">
      <w:pPr>
        <w:pStyle w:val="StyleZakonu"/>
        <w:spacing w:before="120" w:after="0" w:line="240" w:lineRule="auto"/>
        <w:ind w:firstLine="567"/>
        <w:rPr>
          <w:rStyle w:val="fontstyle01"/>
          <w:rFonts w:ascii="Times New Roman" w:hAnsi="Times New Roman"/>
          <w:sz w:val="28"/>
          <w:szCs w:val="28"/>
        </w:rPr>
      </w:pPr>
      <w:r w:rsidRPr="00235B8E">
        <w:rPr>
          <w:rStyle w:val="fontstyle01"/>
          <w:rFonts w:ascii="Times New Roman" w:hAnsi="Times New Roman"/>
          <w:sz w:val="28"/>
          <w:szCs w:val="28"/>
        </w:rPr>
        <w:t>8</w:t>
      </w:r>
      <w:r w:rsidR="00353F65" w:rsidRPr="00235B8E">
        <w:rPr>
          <w:rStyle w:val="fontstyle01"/>
          <w:rFonts w:ascii="Times New Roman" w:hAnsi="Times New Roman"/>
          <w:sz w:val="28"/>
          <w:szCs w:val="28"/>
        </w:rPr>
        <w:t xml:space="preserve">) Перелік документів дозвільного характеру у сфері господарської діяльності, затверджений Законом України </w:t>
      </w:r>
      <w:r w:rsidR="00353F65" w:rsidRPr="00235B8E">
        <w:rPr>
          <w:sz w:val="28"/>
          <w:szCs w:val="28"/>
        </w:rPr>
        <w:t>“</w:t>
      </w:r>
      <w:r w:rsidR="00353F65" w:rsidRPr="00235B8E">
        <w:rPr>
          <w:rStyle w:val="fontstyle01"/>
          <w:rFonts w:ascii="Times New Roman" w:hAnsi="Times New Roman"/>
          <w:sz w:val="28"/>
          <w:szCs w:val="28"/>
        </w:rPr>
        <w:t>Про Перелік документів дозвільного характеру у сфері господарської діяльності</w:t>
      </w:r>
      <w:r w:rsidR="00353F65" w:rsidRPr="00235B8E">
        <w:rPr>
          <w:sz w:val="28"/>
          <w:szCs w:val="28"/>
        </w:rPr>
        <w:t>”</w:t>
      </w:r>
      <w:r w:rsidR="00353F65" w:rsidRPr="00235B8E">
        <w:rPr>
          <w:rStyle w:val="fontstyle01"/>
          <w:rFonts w:ascii="Times New Roman" w:hAnsi="Times New Roman"/>
          <w:sz w:val="28"/>
          <w:szCs w:val="28"/>
        </w:rPr>
        <w:t xml:space="preserve"> (Відомості Верховної Ради України, 2011 р., № 47, ст. 532), доповнити пунктом 156 такого змісту:</w:t>
      </w:r>
    </w:p>
    <w:tbl>
      <w:tblPr>
        <w:tblW w:w="0" w:type="auto"/>
        <w:tblLook w:val="04A0" w:firstRow="1" w:lastRow="0" w:firstColumn="1" w:lastColumn="0" w:noHBand="0" w:noVBand="1"/>
      </w:tblPr>
      <w:tblGrid>
        <w:gridCol w:w="942"/>
        <w:gridCol w:w="3799"/>
        <w:gridCol w:w="4330"/>
      </w:tblGrid>
      <w:tr w:rsidR="00353F65" w:rsidRPr="00235B8E" w14:paraId="6D6CE6FE" w14:textId="77777777" w:rsidTr="005A41ED">
        <w:tc>
          <w:tcPr>
            <w:tcW w:w="959" w:type="dxa"/>
            <w:hideMark/>
          </w:tcPr>
          <w:p w14:paraId="55822C3E" w14:textId="77777777" w:rsidR="00353F65" w:rsidRPr="00235B8E" w:rsidRDefault="00353F65" w:rsidP="005A41ED">
            <w:pPr>
              <w:pStyle w:val="a4"/>
              <w:ind w:firstLine="0"/>
              <w:rPr>
                <w:rFonts w:ascii="Times New Roman" w:hAnsi="Times New Roman"/>
                <w:sz w:val="28"/>
                <w:szCs w:val="28"/>
              </w:rPr>
            </w:pPr>
            <w:r w:rsidRPr="00235B8E">
              <w:rPr>
                <w:rFonts w:ascii="Times New Roman" w:hAnsi="Times New Roman"/>
                <w:sz w:val="28"/>
                <w:szCs w:val="28"/>
              </w:rPr>
              <w:t>“156.</w:t>
            </w:r>
          </w:p>
        </w:tc>
        <w:tc>
          <w:tcPr>
            <w:tcW w:w="4111" w:type="dxa"/>
            <w:hideMark/>
          </w:tcPr>
          <w:p w14:paraId="7DE82DFF" w14:textId="77777777" w:rsidR="00353F65" w:rsidRPr="00235B8E" w:rsidRDefault="00353F65" w:rsidP="001E540F">
            <w:pPr>
              <w:pStyle w:val="a4"/>
              <w:ind w:firstLine="0"/>
              <w:jc w:val="left"/>
              <w:rPr>
                <w:rFonts w:ascii="Times New Roman" w:hAnsi="Times New Roman"/>
                <w:sz w:val="28"/>
                <w:szCs w:val="28"/>
              </w:rPr>
            </w:pPr>
            <w:r w:rsidRPr="00235B8E">
              <w:rPr>
                <w:rFonts w:ascii="Times New Roman" w:hAnsi="Times New Roman"/>
                <w:sz w:val="28"/>
                <w:szCs w:val="28"/>
              </w:rPr>
              <w:t xml:space="preserve">Інтегрований </w:t>
            </w:r>
            <w:r w:rsidR="00E11054" w:rsidRPr="00235B8E">
              <w:rPr>
                <w:rFonts w:ascii="Times New Roman" w:hAnsi="Times New Roman"/>
                <w:sz w:val="28"/>
                <w:szCs w:val="28"/>
                <w:lang w:eastAsia="uk-UA"/>
              </w:rPr>
              <w:t>довкільний</w:t>
            </w:r>
            <w:r w:rsidRPr="00235B8E">
              <w:rPr>
                <w:rFonts w:ascii="Times New Roman" w:hAnsi="Times New Roman"/>
                <w:sz w:val="28"/>
                <w:szCs w:val="28"/>
              </w:rPr>
              <w:t xml:space="preserve"> дозвіл</w:t>
            </w:r>
          </w:p>
        </w:tc>
        <w:tc>
          <w:tcPr>
            <w:tcW w:w="4677" w:type="dxa"/>
            <w:hideMark/>
          </w:tcPr>
          <w:p w14:paraId="4F3989EB" w14:textId="04A692DC" w:rsidR="00353F65" w:rsidRPr="00235B8E" w:rsidRDefault="00353F65" w:rsidP="005A41ED">
            <w:pPr>
              <w:pStyle w:val="a4"/>
              <w:ind w:firstLine="0"/>
              <w:rPr>
                <w:rFonts w:ascii="Times New Roman" w:hAnsi="Times New Roman"/>
                <w:sz w:val="28"/>
                <w:szCs w:val="28"/>
              </w:rPr>
            </w:pPr>
            <w:r w:rsidRPr="00235B8E">
              <w:rPr>
                <w:rFonts w:ascii="Times New Roman" w:hAnsi="Times New Roman"/>
                <w:sz w:val="28"/>
                <w:szCs w:val="28"/>
              </w:rPr>
              <w:t>Закон України “</w:t>
            </w:r>
            <w:r w:rsidR="00F957B8" w:rsidRPr="00F957B8">
              <w:rPr>
                <w:rFonts w:ascii="Times New Roman" w:hAnsi="Times New Roman"/>
                <w:sz w:val="28"/>
                <w:szCs w:val="28"/>
              </w:rPr>
              <w:t>Про забезпечення конституційних прав громадян на безпечне для життя і здоров'я довкілля</w:t>
            </w:r>
            <w:r w:rsidRPr="00235B8E">
              <w:rPr>
                <w:rFonts w:ascii="Times New Roman" w:hAnsi="Times New Roman"/>
                <w:sz w:val="28"/>
                <w:szCs w:val="28"/>
              </w:rPr>
              <w:t>”.</w:t>
            </w:r>
          </w:p>
        </w:tc>
      </w:tr>
    </w:tbl>
    <w:p w14:paraId="05E68A53" w14:textId="09921C8F" w:rsidR="00D97636" w:rsidRPr="00235B8E" w:rsidRDefault="007C5BDE" w:rsidP="00353F65">
      <w:pPr>
        <w:pStyle w:val="StyleZakonu"/>
        <w:spacing w:before="120" w:after="0" w:line="240" w:lineRule="auto"/>
        <w:ind w:firstLine="567"/>
        <w:rPr>
          <w:rStyle w:val="fontstyle01"/>
          <w:rFonts w:ascii="Times New Roman" w:hAnsi="Times New Roman"/>
          <w:sz w:val="28"/>
          <w:szCs w:val="28"/>
        </w:rPr>
      </w:pPr>
      <w:r w:rsidRPr="00235B8E">
        <w:rPr>
          <w:rStyle w:val="fontstyle01"/>
          <w:rFonts w:ascii="Times New Roman" w:hAnsi="Times New Roman"/>
          <w:sz w:val="28"/>
          <w:szCs w:val="28"/>
        </w:rPr>
        <w:t>7</w:t>
      </w:r>
      <w:r w:rsidR="00353F65" w:rsidRPr="00235B8E">
        <w:rPr>
          <w:rStyle w:val="fontstyle01"/>
          <w:rFonts w:ascii="Times New Roman" w:hAnsi="Times New Roman"/>
          <w:sz w:val="28"/>
          <w:szCs w:val="28"/>
        </w:rPr>
        <w:t xml:space="preserve">. Кабінету Міністрів України </w:t>
      </w:r>
      <w:r w:rsidR="00D97636" w:rsidRPr="00235B8E">
        <w:rPr>
          <w:rStyle w:val="fontstyle01"/>
          <w:rFonts w:ascii="Times New Roman" w:hAnsi="Times New Roman"/>
          <w:sz w:val="28"/>
          <w:szCs w:val="28"/>
        </w:rPr>
        <w:t>:</w:t>
      </w:r>
    </w:p>
    <w:p w14:paraId="785542ED" w14:textId="77777777" w:rsidR="00353F65" w:rsidRPr="00235B8E" w:rsidRDefault="00353F65" w:rsidP="00353F65">
      <w:pPr>
        <w:pStyle w:val="StyleZakonu"/>
        <w:spacing w:before="120" w:after="0" w:line="240" w:lineRule="auto"/>
        <w:ind w:firstLine="567"/>
        <w:rPr>
          <w:sz w:val="28"/>
          <w:szCs w:val="28"/>
          <w:lang w:eastAsia="uk-UA"/>
        </w:rPr>
      </w:pPr>
      <w:r w:rsidRPr="00235B8E">
        <w:rPr>
          <w:rStyle w:val="fontstyle01"/>
          <w:rFonts w:ascii="Times New Roman" w:hAnsi="Times New Roman"/>
          <w:sz w:val="28"/>
          <w:szCs w:val="28"/>
        </w:rPr>
        <w:t>у шестимісячний строк з дня набрання чинності цим Законом</w:t>
      </w:r>
      <w:r w:rsidRPr="00235B8E">
        <w:rPr>
          <w:sz w:val="28"/>
          <w:szCs w:val="28"/>
          <w:lang w:eastAsia="uk-UA"/>
        </w:rPr>
        <w:t>:</w:t>
      </w:r>
    </w:p>
    <w:p w14:paraId="79F587D0" w14:textId="77777777" w:rsidR="00353F65" w:rsidRPr="00235B8E" w:rsidRDefault="00353F65" w:rsidP="00353F65">
      <w:pPr>
        <w:pStyle w:val="StyleZakonu"/>
        <w:spacing w:before="120" w:after="0" w:line="240" w:lineRule="auto"/>
        <w:ind w:firstLine="567"/>
        <w:rPr>
          <w:sz w:val="28"/>
          <w:szCs w:val="28"/>
          <w:lang w:eastAsia="uk-UA"/>
        </w:rPr>
      </w:pPr>
      <w:r w:rsidRPr="00235B8E">
        <w:rPr>
          <w:sz w:val="28"/>
          <w:szCs w:val="28"/>
          <w:lang w:eastAsia="uk-UA"/>
        </w:rPr>
        <w:t>забезпечити прийняття нормативно-правових актів, необхідних для реалізації цього Закону;</w:t>
      </w:r>
    </w:p>
    <w:p w14:paraId="5B68315E" w14:textId="455E4E2D" w:rsidR="00420940" w:rsidRPr="00235B8E" w:rsidRDefault="00EA03FB" w:rsidP="00A21886">
      <w:pPr>
        <w:pStyle w:val="StyleZakonu"/>
        <w:spacing w:before="120" w:after="0" w:line="240" w:lineRule="auto"/>
        <w:ind w:firstLine="567"/>
        <w:rPr>
          <w:sz w:val="28"/>
          <w:szCs w:val="28"/>
          <w:lang w:eastAsia="uk-UA"/>
        </w:rPr>
      </w:pPr>
      <w:r w:rsidRPr="00235B8E">
        <w:rPr>
          <w:sz w:val="28"/>
          <w:szCs w:val="28"/>
          <w:lang w:eastAsia="uk-UA"/>
        </w:rPr>
        <w:t xml:space="preserve">забезпечити організацію проведення моніторингу стану здоров’я населення, аналізу причин та наслідків впливу </w:t>
      </w:r>
      <w:r w:rsidR="008C078D" w:rsidRPr="00235B8E">
        <w:rPr>
          <w:sz w:val="28"/>
          <w:szCs w:val="28"/>
          <w:lang w:eastAsia="uk-UA"/>
        </w:rPr>
        <w:t xml:space="preserve">забруднення, що виникає в результаті промислової діяльності, </w:t>
      </w:r>
      <w:r w:rsidR="00D52069" w:rsidRPr="00235B8E">
        <w:rPr>
          <w:sz w:val="28"/>
          <w:szCs w:val="28"/>
          <w:lang w:eastAsia="uk-UA"/>
        </w:rPr>
        <w:t>на</w:t>
      </w:r>
      <w:r w:rsidRPr="00235B8E">
        <w:rPr>
          <w:sz w:val="28"/>
          <w:szCs w:val="28"/>
          <w:lang w:eastAsia="uk-UA"/>
        </w:rPr>
        <w:t xml:space="preserve"> здоров’я населення і розроблення відповідних середньо- та довгострокового прогноз</w:t>
      </w:r>
      <w:r w:rsidR="00D52069" w:rsidRPr="00235B8E">
        <w:rPr>
          <w:sz w:val="28"/>
          <w:szCs w:val="28"/>
          <w:lang w:eastAsia="uk-UA"/>
        </w:rPr>
        <w:t>ів</w:t>
      </w:r>
      <w:r w:rsidRPr="00235B8E">
        <w:rPr>
          <w:sz w:val="28"/>
          <w:szCs w:val="28"/>
          <w:lang w:eastAsia="uk-UA"/>
        </w:rPr>
        <w:t xml:space="preserve"> покращення показників </w:t>
      </w:r>
      <w:r w:rsidR="008C078D" w:rsidRPr="00235B8E">
        <w:rPr>
          <w:sz w:val="28"/>
          <w:szCs w:val="28"/>
          <w:lang w:eastAsia="uk-UA"/>
        </w:rPr>
        <w:t xml:space="preserve">стану </w:t>
      </w:r>
      <w:r w:rsidRPr="00235B8E">
        <w:rPr>
          <w:sz w:val="28"/>
          <w:szCs w:val="28"/>
          <w:lang w:eastAsia="uk-UA"/>
        </w:rPr>
        <w:t>здоров’я населення</w:t>
      </w:r>
      <w:r w:rsidR="008C078D" w:rsidRPr="00235B8E">
        <w:rPr>
          <w:sz w:val="28"/>
          <w:szCs w:val="28"/>
          <w:lang w:eastAsia="uk-UA"/>
        </w:rPr>
        <w:t>, пов’язаних із впливом забруднення, що виникає в результаті промислової діяльності</w:t>
      </w:r>
      <w:r w:rsidRPr="00235B8E">
        <w:rPr>
          <w:sz w:val="28"/>
          <w:szCs w:val="28"/>
          <w:lang w:eastAsia="uk-UA"/>
        </w:rPr>
        <w:t>;</w:t>
      </w:r>
    </w:p>
    <w:p w14:paraId="473AD843" w14:textId="77777777" w:rsidR="00353F65" w:rsidRPr="00235B8E" w:rsidRDefault="00353F65" w:rsidP="00353F65">
      <w:pPr>
        <w:pStyle w:val="StyleZakonu"/>
        <w:spacing w:before="120" w:after="0" w:line="240" w:lineRule="auto"/>
        <w:ind w:firstLine="567"/>
        <w:rPr>
          <w:sz w:val="28"/>
          <w:szCs w:val="28"/>
          <w:lang w:eastAsia="uk-UA"/>
        </w:rPr>
      </w:pPr>
      <w:r w:rsidRPr="00235B8E">
        <w:rPr>
          <w:sz w:val="28"/>
          <w:szCs w:val="28"/>
          <w:lang w:eastAsia="uk-UA"/>
        </w:rPr>
        <w:t>привести власні нормативно-правові акти у відповідність із цим Законом;</w:t>
      </w:r>
    </w:p>
    <w:p w14:paraId="1CCD29D2" w14:textId="10418A73" w:rsidR="0095701E" w:rsidRDefault="00353F65" w:rsidP="0095701E">
      <w:pPr>
        <w:pStyle w:val="StyleZakonu"/>
        <w:spacing w:before="120" w:after="0" w:line="240" w:lineRule="auto"/>
        <w:ind w:firstLine="567"/>
        <w:rPr>
          <w:sz w:val="28"/>
          <w:szCs w:val="28"/>
          <w:lang w:eastAsia="uk-UA"/>
        </w:rPr>
      </w:pPr>
      <w:r w:rsidRPr="00235B8E">
        <w:rPr>
          <w:sz w:val="28"/>
          <w:szCs w:val="28"/>
          <w:lang w:eastAsia="uk-UA"/>
        </w:rPr>
        <w:t>забезпечити перегляд і скасування міністерствами та іншими центральними органами виконавчої влади їх нормативно-правових актів, що суперечать цьому Закону</w:t>
      </w:r>
      <w:r w:rsidR="0095701E">
        <w:rPr>
          <w:sz w:val="28"/>
          <w:szCs w:val="28"/>
          <w:lang w:eastAsia="uk-UA"/>
        </w:rPr>
        <w:t>;</w:t>
      </w:r>
    </w:p>
    <w:p w14:paraId="05CA19E9" w14:textId="77777777" w:rsidR="0095701E" w:rsidRDefault="0095701E" w:rsidP="0095701E">
      <w:pPr>
        <w:pStyle w:val="StyleZakonu"/>
        <w:spacing w:before="120" w:after="0" w:line="240" w:lineRule="auto"/>
        <w:ind w:firstLine="567"/>
        <w:rPr>
          <w:sz w:val="28"/>
          <w:szCs w:val="28"/>
          <w:lang w:eastAsia="uk-UA"/>
        </w:rPr>
      </w:pPr>
      <w:r>
        <w:rPr>
          <w:sz w:val="28"/>
          <w:szCs w:val="28"/>
          <w:lang w:eastAsia="uk-UA"/>
        </w:rPr>
        <w:lastRenderedPageBreak/>
        <w:t>до 1 січня 2023 року:</w:t>
      </w:r>
    </w:p>
    <w:p w14:paraId="3550B119" w14:textId="77777777" w:rsidR="0095701E" w:rsidRDefault="0095701E" w:rsidP="0095701E">
      <w:pPr>
        <w:pStyle w:val="StyleZakonu"/>
        <w:spacing w:before="120" w:after="0" w:line="240" w:lineRule="auto"/>
        <w:ind w:firstLine="567"/>
        <w:rPr>
          <w:sz w:val="28"/>
          <w:szCs w:val="28"/>
          <w:lang w:eastAsia="uk-UA"/>
        </w:rPr>
      </w:pPr>
      <w:r>
        <w:rPr>
          <w:sz w:val="28"/>
          <w:szCs w:val="28"/>
          <w:lang w:eastAsia="uk-UA"/>
        </w:rPr>
        <w:t xml:space="preserve">забезпечити проведення оцінки впливу впровадження </w:t>
      </w:r>
      <w:r w:rsidRPr="00D97636">
        <w:rPr>
          <w:sz w:val="28"/>
          <w:szCs w:val="28"/>
          <w:lang w:eastAsia="uk-UA"/>
        </w:rPr>
        <w:t>положень цього Закону</w:t>
      </w:r>
      <w:r>
        <w:rPr>
          <w:sz w:val="28"/>
          <w:szCs w:val="28"/>
          <w:lang w:eastAsia="uk-UA"/>
        </w:rPr>
        <w:t xml:space="preserve"> на економічну та соціальну сферу,</w:t>
      </w:r>
      <w:r w:rsidRPr="00D97636">
        <w:rPr>
          <w:sz w:val="28"/>
          <w:szCs w:val="28"/>
          <w:lang w:eastAsia="uk-UA"/>
        </w:rPr>
        <w:t xml:space="preserve"> в тому числі в розрізі макроекономічн</w:t>
      </w:r>
      <w:r>
        <w:rPr>
          <w:sz w:val="28"/>
          <w:szCs w:val="28"/>
          <w:lang w:eastAsia="uk-UA"/>
        </w:rPr>
        <w:t>их</w:t>
      </w:r>
      <w:r w:rsidRPr="00D97636">
        <w:rPr>
          <w:sz w:val="28"/>
          <w:szCs w:val="28"/>
          <w:lang w:eastAsia="uk-UA"/>
        </w:rPr>
        <w:t xml:space="preserve"> та фінансов</w:t>
      </w:r>
      <w:r>
        <w:rPr>
          <w:sz w:val="28"/>
          <w:szCs w:val="28"/>
          <w:lang w:eastAsia="uk-UA"/>
        </w:rPr>
        <w:t>их</w:t>
      </w:r>
      <w:r w:rsidRPr="00D97636">
        <w:rPr>
          <w:sz w:val="28"/>
          <w:szCs w:val="28"/>
          <w:lang w:eastAsia="uk-UA"/>
        </w:rPr>
        <w:t xml:space="preserve"> показник</w:t>
      </w:r>
      <w:r>
        <w:rPr>
          <w:sz w:val="28"/>
          <w:szCs w:val="28"/>
          <w:lang w:eastAsia="uk-UA"/>
        </w:rPr>
        <w:t>ів;</w:t>
      </w:r>
    </w:p>
    <w:p w14:paraId="37875882" w14:textId="73A6E16C" w:rsidR="005A58D8" w:rsidRPr="00235B8E" w:rsidRDefault="0095701E" w:rsidP="0095701E">
      <w:pPr>
        <w:pStyle w:val="StyleZakonu"/>
        <w:spacing w:before="120" w:after="0" w:line="240" w:lineRule="auto"/>
        <w:ind w:firstLine="567"/>
        <w:rPr>
          <w:sz w:val="28"/>
          <w:szCs w:val="28"/>
          <w:lang w:eastAsia="uk-UA"/>
        </w:rPr>
      </w:pPr>
      <w:r w:rsidRPr="00603F9A">
        <w:rPr>
          <w:sz w:val="28"/>
          <w:szCs w:val="28"/>
          <w:lang w:eastAsia="uk-UA"/>
        </w:rPr>
        <w:t xml:space="preserve">розробити </w:t>
      </w:r>
      <w:r>
        <w:rPr>
          <w:sz w:val="28"/>
          <w:szCs w:val="28"/>
          <w:lang w:eastAsia="uk-UA"/>
        </w:rPr>
        <w:t>концепцію державної цільової програми підтримки підприємств, що впроваджують найкращі доступні технології та методи управління</w:t>
      </w:r>
      <w:r w:rsidR="002A32BA" w:rsidRPr="00235B8E">
        <w:rPr>
          <w:sz w:val="28"/>
          <w:szCs w:val="28"/>
          <w:lang w:eastAsia="uk-UA"/>
        </w:rPr>
        <w:t>.</w:t>
      </w:r>
    </w:p>
    <w:p w14:paraId="4B92D0AC" w14:textId="77777777" w:rsidR="006471C2" w:rsidRDefault="006471C2" w:rsidP="006471C2">
      <w:pPr>
        <w:pStyle w:val="StyleZakonu"/>
        <w:spacing w:before="120" w:after="0" w:line="240" w:lineRule="auto"/>
        <w:ind w:firstLine="0"/>
        <w:jc w:val="left"/>
        <w:rPr>
          <w:sz w:val="28"/>
          <w:szCs w:val="28"/>
          <w:lang w:eastAsia="uk-UA"/>
        </w:rPr>
      </w:pPr>
    </w:p>
    <w:p w14:paraId="1F5A5EF2" w14:textId="77777777" w:rsidR="006471C2" w:rsidRDefault="006471C2" w:rsidP="006471C2">
      <w:pPr>
        <w:pStyle w:val="StyleZakonu"/>
        <w:spacing w:before="120" w:after="0" w:line="240" w:lineRule="auto"/>
        <w:ind w:firstLine="0"/>
        <w:jc w:val="left"/>
        <w:rPr>
          <w:sz w:val="28"/>
          <w:szCs w:val="28"/>
          <w:lang w:eastAsia="uk-UA"/>
        </w:rPr>
      </w:pPr>
    </w:p>
    <w:p w14:paraId="13E3D940" w14:textId="5A5C3B43" w:rsidR="00353F65" w:rsidRPr="00235B8E" w:rsidRDefault="00353F65" w:rsidP="006471C2">
      <w:pPr>
        <w:pStyle w:val="StyleZakonu"/>
        <w:spacing w:before="120" w:after="0" w:line="240" w:lineRule="auto"/>
        <w:ind w:firstLine="0"/>
        <w:jc w:val="left"/>
        <w:rPr>
          <w:b/>
          <w:sz w:val="28"/>
          <w:szCs w:val="28"/>
        </w:rPr>
      </w:pPr>
      <w:r w:rsidRPr="00235B8E">
        <w:rPr>
          <w:b/>
          <w:sz w:val="28"/>
          <w:szCs w:val="28"/>
        </w:rPr>
        <w:t xml:space="preserve">Голова </w:t>
      </w:r>
      <w:r w:rsidRPr="00235B8E">
        <w:rPr>
          <w:b/>
          <w:sz w:val="28"/>
          <w:szCs w:val="28"/>
        </w:rPr>
        <w:br/>
        <w:t>Верховної Ради України</w:t>
      </w:r>
      <w:r w:rsidR="0086295D" w:rsidRPr="00235B8E">
        <w:rPr>
          <w:b/>
          <w:sz w:val="28"/>
          <w:szCs w:val="28"/>
        </w:rPr>
        <w:t xml:space="preserve">                                         </w:t>
      </w:r>
      <w:r w:rsidR="003667C5" w:rsidRPr="00235B8E">
        <w:rPr>
          <w:b/>
          <w:sz w:val="28"/>
          <w:szCs w:val="28"/>
        </w:rPr>
        <w:t xml:space="preserve">           </w:t>
      </w:r>
      <w:r w:rsidR="0086295D" w:rsidRPr="00235B8E">
        <w:rPr>
          <w:b/>
          <w:sz w:val="28"/>
          <w:szCs w:val="28"/>
        </w:rPr>
        <w:t xml:space="preserve">        Д. Разумков</w:t>
      </w:r>
    </w:p>
    <w:p w14:paraId="2712250C" w14:textId="77777777" w:rsidR="005C3CB4" w:rsidRPr="00235B8E" w:rsidRDefault="005C3CB4" w:rsidP="00482989">
      <w:pPr>
        <w:rPr>
          <w:rFonts w:ascii="Times New Roman" w:hAnsi="Times New Roman"/>
        </w:rPr>
      </w:pPr>
    </w:p>
    <w:sectPr w:rsidR="005C3CB4" w:rsidRPr="00235B8E" w:rsidSect="00F44363">
      <w:headerReference w:type="even" r:id="rId11"/>
      <w:headerReference w:type="default" r:id="rId12"/>
      <w:footerReference w:type="default" r:id="rId13"/>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576AC3" w14:textId="77777777" w:rsidR="00EE6CF6" w:rsidRDefault="00EE6CF6">
      <w:r>
        <w:separator/>
      </w:r>
    </w:p>
  </w:endnote>
  <w:endnote w:type="continuationSeparator" w:id="0">
    <w:p w14:paraId="453671F0" w14:textId="77777777" w:rsidR="00EE6CF6" w:rsidRDefault="00EE6CF6">
      <w:r>
        <w:continuationSeparator/>
      </w:r>
    </w:p>
  </w:endnote>
  <w:endnote w:type="continuationNotice" w:id="1">
    <w:p w14:paraId="102724CF" w14:textId="77777777" w:rsidR="00EE6CF6" w:rsidRDefault="00EE6C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charset w:val="CC"/>
    <w:family w:val="auto"/>
    <w:pitch w:val="default"/>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53408" w14:textId="77777777" w:rsidR="00BE66F7" w:rsidRDefault="00BE66F7">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93A969" w14:textId="77777777" w:rsidR="00EE6CF6" w:rsidRDefault="00EE6CF6">
      <w:r>
        <w:separator/>
      </w:r>
    </w:p>
  </w:footnote>
  <w:footnote w:type="continuationSeparator" w:id="0">
    <w:p w14:paraId="3863ADCC" w14:textId="77777777" w:rsidR="00EE6CF6" w:rsidRDefault="00EE6CF6">
      <w:r>
        <w:continuationSeparator/>
      </w:r>
    </w:p>
  </w:footnote>
  <w:footnote w:type="continuationNotice" w:id="1">
    <w:p w14:paraId="5D841C8C" w14:textId="77777777" w:rsidR="00EE6CF6" w:rsidRDefault="00EE6CF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5E4AB" w14:textId="77777777" w:rsidR="00BE66F7" w:rsidRDefault="00BE66F7">
    <w:pPr>
      <w:framePr w:wrap="around" w:vAnchor="text" w:hAnchor="margin" w:xAlign="center" w:y="1"/>
    </w:pPr>
    <w:r>
      <w:fldChar w:fldCharType="begin"/>
    </w:r>
    <w:r>
      <w:instrText xml:space="preserve">PAGE  </w:instrText>
    </w:r>
    <w:r>
      <w:fldChar w:fldCharType="separate"/>
    </w:r>
    <w:r>
      <w:rPr>
        <w:noProof/>
      </w:rPr>
      <w:t>47</w:t>
    </w:r>
    <w:r>
      <w:fldChar w:fldCharType="end"/>
    </w:r>
  </w:p>
  <w:p w14:paraId="22D22474" w14:textId="77777777" w:rsidR="00BE66F7" w:rsidRDefault="00BE66F7"/>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B4519" w14:textId="439C45EE" w:rsidR="00BE66F7" w:rsidRPr="000419FC" w:rsidRDefault="00BE66F7">
    <w:pPr>
      <w:framePr w:wrap="around" w:vAnchor="text" w:hAnchor="margin" w:xAlign="center" w:y="1"/>
      <w:rPr>
        <w:rFonts w:ascii="Times New Roman" w:hAnsi="Times New Roman"/>
        <w:sz w:val="28"/>
        <w:szCs w:val="28"/>
      </w:rPr>
    </w:pPr>
    <w:r w:rsidRPr="000419FC">
      <w:rPr>
        <w:rFonts w:ascii="Times New Roman" w:hAnsi="Times New Roman"/>
        <w:sz w:val="28"/>
        <w:szCs w:val="28"/>
      </w:rPr>
      <w:fldChar w:fldCharType="begin"/>
    </w:r>
    <w:r w:rsidRPr="000419FC">
      <w:rPr>
        <w:rFonts w:ascii="Times New Roman" w:hAnsi="Times New Roman"/>
        <w:sz w:val="28"/>
        <w:szCs w:val="28"/>
      </w:rPr>
      <w:instrText xml:space="preserve">PAGE  </w:instrText>
    </w:r>
    <w:r w:rsidRPr="000419FC">
      <w:rPr>
        <w:rFonts w:ascii="Times New Roman" w:hAnsi="Times New Roman"/>
        <w:sz w:val="28"/>
        <w:szCs w:val="28"/>
      </w:rPr>
      <w:fldChar w:fldCharType="separate"/>
    </w:r>
    <w:r w:rsidR="00F10310">
      <w:rPr>
        <w:rFonts w:ascii="Times New Roman" w:hAnsi="Times New Roman"/>
        <w:noProof/>
        <w:sz w:val="28"/>
        <w:szCs w:val="28"/>
      </w:rPr>
      <w:t>20</w:t>
    </w:r>
    <w:r w:rsidRPr="000419FC">
      <w:rPr>
        <w:rFonts w:ascii="Times New Roman" w:hAnsi="Times New Roman"/>
        <w:sz w:val="28"/>
        <w:szCs w:val="28"/>
      </w:rPr>
      <w:fldChar w:fldCharType="end"/>
    </w:r>
  </w:p>
  <w:p w14:paraId="79869D54" w14:textId="77777777" w:rsidR="00BE66F7" w:rsidRDefault="00BE66F7"/>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2576D4E"/>
    <w:multiLevelType w:val="hybridMultilevel"/>
    <w:tmpl w:val="124E7834"/>
    <w:lvl w:ilvl="0" w:tplc="0422000F">
      <w:start w:val="1"/>
      <w:numFmt w:val="decimal"/>
      <w:lvlText w:val="%1."/>
      <w:lvlJc w:val="left"/>
      <w:pPr>
        <w:ind w:left="360" w:hanging="360"/>
      </w:pPr>
      <w:rPr>
        <w:rFonts w:cs="Times New Roman"/>
      </w:rPr>
    </w:lvl>
    <w:lvl w:ilvl="1" w:tplc="04220019">
      <w:start w:val="1"/>
      <w:numFmt w:val="lowerLetter"/>
      <w:lvlText w:val="%2."/>
      <w:lvlJc w:val="left"/>
      <w:pPr>
        <w:ind w:left="1080" w:hanging="360"/>
      </w:pPr>
      <w:rPr>
        <w:rFonts w:cs="Times New Roman"/>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2520"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2"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 w15:restartNumberingAfterBreak="0">
    <w:nsid w:val="081B345C"/>
    <w:multiLevelType w:val="hybridMultilevel"/>
    <w:tmpl w:val="BCF0CB3A"/>
    <w:lvl w:ilvl="0" w:tplc="49FCD85C">
      <w:start w:val="1"/>
      <w:numFmt w:val="decimal"/>
      <w:lvlText w:val="%1."/>
      <w:lvlJc w:val="left"/>
      <w:pPr>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15:restartNumberingAfterBreak="0">
    <w:nsid w:val="0C3E6683"/>
    <w:multiLevelType w:val="hybridMultilevel"/>
    <w:tmpl w:val="8D1004A0"/>
    <w:lvl w:ilvl="0" w:tplc="0422000F">
      <w:start w:val="1"/>
      <w:numFmt w:val="decimal"/>
      <w:lvlText w:val="%1."/>
      <w:lvlJc w:val="left"/>
      <w:pPr>
        <w:ind w:left="5760" w:hanging="360"/>
      </w:pPr>
      <w:rPr>
        <w:rFonts w:cs="Times New Roman" w:hint="default"/>
      </w:rPr>
    </w:lvl>
    <w:lvl w:ilvl="1" w:tplc="0F9AF976">
      <w:start w:val="1"/>
      <w:numFmt w:val="decimal"/>
      <w:lvlText w:val="%2)"/>
      <w:lvlJc w:val="left"/>
      <w:pPr>
        <w:ind w:left="1080" w:hanging="360"/>
      </w:pPr>
      <w:rPr>
        <w:rFonts w:cs="Times New Roman" w:hint="default"/>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1070"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5" w15:restartNumberingAfterBreak="0">
    <w:nsid w:val="165743E6"/>
    <w:multiLevelType w:val="hybridMultilevel"/>
    <w:tmpl w:val="2708C47E"/>
    <w:lvl w:ilvl="0" w:tplc="0422000F">
      <w:start w:val="1"/>
      <w:numFmt w:val="decimal"/>
      <w:lvlText w:val="%1."/>
      <w:lvlJc w:val="left"/>
      <w:pPr>
        <w:ind w:left="1429" w:hanging="360"/>
      </w:pPr>
      <w:rPr>
        <w:rFonts w:cs="Times New Roman"/>
      </w:rPr>
    </w:lvl>
    <w:lvl w:ilvl="1" w:tplc="04220019">
      <w:start w:val="1"/>
      <w:numFmt w:val="lowerLetter"/>
      <w:lvlText w:val="%2."/>
      <w:lvlJc w:val="left"/>
      <w:pPr>
        <w:ind w:left="2149" w:hanging="360"/>
      </w:pPr>
      <w:rPr>
        <w:rFonts w:cs="Times New Roman"/>
      </w:rPr>
    </w:lvl>
    <w:lvl w:ilvl="2" w:tplc="0422001B">
      <w:start w:val="1"/>
      <w:numFmt w:val="lowerRoman"/>
      <w:lvlText w:val="%3."/>
      <w:lvlJc w:val="right"/>
      <w:pPr>
        <w:ind w:left="2869" w:hanging="180"/>
      </w:pPr>
      <w:rPr>
        <w:rFonts w:cs="Times New Roman"/>
      </w:rPr>
    </w:lvl>
    <w:lvl w:ilvl="3" w:tplc="0422000F">
      <w:start w:val="1"/>
      <w:numFmt w:val="decimal"/>
      <w:lvlText w:val="%4."/>
      <w:lvlJc w:val="left"/>
      <w:pPr>
        <w:ind w:left="3589" w:hanging="360"/>
      </w:pPr>
      <w:rPr>
        <w:rFonts w:cs="Times New Roman"/>
      </w:rPr>
    </w:lvl>
    <w:lvl w:ilvl="4" w:tplc="04220019">
      <w:start w:val="1"/>
      <w:numFmt w:val="lowerLetter"/>
      <w:lvlText w:val="%5."/>
      <w:lvlJc w:val="left"/>
      <w:pPr>
        <w:ind w:left="4309" w:hanging="360"/>
      </w:pPr>
      <w:rPr>
        <w:rFonts w:cs="Times New Roman"/>
      </w:rPr>
    </w:lvl>
    <w:lvl w:ilvl="5" w:tplc="0422001B">
      <w:start w:val="1"/>
      <w:numFmt w:val="lowerRoman"/>
      <w:lvlText w:val="%6."/>
      <w:lvlJc w:val="right"/>
      <w:pPr>
        <w:ind w:left="5029" w:hanging="180"/>
      </w:pPr>
      <w:rPr>
        <w:rFonts w:cs="Times New Roman"/>
      </w:rPr>
    </w:lvl>
    <w:lvl w:ilvl="6" w:tplc="0422000F">
      <w:start w:val="1"/>
      <w:numFmt w:val="decimal"/>
      <w:lvlText w:val="%7."/>
      <w:lvlJc w:val="left"/>
      <w:pPr>
        <w:ind w:left="5749" w:hanging="360"/>
      </w:pPr>
      <w:rPr>
        <w:rFonts w:cs="Times New Roman"/>
      </w:rPr>
    </w:lvl>
    <w:lvl w:ilvl="7" w:tplc="04220019">
      <w:start w:val="1"/>
      <w:numFmt w:val="lowerLetter"/>
      <w:lvlText w:val="%8."/>
      <w:lvlJc w:val="left"/>
      <w:pPr>
        <w:ind w:left="6469" w:hanging="360"/>
      </w:pPr>
      <w:rPr>
        <w:rFonts w:cs="Times New Roman"/>
      </w:rPr>
    </w:lvl>
    <w:lvl w:ilvl="8" w:tplc="0422001B">
      <w:start w:val="1"/>
      <w:numFmt w:val="lowerRoman"/>
      <w:lvlText w:val="%9."/>
      <w:lvlJc w:val="right"/>
      <w:pPr>
        <w:ind w:left="7189" w:hanging="180"/>
      </w:pPr>
      <w:rPr>
        <w:rFonts w:cs="Times New Roman"/>
      </w:rPr>
    </w:lvl>
  </w:abstractNum>
  <w:abstractNum w:abstractNumId="6" w15:restartNumberingAfterBreak="0">
    <w:nsid w:val="18F65152"/>
    <w:multiLevelType w:val="hybridMultilevel"/>
    <w:tmpl w:val="2BB2B840"/>
    <w:lvl w:ilvl="0" w:tplc="07EC62F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7" w15:restartNumberingAfterBreak="0">
    <w:nsid w:val="1A2A6170"/>
    <w:multiLevelType w:val="hybridMultilevel"/>
    <w:tmpl w:val="B9E0373E"/>
    <w:lvl w:ilvl="0" w:tplc="49FCD85C">
      <w:start w:val="1"/>
      <w:numFmt w:val="decimal"/>
      <w:lvlText w:val="%1."/>
      <w:lvlJc w:val="left"/>
      <w:pPr>
        <w:ind w:left="36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8" w15:restartNumberingAfterBreak="0">
    <w:nsid w:val="1D573AF5"/>
    <w:multiLevelType w:val="hybridMultilevel"/>
    <w:tmpl w:val="23BC4004"/>
    <w:lvl w:ilvl="0" w:tplc="04220011">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11">
      <w:start w:val="1"/>
      <w:numFmt w:val="decimal"/>
      <w:lvlText w:val="%4)"/>
      <w:lvlJc w:val="left"/>
      <w:pPr>
        <w:ind w:left="36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9" w15:restartNumberingAfterBreak="0">
    <w:nsid w:val="1DD06086"/>
    <w:multiLevelType w:val="hybridMultilevel"/>
    <w:tmpl w:val="70061674"/>
    <w:lvl w:ilvl="0" w:tplc="5BEE35C8">
      <w:start w:val="1"/>
      <w:numFmt w:val="decimal"/>
      <w:lvlText w:val="%1)"/>
      <w:lvlJc w:val="left"/>
      <w:pPr>
        <w:ind w:left="1440" w:hanging="360"/>
      </w:pPr>
      <w:rPr>
        <w:rFonts w:cs="Times New Roman" w:hint="default"/>
      </w:rPr>
    </w:lvl>
    <w:lvl w:ilvl="1" w:tplc="5BEE35C8">
      <w:start w:val="1"/>
      <w:numFmt w:val="decimal"/>
      <w:lvlText w:val="%2)"/>
      <w:lvlJc w:val="left"/>
      <w:pPr>
        <w:ind w:left="360" w:hanging="360"/>
      </w:pPr>
      <w:rPr>
        <w:rFonts w:cs="Times New Roman" w:hint="default"/>
      </w:rPr>
    </w:lvl>
    <w:lvl w:ilvl="2" w:tplc="0422001B">
      <w:start w:val="1"/>
      <w:numFmt w:val="lowerRoman"/>
      <w:lvlText w:val="%3."/>
      <w:lvlJc w:val="right"/>
      <w:pPr>
        <w:ind w:left="2880" w:hanging="180"/>
      </w:pPr>
      <w:rPr>
        <w:rFonts w:cs="Times New Roman"/>
      </w:rPr>
    </w:lvl>
    <w:lvl w:ilvl="3" w:tplc="0422000F">
      <w:start w:val="1"/>
      <w:numFmt w:val="decimal"/>
      <w:lvlText w:val="%4."/>
      <w:lvlJc w:val="left"/>
      <w:pPr>
        <w:ind w:left="3600" w:hanging="360"/>
      </w:pPr>
      <w:rPr>
        <w:rFonts w:cs="Times New Roman"/>
      </w:rPr>
    </w:lvl>
    <w:lvl w:ilvl="4" w:tplc="04220019">
      <w:start w:val="1"/>
      <w:numFmt w:val="lowerLetter"/>
      <w:lvlText w:val="%5."/>
      <w:lvlJc w:val="left"/>
      <w:pPr>
        <w:ind w:left="4320" w:hanging="360"/>
      </w:pPr>
      <w:rPr>
        <w:rFonts w:cs="Times New Roman"/>
      </w:rPr>
    </w:lvl>
    <w:lvl w:ilvl="5" w:tplc="0422001B">
      <w:start w:val="1"/>
      <w:numFmt w:val="lowerRoman"/>
      <w:lvlText w:val="%6."/>
      <w:lvlJc w:val="right"/>
      <w:pPr>
        <w:ind w:left="5040" w:hanging="180"/>
      </w:pPr>
      <w:rPr>
        <w:rFonts w:cs="Times New Roman"/>
      </w:rPr>
    </w:lvl>
    <w:lvl w:ilvl="6" w:tplc="0422000F">
      <w:start w:val="1"/>
      <w:numFmt w:val="decimal"/>
      <w:lvlText w:val="%7."/>
      <w:lvlJc w:val="left"/>
      <w:pPr>
        <w:ind w:left="5760" w:hanging="360"/>
      </w:pPr>
      <w:rPr>
        <w:rFonts w:cs="Times New Roman"/>
      </w:rPr>
    </w:lvl>
    <w:lvl w:ilvl="7" w:tplc="04220019">
      <w:start w:val="1"/>
      <w:numFmt w:val="lowerLetter"/>
      <w:lvlText w:val="%8."/>
      <w:lvlJc w:val="left"/>
      <w:pPr>
        <w:ind w:left="6480" w:hanging="360"/>
      </w:pPr>
      <w:rPr>
        <w:rFonts w:cs="Times New Roman"/>
      </w:rPr>
    </w:lvl>
    <w:lvl w:ilvl="8" w:tplc="0422001B">
      <w:start w:val="1"/>
      <w:numFmt w:val="lowerRoman"/>
      <w:lvlText w:val="%9."/>
      <w:lvlJc w:val="right"/>
      <w:pPr>
        <w:ind w:left="7200" w:hanging="180"/>
      </w:pPr>
      <w:rPr>
        <w:rFonts w:cs="Times New Roman"/>
      </w:rPr>
    </w:lvl>
  </w:abstractNum>
  <w:abstractNum w:abstractNumId="10" w15:restartNumberingAfterBreak="0">
    <w:nsid w:val="1EB110C4"/>
    <w:multiLevelType w:val="multilevel"/>
    <w:tmpl w:val="83560500"/>
    <w:lvl w:ilvl="0">
      <w:start w:val="1"/>
      <w:numFmt w:val="decimal"/>
      <w:lvlText w:val="%1."/>
      <w:lvlJc w:val="left"/>
      <w:pPr>
        <w:ind w:left="360" w:hanging="360"/>
      </w:pPr>
      <w:rPr>
        <w:rFonts w:cs="Times New Roman" w:hint="default"/>
      </w:rPr>
    </w:lvl>
    <w:lvl w:ilvl="1">
      <w:start w:val="1"/>
      <w:numFmt w:val="decimal"/>
      <w:lvlText w:val="%2)"/>
      <w:lvlJc w:val="left"/>
      <w:pPr>
        <w:ind w:left="1080" w:hanging="360"/>
      </w:pPr>
      <w:rPr>
        <w:rFonts w:cs="Times New Roman" w:hint="default"/>
      </w:rPr>
    </w:lvl>
    <w:lvl w:ilvl="2">
      <w:start w:val="1"/>
      <w:numFmt w:val="lowerRoman"/>
      <w:lvlText w:val="%3."/>
      <w:lvlJc w:val="right"/>
      <w:pPr>
        <w:ind w:left="1800" w:hanging="180"/>
      </w:pPr>
      <w:rPr>
        <w:rFonts w:cs="Times New Roman"/>
      </w:rPr>
    </w:lvl>
    <w:lvl w:ilvl="3">
      <w:start w:val="1"/>
      <w:numFmt w:val="decimal"/>
      <w:lvlText w:val="%4."/>
      <w:lvlJc w:val="left"/>
      <w:pPr>
        <w:ind w:left="1212"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1" w15:restartNumberingAfterBreak="0">
    <w:nsid w:val="223F0A63"/>
    <w:multiLevelType w:val="hybridMultilevel"/>
    <w:tmpl w:val="68B8C896"/>
    <w:lvl w:ilvl="0" w:tplc="62F4B8B6">
      <w:start w:val="1"/>
      <w:numFmt w:val="russianLower"/>
      <w:lvlText w:val="%1)"/>
      <w:lvlJc w:val="left"/>
      <w:pPr>
        <w:ind w:left="1080" w:hanging="360"/>
      </w:pPr>
      <w:rPr>
        <w:rFonts w:cs="Times New Roman" w:hint="default"/>
      </w:rPr>
    </w:lvl>
    <w:lvl w:ilvl="1" w:tplc="04220019">
      <w:start w:val="1"/>
      <w:numFmt w:val="lowerLetter"/>
      <w:lvlText w:val="%2."/>
      <w:lvlJc w:val="left"/>
      <w:pPr>
        <w:ind w:left="1800" w:hanging="360"/>
      </w:pPr>
      <w:rPr>
        <w:rFonts w:cs="Times New Roman"/>
      </w:rPr>
    </w:lvl>
    <w:lvl w:ilvl="2" w:tplc="0422001B">
      <w:start w:val="1"/>
      <w:numFmt w:val="lowerRoman"/>
      <w:lvlText w:val="%3."/>
      <w:lvlJc w:val="right"/>
      <w:pPr>
        <w:ind w:left="2520" w:hanging="180"/>
      </w:pPr>
      <w:rPr>
        <w:rFonts w:cs="Times New Roman"/>
      </w:rPr>
    </w:lvl>
    <w:lvl w:ilvl="3" w:tplc="0422000F">
      <w:start w:val="1"/>
      <w:numFmt w:val="decimal"/>
      <w:lvlText w:val="%4."/>
      <w:lvlJc w:val="left"/>
      <w:pPr>
        <w:ind w:left="3240" w:hanging="360"/>
      </w:pPr>
      <w:rPr>
        <w:rFonts w:cs="Times New Roman"/>
      </w:rPr>
    </w:lvl>
    <w:lvl w:ilvl="4" w:tplc="04220019">
      <w:start w:val="1"/>
      <w:numFmt w:val="lowerLetter"/>
      <w:lvlText w:val="%5."/>
      <w:lvlJc w:val="left"/>
      <w:pPr>
        <w:ind w:left="3960" w:hanging="360"/>
      </w:pPr>
      <w:rPr>
        <w:rFonts w:cs="Times New Roman"/>
      </w:rPr>
    </w:lvl>
    <w:lvl w:ilvl="5" w:tplc="0422001B">
      <w:start w:val="1"/>
      <w:numFmt w:val="lowerRoman"/>
      <w:lvlText w:val="%6."/>
      <w:lvlJc w:val="right"/>
      <w:pPr>
        <w:ind w:left="4680" w:hanging="180"/>
      </w:pPr>
      <w:rPr>
        <w:rFonts w:cs="Times New Roman"/>
      </w:rPr>
    </w:lvl>
    <w:lvl w:ilvl="6" w:tplc="0422000F">
      <w:start w:val="1"/>
      <w:numFmt w:val="decimal"/>
      <w:lvlText w:val="%7."/>
      <w:lvlJc w:val="left"/>
      <w:pPr>
        <w:ind w:left="5400" w:hanging="360"/>
      </w:pPr>
      <w:rPr>
        <w:rFonts w:cs="Times New Roman"/>
      </w:rPr>
    </w:lvl>
    <w:lvl w:ilvl="7" w:tplc="04220019">
      <w:start w:val="1"/>
      <w:numFmt w:val="lowerLetter"/>
      <w:lvlText w:val="%8."/>
      <w:lvlJc w:val="left"/>
      <w:pPr>
        <w:ind w:left="6120" w:hanging="360"/>
      </w:pPr>
      <w:rPr>
        <w:rFonts w:cs="Times New Roman"/>
      </w:rPr>
    </w:lvl>
    <w:lvl w:ilvl="8" w:tplc="0422001B">
      <w:start w:val="1"/>
      <w:numFmt w:val="lowerRoman"/>
      <w:lvlText w:val="%9."/>
      <w:lvlJc w:val="right"/>
      <w:pPr>
        <w:ind w:left="6840" w:hanging="180"/>
      </w:pPr>
      <w:rPr>
        <w:rFonts w:cs="Times New Roman"/>
      </w:rPr>
    </w:lvl>
  </w:abstractNum>
  <w:abstractNum w:abstractNumId="12" w15:restartNumberingAfterBreak="0">
    <w:nsid w:val="25126B1B"/>
    <w:multiLevelType w:val="hybridMultilevel"/>
    <w:tmpl w:val="EA985A98"/>
    <w:lvl w:ilvl="0" w:tplc="661A54CE">
      <w:start w:val="1"/>
      <w:numFmt w:val="decimal"/>
      <w:lvlText w:val="%1."/>
      <w:lvlJc w:val="left"/>
      <w:pPr>
        <w:ind w:left="1070" w:hanging="360"/>
      </w:pPr>
      <w:rPr>
        <w:rFonts w:hint="default"/>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13" w15:restartNumberingAfterBreak="0">
    <w:nsid w:val="2A320AAB"/>
    <w:multiLevelType w:val="hybridMultilevel"/>
    <w:tmpl w:val="CCB83FBA"/>
    <w:lvl w:ilvl="0" w:tplc="0422000F">
      <w:start w:val="1"/>
      <w:numFmt w:val="decimal"/>
      <w:lvlText w:val="%1."/>
      <w:lvlJc w:val="left"/>
      <w:pPr>
        <w:ind w:left="2520" w:hanging="360"/>
      </w:pPr>
      <w:rPr>
        <w:rFonts w:cs="Times New Roman"/>
      </w:rPr>
    </w:lvl>
    <w:lvl w:ilvl="1" w:tplc="04220019">
      <w:start w:val="1"/>
      <w:numFmt w:val="lowerLetter"/>
      <w:lvlText w:val="%2."/>
      <w:lvlJc w:val="left"/>
      <w:pPr>
        <w:ind w:left="1080" w:hanging="360"/>
      </w:pPr>
      <w:rPr>
        <w:rFonts w:cs="Times New Roman"/>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2520"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14" w15:restartNumberingAfterBreak="0">
    <w:nsid w:val="2AC9225E"/>
    <w:multiLevelType w:val="hybridMultilevel"/>
    <w:tmpl w:val="1B923404"/>
    <w:lvl w:ilvl="0" w:tplc="5BEE35C8">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36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EE4AD8A">
      <w:start w:val="1"/>
      <w:numFmt w:val="decimal"/>
      <w:lvlText w:val="%7."/>
      <w:lvlJc w:val="left"/>
      <w:pPr>
        <w:ind w:left="360" w:hanging="360"/>
      </w:pPr>
      <w:rPr>
        <w:rFonts w:cs="Times New Roman" w:hint="default"/>
        <w:b w:val="0"/>
        <w:bCs w:val="0"/>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15" w15:restartNumberingAfterBreak="0">
    <w:nsid w:val="2B1321BC"/>
    <w:multiLevelType w:val="hybridMultilevel"/>
    <w:tmpl w:val="4E022C94"/>
    <w:lvl w:ilvl="0" w:tplc="0422000F">
      <w:start w:val="1"/>
      <w:numFmt w:val="decimal"/>
      <w:lvlText w:val="%1."/>
      <w:lvlJc w:val="left"/>
      <w:pPr>
        <w:ind w:left="502" w:hanging="360"/>
      </w:pPr>
      <w:rPr>
        <w:rFonts w:cs="Times New Roman"/>
      </w:rPr>
    </w:lvl>
    <w:lvl w:ilvl="1" w:tplc="04220019">
      <w:start w:val="1"/>
      <w:numFmt w:val="lowerLetter"/>
      <w:lvlText w:val="%2."/>
      <w:lvlJc w:val="left"/>
      <w:pPr>
        <w:ind w:left="1080" w:hanging="360"/>
      </w:pPr>
      <w:rPr>
        <w:rFonts w:cs="Times New Roman"/>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2520"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16" w15:restartNumberingAfterBreak="0">
    <w:nsid w:val="33C70FCE"/>
    <w:multiLevelType w:val="hybridMultilevel"/>
    <w:tmpl w:val="50D208E0"/>
    <w:lvl w:ilvl="0" w:tplc="CF186D22">
      <w:start w:val="1"/>
      <w:numFmt w:val="decimal"/>
      <w:lvlText w:val="%1."/>
      <w:lvlJc w:val="left"/>
      <w:pPr>
        <w:ind w:left="1068" w:hanging="360"/>
      </w:pPr>
      <w:rPr>
        <w:rFonts w:cs="Times New Roman"/>
      </w:rPr>
    </w:lvl>
    <w:lvl w:ilvl="1" w:tplc="04150019">
      <w:start w:val="1"/>
      <w:numFmt w:val="lowerLetter"/>
      <w:lvlText w:val="%2."/>
      <w:lvlJc w:val="left"/>
      <w:pPr>
        <w:ind w:left="1788" w:hanging="360"/>
      </w:pPr>
      <w:rPr>
        <w:rFonts w:cs="Times New Roman"/>
      </w:rPr>
    </w:lvl>
    <w:lvl w:ilvl="2" w:tplc="0415001B">
      <w:start w:val="1"/>
      <w:numFmt w:val="lowerRoman"/>
      <w:lvlText w:val="%3."/>
      <w:lvlJc w:val="right"/>
      <w:pPr>
        <w:ind w:left="2508" w:hanging="180"/>
      </w:pPr>
      <w:rPr>
        <w:rFonts w:cs="Times New Roman"/>
      </w:rPr>
    </w:lvl>
    <w:lvl w:ilvl="3" w:tplc="0415000F">
      <w:start w:val="1"/>
      <w:numFmt w:val="decimal"/>
      <w:lvlText w:val="%4."/>
      <w:lvlJc w:val="left"/>
      <w:pPr>
        <w:ind w:left="3228" w:hanging="360"/>
      </w:pPr>
      <w:rPr>
        <w:rFonts w:cs="Times New Roman"/>
      </w:rPr>
    </w:lvl>
    <w:lvl w:ilvl="4" w:tplc="04150019">
      <w:start w:val="1"/>
      <w:numFmt w:val="lowerLetter"/>
      <w:lvlText w:val="%5."/>
      <w:lvlJc w:val="left"/>
      <w:pPr>
        <w:ind w:left="3948" w:hanging="360"/>
      </w:pPr>
      <w:rPr>
        <w:rFonts w:cs="Times New Roman"/>
      </w:rPr>
    </w:lvl>
    <w:lvl w:ilvl="5" w:tplc="0415001B">
      <w:start w:val="1"/>
      <w:numFmt w:val="lowerRoman"/>
      <w:lvlText w:val="%6."/>
      <w:lvlJc w:val="right"/>
      <w:pPr>
        <w:ind w:left="4668" w:hanging="180"/>
      </w:pPr>
      <w:rPr>
        <w:rFonts w:cs="Times New Roman"/>
      </w:rPr>
    </w:lvl>
    <w:lvl w:ilvl="6" w:tplc="0415000F">
      <w:start w:val="1"/>
      <w:numFmt w:val="decimal"/>
      <w:lvlText w:val="%7."/>
      <w:lvlJc w:val="left"/>
      <w:pPr>
        <w:ind w:left="5388" w:hanging="360"/>
      </w:pPr>
      <w:rPr>
        <w:rFonts w:cs="Times New Roman"/>
      </w:rPr>
    </w:lvl>
    <w:lvl w:ilvl="7" w:tplc="04150019">
      <w:start w:val="1"/>
      <w:numFmt w:val="lowerLetter"/>
      <w:lvlText w:val="%8."/>
      <w:lvlJc w:val="left"/>
      <w:pPr>
        <w:ind w:left="6108" w:hanging="360"/>
      </w:pPr>
      <w:rPr>
        <w:rFonts w:cs="Times New Roman"/>
      </w:rPr>
    </w:lvl>
    <w:lvl w:ilvl="8" w:tplc="0415001B">
      <w:start w:val="1"/>
      <w:numFmt w:val="lowerRoman"/>
      <w:lvlText w:val="%9."/>
      <w:lvlJc w:val="right"/>
      <w:pPr>
        <w:ind w:left="6828" w:hanging="180"/>
      </w:pPr>
      <w:rPr>
        <w:rFonts w:cs="Times New Roman"/>
      </w:rPr>
    </w:lvl>
  </w:abstractNum>
  <w:abstractNum w:abstractNumId="17" w15:restartNumberingAfterBreak="0">
    <w:nsid w:val="349D2F33"/>
    <w:multiLevelType w:val="hybridMultilevel"/>
    <w:tmpl w:val="AA9CD0C8"/>
    <w:lvl w:ilvl="0" w:tplc="0422000F">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18" w15:restartNumberingAfterBreak="0">
    <w:nsid w:val="34A970A0"/>
    <w:multiLevelType w:val="hybridMultilevel"/>
    <w:tmpl w:val="AEFA2E70"/>
    <w:lvl w:ilvl="0" w:tplc="0422000F">
      <w:start w:val="1"/>
      <w:numFmt w:val="decimal"/>
      <w:lvlText w:val="%1."/>
      <w:lvlJc w:val="left"/>
      <w:pPr>
        <w:ind w:left="502" w:hanging="360"/>
      </w:pPr>
      <w:rPr>
        <w:rFonts w:cs="Times New Roman"/>
      </w:rPr>
    </w:lvl>
    <w:lvl w:ilvl="1" w:tplc="04220019">
      <w:start w:val="1"/>
      <w:numFmt w:val="lowerLetter"/>
      <w:lvlText w:val="%2."/>
      <w:lvlJc w:val="left"/>
      <w:pPr>
        <w:ind w:left="1080" w:hanging="360"/>
      </w:pPr>
      <w:rPr>
        <w:rFonts w:cs="Times New Roman"/>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2520"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19" w15:restartNumberingAfterBreak="0">
    <w:nsid w:val="354139C5"/>
    <w:multiLevelType w:val="hybridMultilevel"/>
    <w:tmpl w:val="D7349422"/>
    <w:lvl w:ilvl="0" w:tplc="04220011">
      <w:start w:val="1"/>
      <w:numFmt w:val="decimal"/>
      <w:lvlText w:val="%1)"/>
      <w:lvlJc w:val="left"/>
      <w:pPr>
        <w:ind w:left="36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0" w15:restartNumberingAfterBreak="0">
    <w:nsid w:val="35B10D8E"/>
    <w:multiLevelType w:val="hybridMultilevel"/>
    <w:tmpl w:val="36942F46"/>
    <w:lvl w:ilvl="0" w:tplc="CF186D22">
      <w:start w:val="1"/>
      <w:numFmt w:val="decimal"/>
      <w:lvlText w:val="%1."/>
      <w:lvlJc w:val="left"/>
      <w:pPr>
        <w:ind w:left="1068" w:hanging="360"/>
      </w:pPr>
      <w:rPr>
        <w:rFonts w:cs="Times New Roman"/>
      </w:rPr>
    </w:lvl>
    <w:lvl w:ilvl="1" w:tplc="D898FF98">
      <w:start w:val="1"/>
      <w:numFmt w:val="lowerLetter"/>
      <w:suff w:val="space"/>
      <w:lvlText w:val="%2)"/>
      <w:lvlJc w:val="left"/>
      <w:rPr>
        <w:rFonts w:cs="Times New Roman"/>
      </w:rPr>
    </w:lvl>
    <w:lvl w:ilvl="2" w:tplc="62A23BD8">
      <w:start w:val="1"/>
      <w:numFmt w:val="lowerRoman"/>
      <w:suff w:val="space"/>
      <w:lvlText w:val="%3."/>
      <w:lvlJc w:val="right"/>
      <w:pPr>
        <w:ind w:firstLine="567"/>
      </w:pPr>
      <w:rPr>
        <w:rFonts w:cs="Times New Roman"/>
      </w:rPr>
    </w:lvl>
    <w:lvl w:ilvl="3" w:tplc="0415000F">
      <w:start w:val="1"/>
      <w:numFmt w:val="decimal"/>
      <w:lvlText w:val="%4."/>
      <w:lvlJc w:val="left"/>
      <w:pPr>
        <w:ind w:left="3228" w:hanging="360"/>
      </w:pPr>
      <w:rPr>
        <w:rFonts w:cs="Times New Roman"/>
      </w:rPr>
    </w:lvl>
    <w:lvl w:ilvl="4" w:tplc="04150019">
      <w:start w:val="1"/>
      <w:numFmt w:val="lowerLetter"/>
      <w:lvlText w:val="%5."/>
      <w:lvlJc w:val="left"/>
      <w:pPr>
        <w:ind w:left="3948" w:hanging="360"/>
      </w:pPr>
      <w:rPr>
        <w:rFonts w:cs="Times New Roman"/>
      </w:rPr>
    </w:lvl>
    <w:lvl w:ilvl="5" w:tplc="0415001B">
      <w:start w:val="1"/>
      <w:numFmt w:val="lowerRoman"/>
      <w:lvlText w:val="%6."/>
      <w:lvlJc w:val="right"/>
      <w:pPr>
        <w:ind w:left="4668" w:hanging="180"/>
      </w:pPr>
      <w:rPr>
        <w:rFonts w:cs="Times New Roman"/>
      </w:rPr>
    </w:lvl>
    <w:lvl w:ilvl="6" w:tplc="0415000F">
      <w:start w:val="1"/>
      <w:numFmt w:val="decimal"/>
      <w:lvlText w:val="%7."/>
      <w:lvlJc w:val="left"/>
      <w:pPr>
        <w:ind w:left="5388" w:hanging="360"/>
      </w:pPr>
      <w:rPr>
        <w:rFonts w:cs="Times New Roman"/>
      </w:rPr>
    </w:lvl>
    <w:lvl w:ilvl="7" w:tplc="04150019">
      <w:start w:val="1"/>
      <w:numFmt w:val="lowerLetter"/>
      <w:lvlText w:val="%8."/>
      <w:lvlJc w:val="left"/>
      <w:pPr>
        <w:ind w:left="6108" w:hanging="360"/>
      </w:pPr>
      <w:rPr>
        <w:rFonts w:cs="Times New Roman"/>
      </w:rPr>
    </w:lvl>
    <w:lvl w:ilvl="8" w:tplc="0415001B">
      <w:start w:val="1"/>
      <w:numFmt w:val="lowerRoman"/>
      <w:lvlText w:val="%9."/>
      <w:lvlJc w:val="right"/>
      <w:pPr>
        <w:ind w:left="6828" w:hanging="180"/>
      </w:pPr>
      <w:rPr>
        <w:rFonts w:cs="Times New Roman"/>
      </w:rPr>
    </w:lvl>
  </w:abstractNum>
  <w:abstractNum w:abstractNumId="21"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422551D2"/>
    <w:multiLevelType w:val="hybridMultilevel"/>
    <w:tmpl w:val="6B6C84FC"/>
    <w:lvl w:ilvl="0" w:tplc="04220011">
      <w:start w:val="1"/>
      <w:numFmt w:val="decimal"/>
      <w:lvlText w:val="%1)"/>
      <w:lvlJc w:val="left"/>
      <w:pPr>
        <w:ind w:left="720" w:hanging="360"/>
      </w:pPr>
      <w:rPr>
        <w:rFonts w:cs="Times New Roman"/>
      </w:rPr>
    </w:lvl>
    <w:lvl w:ilvl="1" w:tplc="04220011">
      <w:start w:val="1"/>
      <w:numFmt w:val="decimal"/>
      <w:lvlText w:val="%2)"/>
      <w:lvlJc w:val="left"/>
      <w:pPr>
        <w:ind w:left="36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3" w15:restartNumberingAfterBreak="0">
    <w:nsid w:val="43BF46CF"/>
    <w:multiLevelType w:val="hybridMultilevel"/>
    <w:tmpl w:val="8250D0C6"/>
    <w:lvl w:ilvl="0" w:tplc="49FCD85C">
      <w:start w:val="1"/>
      <w:numFmt w:val="decimal"/>
      <w:lvlText w:val="%1."/>
      <w:lvlJc w:val="left"/>
      <w:pPr>
        <w:ind w:left="5181"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50336A5"/>
    <w:multiLevelType w:val="hybridMultilevel"/>
    <w:tmpl w:val="B9E0373E"/>
    <w:lvl w:ilvl="0" w:tplc="49FCD85C">
      <w:start w:val="1"/>
      <w:numFmt w:val="decimal"/>
      <w:lvlText w:val="%1."/>
      <w:lvlJc w:val="left"/>
      <w:pPr>
        <w:ind w:left="5181"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5" w15:restartNumberingAfterBreak="0">
    <w:nsid w:val="4982469B"/>
    <w:multiLevelType w:val="hybridMultilevel"/>
    <w:tmpl w:val="AFF0FB34"/>
    <w:lvl w:ilvl="0" w:tplc="0422000F">
      <w:start w:val="1"/>
      <w:numFmt w:val="decimal"/>
      <w:lvlText w:val="%1."/>
      <w:lvlJc w:val="left"/>
      <w:pPr>
        <w:ind w:left="360" w:hanging="360"/>
      </w:pPr>
      <w:rPr>
        <w:rFonts w:cs="Times New Roman" w:hint="default"/>
      </w:rPr>
    </w:lvl>
    <w:lvl w:ilvl="1" w:tplc="0F9AF976">
      <w:start w:val="1"/>
      <w:numFmt w:val="decimal"/>
      <w:lvlText w:val="%2)"/>
      <w:lvlJc w:val="left"/>
      <w:pPr>
        <w:ind w:left="1080" w:hanging="360"/>
      </w:pPr>
      <w:rPr>
        <w:rFonts w:cs="Times New Roman" w:hint="default"/>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2520"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26" w15:restartNumberingAfterBreak="0">
    <w:nsid w:val="4DA62AC9"/>
    <w:multiLevelType w:val="hybridMultilevel"/>
    <w:tmpl w:val="2236E728"/>
    <w:lvl w:ilvl="0" w:tplc="E08E2C6A">
      <w:start w:val="1"/>
      <w:numFmt w:val="lowerLetter"/>
      <w:lvlText w:val="(%1)"/>
      <w:lvlJc w:val="left"/>
      <w:pPr>
        <w:ind w:left="1494" w:hanging="360"/>
      </w:pPr>
      <w:rPr>
        <w:rFonts w:hint="default"/>
        <w:color w:val="363435"/>
      </w:rPr>
    </w:lvl>
    <w:lvl w:ilvl="1" w:tplc="04220019" w:tentative="1">
      <w:start w:val="1"/>
      <w:numFmt w:val="lowerLetter"/>
      <w:lvlText w:val="%2."/>
      <w:lvlJc w:val="left"/>
      <w:pPr>
        <w:ind w:left="2214" w:hanging="360"/>
      </w:pPr>
    </w:lvl>
    <w:lvl w:ilvl="2" w:tplc="0422001B" w:tentative="1">
      <w:start w:val="1"/>
      <w:numFmt w:val="lowerRoman"/>
      <w:lvlText w:val="%3."/>
      <w:lvlJc w:val="right"/>
      <w:pPr>
        <w:ind w:left="2934" w:hanging="180"/>
      </w:pPr>
    </w:lvl>
    <w:lvl w:ilvl="3" w:tplc="0422000F" w:tentative="1">
      <w:start w:val="1"/>
      <w:numFmt w:val="decimal"/>
      <w:lvlText w:val="%4."/>
      <w:lvlJc w:val="left"/>
      <w:pPr>
        <w:ind w:left="3654" w:hanging="360"/>
      </w:pPr>
    </w:lvl>
    <w:lvl w:ilvl="4" w:tplc="04220019" w:tentative="1">
      <w:start w:val="1"/>
      <w:numFmt w:val="lowerLetter"/>
      <w:lvlText w:val="%5."/>
      <w:lvlJc w:val="left"/>
      <w:pPr>
        <w:ind w:left="4374" w:hanging="360"/>
      </w:pPr>
    </w:lvl>
    <w:lvl w:ilvl="5" w:tplc="0422001B" w:tentative="1">
      <w:start w:val="1"/>
      <w:numFmt w:val="lowerRoman"/>
      <w:lvlText w:val="%6."/>
      <w:lvlJc w:val="right"/>
      <w:pPr>
        <w:ind w:left="5094" w:hanging="180"/>
      </w:pPr>
    </w:lvl>
    <w:lvl w:ilvl="6" w:tplc="0422000F" w:tentative="1">
      <w:start w:val="1"/>
      <w:numFmt w:val="decimal"/>
      <w:lvlText w:val="%7."/>
      <w:lvlJc w:val="left"/>
      <w:pPr>
        <w:ind w:left="5814" w:hanging="360"/>
      </w:pPr>
    </w:lvl>
    <w:lvl w:ilvl="7" w:tplc="04220019" w:tentative="1">
      <w:start w:val="1"/>
      <w:numFmt w:val="lowerLetter"/>
      <w:lvlText w:val="%8."/>
      <w:lvlJc w:val="left"/>
      <w:pPr>
        <w:ind w:left="6534" w:hanging="360"/>
      </w:pPr>
    </w:lvl>
    <w:lvl w:ilvl="8" w:tplc="0422001B" w:tentative="1">
      <w:start w:val="1"/>
      <w:numFmt w:val="lowerRoman"/>
      <w:lvlText w:val="%9."/>
      <w:lvlJc w:val="right"/>
      <w:pPr>
        <w:ind w:left="7254" w:hanging="180"/>
      </w:pPr>
    </w:lvl>
  </w:abstractNum>
  <w:abstractNum w:abstractNumId="27" w15:restartNumberingAfterBreak="0">
    <w:nsid w:val="528636E5"/>
    <w:multiLevelType w:val="hybridMultilevel"/>
    <w:tmpl w:val="B9E0373E"/>
    <w:lvl w:ilvl="0" w:tplc="49FCD85C">
      <w:start w:val="1"/>
      <w:numFmt w:val="decimal"/>
      <w:lvlText w:val="%1."/>
      <w:lvlJc w:val="left"/>
      <w:pPr>
        <w:ind w:left="5181"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8" w15:restartNumberingAfterBreak="0">
    <w:nsid w:val="58F32C2C"/>
    <w:multiLevelType w:val="hybridMultilevel"/>
    <w:tmpl w:val="777EB4B0"/>
    <w:lvl w:ilvl="0" w:tplc="62F4B8B6">
      <w:start w:val="1"/>
      <w:numFmt w:val="russianLower"/>
      <w:lvlText w:val="%1)"/>
      <w:lvlJc w:val="left"/>
      <w:pPr>
        <w:ind w:left="644" w:hanging="360"/>
      </w:pPr>
      <w:rPr>
        <w:rFonts w:cs="Times New Roman" w:hint="default"/>
      </w:rPr>
    </w:lvl>
    <w:lvl w:ilvl="1" w:tplc="04220019">
      <w:start w:val="1"/>
      <w:numFmt w:val="lowerLetter"/>
      <w:lvlText w:val="%2."/>
      <w:lvlJc w:val="left"/>
      <w:pPr>
        <w:ind w:left="1724" w:hanging="360"/>
      </w:pPr>
      <w:rPr>
        <w:rFonts w:cs="Times New Roman"/>
      </w:rPr>
    </w:lvl>
    <w:lvl w:ilvl="2" w:tplc="0422001B">
      <w:start w:val="1"/>
      <w:numFmt w:val="lowerRoman"/>
      <w:lvlText w:val="%3."/>
      <w:lvlJc w:val="right"/>
      <w:pPr>
        <w:ind w:left="2444" w:hanging="180"/>
      </w:pPr>
      <w:rPr>
        <w:rFonts w:cs="Times New Roman"/>
      </w:rPr>
    </w:lvl>
    <w:lvl w:ilvl="3" w:tplc="0422000F">
      <w:start w:val="1"/>
      <w:numFmt w:val="decimal"/>
      <w:lvlText w:val="%4."/>
      <w:lvlJc w:val="left"/>
      <w:pPr>
        <w:ind w:left="360" w:hanging="360"/>
      </w:pPr>
      <w:rPr>
        <w:rFonts w:cs="Times New Roman"/>
      </w:rPr>
    </w:lvl>
    <w:lvl w:ilvl="4" w:tplc="04220019">
      <w:start w:val="1"/>
      <w:numFmt w:val="lowerLetter"/>
      <w:lvlText w:val="%5."/>
      <w:lvlJc w:val="left"/>
      <w:pPr>
        <w:ind w:left="3884" w:hanging="360"/>
      </w:pPr>
      <w:rPr>
        <w:rFonts w:cs="Times New Roman"/>
      </w:rPr>
    </w:lvl>
    <w:lvl w:ilvl="5" w:tplc="0422001B">
      <w:start w:val="1"/>
      <w:numFmt w:val="lowerRoman"/>
      <w:lvlText w:val="%6."/>
      <w:lvlJc w:val="right"/>
      <w:pPr>
        <w:ind w:left="4604" w:hanging="180"/>
      </w:pPr>
      <w:rPr>
        <w:rFonts w:cs="Times New Roman"/>
      </w:rPr>
    </w:lvl>
    <w:lvl w:ilvl="6" w:tplc="0422000F">
      <w:start w:val="1"/>
      <w:numFmt w:val="decimal"/>
      <w:lvlText w:val="%7."/>
      <w:lvlJc w:val="left"/>
      <w:pPr>
        <w:ind w:left="5324" w:hanging="360"/>
      </w:pPr>
      <w:rPr>
        <w:rFonts w:cs="Times New Roman"/>
      </w:rPr>
    </w:lvl>
    <w:lvl w:ilvl="7" w:tplc="04220019">
      <w:start w:val="1"/>
      <w:numFmt w:val="lowerLetter"/>
      <w:lvlText w:val="%8."/>
      <w:lvlJc w:val="left"/>
      <w:pPr>
        <w:ind w:left="6044" w:hanging="360"/>
      </w:pPr>
      <w:rPr>
        <w:rFonts w:cs="Times New Roman"/>
      </w:rPr>
    </w:lvl>
    <w:lvl w:ilvl="8" w:tplc="0422001B">
      <w:start w:val="1"/>
      <w:numFmt w:val="lowerRoman"/>
      <w:lvlText w:val="%9."/>
      <w:lvlJc w:val="right"/>
      <w:pPr>
        <w:ind w:left="6764" w:hanging="180"/>
      </w:pPr>
      <w:rPr>
        <w:rFonts w:cs="Times New Roman"/>
      </w:rPr>
    </w:lvl>
  </w:abstractNum>
  <w:abstractNum w:abstractNumId="29" w15:restartNumberingAfterBreak="0">
    <w:nsid w:val="595A0C6B"/>
    <w:multiLevelType w:val="hybridMultilevel"/>
    <w:tmpl w:val="802C8C46"/>
    <w:lvl w:ilvl="0" w:tplc="F6E66914">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30" w15:restartNumberingAfterBreak="0">
    <w:nsid w:val="5DF66205"/>
    <w:multiLevelType w:val="hybridMultilevel"/>
    <w:tmpl w:val="83560500"/>
    <w:lvl w:ilvl="0" w:tplc="0422000F">
      <w:start w:val="1"/>
      <w:numFmt w:val="decimal"/>
      <w:lvlText w:val="%1."/>
      <w:lvlJc w:val="left"/>
      <w:pPr>
        <w:ind w:left="360" w:hanging="360"/>
      </w:pPr>
      <w:rPr>
        <w:rFonts w:cs="Times New Roman" w:hint="default"/>
      </w:rPr>
    </w:lvl>
    <w:lvl w:ilvl="1" w:tplc="0F9AF976">
      <w:start w:val="1"/>
      <w:numFmt w:val="decimal"/>
      <w:lvlText w:val="%2)"/>
      <w:lvlJc w:val="left"/>
      <w:pPr>
        <w:ind w:left="1080" w:hanging="360"/>
      </w:pPr>
      <w:rPr>
        <w:rFonts w:cs="Times New Roman" w:hint="default"/>
      </w:rPr>
    </w:lvl>
    <w:lvl w:ilvl="2" w:tplc="0422001B">
      <w:start w:val="1"/>
      <w:numFmt w:val="lowerRoman"/>
      <w:lvlText w:val="%3."/>
      <w:lvlJc w:val="right"/>
      <w:pPr>
        <w:ind w:left="1800" w:hanging="180"/>
      </w:pPr>
      <w:rPr>
        <w:rFonts w:cs="Times New Roman"/>
      </w:rPr>
    </w:lvl>
    <w:lvl w:ilvl="3" w:tplc="0422000F">
      <w:start w:val="1"/>
      <w:numFmt w:val="decimal"/>
      <w:lvlText w:val="%4."/>
      <w:lvlJc w:val="left"/>
      <w:pPr>
        <w:ind w:left="1212" w:hanging="360"/>
      </w:pPr>
      <w:rPr>
        <w:rFonts w:cs="Times New Roman"/>
      </w:rPr>
    </w:lvl>
    <w:lvl w:ilvl="4" w:tplc="04220019">
      <w:start w:val="1"/>
      <w:numFmt w:val="lowerLetter"/>
      <w:lvlText w:val="%5."/>
      <w:lvlJc w:val="left"/>
      <w:pPr>
        <w:ind w:left="3240" w:hanging="360"/>
      </w:pPr>
      <w:rPr>
        <w:rFonts w:cs="Times New Roman"/>
      </w:rPr>
    </w:lvl>
    <w:lvl w:ilvl="5" w:tplc="0422001B">
      <w:start w:val="1"/>
      <w:numFmt w:val="lowerRoman"/>
      <w:lvlText w:val="%6."/>
      <w:lvlJc w:val="right"/>
      <w:pPr>
        <w:ind w:left="3960" w:hanging="180"/>
      </w:pPr>
      <w:rPr>
        <w:rFonts w:cs="Times New Roman"/>
      </w:rPr>
    </w:lvl>
    <w:lvl w:ilvl="6" w:tplc="0422000F">
      <w:start w:val="1"/>
      <w:numFmt w:val="decimal"/>
      <w:lvlText w:val="%7."/>
      <w:lvlJc w:val="left"/>
      <w:pPr>
        <w:ind w:left="4680" w:hanging="360"/>
      </w:pPr>
      <w:rPr>
        <w:rFonts w:cs="Times New Roman"/>
      </w:rPr>
    </w:lvl>
    <w:lvl w:ilvl="7" w:tplc="04220019">
      <w:start w:val="1"/>
      <w:numFmt w:val="lowerLetter"/>
      <w:lvlText w:val="%8."/>
      <w:lvlJc w:val="left"/>
      <w:pPr>
        <w:ind w:left="5400" w:hanging="360"/>
      </w:pPr>
      <w:rPr>
        <w:rFonts w:cs="Times New Roman"/>
      </w:rPr>
    </w:lvl>
    <w:lvl w:ilvl="8" w:tplc="0422001B">
      <w:start w:val="1"/>
      <w:numFmt w:val="lowerRoman"/>
      <w:lvlText w:val="%9."/>
      <w:lvlJc w:val="right"/>
      <w:pPr>
        <w:ind w:left="6120" w:hanging="180"/>
      </w:pPr>
      <w:rPr>
        <w:rFonts w:cs="Times New Roman"/>
      </w:rPr>
    </w:lvl>
  </w:abstractNum>
  <w:abstractNum w:abstractNumId="31" w15:restartNumberingAfterBreak="0">
    <w:nsid w:val="5DFB39DB"/>
    <w:multiLevelType w:val="hybridMultilevel"/>
    <w:tmpl w:val="123E1C2C"/>
    <w:lvl w:ilvl="0" w:tplc="FD7E80DC">
      <w:start w:val="1"/>
      <w:numFmt w:val="lowerLetter"/>
      <w:suff w:val="space"/>
      <w:lvlText w:val="%1)"/>
      <w:lvlJc w:val="left"/>
      <w:rPr>
        <w:rFonts w:ascii="Times New Roman" w:hAnsi="Times New Roman" w:cs="Times New Roman" w:hint="default"/>
        <w:b w:val="0"/>
        <w:bCs w:val="0"/>
      </w:rPr>
    </w:lvl>
    <w:lvl w:ilvl="1" w:tplc="883274A8">
      <w:numFmt w:val="bullet"/>
      <w:lvlText w:val="•"/>
      <w:lvlJc w:val="left"/>
      <w:pPr>
        <w:ind w:left="1364" w:hanging="360"/>
      </w:pPr>
      <w:rPr>
        <w:rFonts w:ascii="Arial" w:eastAsia="Times New Roman" w:hAnsi="Arial" w:hint="default"/>
      </w:rPr>
    </w:lvl>
    <w:lvl w:ilvl="2" w:tplc="0422001B">
      <w:start w:val="1"/>
      <w:numFmt w:val="lowerRoman"/>
      <w:lvlText w:val="%3."/>
      <w:lvlJc w:val="right"/>
      <w:pPr>
        <w:ind w:left="2084" w:hanging="180"/>
      </w:pPr>
      <w:rPr>
        <w:rFonts w:cs="Times New Roman"/>
      </w:rPr>
    </w:lvl>
    <w:lvl w:ilvl="3" w:tplc="0422000F">
      <w:start w:val="1"/>
      <w:numFmt w:val="decimal"/>
      <w:lvlText w:val="%4."/>
      <w:lvlJc w:val="left"/>
      <w:pPr>
        <w:ind w:left="2804" w:hanging="360"/>
      </w:pPr>
      <w:rPr>
        <w:rFonts w:cs="Times New Roman"/>
      </w:rPr>
    </w:lvl>
    <w:lvl w:ilvl="4" w:tplc="04220019">
      <w:start w:val="1"/>
      <w:numFmt w:val="lowerLetter"/>
      <w:lvlText w:val="%5."/>
      <w:lvlJc w:val="left"/>
      <w:pPr>
        <w:ind w:left="3524" w:hanging="360"/>
      </w:pPr>
      <w:rPr>
        <w:rFonts w:cs="Times New Roman"/>
      </w:rPr>
    </w:lvl>
    <w:lvl w:ilvl="5" w:tplc="0422001B">
      <w:start w:val="1"/>
      <w:numFmt w:val="lowerRoman"/>
      <w:lvlText w:val="%6."/>
      <w:lvlJc w:val="right"/>
      <w:pPr>
        <w:ind w:left="4244" w:hanging="180"/>
      </w:pPr>
      <w:rPr>
        <w:rFonts w:cs="Times New Roman"/>
      </w:rPr>
    </w:lvl>
    <w:lvl w:ilvl="6" w:tplc="0422000F">
      <w:start w:val="1"/>
      <w:numFmt w:val="decimal"/>
      <w:lvlText w:val="%7."/>
      <w:lvlJc w:val="left"/>
      <w:pPr>
        <w:ind w:left="4964" w:hanging="360"/>
      </w:pPr>
      <w:rPr>
        <w:rFonts w:cs="Times New Roman"/>
      </w:rPr>
    </w:lvl>
    <w:lvl w:ilvl="7" w:tplc="04220019">
      <w:start w:val="1"/>
      <w:numFmt w:val="lowerLetter"/>
      <w:lvlText w:val="%8."/>
      <w:lvlJc w:val="left"/>
      <w:pPr>
        <w:ind w:left="5684" w:hanging="360"/>
      </w:pPr>
      <w:rPr>
        <w:rFonts w:cs="Times New Roman"/>
      </w:rPr>
    </w:lvl>
    <w:lvl w:ilvl="8" w:tplc="0422001B">
      <w:start w:val="1"/>
      <w:numFmt w:val="lowerRoman"/>
      <w:lvlText w:val="%9."/>
      <w:lvlJc w:val="right"/>
      <w:pPr>
        <w:ind w:left="6404" w:hanging="180"/>
      </w:pPr>
      <w:rPr>
        <w:rFonts w:cs="Times New Roman"/>
      </w:rPr>
    </w:lvl>
  </w:abstractNum>
  <w:abstractNum w:abstractNumId="32" w15:restartNumberingAfterBreak="0">
    <w:nsid w:val="611F1C65"/>
    <w:multiLevelType w:val="hybridMultilevel"/>
    <w:tmpl w:val="E5BA99BA"/>
    <w:lvl w:ilvl="0" w:tplc="04220011">
      <w:start w:val="1"/>
      <w:numFmt w:val="decimal"/>
      <w:lvlText w:val="%1)"/>
      <w:lvlJc w:val="left"/>
      <w:pPr>
        <w:tabs>
          <w:tab w:val="num" w:pos="720"/>
        </w:tabs>
        <w:ind w:left="720" w:hanging="360"/>
      </w:pPr>
      <w:rPr>
        <w:rFonts w:cs="Times New Roman"/>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61FD71BF"/>
    <w:multiLevelType w:val="multilevel"/>
    <w:tmpl w:val="B9E0373E"/>
    <w:lvl w:ilvl="0">
      <w:start w:val="1"/>
      <w:numFmt w:val="decimal"/>
      <w:lvlText w:val="%1."/>
      <w:lvlJc w:val="left"/>
      <w:pPr>
        <w:ind w:left="36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4" w15:restartNumberingAfterBreak="0">
    <w:nsid w:val="6BF0236B"/>
    <w:multiLevelType w:val="hybridMultilevel"/>
    <w:tmpl w:val="52B2CF06"/>
    <w:lvl w:ilvl="0" w:tplc="F02EA4C2">
      <w:start w:val="1"/>
      <w:numFmt w:val="decimal"/>
      <w:lvlText w:val="%1."/>
      <w:lvlJc w:val="left"/>
      <w:pPr>
        <w:ind w:left="1241" w:hanging="39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5" w15:restartNumberingAfterBreak="0">
    <w:nsid w:val="71162D25"/>
    <w:multiLevelType w:val="hybridMultilevel"/>
    <w:tmpl w:val="B9E0373E"/>
    <w:lvl w:ilvl="0" w:tplc="49FCD85C">
      <w:start w:val="1"/>
      <w:numFmt w:val="decimal"/>
      <w:lvlText w:val="%1."/>
      <w:lvlJc w:val="left"/>
      <w:pPr>
        <w:ind w:left="107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36" w15:restartNumberingAfterBreak="0">
    <w:nsid w:val="71BE6520"/>
    <w:multiLevelType w:val="hybridMultilevel"/>
    <w:tmpl w:val="F8C8C34C"/>
    <w:lvl w:ilvl="0" w:tplc="B03ECE96">
      <w:start w:val="1"/>
      <w:numFmt w:val="decimal"/>
      <w:lvlText w:val="%1."/>
      <w:lvlJc w:val="left"/>
      <w:pPr>
        <w:ind w:left="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37"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755B6D6B"/>
    <w:multiLevelType w:val="hybridMultilevel"/>
    <w:tmpl w:val="EF88D4E0"/>
    <w:lvl w:ilvl="0" w:tplc="8E3AB81E">
      <w:start w:val="1"/>
      <w:numFmt w:val="decimal"/>
      <w:lvlText w:val="%1."/>
      <w:lvlJc w:val="left"/>
      <w:pPr>
        <w:ind w:left="466" w:hanging="360"/>
      </w:pPr>
      <w:rPr>
        <w:rFonts w:hint="default"/>
      </w:rPr>
    </w:lvl>
    <w:lvl w:ilvl="1" w:tplc="04090019" w:tentative="1">
      <w:start w:val="1"/>
      <w:numFmt w:val="lowerLetter"/>
      <w:lvlText w:val="%2."/>
      <w:lvlJc w:val="left"/>
      <w:pPr>
        <w:ind w:left="1186" w:hanging="360"/>
      </w:pPr>
    </w:lvl>
    <w:lvl w:ilvl="2" w:tplc="0409001B" w:tentative="1">
      <w:start w:val="1"/>
      <w:numFmt w:val="lowerRoman"/>
      <w:lvlText w:val="%3."/>
      <w:lvlJc w:val="right"/>
      <w:pPr>
        <w:ind w:left="1906" w:hanging="180"/>
      </w:pPr>
    </w:lvl>
    <w:lvl w:ilvl="3" w:tplc="0409000F" w:tentative="1">
      <w:start w:val="1"/>
      <w:numFmt w:val="decimal"/>
      <w:lvlText w:val="%4."/>
      <w:lvlJc w:val="left"/>
      <w:pPr>
        <w:ind w:left="2626" w:hanging="360"/>
      </w:pPr>
    </w:lvl>
    <w:lvl w:ilvl="4" w:tplc="04090019" w:tentative="1">
      <w:start w:val="1"/>
      <w:numFmt w:val="lowerLetter"/>
      <w:lvlText w:val="%5."/>
      <w:lvlJc w:val="left"/>
      <w:pPr>
        <w:ind w:left="3346" w:hanging="360"/>
      </w:pPr>
    </w:lvl>
    <w:lvl w:ilvl="5" w:tplc="0409001B" w:tentative="1">
      <w:start w:val="1"/>
      <w:numFmt w:val="lowerRoman"/>
      <w:lvlText w:val="%6."/>
      <w:lvlJc w:val="right"/>
      <w:pPr>
        <w:ind w:left="4066" w:hanging="180"/>
      </w:pPr>
    </w:lvl>
    <w:lvl w:ilvl="6" w:tplc="0409000F" w:tentative="1">
      <w:start w:val="1"/>
      <w:numFmt w:val="decimal"/>
      <w:lvlText w:val="%7."/>
      <w:lvlJc w:val="left"/>
      <w:pPr>
        <w:ind w:left="4786" w:hanging="360"/>
      </w:pPr>
    </w:lvl>
    <w:lvl w:ilvl="7" w:tplc="04090019" w:tentative="1">
      <w:start w:val="1"/>
      <w:numFmt w:val="lowerLetter"/>
      <w:lvlText w:val="%8."/>
      <w:lvlJc w:val="left"/>
      <w:pPr>
        <w:ind w:left="5506" w:hanging="360"/>
      </w:pPr>
    </w:lvl>
    <w:lvl w:ilvl="8" w:tplc="0409001B" w:tentative="1">
      <w:start w:val="1"/>
      <w:numFmt w:val="lowerRoman"/>
      <w:lvlText w:val="%9."/>
      <w:lvlJc w:val="right"/>
      <w:pPr>
        <w:ind w:left="6226" w:hanging="180"/>
      </w:pPr>
    </w:lvl>
  </w:abstractNum>
  <w:abstractNum w:abstractNumId="39" w15:restartNumberingAfterBreak="0">
    <w:nsid w:val="77F306AD"/>
    <w:multiLevelType w:val="hybridMultilevel"/>
    <w:tmpl w:val="56C88DAC"/>
    <w:lvl w:ilvl="0" w:tplc="7C24E2C6">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40" w15:restartNumberingAfterBreak="0">
    <w:nsid w:val="7C593299"/>
    <w:multiLevelType w:val="hybridMultilevel"/>
    <w:tmpl w:val="9482DA4A"/>
    <w:lvl w:ilvl="0" w:tplc="0422000F">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41"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25"/>
  </w:num>
  <w:num w:numId="8">
    <w:abstractNumId w:val="14"/>
  </w:num>
  <w:num w:numId="9">
    <w:abstractNumId w:val="9"/>
  </w:num>
  <w:num w:numId="10">
    <w:abstractNumId w:val="4"/>
  </w:num>
  <w:num w:numId="11">
    <w:abstractNumId w:val="8"/>
  </w:num>
  <w:num w:numId="12">
    <w:abstractNumId w:val="28"/>
  </w:num>
  <w:num w:numId="13">
    <w:abstractNumId w:val="1"/>
  </w:num>
  <w:num w:numId="14">
    <w:abstractNumId w:val="22"/>
  </w:num>
  <w:num w:numId="15">
    <w:abstractNumId w:val="18"/>
  </w:num>
  <w:num w:numId="16">
    <w:abstractNumId w:val="13"/>
  </w:num>
  <w:num w:numId="17">
    <w:abstractNumId w:val="7"/>
  </w:num>
  <w:num w:numId="18">
    <w:abstractNumId w:val="35"/>
  </w:num>
  <w:num w:numId="19">
    <w:abstractNumId w:val="15"/>
  </w:num>
  <w:num w:numId="20">
    <w:abstractNumId w:val="33"/>
  </w:num>
  <w:num w:numId="21">
    <w:abstractNumId w:val="3"/>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40"/>
  </w:num>
  <w:num w:numId="25">
    <w:abstractNumId w:val="36"/>
  </w:num>
  <w:num w:numId="26">
    <w:abstractNumId w:val="27"/>
  </w:num>
  <w:num w:numId="27">
    <w:abstractNumId w:val="30"/>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17"/>
  </w:num>
  <w:num w:numId="33">
    <w:abstractNumId w:val="19"/>
  </w:num>
  <w:num w:numId="34">
    <w:abstractNumId w:val="23"/>
  </w:num>
  <w:num w:numId="35">
    <w:abstractNumId w:val="10"/>
  </w:num>
  <w:num w:numId="36">
    <w:abstractNumId w:val="32"/>
  </w:num>
  <w:num w:numId="37">
    <w:abstractNumId w:val="6"/>
  </w:num>
  <w:num w:numId="38">
    <w:abstractNumId w:val="29"/>
  </w:num>
  <w:num w:numId="39">
    <w:abstractNumId w:val="12"/>
  </w:num>
  <w:num w:numId="40">
    <w:abstractNumId w:val="39"/>
  </w:num>
  <w:num w:numId="41">
    <w:abstractNumId w:val="26"/>
  </w:num>
  <w:num w:numId="42">
    <w:abstractNumId w:val="34"/>
  </w:num>
  <w:num w:numId="43">
    <w:abstractNumId w:val="38"/>
  </w:num>
  <w:num w:numId="44">
    <w:abstractNumId w:val="0"/>
    <w:lvlOverride w:ilvl="0">
      <w:startOverride w:val="1"/>
    </w:lvlOverride>
  </w:num>
  <w:num w:numId="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GB" w:vendorID="64" w:dllVersion="6" w:nlCheck="1" w:checkStyle="1"/>
  <w:activeWritingStyle w:appName="MSWord" w:lang="en-US" w:vendorID="64" w:dllVersion="0"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01119"/>
    <w:rsid w:val="000014CC"/>
    <w:rsid w:val="00004362"/>
    <w:rsid w:val="000057E7"/>
    <w:rsid w:val="00006962"/>
    <w:rsid w:val="00006D1C"/>
    <w:rsid w:val="00012DB1"/>
    <w:rsid w:val="00017606"/>
    <w:rsid w:val="000223E8"/>
    <w:rsid w:val="0002464A"/>
    <w:rsid w:val="00031883"/>
    <w:rsid w:val="00033EAB"/>
    <w:rsid w:val="00035A86"/>
    <w:rsid w:val="00037D5A"/>
    <w:rsid w:val="00040951"/>
    <w:rsid w:val="000419FC"/>
    <w:rsid w:val="0004245D"/>
    <w:rsid w:val="00043BD4"/>
    <w:rsid w:val="0004700C"/>
    <w:rsid w:val="000536AE"/>
    <w:rsid w:val="0005580C"/>
    <w:rsid w:val="00055ABF"/>
    <w:rsid w:val="000654C0"/>
    <w:rsid w:val="000662F2"/>
    <w:rsid w:val="00070F5E"/>
    <w:rsid w:val="00072516"/>
    <w:rsid w:val="000762E3"/>
    <w:rsid w:val="000801A8"/>
    <w:rsid w:val="00090DEE"/>
    <w:rsid w:val="000A271A"/>
    <w:rsid w:val="000A2BA3"/>
    <w:rsid w:val="000A6E4A"/>
    <w:rsid w:val="000A7740"/>
    <w:rsid w:val="000B12AC"/>
    <w:rsid w:val="000B1AFD"/>
    <w:rsid w:val="000C703E"/>
    <w:rsid w:val="000D101E"/>
    <w:rsid w:val="000D13AC"/>
    <w:rsid w:val="000D221B"/>
    <w:rsid w:val="000D25CD"/>
    <w:rsid w:val="000D7796"/>
    <w:rsid w:val="000E18B5"/>
    <w:rsid w:val="000F58D9"/>
    <w:rsid w:val="000F68D3"/>
    <w:rsid w:val="00102687"/>
    <w:rsid w:val="001073C1"/>
    <w:rsid w:val="00107F54"/>
    <w:rsid w:val="00115E7D"/>
    <w:rsid w:val="00117B89"/>
    <w:rsid w:val="00126363"/>
    <w:rsid w:val="00127187"/>
    <w:rsid w:val="0013499A"/>
    <w:rsid w:val="0013658B"/>
    <w:rsid w:val="001416C1"/>
    <w:rsid w:val="001418D3"/>
    <w:rsid w:val="00146544"/>
    <w:rsid w:val="00152B4F"/>
    <w:rsid w:val="001544AA"/>
    <w:rsid w:val="00156CED"/>
    <w:rsid w:val="0016133B"/>
    <w:rsid w:val="001632EE"/>
    <w:rsid w:val="00165698"/>
    <w:rsid w:val="001669F7"/>
    <w:rsid w:val="00167912"/>
    <w:rsid w:val="00174127"/>
    <w:rsid w:val="0017662A"/>
    <w:rsid w:val="001806F8"/>
    <w:rsid w:val="00182164"/>
    <w:rsid w:val="001825C9"/>
    <w:rsid w:val="0018341A"/>
    <w:rsid w:val="00187A22"/>
    <w:rsid w:val="00190171"/>
    <w:rsid w:val="00192D86"/>
    <w:rsid w:val="0019638B"/>
    <w:rsid w:val="001965D3"/>
    <w:rsid w:val="00196D02"/>
    <w:rsid w:val="001A1D01"/>
    <w:rsid w:val="001A7143"/>
    <w:rsid w:val="001A7C40"/>
    <w:rsid w:val="001B048B"/>
    <w:rsid w:val="001B67DC"/>
    <w:rsid w:val="001C1799"/>
    <w:rsid w:val="001D4A6D"/>
    <w:rsid w:val="001D7D31"/>
    <w:rsid w:val="001E4E90"/>
    <w:rsid w:val="001E540F"/>
    <w:rsid w:val="001F0D56"/>
    <w:rsid w:val="001F2FBD"/>
    <w:rsid w:val="001F6CA0"/>
    <w:rsid w:val="002028F0"/>
    <w:rsid w:val="00217CA9"/>
    <w:rsid w:val="002223C5"/>
    <w:rsid w:val="00222A07"/>
    <w:rsid w:val="002257D8"/>
    <w:rsid w:val="002264D5"/>
    <w:rsid w:val="0022751A"/>
    <w:rsid w:val="00235B8E"/>
    <w:rsid w:val="00242088"/>
    <w:rsid w:val="002454FB"/>
    <w:rsid w:val="00245EF0"/>
    <w:rsid w:val="00252104"/>
    <w:rsid w:val="0025269C"/>
    <w:rsid w:val="00255E95"/>
    <w:rsid w:val="00262D7F"/>
    <w:rsid w:val="00264371"/>
    <w:rsid w:val="00270C97"/>
    <w:rsid w:val="002729B5"/>
    <w:rsid w:val="00272D57"/>
    <w:rsid w:val="002738A7"/>
    <w:rsid w:val="00277524"/>
    <w:rsid w:val="002818E5"/>
    <w:rsid w:val="00287757"/>
    <w:rsid w:val="00290B45"/>
    <w:rsid w:val="0029446B"/>
    <w:rsid w:val="002972BE"/>
    <w:rsid w:val="002A1B83"/>
    <w:rsid w:val="002A241F"/>
    <w:rsid w:val="002A2435"/>
    <w:rsid w:val="002A32BA"/>
    <w:rsid w:val="002A3C78"/>
    <w:rsid w:val="002A4482"/>
    <w:rsid w:val="002A6376"/>
    <w:rsid w:val="002B1210"/>
    <w:rsid w:val="002B53D3"/>
    <w:rsid w:val="002B7E03"/>
    <w:rsid w:val="002C4886"/>
    <w:rsid w:val="002C741F"/>
    <w:rsid w:val="002D0F5B"/>
    <w:rsid w:val="002D5098"/>
    <w:rsid w:val="002D63C0"/>
    <w:rsid w:val="002D72C7"/>
    <w:rsid w:val="002D77BE"/>
    <w:rsid w:val="002E0366"/>
    <w:rsid w:val="002E43B0"/>
    <w:rsid w:val="002F1A96"/>
    <w:rsid w:val="002F282F"/>
    <w:rsid w:val="002F6C43"/>
    <w:rsid w:val="002F7D90"/>
    <w:rsid w:val="00306737"/>
    <w:rsid w:val="00315404"/>
    <w:rsid w:val="0032145C"/>
    <w:rsid w:val="0032443E"/>
    <w:rsid w:val="00326158"/>
    <w:rsid w:val="0032731A"/>
    <w:rsid w:val="003301BE"/>
    <w:rsid w:val="00330C3C"/>
    <w:rsid w:val="00330F89"/>
    <w:rsid w:val="00336FEC"/>
    <w:rsid w:val="00337796"/>
    <w:rsid w:val="00340DF0"/>
    <w:rsid w:val="00343191"/>
    <w:rsid w:val="00347106"/>
    <w:rsid w:val="00352147"/>
    <w:rsid w:val="00353F65"/>
    <w:rsid w:val="003541E6"/>
    <w:rsid w:val="003558C9"/>
    <w:rsid w:val="0036381D"/>
    <w:rsid w:val="003658F9"/>
    <w:rsid w:val="003665CE"/>
    <w:rsid w:val="003667C5"/>
    <w:rsid w:val="003669FF"/>
    <w:rsid w:val="003702BD"/>
    <w:rsid w:val="003719F5"/>
    <w:rsid w:val="00372079"/>
    <w:rsid w:val="0037307B"/>
    <w:rsid w:val="00375267"/>
    <w:rsid w:val="00376D85"/>
    <w:rsid w:val="00383B46"/>
    <w:rsid w:val="003855C2"/>
    <w:rsid w:val="00385C05"/>
    <w:rsid w:val="003948A0"/>
    <w:rsid w:val="003A1215"/>
    <w:rsid w:val="003A36C4"/>
    <w:rsid w:val="003A5F1C"/>
    <w:rsid w:val="003A60BD"/>
    <w:rsid w:val="003A6CA7"/>
    <w:rsid w:val="003C18BA"/>
    <w:rsid w:val="003C27FA"/>
    <w:rsid w:val="003C3BBC"/>
    <w:rsid w:val="003D2723"/>
    <w:rsid w:val="003D3E0A"/>
    <w:rsid w:val="003D5AED"/>
    <w:rsid w:val="003E0458"/>
    <w:rsid w:val="003E34D8"/>
    <w:rsid w:val="003F3F82"/>
    <w:rsid w:val="003F5D51"/>
    <w:rsid w:val="003F6AA4"/>
    <w:rsid w:val="00400327"/>
    <w:rsid w:val="004022EF"/>
    <w:rsid w:val="004077B1"/>
    <w:rsid w:val="00413DB8"/>
    <w:rsid w:val="00420940"/>
    <w:rsid w:val="00422EBA"/>
    <w:rsid w:val="004237F7"/>
    <w:rsid w:val="004273F1"/>
    <w:rsid w:val="00433ECF"/>
    <w:rsid w:val="00434CC7"/>
    <w:rsid w:val="00435B7B"/>
    <w:rsid w:val="0044292F"/>
    <w:rsid w:val="00442DF0"/>
    <w:rsid w:val="00445A63"/>
    <w:rsid w:val="00450E35"/>
    <w:rsid w:val="0045182E"/>
    <w:rsid w:val="004548F4"/>
    <w:rsid w:val="00455685"/>
    <w:rsid w:val="00455CFC"/>
    <w:rsid w:val="00460779"/>
    <w:rsid w:val="004679F8"/>
    <w:rsid w:val="004703D9"/>
    <w:rsid w:val="00474B17"/>
    <w:rsid w:val="00481326"/>
    <w:rsid w:val="00482989"/>
    <w:rsid w:val="0048315E"/>
    <w:rsid w:val="00484DE0"/>
    <w:rsid w:val="0048721C"/>
    <w:rsid w:val="00490521"/>
    <w:rsid w:val="004929B5"/>
    <w:rsid w:val="004931F2"/>
    <w:rsid w:val="004B1946"/>
    <w:rsid w:val="004C2484"/>
    <w:rsid w:val="004C3FDD"/>
    <w:rsid w:val="004C642F"/>
    <w:rsid w:val="004D15AD"/>
    <w:rsid w:val="004D5912"/>
    <w:rsid w:val="004F08C6"/>
    <w:rsid w:val="004F3046"/>
    <w:rsid w:val="004F4D24"/>
    <w:rsid w:val="004F5639"/>
    <w:rsid w:val="005035D9"/>
    <w:rsid w:val="00507C9B"/>
    <w:rsid w:val="00532EDA"/>
    <w:rsid w:val="00533855"/>
    <w:rsid w:val="005448E4"/>
    <w:rsid w:val="00545421"/>
    <w:rsid w:val="00546E5A"/>
    <w:rsid w:val="005521F8"/>
    <w:rsid w:val="00552376"/>
    <w:rsid w:val="0055340F"/>
    <w:rsid w:val="0055435C"/>
    <w:rsid w:val="00562DA4"/>
    <w:rsid w:val="00570DD0"/>
    <w:rsid w:val="00576531"/>
    <w:rsid w:val="00577521"/>
    <w:rsid w:val="0057788C"/>
    <w:rsid w:val="00594C1E"/>
    <w:rsid w:val="005971D8"/>
    <w:rsid w:val="005A41ED"/>
    <w:rsid w:val="005A58D8"/>
    <w:rsid w:val="005A5964"/>
    <w:rsid w:val="005B0B76"/>
    <w:rsid w:val="005B1BE4"/>
    <w:rsid w:val="005B22E2"/>
    <w:rsid w:val="005B3E1E"/>
    <w:rsid w:val="005B541D"/>
    <w:rsid w:val="005B563A"/>
    <w:rsid w:val="005C3CB4"/>
    <w:rsid w:val="005C43CE"/>
    <w:rsid w:val="005C79D5"/>
    <w:rsid w:val="005E4F8A"/>
    <w:rsid w:val="005E54F1"/>
    <w:rsid w:val="005E7C86"/>
    <w:rsid w:val="005F0A7E"/>
    <w:rsid w:val="005F371F"/>
    <w:rsid w:val="005F798B"/>
    <w:rsid w:val="00603F9A"/>
    <w:rsid w:val="00607051"/>
    <w:rsid w:val="00611863"/>
    <w:rsid w:val="006139F2"/>
    <w:rsid w:val="006149C2"/>
    <w:rsid w:val="006151FD"/>
    <w:rsid w:val="0061597F"/>
    <w:rsid w:val="00620021"/>
    <w:rsid w:val="00623304"/>
    <w:rsid w:val="006405DD"/>
    <w:rsid w:val="006462FE"/>
    <w:rsid w:val="006471C2"/>
    <w:rsid w:val="00651CF4"/>
    <w:rsid w:val="00652F36"/>
    <w:rsid w:val="00657BD2"/>
    <w:rsid w:val="00671065"/>
    <w:rsid w:val="00671B30"/>
    <w:rsid w:val="00676C57"/>
    <w:rsid w:val="00677C30"/>
    <w:rsid w:val="00682DF3"/>
    <w:rsid w:val="00683C4A"/>
    <w:rsid w:val="00685510"/>
    <w:rsid w:val="006855D9"/>
    <w:rsid w:val="00687A84"/>
    <w:rsid w:val="00691FD8"/>
    <w:rsid w:val="00693737"/>
    <w:rsid w:val="006A1815"/>
    <w:rsid w:val="006B1EB5"/>
    <w:rsid w:val="006B3AE8"/>
    <w:rsid w:val="006C0165"/>
    <w:rsid w:val="006C4408"/>
    <w:rsid w:val="006C5E57"/>
    <w:rsid w:val="006C6D58"/>
    <w:rsid w:val="006D14B6"/>
    <w:rsid w:val="006D17E2"/>
    <w:rsid w:val="006E1BC1"/>
    <w:rsid w:val="006E5025"/>
    <w:rsid w:val="006E655F"/>
    <w:rsid w:val="006E68CE"/>
    <w:rsid w:val="006F32CE"/>
    <w:rsid w:val="006F6220"/>
    <w:rsid w:val="006F6840"/>
    <w:rsid w:val="00700366"/>
    <w:rsid w:val="007046BF"/>
    <w:rsid w:val="00705059"/>
    <w:rsid w:val="007050D4"/>
    <w:rsid w:val="007066F9"/>
    <w:rsid w:val="00707918"/>
    <w:rsid w:val="0071443C"/>
    <w:rsid w:val="007205DC"/>
    <w:rsid w:val="00721078"/>
    <w:rsid w:val="007213AC"/>
    <w:rsid w:val="00724E2A"/>
    <w:rsid w:val="007339ED"/>
    <w:rsid w:val="0073667E"/>
    <w:rsid w:val="007370F8"/>
    <w:rsid w:val="00740A01"/>
    <w:rsid w:val="00742385"/>
    <w:rsid w:val="00746EBE"/>
    <w:rsid w:val="00747A10"/>
    <w:rsid w:val="00747BF2"/>
    <w:rsid w:val="00757FFD"/>
    <w:rsid w:val="0076215C"/>
    <w:rsid w:val="00764C95"/>
    <w:rsid w:val="00767684"/>
    <w:rsid w:val="00771BBC"/>
    <w:rsid w:val="00780723"/>
    <w:rsid w:val="00781E99"/>
    <w:rsid w:val="00783828"/>
    <w:rsid w:val="00786A0E"/>
    <w:rsid w:val="00791BBF"/>
    <w:rsid w:val="00796294"/>
    <w:rsid w:val="00797457"/>
    <w:rsid w:val="007A6F71"/>
    <w:rsid w:val="007B080A"/>
    <w:rsid w:val="007B2B9A"/>
    <w:rsid w:val="007B5FAB"/>
    <w:rsid w:val="007C26EB"/>
    <w:rsid w:val="007C5BDE"/>
    <w:rsid w:val="007D1318"/>
    <w:rsid w:val="007D1F7B"/>
    <w:rsid w:val="007D3BD9"/>
    <w:rsid w:val="007D44FF"/>
    <w:rsid w:val="007D4892"/>
    <w:rsid w:val="007F15C0"/>
    <w:rsid w:val="007F6486"/>
    <w:rsid w:val="007F7A6E"/>
    <w:rsid w:val="007F7E70"/>
    <w:rsid w:val="0080058E"/>
    <w:rsid w:val="008015E6"/>
    <w:rsid w:val="008016F2"/>
    <w:rsid w:val="008039DE"/>
    <w:rsid w:val="00803D4C"/>
    <w:rsid w:val="008041B1"/>
    <w:rsid w:val="00805EDE"/>
    <w:rsid w:val="00813F2F"/>
    <w:rsid w:val="00815759"/>
    <w:rsid w:val="00816527"/>
    <w:rsid w:val="00816C82"/>
    <w:rsid w:val="00816E36"/>
    <w:rsid w:val="0082647D"/>
    <w:rsid w:val="008277DC"/>
    <w:rsid w:val="008278F9"/>
    <w:rsid w:val="00831420"/>
    <w:rsid w:val="008315CF"/>
    <w:rsid w:val="008338CA"/>
    <w:rsid w:val="00835754"/>
    <w:rsid w:val="00840DA7"/>
    <w:rsid w:val="00846182"/>
    <w:rsid w:val="0084669B"/>
    <w:rsid w:val="0086295D"/>
    <w:rsid w:val="00863BD1"/>
    <w:rsid w:val="008647CC"/>
    <w:rsid w:val="00870175"/>
    <w:rsid w:val="00871743"/>
    <w:rsid w:val="008730DF"/>
    <w:rsid w:val="0087484E"/>
    <w:rsid w:val="0087597A"/>
    <w:rsid w:val="00875D60"/>
    <w:rsid w:val="008777CA"/>
    <w:rsid w:val="00885846"/>
    <w:rsid w:val="00892CED"/>
    <w:rsid w:val="00897ACD"/>
    <w:rsid w:val="008A4C78"/>
    <w:rsid w:val="008A559E"/>
    <w:rsid w:val="008B1EAF"/>
    <w:rsid w:val="008B54CF"/>
    <w:rsid w:val="008C078D"/>
    <w:rsid w:val="008C0F04"/>
    <w:rsid w:val="008C1B5B"/>
    <w:rsid w:val="008D011E"/>
    <w:rsid w:val="008D1E30"/>
    <w:rsid w:val="008D506E"/>
    <w:rsid w:val="008D5DFD"/>
    <w:rsid w:val="008E0FCE"/>
    <w:rsid w:val="008E481D"/>
    <w:rsid w:val="008F4BAD"/>
    <w:rsid w:val="008F7300"/>
    <w:rsid w:val="00904E0F"/>
    <w:rsid w:val="00906AB0"/>
    <w:rsid w:val="00910D1A"/>
    <w:rsid w:val="00914A98"/>
    <w:rsid w:val="0092015D"/>
    <w:rsid w:val="009222EF"/>
    <w:rsid w:val="00930177"/>
    <w:rsid w:val="0093178A"/>
    <w:rsid w:val="00934B71"/>
    <w:rsid w:val="009363D4"/>
    <w:rsid w:val="00942370"/>
    <w:rsid w:val="00942DCC"/>
    <w:rsid w:val="00946DCD"/>
    <w:rsid w:val="009518A6"/>
    <w:rsid w:val="00952CA3"/>
    <w:rsid w:val="00954437"/>
    <w:rsid w:val="0095623C"/>
    <w:rsid w:val="0095701E"/>
    <w:rsid w:val="009601CB"/>
    <w:rsid w:val="00961A1D"/>
    <w:rsid w:val="00964E9C"/>
    <w:rsid w:val="00967AEE"/>
    <w:rsid w:val="009726BA"/>
    <w:rsid w:val="009740DB"/>
    <w:rsid w:val="00974FDE"/>
    <w:rsid w:val="00975978"/>
    <w:rsid w:val="00980E07"/>
    <w:rsid w:val="00981D52"/>
    <w:rsid w:val="009823C7"/>
    <w:rsid w:val="009912AF"/>
    <w:rsid w:val="00993C76"/>
    <w:rsid w:val="0099643E"/>
    <w:rsid w:val="009A0BC1"/>
    <w:rsid w:val="009A1D05"/>
    <w:rsid w:val="009B2608"/>
    <w:rsid w:val="009B6F30"/>
    <w:rsid w:val="009B6F58"/>
    <w:rsid w:val="009C2283"/>
    <w:rsid w:val="009C2D44"/>
    <w:rsid w:val="009C53A3"/>
    <w:rsid w:val="009C6F46"/>
    <w:rsid w:val="009D181F"/>
    <w:rsid w:val="009D1E82"/>
    <w:rsid w:val="009E2AC4"/>
    <w:rsid w:val="009E7184"/>
    <w:rsid w:val="00A004EB"/>
    <w:rsid w:val="00A02AB9"/>
    <w:rsid w:val="00A03214"/>
    <w:rsid w:val="00A036FF"/>
    <w:rsid w:val="00A0649D"/>
    <w:rsid w:val="00A105E8"/>
    <w:rsid w:val="00A1310A"/>
    <w:rsid w:val="00A15420"/>
    <w:rsid w:val="00A15FAD"/>
    <w:rsid w:val="00A160BF"/>
    <w:rsid w:val="00A2015D"/>
    <w:rsid w:val="00A21886"/>
    <w:rsid w:val="00A30333"/>
    <w:rsid w:val="00A35353"/>
    <w:rsid w:val="00A42FD4"/>
    <w:rsid w:val="00A455BA"/>
    <w:rsid w:val="00A54E49"/>
    <w:rsid w:val="00A6137E"/>
    <w:rsid w:val="00A62CC8"/>
    <w:rsid w:val="00A74012"/>
    <w:rsid w:val="00A7553B"/>
    <w:rsid w:val="00A76B8C"/>
    <w:rsid w:val="00A775FB"/>
    <w:rsid w:val="00A7772A"/>
    <w:rsid w:val="00A84770"/>
    <w:rsid w:val="00A875CB"/>
    <w:rsid w:val="00A91C80"/>
    <w:rsid w:val="00A921F6"/>
    <w:rsid w:val="00A93A90"/>
    <w:rsid w:val="00A9460E"/>
    <w:rsid w:val="00AB520E"/>
    <w:rsid w:val="00AB57B5"/>
    <w:rsid w:val="00AB6337"/>
    <w:rsid w:val="00AB7BB5"/>
    <w:rsid w:val="00AC26C4"/>
    <w:rsid w:val="00AD0C23"/>
    <w:rsid w:val="00AD6988"/>
    <w:rsid w:val="00AE1B98"/>
    <w:rsid w:val="00AE7AB3"/>
    <w:rsid w:val="00AE7FAF"/>
    <w:rsid w:val="00AF2A1B"/>
    <w:rsid w:val="00AF2A1F"/>
    <w:rsid w:val="00AF3166"/>
    <w:rsid w:val="00AF3F5C"/>
    <w:rsid w:val="00AF4DB8"/>
    <w:rsid w:val="00B07B93"/>
    <w:rsid w:val="00B11773"/>
    <w:rsid w:val="00B1373A"/>
    <w:rsid w:val="00B137B0"/>
    <w:rsid w:val="00B142BE"/>
    <w:rsid w:val="00B161FF"/>
    <w:rsid w:val="00B17CE9"/>
    <w:rsid w:val="00B21E42"/>
    <w:rsid w:val="00B23383"/>
    <w:rsid w:val="00B25643"/>
    <w:rsid w:val="00B300DA"/>
    <w:rsid w:val="00B337D2"/>
    <w:rsid w:val="00B37546"/>
    <w:rsid w:val="00B43D5A"/>
    <w:rsid w:val="00B445D7"/>
    <w:rsid w:val="00B45BE3"/>
    <w:rsid w:val="00B4762A"/>
    <w:rsid w:val="00B50222"/>
    <w:rsid w:val="00B509D1"/>
    <w:rsid w:val="00B52499"/>
    <w:rsid w:val="00B52801"/>
    <w:rsid w:val="00B55C7C"/>
    <w:rsid w:val="00B5690B"/>
    <w:rsid w:val="00B57650"/>
    <w:rsid w:val="00B63225"/>
    <w:rsid w:val="00B6464E"/>
    <w:rsid w:val="00B65DC2"/>
    <w:rsid w:val="00B72266"/>
    <w:rsid w:val="00B76F4B"/>
    <w:rsid w:val="00B80FE7"/>
    <w:rsid w:val="00B86A11"/>
    <w:rsid w:val="00B95DA4"/>
    <w:rsid w:val="00BA51CE"/>
    <w:rsid w:val="00BB1434"/>
    <w:rsid w:val="00BB2AB1"/>
    <w:rsid w:val="00BB56AD"/>
    <w:rsid w:val="00BC24C9"/>
    <w:rsid w:val="00BC2DD8"/>
    <w:rsid w:val="00BC49A6"/>
    <w:rsid w:val="00BC7158"/>
    <w:rsid w:val="00BD1471"/>
    <w:rsid w:val="00BE66F7"/>
    <w:rsid w:val="00BF1153"/>
    <w:rsid w:val="00BF3853"/>
    <w:rsid w:val="00C00D3C"/>
    <w:rsid w:val="00C06D5E"/>
    <w:rsid w:val="00C10A07"/>
    <w:rsid w:val="00C121C9"/>
    <w:rsid w:val="00C1262E"/>
    <w:rsid w:val="00C253DB"/>
    <w:rsid w:val="00C25649"/>
    <w:rsid w:val="00C303C8"/>
    <w:rsid w:val="00C3273C"/>
    <w:rsid w:val="00C3481E"/>
    <w:rsid w:val="00C34D99"/>
    <w:rsid w:val="00C35591"/>
    <w:rsid w:val="00C362EA"/>
    <w:rsid w:val="00C41183"/>
    <w:rsid w:val="00C440BA"/>
    <w:rsid w:val="00C52ABD"/>
    <w:rsid w:val="00C53826"/>
    <w:rsid w:val="00C57273"/>
    <w:rsid w:val="00C612CC"/>
    <w:rsid w:val="00C650F5"/>
    <w:rsid w:val="00C6562E"/>
    <w:rsid w:val="00C66349"/>
    <w:rsid w:val="00C704DE"/>
    <w:rsid w:val="00C707BE"/>
    <w:rsid w:val="00C72F66"/>
    <w:rsid w:val="00C7694C"/>
    <w:rsid w:val="00C9037A"/>
    <w:rsid w:val="00C91303"/>
    <w:rsid w:val="00C94C35"/>
    <w:rsid w:val="00C96C6B"/>
    <w:rsid w:val="00C97868"/>
    <w:rsid w:val="00CA1557"/>
    <w:rsid w:val="00CB0A9C"/>
    <w:rsid w:val="00CB44E4"/>
    <w:rsid w:val="00CB4F59"/>
    <w:rsid w:val="00CB64E5"/>
    <w:rsid w:val="00CC05D0"/>
    <w:rsid w:val="00CC253B"/>
    <w:rsid w:val="00CC293A"/>
    <w:rsid w:val="00CD13CF"/>
    <w:rsid w:val="00CD1A3F"/>
    <w:rsid w:val="00CD4485"/>
    <w:rsid w:val="00CD5447"/>
    <w:rsid w:val="00CE0443"/>
    <w:rsid w:val="00CE52D7"/>
    <w:rsid w:val="00CE5974"/>
    <w:rsid w:val="00CE7317"/>
    <w:rsid w:val="00CE7906"/>
    <w:rsid w:val="00CF046A"/>
    <w:rsid w:val="00CF156F"/>
    <w:rsid w:val="00CF1E00"/>
    <w:rsid w:val="00D025B1"/>
    <w:rsid w:val="00D03506"/>
    <w:rsid w:val="00D111D6"/>
    <w:rsid w:val="00D24534"/>
    <w:rsid w:val="00D3166B"/>
    <w:rsid w:val="00D332EF"/>
    <w:rsid w:val="00D35BFE"/>
    <w:rsid w:val="00D4191B"/>
    <w:rsid w:val="00D42AB8"/>
    <w:rsid w:val="00D43B34"/>
    <w:rsid w:val="00D52069"/>
    <w:rsid w:val="00D53768"/>
    <w:rsid w:val="00D601D8"/>
    <w:rsid w:val="00D607E0"/>
    <w:rsid w:val="00D63E61"/>
    <w:rsid w:val="00D71043"/>
    <w:rsid w:val="00D7116B"/>
    <w:rsid w:val="00D71C25"/>
    <w:rsid w:val="00D733B2"/>
    <w:rsid w:val="00D75229"/>
    <w:rsid w:val="00D80EB2"/>
    <w:rsid w:val="00D82080"/>
    <w:rsid w:val="00D858CF"/>
    <w:rsid w:val="00D87F4C"/>
    <w:rsid w:val="00D90186"/>
    <w:rsid w:val="00D905F3"/>
    <w:rsid w:val="00D941D3"/>
    <w:rsid w:val="00D97527"/>
    <w:rsid w:val="00D97636"/>
    <w:rsid w:val="00DA2322"/>
    <w:rsid w:val="00DA32CE"/>
    <w:rsid w:val="00DA56EB"/>
    <w:rsid w:val="00DA60B9"/>
    <w:rsid w:val="00DB1333"/>
    <w:rsid w:val="00DB17AC"/>
    <w:rsid w:val="00DB6CE5"/>
    <w:rsid w:val="00DB7916"/>
    <w:rsid w:val="00DD0A72"/>
    <w:rsid w:val="00DD77B1"/>
    <w:rsid w:val="00DE1605"/>
    <w:rsid w:val="00DE4649"/>
    <w:rsid w:val="00DE5C45"/>
    <w:rsid w:val="00DF0C8D"/>
    <w:rsid w:val="00E0153C"/>
    <w:rsid w:val="00E033C1"/>
    <w:rsid w:val="00E037DF"/>
    <w:rsid w:val="00E06E52"/>
    <w:rsid w:val="00E10123"/>
    <w:rsid w:val="00E11054"/>
    <w:rsid w:val="00E17662"/>
    <w:rsid w:val="00E17A5E"/>
    <w:rsid w:val="00E20B5F"/>
    <w:rsid w:val="00E2270F"/>
    <w:rsid w:val="00E2391B"/>
    <w:rsid w:val="00E255D0"/>
    <w:rsid w:val="00E3049E"/>
    <w:rsid w:val="00E329D9"/>
    <w:rsid w:val="00E32C7A"/>
    <w:rsid w:val="00E348C0"/>
    <w:rsid w:val="00E35BD5"/>
    <w:rsid w:val="00E35CCC"/>
    <w:rsid w:val="00E37862"/>
    <w:rsid w:val="00E4180F"/>
    <w:rsid w:val="00E44213"/>
    <w:rsid w:val="00E44886"/>
    <w:rsid w:val="00E52ECF"/>
    <w:rsid w:val="00E549FB"/>
    <w:rsid w:val="00E61C59"/>
    <w:rsid w:val="00E73767"/>
    <w:rsid w:val="00E7438D"/>
    <w:rsid w:val="00E74C36"/>
    <w:rsid w:val="00E8304D"/>
    <w:rsid w:val="00E83FBC"/>
    <w:rsid w:val="00E92595"/>
    <w:rsid w:val="00E942F1"/>
    <w:rsid w:val="00E94A28"/>
    <w:rsid w:val="00E95790"/>
    <w:rsid w:val="00E960BE"/>
    <w:rsid w:val="00EA03FB"/>
    <w:rsid w:val="00EA07D5"/>
    <w:rsid w:val="00EA0D02"/>
    <w:rsid w:val="00EA45D7"/>
    <w:rsid w:val="00EA4A01"/>
    <w:rsid w:val="00EB4A4B"/>
    <w:rsid w:val="00EB5560"/>
    <w:rsid w:val="00EC58B1"/>
    <w:rsid w:val="00EC6E57"/>
    <w:rsid w:val="00ED0CA3"/>
    <w:rsid w:val="00ED6587"/>
    <w:rsid w:val="00EE3CB4"/>
    <w:rsid w:val="00EE61BC"/>
    <w:rsid w:val="00EE6CF6"/>
    <w:rsid w:val="00EF278E"/>
    <w:rsid w:val="00F00475"/>
    <w:rsid w:val="00F02C07"/>
    <w:rsid w:val="00F02D88"/>
    <w:rsid w:val="00F10310"/>
    <w:rsid w:val="00F111E7"/>
    <w:rsid w:val="00F12AD5"/>
    <w:rsid w:val="00F1458B"/>
    <w:rsid w:val="00F16BBB"/>
    <w:rsid w:val="00F211E4"/>
    <w:rsid w:val="00F22CBC"/>
    <w:rsid w:val="00F263B8"/>
    <w:rsid w:val="00F27786"/>
    <w:rsid w:val="00F30CA1"/>
    <w:rsid w:val="00F31CE5"/>
    <w:rsid w:val="00F31EE5"/>
    <w:rsid w:val="00F37B32"/>
    <w:rsid w:val="00F40076"/>
    <w:rsid w:val="00F421E0"/>
    <w:rsid w:val="00F440A9"/>
    <w:rsid w:val="00F44363"/>
    <w:rsid w:val="00F5065F"/>
    <w:rsid w:val="00F513B5"/>
    <w:rsid w:val="00F608A3"/>
    <w:rsid w:val="00F608FC"/>
    <w:rsid w:val="00F60F25"/>
    <w:rsid w:val="00F613A0"/>
    <w:rsid w:val="00F641B4"/>
    <w:rsid w:val="00F65CF9"/>
    <w:rsid w:val="00F72428"/>
    <w:rsid w:val="00F754AD"/>
    <w:rsid w:val="00F77EB3"/>
    <w:rsid w:val="00F77FFE"/>
    <w:rsid w:val="00F8042C"/>
    <w:rsid w:val="00F81D51"/>
    <w:rsid w:val="00F8430D"/>
    <w:rsid w:val="00F9078B"/>
    <w:rsid w:val="00F949D2"/>
    <w:rsid w:val="00F94A97"/>
    <w:rsid w:val="00F957B8"/>
    <w:rsid w:val="00FA0082"/>
    <w:rsid w:val="00FA7529"/>
    <w:rsid w:val="00FB1BFC"/>
    <w:rsid w:val="00FB2E32"/>
    <w:rsid w:val="00FB7FE3"/>
    <w:rsid w:val="00FC06B1"/>
    <w:rsid w:val="00FC78A1"/>
    <w:rsid w:val="00FE2596"/>
    <w:rsid w:val="00FE5AD3"/>
    <w:rsid w:val="00FE6653"/>
    <w:rsid w:val="00FF3915"/>
    <w:rsid w:val="00FF3F71"/>
    <w:rsid w:val="00FF6937"/>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227A29"/>
  <w15:docId w15:val="{8EB1D677-8F04-42B8-B442-4108B0B0A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B53D3"/>
    <w:rPr>
      <w:rFonts w:ascii="Antiqua" w:hAnsi="Antiqua"/>
      <w:sz w:val="26"/>
      <w:lang w:eastAsia="ru-RU"/>
    </w:rPr>
  </w:style>
  <w:style w:type="paragraph" w:styleId="1">
    <w:name w:val="heading 1"/>
    <w:basedOn w:val="a0"/>
    <w:next w:val="a0"/>
    <w:link w:val="10"/>
    <w:qFormat/>
    <w:rsid w:val="000419FC"/>
    <w:pPr>
      <w:keepNext/>
      <w:autoSpaceDE w:val="0"/>
      <w:autoSpaceDN w:val="0"/>
      <w:jc w:val="center"/>
      <w:outlineLvl w:val="0"/>
    </w:pPr>
    <w:rPr>
      <w:rFonts w:ascii="Times New Roman" w:hAnsi="Times New Roman"/>
      <w:b/>
      <w:bCs/>
      <w:sz w:val="24"/>
      <w:szCs w:val="24"/>
      <w:lang w:val="x-none"/>
    </w:rPr>
  </w:style>
  <w:style w:type="paragraph" w:styleId="2">
    <w:name w:val="heading 2"/>
    <w:basedOn w:val="a0"/>
    <w:next w:val="a0"/>
    <w:link w:val="20"/>
    <w:qFormat/>
    <w:rsid w:val="000419FC"/>
    <w:pPr>
      <w:keepNext/>
      <w:autoSpaceDE w:val="0"/>
      <w:autoSpaceDN w:val="0"/>
      <w:jc w:val="center"/>
      <w:outlineLvl w:val="1"/>
    </w:pPr>
    <w:rPr>
      <w:rFonts w:ascii="Times New Roman" w:hAnsi="Times New Roman"/>
      <w:b/>
      <w:bCs/>
      <w:color w:val="FF0000"/>
      <w:sz w:val="24"/>
      <w:szCs w:val="24"/>
      <w:lang w:val="x-none"/>
    </w:rPr>
  </w:style>
  <w:style w:type="paragraph" w:styleId="3">
    <w:name w:val="heading 3"/>
    <w:basedOn w:val="a0"/>
    <w:next w:val="a0"/>
    <w:link w:val="30"/>
    <w:qFormat/>
    <w:rsid w:val="000419FC"/>
    <w:pPr>
      <w:keepNext/>
      <w:autoSpaceDE w:val="0"/>
      <w:autoSpaceDN w:val="0"/>
      <w:ind w:left="-108"/>
      <w:jc w:val="right"/>
      <w:outlineLvl w:val="2"/>
    </w:pPr>
    <w:rPr>
      <w:rFonts w:ascii="Times New Roman" w:hAnsi="Times New Roman"/>
      <w:b/>
      <w:bCs/>
      <w:sz w:val="24"/>
      <w:szCs w:val="24"/>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Нормальний текст"/>
    <w:basedOn w:val="a0"/>
    <w:uiPriority w:val="99"/>
    <w:rsid w:val="002B53D3"/>
    <w:pPr>
      <w:spacing w:before="120"/>
      <w:ind w:firstLine="567"/>
      <w:jc w:val="both"/>
    </w:pPr>
  </w:style>
  <w:style w:type="paragraph" w:customStyle="1" w:styleId="a5">
    <w:name w:val="Установа"/>
    <w:basedOn w:val="a0"/>
    <w:uiPriority w:val="99"/>
    <w:rsid w:val="002B53D3"/>
    <w:pPr>
      <w:keepNext/>
      <w:keepLines/>
      <w:spacing w:before="120"/>
      <w:jc w:val="center"/>
    </w:pPr>
    <w:rPr>
      <w:b/>
      <w:i/>
      <w:caps/>
      <w:sz w:val="48"/>
    </w:rPr>
  </w:style>
  <w:style w:type="paragraph" w:customStyle="1" w:styleId="a6">
    <w:name w:val="Вид документа"/>
    <w:basedOn w:val="a5"/>
    <w:next w:val="a0"/>
    <w:uiPriority w:val="99"/>
    <w:rsid w:val="002B53D3"/>
    <w:pPr>
      <w:spacing w:before="0" w:after="240"/>
      <w:jc w:val="right"/>
    </w:pPr>
    <w:rPr>
      <w:b w:val="0"/>
      <w:i w:val="0"/>
      <w:caps w:val="0"/>
      <w:spacing w:val="20"/>
      <w:sz w:val="26"/>
    </w:rPr>
  </w:style>
  <w:style w:type="paragraph" w:customStyle="1" w:styleId="a7">
    <w:name w:val="Назва документа"/>
    <w:basedOn w:val="a0"/>
    <w:next w:val="a4"/>
    <w:uiPriority w:val="99"/>
    <w:rsid w:val="002B53D3"/>
    <w:pPr>
      <w:keepNext/>
      <w:keepLines/>
      <w:spacing w:before="360" w:after="360"/>
      <w:jc w:val="center"/>
    </w:pPr>
    <w:rPr>
      <w:b/>
    </w:rPr>
  </w:style>
  <w:style w:type="paragraph" w:styleId="a8">
    <w:name w:val="footer"/>
    <w:basedOn w:val="a0"/>
    <w:link w:val="a9"/>
    <w:uiPriority w:val="99"/>
    <w:rsid w:val="008E0FCE"/>
    <w:pPr>
      <w:tabs>
        <w:tab w:val="center" w:pos="4819"/>
        <w:tab w:val="right" w:pos="9639"/>
      </w:tabs>
    </w:pPr>
    <w:rPr>
      <w:lang w:val="x-none"/>
    </w:rPr>
  </w:style>
  <w:style w:type="paragraph" w:styleId="aa">
    <w:name w:val="header"/>
    <w:basedOn w:val="a0"/>
    <w:link w:val="ab"/>
    <w:uiPriority w:val="99"/>
    <w:rsid w:val="008E0FCE"/>
    <w:pPr>
      <w:tabs>
        <w:tab w:val="center" w:pos="4819"/>
        <w:tab w:val="right" w:pos="9639"/>
      </w:tabs>
    </w:pPr>
    <w:rPr>
      <w:lang w:val="x-none"/>
    </w:rPr>
  </w:style>
  <w:style w:type="character" w:customStyle="1" w:styleId="10">
    <w:name w:val="Заголовок 1 Знак"/>
    <w:link w:val="1"/>
    <w:rsid w:val="000419FC"/>
    <w:rPr>
      <w:b/>
      <w:bCs/>
      <w:sz w:val="24"/>
      <w:szCs w:val="24"/>
      <w:lang w:eastAsia="ru-RU"/>
    </w:rPr>
  </w:style>
  <w:style w:type="character" w:customStyle="1" w:styleId="20">
    <w:name w:val="Заголовок 2 Знак"/>
    <w:link w:val="2"/>
    <w:rsid w:val="000419FC"/>
    <w:rPr>
      <w:b/>
      <w:bCs/>
      <w:color w:val="FF0000"/>
      <w:sz w:val="24"/>
      <w:szCs w:val="24"/>
      <w:lang w:eastAsia="ru-RU"/>
    </w:rPr>
  </w:style>
  <w:style w:type="character" w:customStyle="1" w:styleId="30">
    <w:name w:val="Заголовок 3 Знак"/>
    <w:link w:val="3"/>
    <w:rsid w:val="000419FC"/>
    <w:rPr>
      <w:b/>
      <w:bCs/>
      <w:sz w:val="24"/>
      <w:szCs w:val="24"/>
      <w:lang w:eastAsia="ru-RU"/>
    </w:rPr>
  </w:style>
  <w:style w:type="paragraph" w:customStyle="1" w:styleId="StyleAwt">
    <w:name w:val="StyleAwt"/>
    <w:basedOn w:val="StyleNormal"/>
    <w:uiPriority w:val="99"/>
    <w:rsid w:val="000419FC"/>
    <w:rPr>
      <w:b/>
      <w:i/>
      <w:sz w:val="18"/>
      <w:u w:val="single"/>
    </w:rPr>
  </w:style>
  <w:style w:type="paragraph" w:customStyle="1" w:styleId="StyleFooter">
    <w:name w:val="StyleFooter"/>
    <w:basedOn w:val="StyleNormal"/>
    <w:uiPriority w:val="99"/>
    <w:rsid w:val="000419FC"/>
    <w:rPr>
      <w:sz w:val="10"/>
    </w:rPr>
  </w:style>
  <w:style w:type="paragraph" w:customStyle="1" w:styleId="StyleHeader">
    <w:name w:val="StyleHeader"/>
    <w:basedOn w:val="StyleNormal"/>
    <w:uiPriority w:val="99"/>
    <w:rsid w:val="000419FC"/>
    <w:rPr>
      <w:sz w:val="12"/>
    </w:rPr>
  </w:style>
  <w:style w:type="paragraph" w:customStyle="1" w:styleId="StyleNormal">
    <w:name w:val="StyleNormal"/>
    <w:uiPriority w:val="99"/>
    <w:rsid w:val="000419FC"/>
    <w:pPr>
      <w:spacing w:line="220" w:lineRule="exact"/>
    </w:pPr>
    <w:rPr>
      <w:lang w:eastAsia="ru-RU"/>
    </w:rPr>
  </w:style>
  <w:style w:type="paragraph" w:customStyle="1" w:styleId="StyleOstRed">
    <w:name w:val="StyleOstRed"/>
    <w:basedOn w:val="StyleNormal"/>
    <w:uiPriority w:val="99"/>
    <w:rsid w:val="000419FC"/>
    <w:pPr>
      <w:spacing w:after="120" w:line="240" w:lineRule="auto"/>
      <w:ind w:firstLine="720"/>
      <w:jc w:val="both"/>
    </w:pPr>
    <w:rPr>
      <w:sz w:val="28"/>
    </w:rPr>
  </w:style>
  <w:style w:type="paragraph" w:customStyle="1" w:styleId="StyleProp">
    <w:name w:val="StyleProp"/>
    <w:basedOn w:val="StyleNormal"/>
    <w:uiPriority w:val="99"/>
    <w:rsid w:val="000419FC"/>
    <w:pPr>
      <w:spacing w:line="200" w:lineRule="exact"/>
      <w:ind w:firstLine="227"/>
      <w:jc w:val="both"/>
    </w:pPr>
    <w:rPr>
      <w:sz w:val="18"/>
    </w:rPr>
  </w:style>
  <w:style w:type="paragraph" w:customStyle="1" w:styleId="StyleShap">
    <w:name w:val="StyleShap"/>
    <w:basedOn w:val="StyleNormal"/>
    <w:uiPriority w:val="99"/>
    <w:rsid w:val="000419FC"/>
    <w:pPr>
      <w:spacing w:line="180" w:lineRule="exact"/>
      <w:jc w:val="center"/>
    </w:pPr>
    <w:rPr>
      <w:sz w:val="16"/>
    </w:rPr>
  </w:style>
  <w:style w:type="paragraph" w:customStyle="1" w:styleId="StyleZakonu">
    <w:name w:val="StyleZakonu"/>
    <w:basedOn w:val="StyleNormal"/>
    <w:uiPriority w:val="99"/>
    <w:rsid w:val="000419FC"/>
    <w:pPr>
      <w:spacing w:after="60"/>
      <w:ind w:firstLine="284"/>
      <w:jc w:val="both"/>
    </w:pPr>
  </w:style>
  <w:style w:type="paragraph" w:styleId="31">
    <w:name w:val="Body Text 3"/>
    <w:basedOn w:val="a0"/>
    <w:link w:val="32"/>
    <w:uiPriority w:val="99"/>
    <w:rsid w:val="000419FC"/>
    <w:pPr>
      <w:autoSpaceDE w:val="0"/>
      <w:autoSpaceDN w:val="0"/>
      <w:jc w:val="both"/>
    </w:pPr>
    <w:rPr>
      <w:rFonts w:ascii="Times New Roman" w:hAnsi="Times New Roman"/>
      <w:color w:val="FF0000"/>
      <w:sz w:val="24"/>
      <w:szCs w:val="24"/>
      <w:lang w:val="x-none"/>
    </w:rPr>
  </w:style>
  <w:style w:type="character" w:customStyle="1" w:styleId="32">
    <w:name w:val="Основний текст 3 Знак"/>
    <w:link w:val="31"/>
    <w:uiPriority w:val="99"/>
    <w:rsid w:val="000419FC"/>
    <w:rPr>
      <w:color w:val="FF0000"/>
      <w:sz w:val="24"/>
      <w:szCs w:val="24"/>
      <w:lang w:eastAsia="ru-RU"/>
    </w:rPr>
  </w:style>
  <w:style w:type="paragraph" w:customStyle="1" w:styleId="StyleProp2">
    <w:name w:val="StyleProp2"/>
    <w:basedOn w:val="StyleNormal"/>
    <w:uiPriority w:val="99"/>
    <w:rsid w:val="000419FC"/>
    <w:pPr>
      <w:spacing w:after="120" w:line="200" w:lineRule="exact"/>
      <w:ind w:firstLine="227"/>
      <w:jc w:val="both"/>
    </w:pPr>
    <w:rPr>
      <w:sz w:val="18"/>
    </w:rPr>
  </w:style>
  <w:style w:type="paragraph" w:customStyle="1" w:styleId="StyleWisnow">
    <w:name w:val="StyleWisnow"/>
    <w:basedOn w:val="StyleNormal"/>
    <w:uiPriority w:val="99"/>
    <w:rsid w:val="000419FC"/>
    <w:rPr>
      <w:sz w:val="18"/>
    </w:rPr>
  </w:style>
  <w:style w:type="paragraph" w:customStyle="1" w:styleId="StyleStorinka">
    <w:name w:val="StyleStorinka"/>
    <w:basedOn w:val="StyleNormal"/>
    <w:uiPriority w:val="99"/>
    <w:rsid w:val="000419FC"/>
    <w:pPr>
      <w:jc w:val="right"/>
    </w:pPr>
    <w:rPr>
      <w:sz w:val="18"/>
    </w:rPr>
  </w:style>
  <w:style w:type="paragraph" w:styleId="a">
    <w:name w:val="List Number"/>
    <w:basedOn w:val="a0"/>
    <w:uiPriority w:val="99"/>
    <w:rsid w:val="000419FC"/>
    <w:pPr>
      <w:numPr>
        <w:numId w:val="1"/>
      </w:numPr>
      <w:tabs>
        <w:tab w:val="clear" w:pos="360"/>
        <w:tab w:val="num" w:pos="1440"/>
      </w:tabs>
      <w:autoSpaceDE w:val="0"/>
      <w:autoSpaceDN w:val="0"/>
      <w:ind w:left="0" w:firstLine="0"/>
    </w:pPr>
    <w:rPr>
      <w:rFonts w:ascii="Times New Roman" w:hAnsi="Times New Roman"/>
      <w:sz w:val="24"/>
      <w:szCs w:val="24"/>
    </w:rPr>
  </w:style>
  <w:style w:type="character" w:customStyle="1" w:styleId="ac">
    <w:name w:val="Печатная машинка"/>
    <w:rsid w:val="000419FC"/>
    <w:rPr>
      <w:rFonts w:ascii="Times New Roman" w:hAnsi="Times New Roman" w:cs="Times New Roman"/>
      <w:color w:val="000000"/>
      <w:sz w:val="28"/>
      <w:szCs w:val="28"/>
    </w:rPr>
  </w:style>
  <w:style w:type="paragraph" w:styleId="33">
    <w:name w:val="Body Text Indent 3"/>
    <w:basedOn w:val="a0"/>
    <w:link w:val="34"/>
    <w:uiPriority w:val="99"/>
    <w:rsid w:val="000419FC"/>
    <w:pPr>
      <w:autoSpaceDE w:val="0"/>
      <w:autoSpaceDN w:val="0"/>
      <w:ind w:firstLine="708"/>
      <w:jc w:val="both"/>
    </w:pPr>
    <w:rPr>
      <w:rFonts w:ascii="Times New Roman" w:hAnsi="Times New Roman"/>
      <w:sz w:val="28"/>
      <w:szCs w:val="28"/>
      <w:lang w:val="x-none"/>
    </w:rPr>
  </w:style>
  <w:style w:type="character" w:customStyle="1" w:styleId="34">
    <w:name w:val="Основний текст з відступом 3 Знак"/>
    <w:link w:val="33"/>
    <w:uiPriority w:val="99"/>
    <w:rsid w:val="000419FC"/>
    <w:rPr>
      <w:sz w:val="28"/>
      <w:szCs w:val="28"/>
      <w:lang w:eastAsia="ru-RU"/>
    </w:rPr>
  </w:style>
  <w:style w:type="paragraph" w:styleId="21">
    <w:name w:val="Body Text 2"/>
    <w:basedOn w:val="a0"/>
    <w:link w:val="22"/>
    <w:uiPriority w:val="99"/>
    <w:rsid w:val="000419FC"/>
    <w:pPr>
      <w:autoSpaceDE w:val="0"/>
      <w:autoSpaceDN w:val="0"/>
      <w:jc w:val="center"/>
    </w:pPr>
    <w:rPr>
      <w:rFonts w:ascii="Times New Roman" w:hAnsi="Times New Roman"/>
      <w:sz w:val="24"/>
      <w:szCs w:val="24"/>
      <w:lang w:val="x-none"/>
    </w:rPr>
  </w:style>
  <w:style w:type="character" w:customStyle="1" w:styleId="22">
    <w:name w:val="Основний текст 2 Знак"/>
    <w:link w:val="21"/>
    <w:uiPriority w:val="99"/>
    <w:rsid w:val="000419FC"/>
    <w:rPr>
      <w:sz w:val="24"/>
      <w:szCs w:val="24"/>
      <w:lang w:eastAsia="ru-RU"/>
    </w:rPr>
  </w:style>
  <w:style w:type="paragraph" w:styleId="ad">
    <w:name w:val="Body Text"/>
    <w:basedOn w:val="a0"/>
    <w:link w:val="ae"/>
    <w:uiPriority w:val="99"/>
    <w:rsid w:val="000419FC"/>
    <w:pPr>
      <w:autoSpaceDE w:val="0"/>
      <w:autoSpaceDN w:val="0"/>
      <w:jc w:val="center"/>
    </w:pPr>
    <w:rPr>
      <w:rFonts w:ascii="Times New Roman" w:hAnsi="Times New Roman"/>
      <w:b/>
      <w:bCs/>
      <w:color w:val="FF0000"/>
      <w:sz w:val="28"/>
      <w:szCs w:val="28"/>
      <w:lang w:val="x-none"/>
    </w:rPr>
  </w:style>
  <w:style w:type="character" w:customStyle="1" w:styleId="ae">
    <w:name w:val="Основний текст Знак"/>
    <w:link w:val="ad"/>
    <w:uiPriority w:val="99"/>
    <w:rsid w:val="000419FC"/>
    <w:rPr>
      <w:b/>
      <w:bCs/>
      <w:color w:val="FF0000"/>
      <w:sz w:val="28"/>
      <w:szCs w:val="28"/>
      <w:lang w:eastAsia="ru-RU"/>
    </w:rPr>
  </w:style>
  <w:style w:type="paragraph" w:styleId="HTML">
    <w:name w:val="HTML Preformatted"/>
    <w:basedOn w:val="a0"/>
    <w:link w:val="HTML0"/>
    <w:rsid w:val="000419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rFonts w:ascii="Times New Roman" w:hAnsi="Times New Roman"/>
      <w:color w:val="000000"/>
      <w:sz w:val="21"/>
      <w:szCs w:val="21"/>
      <w:lang w:val="ru-RU"/>
    </w:rPr>
  </w:style>
  <w:style w:type="character" w:customStyle="1" w:styleId="HTML0">
    <w:name w:val="Стандартний HTML Знак"/>
    <w:link w:val="HTML"/>
    <w:rsid w:val="000419FC"/>
    <w:rPr>
      <w:color w:val="000000"/>
      <w:sz w:val="21"/>
      <w:szCs w:val="21"/>
      <w:lang w:val="ru-RU" w:eastAsia="ru-RU"/>
    </w:rPr>
  </w:style>
  <w:style w:type="character" w:customStyle="1" w:styleId="a9">
    <w:name w:val="Нижній колонтитул Знак"/>
    <w:link w:val="a8"/>
    <w:uiPriority w:val="99"/>
    <w:rsid w:val="000419FC"/>
    <w:rPr>
      <w:rFonts w:ascii="Antiqua" w:hAnsi="Antiqua"/>
      <w:sz w:val="26"/>
      <w:lang w:eastAsia="ru-RU"/>
    </w:rPr>
  </w:style>
  <w:style w:type="paragraph" w:styleId="23">
    <w:name w:val="Body Text Indent 2"/>
    <w:basedOn w:val="a0"/>
    <w:link w:val="24"/>
    <w:uiPriority w:val="99"/>
    <w:rsid w:val="000419FC"/>
    <w:pPr>
      <w:autoSpaceDE w:val="0"/>
      <w:autoSpaceDN w:val="0"/>
      <w:ind w:firstLine="720"/>
      <w:jc w:val="both"/>
    </w:pPr>
    <w:rPr>
      <w:rFonts w:ascii="Times New Roman" w:hAnsi="Times New Roman"/>
      <w:b/>
      <w:bCs/>
      <w:sz w:val="28"/>
      <w:szCs w:val="28"/>
      <w:lang w:val="x-none"/>
    </w:rPr>
  </w:style>
  <w:style w:type="character" w:customStyle="1" w:styleId="24">
    <w:name w:val="Основний текст з відступом 2 Знак"/>
    <w:link w:val="23"/>
    <w:uiPriority w:val="99"/>
    <w:rsid w:val="000419FC"/>
    <w:rPr>
      <w:b/>
      <w:bCs/>
      <w:sz w:val="28"/>
      <w:szCs w:val="28"/>
      <w:lang w:eastAsia="ru-RU"/>
    </w:rPr>
  </w:style>
  <w:style w:type="character" w:customStyle="1" w:styleId="ab">
    <w:name w:val="Верхній колонтитул Знак"/>
    <w:link w:val="aa"/>
    <w:uiPriority w:val="99"/>
    <w:rsid w:val="000419FC"/>
    <w:rPr>
      <w:rFonts w:ascii="Antiqua" w:hAnsi="Antiqua"/>
      <w:sz w:val="26"/>
      <w:lang w:eastAsia="ru-RU"/>
    </w:rPr>
  </w:style>
  <w:style w:type="paragraph" w:customStyle="1" w:styleId="11">
    <w:name w:val="Абзац списку1"/>
    <w:basedOn w:val="a0"/>
    <w:uiPriority w:val="99"/>
    <w:rsid w:val="000419FC"/>
    <w:pPr>
      <w:spacing w:after="200" w:line="276" w:lineRule="auto"/>
      <w:ind w:left="720"/>
    </w:pPr>
    <w:rPr>
      <w:rFonts w:ascii="Calibri" w:hAnsi="Calibri" w:cs="Calibri"/>
      <w:sz w:val="22"/>
      <w:szCs w:val="22"/>
      <w:lang w:eastAsia="en-US"/>
    </w:rPr>
  </w:style>
  <w:style w:type="paragraph" w:customStyle="1" w:styleId="tj">
    <w:name w:val="tj"/>
    <w:basedOn w:val="a0"/>
    <w:uiPriority w:val="99"/>
    <w:rsid w:val="000419FC"/>
    <w:pPr>
      <w:spacing w:before="100" w:beforeAutospacing="1" w:after="100" w:afterAutospacing="1"/>
    </w:pPr>
    <w:rPr>
      <w:rFonts w:ascii="Calibri" w:hAnsi="Calibri" w:cs="Calibri"/>
      <w:sz w:val="24"/>
      <w:szCs w:val="24"/>
      <w:lang w:eastAsia="uk-UA"/>
    </w:rPr>
  </w:style>
  <w:style w:type="paragraph" w:styleId="af">
    <w:name w:val="Balloon Text"/>
    <w:basedOn w:val="a0"/>
    <w:link w:val="af0"/>
    <w:uiPriority w:val="99"/>
    <w:rsid w:val="000419FC"/>
    <w:rPr>
      <w:rFonts w:ascii="Tahoma" w:hAnsi="Tahoma"/>
      <w:sz w:val="16"/>
      <w:szCs w:val="16"/>
      <w:lang w:val="x-none" w:eastAsia="x-none"/>
    </w:rPr>
  </w:style>
  <w:style w:type="character" w:customStyle="1" w:styleId="af0">
    <w:name w:val="Текст у виносці Знак"/>
    <w:link w:val="af"/>
    <w:uiPriority w:val="99"/>
    <w:rsid w:val="000419FC"/>
    <w:rPr>
      <w:rFonts w:ascii="Tahoma" w:hAnsi="Tahoma"/>
      <w:sz w:val="16"/>
      <w:szCs w:val="16"/>
    </w:rPr>
  </w:style>
  <w:style w:type="paragraph" w:styleId="af1">
    <w:name w:val="Normal (Web)"/>
    <w:basedOn w:val="a0"/>
    <w:uiPriority w:val="99"/>
    <w:rsid w:val="000419FC"/>
    <w:pPr>
      <w:spacing w:before="100" w:beforeAutospacing="1" w:after="100" w:afterAutospacing="1"/>
    </w:pPr>
    <w:rPr>
      <w:rFonts w:ascii="Calibri" w:hAnsi="Calibri" w:cs="Calibri"/>
      <w:sz w:val="24"/>
      <w:szCs w:val="24"/>
      <w:lang w:eastAsia="uk-UA"/>
    </w:rPr>
  </w:style>
  <w:style w:type="character" w:styleId="af2">
    <w:name w:val="Emphasis"/>
    <w:uiPriority w:val="99"/>
    <w:qFormat/>
    <w:rsid w:val="000419FC"/>
    <w:rPr>
      <w:rFonts w:cs="Times New Roman"/>
      <w:i/>
    </w:rPr>
  </w:style>
  <w:style w:type="character" w:styleId="af3">
    <w:name w:val="annotation reference"/>
    <w:uiPriority w:val="99"/>
    <w:rsid w:val="000419FC"/>
    <w:rPr>
      <w:rFonts w:cs="Times New Roman"/>
      <w:sz w:val="16"/>
    </w:rPr>
  </w:style>
  <w:style w:type="paragraph" w:styleId="af4">
    <w:name w:val="annotation text"/>
    <w:basedOn w:val="a0"/>
    <w:link w:val="af5"/>
    <w:uiPriority w:val="99"/>
    <w:rsid w:val="000419FC"/>
    <w:pPr>
      <w:spacing w:after="200" w:line="276" w:lineRule="auto"/>
    </w:pPr>
    <w:rPr>
      <w:rFonts w:ascii="Calibri" w:hAnsi="Calibri"/>
      <w:sz w:val="20"/>
      <w:lang w:val="x-none" w:eastAsia="en-US"/>
    </w:rPr>
  </w:style>
  <w:style w:type="character" w:customStyle="1" w:styleId="af5">
    <w:name w:val="Текст примітки Знак"/>
    <w:link w:val="af4"/>
    <w:uiPriority w:val="99"/>
    <w:rsid w:val="000419FC"/>
    <w:rPr>
      <w:rFonts w:ascii="Calibri" w:hAnsi="Calibri"/>
      <w:lang w:eastAsia="en-US"/>
    </w:rPr>
  </w:style>
  <w:style w:type="character" w:customStyle="1" w:styleId="CommentSubjectChar">
    <w:name w:val="Comment Subject Char"/>
    <w:uiPriority w:val="99"/>
    <w:semiHidden/>
    <w:locked/>
    <w:rsid w:val="000419FC"/>
    <w:rPr>
      <w:rFonts w:ascii="Calibri" w:hAnsi="Calibri"/>
      <w:b/>
      <w:sz w:val="20"/>
      <w:lang w:val="uk-UA" w:eastAsia="en-US"/>
    </w:rPr>
  </w:style>
  <w:style w:type="paragraph" w:styleId="af6">
    <w:name w:val="annotation subject"/>
    <w:basedOn w:val="af4"/>
    <w:next w:val="af4"/>
    <w:link w:val="af7"/>
    <w:uiPriority w:val="99"/>
    <w:rsid w:val="000419FC"/>
    <w:rPr>
      <w:b/>
    </w:rPr>
  </w:style>
  <w:style w:type="character" w:customStyle="1" w:styleId="af7">
    <w:name w:val="Тема примітки Знак"/>
    <w:link w:val="af6"/>
    <w:uiPriority w:val="99"/>
    <w:rsid w:val="000419FC"/>
    <w:rPr>
      <w:rFonts w:ascii="Calibri" w:hAnsi="Calibri"/>
      <w:b/>
      <w:lang w:eastAsia="en-US"/>
    </w:rPr>
  </w:style>
  <w:style w:type="character" w:customStyle="1" w:styleId="12">
    <w:name w:val="Знак Знак1"/>
    <w:uiPriority w:val="99"/>
    <w:semiHidden/>
    <w:locked/>
    <w:rsid w:val="000419FC"/>
    <w:rPr>
      <w:rFonts w:ascii="Calibri" w:hAnsi="Calibri"/>
      <w:sz w:val="20"/>
      <w:lang w:val="uk-UA" w:eastAsia="en-US"/>
    </w:rPr>
  </w:style>
  <w:style w:type="paragraph" w:styleId="af8">
    <w:name w:val="List Paragraph"/>
    <w:basedOn w:val="a0"/>
    <w:uiPriority w:val="99"/>
    <w:qFormat/>
    <w:rsid w:val="000419FC"/>
    <w:pPr>
      <w:spacing w:after="200" w:line="276" w:lineRule="auto"/>
      <w:ind w:left="720"/>
    </w:pPr>
    <w:rPr>
      <w:rFonts w:ascii="Calibri" w:hAnsi="Calibri" w:cs="Calibri"/>
      <w:sz w:val="22"/>
      <w:szCs w:val="22"/>
      <w:lang w:eastAsia="en-US"/>
    </w:rPr>
  </w:style>
  <w:style w:type="character" w:customStyle="1" w:styleId="110">
    <w:name w:val="Знак Знак11"/>
    <w:uiPriority w:val="99"/>
    <w:semiHidden/>
    <w:locked/>
    <w:rsid w:val="000419FC"/>
    <w:rPr>
      <w:rFonts w:ascii="Calibri" w:hAnsi="Calibri"/>
      <w:sz w:val="20"/>
      <w:lang w:val="uk-UA" w:eastAsia="en-US"/>
    </w:rPr>
  </w:style>
  <w:style w:type="character" w:customStyle="1" w:styleId="13">
    <w:name w:val="Тема примітки Знак1"/>
    <w:uiPriority w:val="99"/>
    <w:semiHidden/>
    <w:locked/>
    <w:rsid w:val="000419FC"/>
    <w:rPr>
      <w:rFonts w:ascii="Calibri" w:hAnsi="Calibri"/>
      <w:b/>
      <w:sz w:val="20"/>
      <w:lang w:val="uk-UA" w:eastAsia="en-US"/>
    </w:rPr>
  </w:style>
  <w:style w:type="paragraph" w:styleId="af9">
    <w:name w:val="Revision"/>
    <w:hidden/>
    <w:uiPriority w:val="99"/>
    <w:semiHidden/>
    <w:rsid w:val="000419FC"/>
    <w:rPr>
      <w:rFonts w:ascii="Calibri" w:hAnsi="Calibri" w:cs="Calibri"/>
      <w:sz w:val="22"/>
      <w:szCs w:val="22"/>
      <w:lang w:eastAsia="en-US"/>
    </w:rPr>
  </w:style>
  <w:style w:type="character" w:styleId="afa">
    <w:name w:val="Hyperlink"/>
    <w:uiPriority w:val="99"/>
    <w:rsid w:val="000419FC"/>
    <w:rPr>
      <w:rFonts w:cs="Times New Roman"/>
      <w:color w:val="0000FF"/>
      <w:u w:val="single"/>
    </w:rPr>
  </w:style>
  <w:style w:type="paragraph" w:customStyle="1" w:styleId="rvps7">
    <w:name w:val="rvps7"/>
    <w:basedOn w:val="a0"/>
    <w:uiPriority w:val="99"/>
    <w:rsid w:val="000419FC"/>
    <w:pPr>
      <w:spacing w:before="100" w:beforeAutospacing="1" w:after="100" w:afterAutospacing="1"/>
    </w:pPr>
    <w:rPr>
      <w:rFonts w:ascii="Times New Roman" w:hAnsi="Times New Roman"/>
      <w:sz w:val="24"/>
      <w:szCs w:val="24"/>
      <w:lang w:eastAsia="uk-UA"/>
    </w:rPr>
  </w:style>
  <w:style w:type="character" w:customStyle="1" w:styleId="rvts44">
    <w:name w:val="rvts44"/>
    <w:uiPriority w:val="99"/>
    <w:rsid w:val="000419FC"/>
    <w:rPr>
      <w:rFonts w:cs="Times New Roman"/>
    </w:rPr>
  </w:style>
  <w:style w:type="paragraph" w:customStyle="1" w:styleId="rvps18">
    <w:name w:val="rvps18"/>
    <w:basedOn w:val="a0"/>
    <w:uiPriority w:val="99"/>
    <w:rsid w:val="000419FC"/>
    <w:pPr>
      <w:spacing w:before="100" w:beforeAutospacing="1" w:after="100" w:afterAutospacing="1"/>
    </w:pPr>
    <w:rPr>
      <w:rFonts w:ascii="Times New Roman" w:hAnsi="Times New Roman"/>
      <w:sz w:val="24"/>
      <w:szCs w:val="24"/>
      <w:lang w:eastAsia="uk-UA"/>
    </w:rPr>
  </w:style>
  <w:style w:type="character" w:styleId="afb">
    <w:name w:val="page number"/>
    <w:rsid w:val="000419FC"/>
  </w:style>
  <w:style w:type="paragraph" w:customStyle="1" w:styleId="14">
    <w:name w:val="Абзац списка1"/>
    <w:basedOn w:val="a0"/>
    <w:uiPriority w:val="99"/>
    <w:rsid w:val="000419FC"/>
    <w:pPr>
      <w:spacing w:after="200" w:line="276" w:lineRule="auto"/>
      <w:ind w:left="720"/>
    </w:pPr>
    <w:rPr>
      <w:rFonts w:ascii="Calibri" w:hAnsi="Calibri" w:cs="Calibri"/>
      <w:sz w:val="22"/>
      <w:szCs w:val="22"/>
      <w:lang w:val="ru-RU" w:eastAsia="en-US"/>
    </w:rPr>
  </w:style>
  <w:style w:type="paragraph" w:customStyle="1" w:styleId="15">
    <w:name w:val="Стиль1"/>
    <w:basedOn w:val="a0"/>
    <w:uiPriority w:val="99"/>
    <w:rsid w:val="000419FC"/>
    <w:pPr>
      <w:widowControl w:val="0"/>
      <w:tabs>
        <w:tab w:val="left" w:pos="426"/>
      </w:tabs>
      <w:autoSpaceDE w:val="0"/>
      <w:autoSpaceDN w:val="0"/>
      <w:adjustRightInd w:val="0"/>
      <w:ind w:left="426" w:right="10" w:hanging="426"/>
      <w:jc w:val="both"/>
    </w:pPr>
    <w:rPr>
      <w:rFonts w:ascii="Times New Roman" w:hAnsi="Times New Roman"/>
      <w:sz w:val="19"/>
      <w:szCs w:val="19"/>
      <w:lang w:eastAsia="en-US"/>
    </w:rPr>
  </w:style>
  <w:style w:type="paragraph" w:customStyle="1" w:styleId="35">
    <w:name w:val="Стиль3"/>
    <w:basedOn w:val="15"/>
    <w:uiPriority w:val="99"/>
    <w:rsid w:val="000419FC"/>
    <w:pPr>
      <w:ind w:hanging="284"/>
    </w:pPr>
  </w:style>
  <w:style w:type="paragraph" w:customStyle="1" w:styleId="4">
    <w:name w:val="Стиль4"/>
    <w:basedOn w:val="a0"/>
    <w:uiPriority w:val="99"/>
    <w:rsid w:val="000419FC"/>
    <w:pPr>
      <w:widowControl w:val="0"/>
      <w:tabs>
        <w:tab w:val="left" w:pos="709"/>
      </w:tabs>
      <w:autoSpaceDE w:val="0"/>
      <w:autoSpaceDN w:val="0"/>
      <w:adjustRightInd w:val="0"/>
      <w:ind w:left="709" w:right="10" w:hanging="283"/>
      <w:jc w:val="both"/>
    </w:pPr>
    <w:rPr>
      <w:rFonts w:ascii="Times New Roman" w:hAnsi="Times New Roman"/>
      <w:sz w:val="19"/>
      <w:szCs w:val="19"/>
      <w:lang w:eastAsia="en-US"/>
    </w:rPr>
  </w:style>
  <w:style w:type="paragraph" w:styleId="afc">
    <w:name w:val="footnote text"/>
    <w:basedOn w:val="a0"/>
    <w:link w:val="afd"/>
    <w:uiPriority w:val="99"/>
    <w:unhideWhenUsed/>
    <w:rsid w:val="000419FC"/>
    <w:pPr>
      <w:spacing w:after="200" w:line="276" w:lineRule="auto"/>
    </w:pPr>
    <w:rPr>
      <w:rFonts w:ascii="Calibri" w:hAnsi="Calibri"/>
      <w:sz w:val="20"/>
      <w:lang w:val="en-US" w:eastAsia="en-US"/>
    </w:rPr>
  </w:style>
  <w:style w:type="character" w:customStyle="1" w:styleId="afd">
    <w:name w:val="Текст виноски Знак"/>
    <w:link w:val="afc"/>
    <w:uiPriority w:val="99"/>
    <w:rsid w:val="000419FC"/>
    <w:rPr>
      <w:rFonts w:ascii="Calibri" w:hAnsi="Calibri"/>
      <w:lang w:val="en-US" w:eastAsia="en-US"/>
    </w:rPr>
  </w:style>
  <w:style w:type="character" w:styleId="afe">
    <w:name w:val="footnote reference"/>
    <w:uiPriority w:val="99"/>
    <w:unhideWhenUsed/>
    <w:rsid w:val="000419FC"/>
    <w:rPr>
      <w:vertAlign w:val="superscript"/>
    </w:rPr>
  </w:style>
  <w:style w:type="character" w:customStyle="1" w:styleId="fontstyle01">
    <w:name w:val="fontstyle01"/>
    <w:rsid w:val="000419FC"/>
    <w:rPr>
      <w:rFonts w:ascii="TimesNewRomanPSMT" w:hAnsi="TimesNewRomanPSMT" w:hint="default"/>
      <w:b w:val="0"/>
      <w:bCs w:val="0"/>
      <w:i w:val="0"/>
      <w:iCs w:val="0"/>
      <w:color w:val="000000"/>
      <w:sz w:val="24"/>
      <w:szCs w:val="24"/>
    </w:rPr>
  </w:style>
  <w:style w:type="paragraph" w:customStyle="1" w:styleId="Normal1">
    <w:name w:val="Normal1"/>
    <w:basedOn w:val="a0"/>
    <w:uiPriority w:val="99"/>
    <w:rsid w:val="000419FC"/>
    <w:pPr>
      <w:spacing w:before="100" w:beforeAutospacing="1" w:after="100" w:afterAutospacing="1"/>
    </w:pPr>
    <w:rPr>
      <w:rFonts w:ascii="Times New Roman" w:hAnsi="Times New Roman"/>
      <w:sz w:val="24"/>
      <w:szCs w:val="24"/>
      <w:lang w:val="en-US" w:eastAsia="en-US"/>
    </w:rPr>
  </w:style>
  <w:style w:type="character" w:customStyle="1" w:styleId="rvts64">
    <w:name w:val="rvts64"/>
    <w:rsid w:val="000419FC"/>
  </w:style>
  <w:style w:type="character" w:customStyle="1" w:styleId="rvts37">
    <w:name w:val="rvts37"/>
    <w:rsid w:val="000419FC"/>
  </w:style>
  <w:style w:type="character" w:customStyle="1" w:styleId="rvts9">
    <w:name w:val="rvts9"/>
    <w:rsid w:val="000419FC"/>
  </w:style>
  <w:style w:type="character" w:customStyle="1" w:styleId="apple-converted-space">
    <w:name w:val="apple-converted-space"/>
    <w:rsid w:val="000419FC"/>
  </w:style>
  <w:style w:type="character" w:styleId="aff">
    <w:name w:val="FollowedHyperlink"/>
    <w:uiPriority w:val="99"/>
    <w:unhideWhenUsed/>
    <w:rsid w:val="00482989"/>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549243">
      <w:bodyDiv w:val="1"/>
      <w:marLeft w:val="0"/>
      <w:marRight w:val="0"/>
      <w:marTop w:val="0"/>
      <w:marBottom w:val="0"/>
      <w:divBdr>
        <w:top w:val="none" w:sz="0" w:space="0" w:color="auto"/>
        <w:left w:val="none" w:sz="0" w:space="0" w:color="auto"/>
        <w:bottom w:val="none" w:sz="0" w:space="0" w:color="auto"/>
        <w:right w:val="none" w:sz="0" w:space="0" w:color="auto"/>
      </w:divBdr>
    </w:div>
    <w:div w:id="1719936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60F602-DC53-4761-A643-4DC7C6DECC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8BBDD8-883D-474F-B590-48BF67AC6B67}">
  <ds:schemaRefs>
    <ds:schemaRef ds:uri="http://schemas.microsoft.com/sharepoint/v3/contenttype/forms"/>
  </ds:schemaRefs>
</ds:datastoreItem>
</file>

<file path=customXml/itemProps3.xml><?xml version="1.0" encoding="utf-8"?>
<ds:datastoreItem xmlns:ds="http://schemas.openxmlformats.org/officeDocument/2006/customXml" ds:itemID="{CAD3C8F9-72E9-4489-8C25-EC96E061EE8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E064741-5AD0-4EB8-98F1-A950DC013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68210</Words>
  <Characters>38880</Characters>
  <Application>Microsoft Office Word</Application>
  <DocSecurity>0</DocSecurity>
  <Lines>324</Lines>
  <Paragraphs>213</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106877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2021-09-23T14:42:00Z</dcterms:created>
  <dcterms:modified xsi:type="dcterms:W3CDTF">2021-09-23T14:42:00Z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