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BA3D9" w14:textId="77777777" w:rsidR="00660629" w:rsidRPr="00660629" w:rsidRDefault="001A0C9F" w:rsidP="00660629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660629">
        <w:rPr>
          <w:sz w:val="28"/>
          <w:szCs w:val="28"/>
          <w:lang w:val="uk-UA"/>
        </w:rPr>
        <w:t xml:space="preserve">                                                      </w:t>
      </w:r>
      <w:r w:rsidR="00660629" w:rsidRPr="00660629">
        <w:rPr>
          <w:sz w:val="28"/>
          <w:szCs w:val="28"/>
          <w:lang w:val="uk-UA"/>
        </w:rPr>
        <w:t>Проект</w:t>
      </w:r>
    </w:p>
    <w:p w14:paraId="3CF9A40F" w14:textId="77777777" w:rsidR="00660629" w:rsidRPr="00660629" w:rsidRDefault="00660629" w:rsidP="00660629">
      <w:pPr>
        <w:ind w:left="4536"/>
        <w:rPr>
          <w:bCs/>
          <w:sz w:val="28"/>
          <w:szCs w:val="28"/>
          <w:lang w:val="uk-UA" w:eastAsia="uk-UA"/>
        </w:rPr>
      </w:pPr>
      <w:r w:rsidRPr="00660629">
        <w:rPr>
          <w:sz w:val="28"/>
          <w:szCs w:val="28"/>
          <w:lang w:val="uk-UA"/>
        </w:rPr>
        <w:t>вноситься народними депутатами України – членами Комітету  з питань Регламенту, депутатської етики та організації роботи Верховної Ради України</w:t>
      </w:r>
    </w:p>
    <w:p w14:paraId="357157CD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proofErr w:type="spellStart"/>
      <w:r w:rsidRPr="00660629">
        <w:rPr>
          <w:bCs/>
          <w:sz w:val="28"/>
          <w:szCs w:val="28"/>
          <w:lang w:eastAsia="uk-UA"/>
        </w:rPr>
        <w:t>Євтушком</w:t>
      </w:r>
      <w:proofErr w:type="spellEnd"/>
      <w:r w:rsidRPr="00660629">
        <w:rPr>
          <w:bCs/>
          <w:sz w:val="28"/>
          <w:szCs w:val="28"/>
          <w:lang w:eastAsia="uk-UA"/>
        </w:rPr>
        <w:t xml:space="preserve"> С.М.</w:t>
      </w:r>
    </w:p>
    <w:p w14:paraId="7ABD8B2B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r w:rsidRPr="00660629">
        <w:rPr>
          <w:bCs/>
          <w:sz w:val="28"/>
          <w:szCs w:val="28"/>
          <w:lang w:eastAsia="uk-UA"/>
        </w:rPr>
        <w:t>Савченко О.С.</w:t>
      </w:r>
    </w:p>
    <w:p w14:paraId="5490DAA5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proofErr w:type="spellStart"/>
      <w:r w:rsidRPr="00660629">
        <w:rPr>
          <w:bCs/>
          <w:sz w:val="28"/>
          <w:szCs w:val="28"/>
          <w:lang w:eastAsia="uk-UA"/>
        </w:rPr>
        <w:t>Папієвим</w:t>
      </w:r>
      <w:proofErr w:type="spellEnd"/>
      <w:r w:rsidRPr="00660629">
        <w:rPr>
          <w:bCs/>
          <w:sz w:val="28"/>
          <w:szCs w:val="28"/>
          <w:lang w:eastAsia="uk-UA"/>
        </w:rPr>
        <w:t xml:space="preserve"> М.М.</w:t>
      </w:r>
    </w:p>
    <w:p w14:paraId="5420C6AE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r w:rsidRPr="00660629">
        <w:rPr>
          <w:bCs/>
          <w:sz w:val="28"/>
          <w:szCs w:val="28"/>
          <w:lang w:eastAsia="uk-UA"/>
        </w:rPr>
        <w:t>Гринчук О.А.</w:t>
      </w:r>
    </w:p>
    <w:p w14:paraId="20C11AF1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r w:rsidRPr="00660629">
        <w:rPr>
          <w:bCs/>
          <w:sz w:val="28"/>
          <w:szCs w:val="28"/>
          <w:lang w:eastAsia="uk-UA"/>
        </w:rPr>
        <w:t>Приходько Н.І.</w:t>
      </w:r>
    </w:p>
    <w:p w14:paraId="2B335769" w14:textId="77777777" w:rsidR="00660629" w:rsidRPr="00660629" w:rsidRDefault="00660629" w:rsidP="00660629">
      <w:pPr>
        <w:ind w:left="7230"/>
        <w:outlineLvl w:val="1"/>
        <w:rPr>
          <w:bCs/>
          <w:sz w:val="28"/>
          <w:szCs w:val="28"/>
          <w:lang w:eastAsia="uk-UA"/>
        </w:rPr>
      </w:pPr>
      <w:proofErr w:type="spellStart"/>
      <w:r w:rsidRPr="00660629">
        <w:rPr>
          <w:bCs/>
          <w:sz w:val="28"/>
          <w:szCs w:val="28"/>
          <w:lang w:eastAsia="uk-UA"/>
        </w:rPr>
        <w:t>Синюткою</w:t>
      </w:r>
      <w:proofErr w:type="spellEnd"/>
      <w:r w:rsidRPr="00660629">
        <w:rPr>
          <w:bCs/>
          <w:sz w:val="28"/>
          <w:szCs w:val="28"/>
          <w:lang w:eastAsia="uk-UA"/>
        </w:rPr>
        <w:t xml:space="preserve"> О.М.</w:t>
      </w:r>
    </w:p>
    <w:p w14:paraId="47D189CE" w14:textId="1EAD56E7" w:rsidR="002F27E9" w:rsidRPr="00660629" w:rsidRDefault="002F27E9" w:rsidP="002E514B">
      <w:pPr>
        <w:contextualSpacing/>
        <w:jc w:val="center"/>
        <w:rPr>
          <w:sz w:val="28"/>
          <w:szCs w:val="28"/>
        </w:rPr>
      </w:pPr>
    </w:p>
    <w:p w14:paraId="6160C341" w14:textId="77777777" w:rsidR="002E6AE4" w:rsidRPr="000C1E21" w:rsidRDefault="002E6AE4" w:rsidP="002E514B">
      <w:pPr>
        <w:contextualSpacing/>
        <w:jc w:val="center"/>
        <w:rPr>
          <w:sz w:val="28"/>
          <w:szCs w:val="28"/>
          <w:lang w:val="uk-UA"/>
        </w:rPr>
      </w:pPr>
    </w:p>
    <w:p w14:paraId="659BCCD9" w14:textId="77777777" w:rsidR="009842B5" w:rsidRPr="000C1E21" w:rsidRDefault="009842B5" w:rsidP="002E514B">
      <w:pPr>
        <w:pStyle w:val="1"/>
        <w:contextualSpacing/>
        <w:rPr>
          <w:rFonts w:ascii="Times New Roman" w:hAnsi="Times New Roman" w:cs="Times New Roman"/>
          <w:b w:val="0"/>
          <w:i w:val="0"/>
          <w:caps/>
          <w:sz w:val="28"/>
          <w:szCs w:val="28"/>
        </w:rPr>
      </w:pPr>
      <w:r w:rsidRPr="000C1E21">
        <w:rPr>
          <w:rFonts w:ascii="Times New Roman" w:hAnsi="Times New Roman" w:cs="Times New Roman"/>
          <w:b w:val="0"/>
          <w:i w:val="0"/>
          <w:caps/>
          <w:sz w:val="28"/>
          <w:szCs w:val="28"/>
        </w:rPr>
        <w:t>ПОСТАНОВА</w:t>
      </w:r>
      <w:r w:rsidR="009F1639" w:rsidRPr="000C1E21">
        <w:rPr>
          <w:rFonts w:ascii="Times New Roman" w:hAnsi="Times New Roman" w:cs="Times New Roman"/>
          <w:b w:val="0"/>
          <w:i w:val="0"/>
          <w:caps/>
          <w:sz w:val="28"/>
          <w:szCs w:val="28"/>
        </w:rPr>
        <w:softHyphen/>
      </w:r>
    </w:p>
    <w:p w14:paraId="39E64EBD" w14:textId="77777777" w:rsidR="009842B5" w:rsidRPr="000C1E21" w:rsidRDefault="00870FAB" w:rsidP="002E514B">
      <w:pPr>
        <w:pStyle w:val="2"/>
        <w:contextualSpacing/>
        <w:rPr>
          <w:rFonts w:ascii="Times New Roman" w:hAnsi="Times New Roman" w:cs="Times New Roman"/>
          <w:b w:val="0"/>
          <w:i w:val="0"/>
          <w:caps/>
          <w:sz w:val="28"/>
          <w:szCs w:val="28"/>
        </w:rPr>
      </w:pPr>
      <w:r w:rsidRPr="000C1E21">
        <w:rPr>
          <w:rFonts w:ascii="Times New Roman" w:hAnsi="Times New Roman" w:cs="Times New Roman"/>
          <w:b w:val="0"/>
          <w:i w:val="0"/>
          <w:caps/>
          <w:sz w:val="28"/>
          <w:szCs w:val="28"/>
        </w:rPr>
        <w:t xml:space="preserve">Верховної Ради </w:t>
      </w:r>
      <w:r w:rsidR="009842B5" w:rsidRPr="000C1E21">
        <w:rPr>
          <w:rFonts w:ascii="Times New Roman" w:hAnsi="Times New Roman" w:cs="Times New Roman"/>
          <w:b w:val="0"/>
          <w:i w:val="0"/>
          <w:caps/>
          <w:sz w:val="28"/>
          <w:szCs w:val="28"/>
        </w:rPr>
        <w:t>України</w:t>
      </w:r>
    </w:p>
    <w:p w14:paraId="32F0AA1C" w14:textId="55BABB21" w:rsidR="002E6AE4" w:rsidRPr="000C1E21" w:rsidRDefault="002E6AE4" w:rsidP="002E514B">
      <w:pPr>
        <w:contextualSpacing/>
        <w:jc w:val="center"/>
        <w:rPr>
          <w:sz w:val="28"/>
          <w:szCs w:val="28"/>
          <w:lang w:val="uk-UA"/>
        </w:rPr>
      </w:pPr>
    </w:p>
    <w:p w14:paraId="60805E89" w14:textId="51CCEAB2" w:rsidR="00886FDD" w:rsidRDefault="00886FDD" w:rsidP="00583D40">
      <w:pPr>
        <w:jc w:val="center"/>
        <w:rPr>
          <w:sz w:val="28"/>
          <w:szCs w:val="28"/>
          <w:lang w:val="uk-UA"/>
        </w:rPr>
      </w:pPr>
      <w:r w:rsidRPr="002E6AE4">
        <w:rPr>
          <w:sz w:val="28"/>
          <w:szCs w:val="28"/>
          <w:lang w:val="uk-UA"/>
        </w:rPr>
        <w:t xml:space="preserve">Про повернення на доопрацювання </w:t>
      </w:r>
      <w:r w:rsidRPr="00652F0C">
        <w:rPr>
          <w:sz w:val="28"/>
          <w:szCs w:val="28"/>
          <w:lang w:val="uk-UA"/>
        </w:rPr>
        <w:t xml:space="preserve">проекту Закону України </w:t>
      </w:r>
      <w:r>
        <w:rPr>
          <w:sz w:val="28"/>
          <w:szCs w:val="28"/>
          <w:lang w:val="uk-UA"/>
        </w:rPr>
        <w:t>п</w:t>
      </w:r>
      <w:r w:rsidRPr="00325820">
        <w:rPr>
          <w:kern w:val="2"/>
          <w:sz w:val="28"/>
          <w:szCs w:val="28"/>
          <w:lang w:val="uk-UA" w:eastAsia="hi-IN" w:bidi="hi-IN"/>
        </w:rPr>
        <w:t>ро внесення змін до Регламенту Верховної Ради України щодо дотримання норм етики народними депутатами з представниками засобів масової інформації, журналістами, акредитованими при Верховній Раді України</w:t>
      </w:r>
    </w:p>
    <w:p w14:paraId="0139FCE1" w14:textId="77777777" w:rsidR="000C1E21" w:rsidRPr="000C1E21" w:rsidRDefault="000C1E21" w:rsidP="002E6AE4">
      <w:pPr>
        <w:ind w:firstLine="709"/>
        <w:rPr>
          <w:sz w:val="28"/>
          <w:szCs w:val="28"/>
          <w:lang w:val="uk-UA" w:eastAsia="uk-UA"/>
        </w:rPr>
      </w:pPr>
    </w:p>
    <w:p w14:paraId="0B7191AB" w14:textId="77777777" w:rsidR="00886FDD" w:rsidRPr="006A255F" w:rsidRDefault="00886FDD" w:rsidP="00886FDD">
      <w:pPr>
        <w:ind w:firstLine="709"/>
        <w:rPr>
          <w:szCs w:val="28"/>
          <w:lang w:val="uk-UA" w:eastAsia="uk-UA"/>
        </w:rPr>
      </w:pPr>
    </w:p>
    <w:p w14:paraId="1EEDFC67" w14:textId="77777777" w:rsidR="00886FDD" w:rsidRDefault="00886FDD" w:rsidP="00886FDD">
      <w:pPr>
        <w:ind w:firstLine="709"/>
        <w:rPr>
          <w:sz w:val="28"/>
          <w:szCs w:val="28"/>
          <w:lang w:val="uk-UA" w:eastAsia="uk-UA"/>
        </w:rPr>
      </w:pPr>
    </w:p>
    <w:p w14:paraId="2AF8C67F" w14:textId="77777777" w:rsidR="00886FDD" w:rsidRPr="002E6AE4" w:rsidRDefault="00886FDD" w:rsidP="00886FDD">
      <w:pPr>
        <w:ind w:firstLine="709"/>
        <w:rPr>
          <w:sz w:val="28"/>
          <w:szCs w:val="28"/>
          <w:lang w:val="uk-UA" w:eastAsia="uk-UA"/>
        </w:rPr>
      </w:pPr>
      <w:r w:rsidRPr="002E6AE4">
        <w:rPr>
          <w:sz w:val="28"/>
          <w:szCs w:val="28"/>
          <w:lang w:val="uk-UA" w:eastAsia="uk-UA"/>
        </w:rPr>
        <w:t>Верховна Рада України постановляє:</w:t>
      </w:r>
    </w:p>
    <w:p w14:paraId="24E3D021" w14:textId="77777777" w:rsidR="00886FDD" w:rsidRPr="002E6AE4" w:rsidRDefault="00886FDD" w:rsidP="00886FDD">
      <w:pPr>
        <w:ind w:firstLine="709"/>
        <w:rPr>
          <w:sz w:val="28"/>
          <w:szCs w:val="28"/>
          <w:lang w:val="uk-UA" w:eastAsia="uk-UA"/>
        </w:rPr>
      </w:pPr>
    </w:p>
    <w:p w14:paraId="52B43B3C" w14:textId="0D04A289" w:rsidR="00886FDD" w:rsidRPr="002E6AE4" w:rsidRDefault="00886FDD" w:rsidP="00886FDD">
      <w:pPr>
        <w:ind w:firstLine="709"/>
        <w:jc w:val="both"/>
        <w:rPr>
          <w:sz w:val="28"/>
          <w:szCs w:val="28"/>
          <w:lang w:val="uk-UA" w:eastAsia="uk-UA"/>
        </w:rPr>
      </w:pPr>
      <w:bookmarkStart w:id="1" w:name="n5"/>
      <w:bookmarkEnd w:id="1"/>
      <w:r w:rsidRPr="002E6AE4">
        <w:rPr>
          <w:sz w:val="28"/>
          <w:szCs w:val="28"/>
          <w:lang w:val="uk-UA"/>
        </w:rPr>
        <w:t xml:space="preserve">Проект Закону України </w:t>
      </w:r>
      <w:r>
        <w:rPr>
          <w:kern w:val="2"/>
          <w:sz w:val="28"/>
          <w:szCs w:val="28"/>
          <w:lang w:val="uk-UA" w:eastAsia="hi-IN" w:bidi="hi-IN"/>
        </w:rPr>
        <w:t>п</w:t>
      </w:r>
      <w:r w:rsidRPr="00325820">
        <w:rPr>
          <w:kern w:val="2"/>
          <w:sz w:val="28"/>
          <w:szCs w:val="28"/>
          <w:lang w:val="uk-UA" w:eastAsia="hi-IN" w:bidi="hi-IN"/>
        </w:rPr>
        <w:t>ро внесення змін до Регламенту Верховної Ради України щодо дотримання норм етики народними депутатами з представниками засобів масової інформації, журналістами, акредитованими при Верховній Раді України</w:t>
      </w:r>
      <w:r w:rsidRPr="000C1E21">
        <w:rPr>
          <w:sz w:val="28"/>
          <w:szCs w:val="28"/>
          <w:lang w:val="uk-UA"/>
        </w:rPr>
        <w:t xml:space="preserve"> (реєстр. № </w:t>
      </w:r>
      <w:r>
        <w:rPr>
          <w:sz w:val="28"/>
          <w:szCs w:val="28"/>
          <w:lang w:val="uk-UA"/>
        </w:rPr>
        <w:t>5702</w:t>
      </w:r>
      <w:r w:rsidRPr="000C1E21">
        <w:rPr>
          <w:sz w:val="28"/>
          <w:szCs w:val="28"/>
          <w:lang w:val="uk-UA"/>
        </w:rPr>
        <w:t xml:space="preserve">), поданий народним депутатом України </w:t>
      </w:r>
      <w:r w:rsidRPr="00325820">
        <w:rPr>
          <w:kern w:val="2"/>
          <w:sz w:val="28"/>
          <w:szCs w:val="28"/>
          <w:lang w:val="uk-UA" w:eastAsia="hi-IN" w:bidi="hi-IN"/>
        </w:rPr>
        <w:t>Швецем С.Ф</w:t>
      </w:r>
      <w:r w:rsidRPr="000C1E21">
        <w:rPr>
          <w:sz w:val="28"/>
          <w:szCs w:val="28"/>
          <w:lang w:val="uk-UA"/>
        </w:rPr>
        <w:t>.</w:t>
      </w:r>
      <w:r w:rsidRPr="000C1E21">
        <w:rPr>
          <w:kern w:val="2"/>
          <w:sz w:val="28"/>
          <w:szCs w:val="28"/>
          <w:lang w:val="uk-UA" w:eastAsia="hi-IN" w:bidi="hi-IN"/>
        </w:rPr>
        <w:t xml:space="preserve"> </w:t>
      </w:r>
      <w:r w:rsidRPr="000C1E21">
        <w:rPr>
          <w:sz w:val="28"/>
          <w:szCs w:val="28"/>
          <w:lang w:val="uk-UA"/>
        </w:rPr>
        <w:t>та іншими народними депутатами</w:t>
      </w:r>
      <w:r>
        <w:rPr>
          <w:sz w:val="28"/>
          <w:szCs w:val="28"/>
          <w:lang w:val="uk-UA"/>
        </w:rPr>
        <w:t xml:space="preserve"> України</w:t>
      </w:r>
      <w:r w:rsidRPr="002E6AE4">
        <w:rPr>
          <w:sz w:val="28"/>
          <w:szCs w:val="28"/>
          <w:lang w:val="uk-UA" w:eastAsia="uk-UA"/>
        </w:rPr>
        <w:t xml:space="preserve">, повернути суб’єкту права законодавчої ініціативи на доопрацювання. </w:t>
      </w:r>
    </w:p>
    <w:p w14:paraId="57DE1546" w14:textId="77777777" w:rsidR="00886FDD" w:rsidRDefault="00886FDD" w:rsidP="000C1E21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p w14:paraId="5FE2A63C" w14:textId="77777777" w:rsidR="000C1E21" w:rsidRPr="000C1E21" w:rsidRDefault="000C1E21" w:rsidP="000C1E21">
      <w:pPr>
        <w:contextualSpacing/>
        <w:jc w:val="both"/>
        <w:rPr>
          <w:sz w:val="28"/>
          <w:szCs w:val="28"/>
          <w:lang w:val="uk-UA"/>
        </w:rPr>
      </w:pPr>
    </w:p>
    <w:p w14:paraId="151023C4" w14:textId="77777777" w:rsidR="000C1E21" w:rsidRPr="000C1E21" w:rsidRDefault="000C1E21" w:rsidP="000C1E21">
      <w:pPr>
        <w:contextualSpacing/>
        <w:jc w:val="both"/>
        <w:rPr>
          <w:sz w:val="28"/>
          <w:szCs w:val="28"/>
          <w:lang w:val="uk-UA"/>
        </w:rPr>
      </w:pPr>
    </w:p>
    <w:p w14:paraId="43D98D22" w14:textId="72FECA98" w:rsidR="002E514B" w:rsidRPr="000C1E21" w:rsidRDefault="002E514B" w:rsidP="001A0C9F">
      <w:pPr>
        <w:jc w:val="center"/>
        <w:rPr>
          <w:sz w:val="28"/>
          <w:szCs w:val="28"/>
          <w:lang w:val="uk-UA"/>
        </w:rPr>
      </w:pPr>
      <w:bookmarkStart w:id="2" w:name="o2"/>
      <w:bookmarkStart w:id="3" w:name="o5"/>
      <w:bookmarkStart w:id="4" w:name="o6"/>
      <w:bookmarkEnd w:id="2"/>
      <w:bookmarkEnd w:id="3"/>
      <w:bookmarkEnd w:id="4"/>
      <w:r w:rsidRPr="000C1E21">
        <w:rPr>
          <w:sz w:val="28"/>
          <w:szCs w:val="28"/>
          <w:lang w:val="uk-UA"/>
        </w:rPr>
        <w:t>Голова Верховної Ради</w:t>
      </w:r>
    </w:p>
    <w:p w14:paraId="1C9EE4A5" w14:textId="7C0FAC4C" w:rsidR="002F27E9" w:rsidRPr="000C1E21" w:rsidRDefault="002E514B" w:rsidP="00660629">
      <w:pPr>
        <w:tabs>
          <w:tab w:val="left" w:pos="-5220"/>
        </w:tabs>
        <w:jc w:val="center"/>
        <w:rPr>
          <w:sz w:val="28"/>
          <w:szCs w:val="28"/>
          <w:lang w:val="uk-UA"/>
        </w:rPr>
      </w:pPr>
      <w:r w:rsidRPr="000C1E21">
        <w:rPr>
          <w:sz w:val="28"/>
          <w:szCs w:val="28"/>
          <w:lang w:val="uk-UA"/>
        </w:rPr>
        <w:t>України</w:t>
      </w:r>
    </w:p>
    <w:sectPr w:rsidR="002F27E9" w:rsidRPr="000C1E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5B"/>
    <w:rsid w:val="00005E80"/>
    <w:rsid w:val="00010B40"/>
    <w:rsid w:val="000212ED"/>
    <w:rsid w:val="0002185E"/>
    <w:rsid w:val="00082F84"/>
    <w:rsid w:val="000842C0"/>
    <w:rsid w:val="000C1E21"/>
    <w:rsid w:val="00130010"/>
    <w:rsid w:val="0017241E"/>
    <w:rsid w:val="001A0C9F"/>
    <w:rsid w:val="001B3C60"/>
    <w:rsid w:val="00235E71"/>
    <w:rsid w:val="00253C8F"/>
    <w:rsid w:val="00282AA3"/>
    <w:rsid w:val="002A172B"/>
    <w:rsid w:val="002A7FE5"/>
    <w:rsid w:val="002C25A7"/>
    <w:rsid w:val="002E3452"/>
    <w:rsid w:val="002E514B"/>
    <w:rsid w:val="002E6AE4"/>
    <w:rsid w:val="002F27E9"/>
    <w:rsid w:val="00367BD8"/>
    <w:rsid w:val="0039273A"/>
    <w:rsid w:val="00402315"/>
    <w:rsid w:val="00441612"/>
    <w:rsid w:val="00471109"/>
    <w:rsid w:val="004C20C5"/>
    <w:rsid w:val="004D34B1"/>
    <w:rsid w:val="00583D40"/>
    <w:rsid w:val="00594614"/>
    <w:rsid w:val="005D1D6B"/>
    <w:rsid w:val="00652F0C"/>
    <w:rsid w:val="00660629"/>
    <w:rsid w:val="00691C27"/>
    <w:rsid w:val="00762B8F"/>
    <w:rsid w:val="007D4FC2"/>
    <w:rsid w:val="007E3CFD"/>
    <w:rsid w:val="00826D88"/>
    <w:rsid w:val="00870FAB"/>
    <w:rsid w:val="00886FDD"/>
    <w:rsid w:val="00976F50"/>
    <w:rsid w:val="009842B5"/>
    <w:rsid w:val="00994B60"/>
    <w:rsid w:val="009B71A1"/>
    <w:rsid w:val="009F1639"/>
    <w:rsid w:val="00A108A1"/>
    <w:rsid w:val="00A277E5"/>
    <w:rsid w:val="00A82533"/>
    <w:rsid w:val="00AC042C"/>
    <w:rsid w:val="00BA7E37"/>
    <w:rsid w:val="00BF0F5B"/>
    <w:rsid w:val="00C633E3"/>
    <w:rsid w:val="00C828C5"/>
    <w:rsid w:val="00CA00D8"/>
    <w:rsid w:val="00CF53A3"/>
    <w:rsid w:val="00E1552C"/>
    <w:rsid w:val="00EA6776"/>
    <w:rsid w:val="00EE4B93"/>
    <w:rsid w:val="00F34827"/>
    <w:rsid w:val="00F47F93"/>
    <w:rsid w:val="00FA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75B8E"/>
  <w14:defaultImageDpi w14:val="0"/>
  <w15:docId w15:val="{1C27191D-4423-439E-8509-80D554AA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842B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42B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BF0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471109"/>
    <w:rPr>
      <w:rFonts w:cs="Times New Roman"/>
      <w:color w:val="0000FF"/>
      <w:u w:val="single"/>
    </w:rPr>
  </w:style>
  <w:style w:type="character" w:customStyle="1" w:styleId="90pt">
    <w:name w:val="Основной текст (9) + Интервал 0 pt"/>
    <w:basedOn w:val="a0"/>
    <w:uiPriority w:val="99"/>
    <w:rsid w:val="0047110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vertAlign w:val="baseline"/>
      <w:lang w:val="uk-UA" w:eastAsia="x-none"/>
    </w:rPr>
  </w:style>
  <w:style w:type="character" w:customStyle="1" w:styleId="rvts0">
    <w:name w:val="rvts0"/>
    <w:basedOn w:val="a0"/>
    <w:rsid w:val="002F27E9"/>
  </w:style>
  <w:style w:type="paragraph" w:styleId="a4">
    <w:name w:val="Balloon Text"/>
    <w:basedOn w:val="a"/>
    <w:link w:val="a5"/>
    <w:uiPriority w:val="99"/>
    <w:semiHidden/>
    <w:unhideWhenUsed/>
    <w:rsid w:val="002A172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A172B"/>
    <w:rPr>
      <w:rFonts w:ascii="Segoe UI" w:hAnsi="Segoe UI" w:cs="Segoe UI"/>
      <w:sz w:val="18"/>
      <w:szCs w:val="18"/>
      <w:lang w:val="ru-RU" w:eastAsia="ru-RU"/>
    </w:rPr>
  </w:style>
  <w:style w:type="character" w:customStyle="1" w:styleId="rvts52">
    <w:name w:val="rvts52"/>
    <w:basedOn w:val="a0"/>
    <w:rsid w:val="000C1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88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8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8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DE47B4-7FD0-4944-B4EB-28C6766C4A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B960B-8D41-43F6-A0C6-87FC96A7F8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F180D8-05A6-4F22-BEA3-C6D7DA05EB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2021-09-23T15:33:00Z</dcterms:created>
  <dcterms:modified xsi:type="dcterms:W3CDTF">2021-09-23T15:33:00Z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