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FA8" w:rsidRPr="00F46B0C" w:rsidRDefault="00567FA8" w:rsidP="00567FA8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  <w:r w:rsidRPr="00F46B0C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:rsidR="00567FA8" w:rsidRPr="00F46B0C" w:rsidRDefault="00567FA8" w:rsidP="00567FA8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F46B0C">
        <w:rPr>
          <w:rFonts w:ascii="Times New Roman" w:hAnsi="Times New Roman"/>
          <w:i/>
          <w:sz w:val="28"/>
          <w:szCs w:val="28"/>
          <w:u w:val="single"/>
        </w:rPr>
        <w:t>Вноситься</w:t>
      </w:r>
      <w:r w:rsidRPr="00F46B0C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 </w:t>
      </w:r>
      <w:r w:rsidRPr="00F46B0C">
        <w:rPr>
          <w:rFonts w:ascii="Times New Roman" w:hAnsi="Times New Roman"/>
          <w:i/>
          <w:sz w:val="28"/>
          <w:szCs w:val="28"/>
          <w:u w:val="single"/>
        </w:rPr>
        <w:t>Президентом України</w:t>
      </w:r>
    </w:p>
    <w:p w:rsidR="00567FA8" w:rsidRPr="00F46B0C" w:rsidRDefault="00567FA8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825C8" w:rsidRDefault="006825C8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4E7" w:rsidRPr="00F46B0C" w:rsidRDefault="00F154E7" w:rsidP="00567FA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67FA8" w:rsidRPr="00F46B0C" w:rsidRDefault="00567FA8" w:rsidP="00567F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6B0C">
        <w:rPr>
          <w:rFonts w:ascii="Times New Roman" w:hAnsi="Times New Roman"/>
          <w:b/>
          <w:sz w:val="28"/>
          <w:szCs w:val="28"/>
        </w:rPr>
        <w:t>З А К О Н  У К Р А Ї Н И</w:t>
      </w:r>
    </w:p>
    <w:p w:rsidR="00567FA8" w:rsidRPr="00F46B0C" w:rsidRDefault="00567FA8" w:rsidP="00567F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313" w:rsidRDefault="00567FA8" w:rsidP="00567F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6B0C">
        <w:rPr>
          <w:rFonts w:ascii="Times New Roman" w:hAnsi="Times New Roman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sz w:val="28"/>
          <w:szCs w:val="28"/>
        </w:rPr>
        <w:t xml:space="preserve">Кодексу </w:t>
      </w:r>
      <w:r w:rsidRPr="00F46B0C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 xml:space="preserve">про адміністративні правопорушення </w:t>
      </w:r>
      <w:r w:rsidRPr="007B5C10">
        <w:rPr>
          <w:rFonts w:ascii="Times New Roman" w:hAnsi="Times New Roman"/>
          <w:sz w:val="28"/>
          <w:szCs w:val="28"/>
        </w:rPr>
        <w:t xml:space="preserve">щодо встановлення відповідальності за невиконання законних вимог </w:t>
      </w:r>
    </w:p>
    <w:p w:rsidR="00BA5877" w:rsidRDefault="007B5C10" w:rsidP="00567F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1858">
        <w:rPr>
          <w:rFonts w:ascii="Times New Roman" w:eastAsia="Times New Roman" w:hAnsi="Times New Roman" w:cs="Times New Roman"/>
          <w:sz w:val="28"/>
          <w:szCs w:val="28"/>
        </w:rPr>
        <w:t>Комісі</w:t>
      </w:r>
      <w:r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F41858">
        <w:rPr>
          <w:rFonts w:ascii="Times New Roman" w:eastAsia="Times New Roman" w:hAnsi="Times New Roman" w:cs="Times New Roman"/>
          <w:sz w:val="28"/>
          <w:szCs w:val="28"/>
        </w:rPr>
        <w:t xml:space="preserve"> з питань встановлення факту позбавлення </w:t>
      </w:r>
      <w:r w:rsidR="00FB2BF0">
        <w:rPr>
          <w:rFonts w:ascii="Times New Roman" w:eastAsia="Times New Roman" w:hAnsi="Times New Roman" w:cs="Times New Roman"/>
          <w:sz w:val="28"/>
          <w:szCs w:val="28"/>
        </w:rPr>
        <w:t xml:space="preserve">особи </w:t>
      </w:r>
      <w:r w:rsidRPr="00F41858">
        <w:rPr>
          <w:rFonts w:ascii="Times New Roman" w:eastAsia="Times New Roman" w:hAnsi="Times New Roman" w:cs="Times New Roman"/>
          <w:sz w:val="28"/>
          <w:szCs w:val="28"/>
        </w:rPr>
        <w:t xml:space="preserve">особистої свободи внаслідок збройної агресії проти України </w:t>
      </w:r>
    </w:p>
    <w:p w:rsidR="00567FA8" w:rsidRPr="00F46B0C" w:rsidRDefault="00567FA8" w:rsidP="00567F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6B0C">
        <w:rPr>
          <w:rFonts w:ascii="Times New Roman" w:hAnsi="Times New Roman"/>
          <w:sz w:val="28"/>
          <w:szCs w:val="28"/>
        </w:rPr>
        <w:t>______________________________</w:t>
      </w:r>
      <w:r w:rsidR="00852BA9">
        <w:rPr>
          <w:rFonts w:ascii="Times New Roman" w:hAnsi="Times New Roman"/>
          <w:sz w:val="28"/>
          <w:szCs w:val="28"/>
        </w:rPr>
        <w:t>_____</w:t>
      </w:r>
      <w:r w:rsidRPr="00F46B0C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</w:t>
      </w:r>
      <w:r w:rsidRPr="00F46B0C">
        <w:rPr>
          <w:rFonts w:ascii="Times New Roman" w:hAnsi="Times New Roman"/>
          <w:sz w:val="28"/>
          <w:szCs w:val="28"/>
        </w:rPr>
        <w:t>_________________________</w:t>
      </w:r>
    </w:p>
    <w:p w:rsidR="00567FA8" w:rsidRPr="00F46B0C" w:rsidRDefault="00567FA8" w:rsidP="00567FA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154E7" w:rsidRDefault="00F154E7" w:rsidP="00D8631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7FA8" w:rsidRPr="00196079" w:rsidRDefault="00567FA8" w:rsidP="00D8631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6B0C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196079">
        <w:rPr>
          <w:rFonts w:ascii="Times New Roman" w:hAnsi="Times New Roman"/>
          <w:sz w:val="28"/>
          <w:szCs w:val="28"/>
        </w:rPr>
        <w:t>п о с т а н о в л я є:</w:t>
      </w:r>
    </w:p>
    <w:p w:rsidR="00567FA8" w:rsidRDefault="00567FA8" w:rsidP="00567FA8">
      <w:pPr>
        <w:spacing w:after="0" w:line="240" w:lineRule="auto"/>
        <w:ind w:firstLine="709"/>
      </w:pPr>
    </w:p>
    <w:p w:rsidR="00224ED2" w:rsidRDefault="00D86313" w:rsidP="00567F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10"/>
      <w:bookmarkStart w:id="2" w:name="n4"/>
      <w:bookmarkStart w:id="3" w:name="n5"/>
      <w:bookmarkEnd w:id="1"/>
      <w:bookmarkEnd w:id="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567FA8"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</w:t>
      </w:r>
      <w:r w:rsid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567FA8"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про адміністративні правопорушення (Відомості Верховної Ради УРСР, 1984 р., додаток до № 51, ст. 1122)</w:t>
      </w:r>
      <w:r w:rsid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567FA8" w:rsidRPr="001C140A" w:rsidRDefault="00224ED2" w:rsidP="00BA5877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1) </w:t>
      </w:r>
      <w:r w:rsidR="00B33D9D">
        <w:rPr>
          <w:rFonts w:ascii="Times New Roman" w:hAnsi="Times New Roman"/>
          <w:sz w:val="28"/>
          <w:szCs w:val="28"/>
        </w:rPr>
        <w:t>д</w:t>
      </w:r>
      <w:r w:rsidR="00B33D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оповнити </w:t>
      </w:r>
      <w:r w:rsidR="00D863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Кодекс </w:t>
      </w:r>
      <w:r w:rsidR="007908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статтею </w:t>
      </w:r>
      <w:r w:rsidR="007908C6">
        <w:rPr>
          <w:rFonts w:ascii="Times New Roman" w:hAnsi="Times New Roman"/>
          <w:sz w:val="28"/>
          <w:szCs w:val="28"/>
        </w:rPr>
        <w:t>188-57</w:t>
      </w:r>
      <w:r w:rsidR="007908C6" w:rsidRPr="004527AB">
        <w:rPr>
          <w:rFonts w:ascii="Times New Roman" w:hAnsi="Times New Roman"/>
          <w:sz w:val="28"/>
          <w:szCs w:val="28"/>
        </w:rPr>
        <w:t xml:space="preserve"> </w:t>
      </w:r>
      <w:r w:rsidR="00567FA8"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</w:t>
      </w:r>
      <w:r w:rsidR="007908C6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 змісту</w:t>
      </w:r>
      <w:r w:rsidR="00567FA8"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567FA8" w:rsidRDefault="00567FA8" w:rsidP="00567FA8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6"/>
      <w:bookmarkEnd w:id="4"/>
      <w:r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Стаття </w:t>
      </w:r>
      <w:r>
        <w:rPr>
          <w:rFonts w:ascii="Times New Roman" w:hAnsi="Times New Roman"/>
          <w:sz w:val="28"/>
          <w:szCs w:val="28"/>
        </w:rPr>
        <w:t>188-57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Невиконання законних вимог 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Комісі</w:t>
      </w:r>
      <w:r w:rsidR="007B5C10">
        <w:rPr>
          <w:rFonts w:ascii="Times New Roman" w:eastAsia="Times New Roman" w:hAnsi="Times New Roman" w:cs="Times New Roman"/>
          <w:sz w:val="28"/>
          <w:szCs w:val="28"/>
        </w:rPr>
        <w:t>ї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 xml:space="preserve"> з питань встановлення факту позбавлення </w:t>
      </w:r>
      <w:r w:rsidR="00FB2BF0">
        <w:rPr>
          <w:rFonts w:ascii="Times New Roman" w:eastAsia="Times New Roman" w:hAnsi="Times New Roman" w:cs="Times New Roman"/>
          <w:sz w:val="28"/>
          <w:szCs w:val="28"/>
        </w:rPr>
        <w:t xml:space="preserve">особи 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особистої свободи внаслідок збройної агресії проти України</w:t>
      </w:r>
    </w:p>
    <w:p w:rsidR="007908C6" w:rsidRDefault="00567FA8" w:rsidP="00567FA8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Невиконання законних вимог 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Комісі</w:t>
      </w:r>
      <w:r w:rsidR="007B5C10">
        <w:rPr>
          <w:rFonts w:ascii="Times New Roman" w:eastAsia="Times New Roman" w:hAnsi="Times New Roman" w:cs="Times New Roman"/>
          <w:sz w:val="28"/>
          <w:szCs w:val="28"/>
        </w:rPr>
        <w:t>ї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 xml:space="preserve"> з питань встановлення факту позбавлення </w:t>
      </w:r>
      <w:r w:rsidR="00FB2BF0">
        <w:rPr>
          <w:rFonts w:ascii="Times New Roman" w:eastAsia="Times New Roman" w:hAnsi="Times New Roman" w:cs="Times New Roman"/>
          <w:sz w:val="28"/>
          <w:szCs w:val="28"/>
        </w:rPr>
        <w:t xml:space="preserve">особи 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особистої свободи внаслідок збройної агресії проти України</w:t>
      </w:r>
      <w:r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надання інформації</w:t>
      </w:r>
      <w:r w:rsidR="00DA58C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r w:rsidR="007B5C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її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запит, надання за</w:t>
      </w:r>
      <w:r w:rsidR="00DA58CB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відомо недостовірної інформації</w:t>
      </w:r>
      <w:r w:rsidR="00152C9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так само недодержання </w:t>
      </w:r>
      <w:r w:rsidRPr="002446A8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встановлених законом строків надання інформації</w:t>
      </w:r>
      <w:r w:rsidR="007B5C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цій Комісії</w:t>
      </w:r>
      <w:r w:rsidR="007908C6">
        <w:rPr>
          <w:rFonts w:ascii="Times New Roman" w:eastAsia="Times New Roman" w:hAnsi="Times New Roman" w:cs="Times New Roman"/>
          <w:sz w:val="28"/>
          <w:szCs w:val="28"/>
        </w:rPr>
        <w:t>, –</w:t>
      </w:r>
    </w:p>
    <w:p w:rsidR="00567FA8" w:rsidRDefault="007908C6" w:rsidP="00567FA8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01EC">
        <w:rPr>
          <w:rFonts w:ascii="Times New Roman" w:hAnsi="Times New Roman"/>
          <w:sz w:val="28"/>
          <w:szCs w:val="28"/>
        </w:rPr>
        <w:t>тягнуть за собою накладення штрафу на посадо</w:t>
      </w:r>
      <w:r>
        <w:rPr>
          <w:rFonts w:ascii="Times New Roman" w:hAnsi="Times New Roman"/>
          <w:sz w:val="28"/>
          <w:szCs w:val="28"/>
        </w:rPr>
        <w:t>вих осіб від двадцяти п'</w:t>
      </w:r>
      <w:r w:rsidRPr="004A01EC">
        <w:rPr>
          <w:rFonts w:ascii="Times New Roman" w:hAnsi="Times New Roman"/>
          <w:sz w:val="28"/>
          <w:szCs w:val="28"/>
        </w:rPr>
        <w:t>яти до п</w:t>
      </w:r>
      <w:r>
        <w:rPr>
          <w:rFonts w:ascii="Times New Roman" w:hAnsi="Times New Roman"/>
          <w:sz w:val="28"/>
          <w:szCs w:val="28"/>
        </w:rPr>
        <w:t>'</w:t>
      </w:r>
      <w:r w:rsidRPr="004A01EC">
        <w:rPr>
          <w:rFonts w:ascii="Times New Roman" w:hAnsi="Times New Roman"/>
          <w:sz w:val="28"/>
          <w:szCs w:val="28"/>
        </w:rPr>
        <w:t>ятдесяти неоподатковув</w:t>
      </w:r>
      <w:r>
        <w:rPr>
          <w:rFonts w:ascii="Times New Roman" w:hAnsi="Times New Roman"/>
          <w:sz w:val="28"/>
          <w:szCs w:val="28"/>
        </w:rPr>
        <w:t>аних мінімумів доходів громадян</w:t>
      </w:r>
      <w:r w:rsidR="00567FA8"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224ED2" w:rsidRPr="00224ED2" w:rsidRDefault="00224ED2" w:rsidP="00224ED2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2) у пункті 1 частини першої статті 255 після абзацу "центрального органу виконавчої влади із забезпечення якості освіти та його територіальних органів (стаття 188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54)" доповнити новим абзацом такого змісту:</w:t>
      </w:r>
    </w:p>
    <w:p w:rsidR="00224ED2" w:rsidRDefault="00224ED2" w:rsidP="00224ED2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Комісі</w:t>
      </w:r>
      <w:r w:rsidR="007B5C10">
        <w:rPr>
          <w:rFonts w:ascii="Times New Roman" w:eastAsia="Times New Roman" w:hAnsi="Times New Roman" w:cs="Times New Roman"/>
          <w:sz w:val="28"/>
          <w:szCs w:val="28"/>
        </w:rPr>
        <w:t>ї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 xml:space="preserve"> з питань встановлення факту позбавлення </w:t>
      </w:r>
      <w:r w:rsidR="00FB2BF0">
        <w:rPr>
          <w:rFonts w:ascii="Times New Roman" w:eastAsia="Times New Roman" w:hAnsi="Times New Roman" w:cs="Times New Roman"/>
          <w:sz w:val="28"/>
          <w:szCs w:val="28"/>
        </w:rPr>
        <w:t xml:space="preserve">особи </w:t>
      </w:r>
      <w:r w:rsidR="007B5C10" w:rsidRPr="00F41858">
        <w:rPr>
          <w:rFonts w:ascii="Times New Roman" w:eastAsia="Times New Roman" w:hAnsi="Times New Roman" w:cs="Times New Roman"/>
          <w:sz w:val="28"/>
          <w:szCs w:val="28"/>
        </w:rPr>
        <w:t>особистої свободи внаслідок збройної агресії проти України</w:t>
      </w: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(стаття 188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224ED2">
        <w:rPr>
          <w:rFonts w:ascii="Times New Roman" w:eastAsia="Times New Roman" w:hAnsi="Times New Roman" w:cs="Times New Roman"/>
          <w:sz w:val="28"/>
          <w:szCs w:val="28"/>
          <w:lang w:eastAsia="uk-UA"/>
        </w:rPr>
        <w:t>)"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154E7" w:rsidRDefault="00F154E7" w:rsidP="00224ED2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67FA8" w:rsidRDefault="00567FA8" w:rsidP="00567F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n8"/>
      <w:bookmarkEnd w:id="5"/>
    </w:p>
    <w:p w:rsidR="00567FA8" w:rsidRPr="001C140A" w:rsidRDefault="00567FA8" w:rsidP="00D86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2. Цей Закон набирає чинності </w:t>
      </w:r>
      <w:r w:rsidR="00D86313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одночасно з набранням чинності Законом України "</w:t>
      </w:r>
      <w:r w:rsidR="00D86313" w:rsidRPr="00F41858">
        <w:rPr>
          <w:rFonts w:ascii="Times New Roman" w:eastAsia="Times New Roman" w:hAnsi="Times New Roman" w:cs="Times New Roman"/>
          <w:sz w:val="28"/>
          <w:szCs w:val="28"/>
        </w:rPr>
        <w:t>Про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</w:t>
      </w:r>
      <w:r w:rsidR="0011102C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1C140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67FA8" w:rsidRDefault="00567FA8" w:rsidP="00567FA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7FA8" w:rsidRDefault="00567FA8" w:rsidP="00567FA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5877" w:rsidRDefault="00567FA8" w:rsidP="00BA58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865DD">
        <w:rPr>
          <w:rFonts w:ascii="Times New Roman" w:hAnsi="Times New Roman"/>
          <w:b/>
          <w:bCs/>
          <w:sz w:val="28"/>
          <w:szCs w:val="28"/>
        </w:rPr>
        <w:t>Голова</w:t>
      </w:r>
    </w:p>
    <w:p w:rsidR="002517CF" w:rsidRDefault="00567FA8" w:rsidP="00BA5877">
      <w:pPr>
        <w:spacing w:after="0" w:line="240" w:lineRule="auto"/>
        <w:jc w:val="center"/>
      </w:pPr>
      <w:r w:rsidRPr="001865DD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sectPr w:rsidR="002517CF" w:rsidSect="00F154E7">
      <w:headerReference w:type="default" r:id="rId6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CB4" w:rsidRDefault="00891CB4" w:rsidP="00BA5877">
      <w:pPr>
        <w:spacing w:after="0" w:line="240" w:lineRule="auto"/>
      </w:pPr>
      <w:r>
        <w:separator/>
      </w:r>
    </w:p>
  </w:endnote>
  <w:endnote w:type="continuationSeparator" w:id="0">
    <w:p w:rsidR="00891CB4" w:rsidRDefault="00891CB4" w:rsidP="00BA5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CB4" w:rsidRDefault="00891CB4" w:rsidP="00BA5877">
      <w:pPr>
        <w:spacing w:after="0" w:line="240" w:lineRule="auto"/>
      </w:pPr>
      <w:r>
        <w:separator/>
      </w:r>
    </w:p>
  </w:footnote>
  <w:footnote w:type="continuationSeparator" w:id="0">
    <w:p w:rsidR="00891CB4" w:rsidRDefault="00891CB4" w:rsidP="00BA5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25088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154E7" w:rsidRPr="00F154E7" w:rsidRDefault="00F154E7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154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154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154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2065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154E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154E7" w:rsidRDefault="00F154E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FA8"/>
    <w:rsid w:val="000509A6"/>
    <w:rsid w:val="0011102C"/>
    <w:rsid w:val="00152C9A"/>
    <w:rsid w:val="00174F5C"/>
    <w:rsid w:val="00224ED2"/>
    <w:rsid w:val="002517CF"/>
    <w:rsid w:val="00567FA8"/>
    <w:rsid w:val="006825C8"/>
    <w:rsid w:val="007908C6"/>
    <w:rsid w:val="007B5C10"/>
    <w:rsid w:val="00852BA9"/>
    <w:rsid w:val="00891CB4"/>
    <w:rsid w:val="00954244"/>
    <w:rsid w:val="00B20659"/>
    <w:rsid w:val="00B33D9D"/>
    <w:rsid w:val="00BA5877"/>
    <w:rsid w:val="00BF2347"/>
    <w:rsid w:val="00C86B8D"/>
    <w:rsid w:val="00D86313"/>
    <w:rsid w:val="00DA58CB"/>
    <w:rsid w:val="00F154E7"/>
    <w:rsid w:val="00F467B8"/>
    <w:rsid w:val="00FB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0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08C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A58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A5877"/>
  </w:style>
  <w:style w:type="paragraph" w:styleId="a7">
    <w:name w:val="footer"/>
    <w:basedOn w:val="a"/>
    <w:link w:val="a8"/>
    <w:uiPriority w:val="99"/>
    <w:unhideWhenUsed/>
    <w:rsid w:val="00BA58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A5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2021-09-27T12:14:00Z</dcterms:created>
  <dcterms:modified xsi:type="dcterms:W3CDTF">2021-09-27T12:14:00Z</dcterms:modified>
</cp:coreProperties>
</file>