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6F9" w:rsidRPr="00AC1533" w:rsidRDefault="003966F9" w:rsidP="00A8259F">
      <w:pPr>
        <w:spacing w:after="0" w:line="240" w:lineRule="auto"/>
        <w:ind w:firstLine="709"/>
        <w:jc w:val="center"/>
        <w:rPr>
          <w:b/>
          <w:szCs w:val="28"/>
          <w:lang w:val="uk-UA"/>
        </w:rPr>
      </w:pPr>
      <w:bookmarkStart w:id="0" w:name="_GoBack"/>
      <w:bookmarkEnd w:id="0"/>
      <w:r w:rsidRPr="00AC1533">
        <w:rPr>
          <w:b/>
          <w:szCs w:val="28"/>
          <w:lang w:val="uk-UA"/>
        </w:rPr>
        <w:t xml:space="preserve">ПОРІВНЯЛЬНА ТАБЛИЦЯ </w:t>
      </w:r>
    </w:p>
    <w:p w:rsidR="003966F9" w:rsidRPr="00AC1533" w:rsidRDefault="003966F9" w:rsidP="00A8259F">
      <w:pPr>
        <w:spacing w:after="0" w:line="240" w:lineRule="auto"/>
        <w:ind w:firstLine="709"/>
        <w:jc w:val="center"/>
        <w:rPr>
          <w:b/>
          <w:szCs w:val="28"/>
          <w:lang w:val="uk-UA"/>
        </w:rPr>
      </w:pPr>
      <w:r w:rsidRPr="00AC1533">
        <w:rPr>
          <w:b/>
          <w:szCs w:val="28"/>
          <w:lang w:val="uk-UA"/>
        </w:rPr>
        <w:t>до проекту закону України</w:t>
      </w:r>
    </w:p>
    <w:p w:rsidR="003966F9" w:rsidRPr="00AC1533" w:rsidRDefault="003966F9" w:rsidP="00A8259F">
      <w:pPr>
        <w:spacing w:after="0" w:line="240" w:lineRule="auto"/>
        <w:ind w:firstLine="709"/>
        <w:jc w:val="center"/>
        <w:rPr>
          <w:b/>
          <w:szCs w:val="28"/>
          <w:lang w:val="uk-UA"/>
        </w:rPr>
      </w:pPr>
      <w:r w:rsidRPr="00AC1533">
        <w:rPr>
          <w:b/>
          <w:szCs w:val="28"/>
          <w:lang w:val="uk-UA"/>
        </w:rPr>
        <w:t>«</w:t>
      </w:r>
      <w:r w:rsidR="00DB0C1D" w:rsidRPr="00DB0C1D">
        <w:rPr>
          <w:b/>
          <w:szCs w:val="28"/>
          <w:lang w:val="uk-UA"/>
        </w:rPr>
        <w:t>Про внесення змін до деяких законодавчих актів України щодо удосконалення порядку встановлення поліцейського контролю за поведінкою окремих осіб, звільнених з місць позбавлення волі</w:t>
      </w:r>
      <w:r w:rsidR="00D6036A" w:rsidRPr="00AC1533">
        <w:rPr>
          <w:b/>
          <w:bCs/>
          <w:szCs w:val="28"/>
          <w:lang w:val="uk-UA"/>
        </w:rPr>
        <w:t>»</w:t>
      </w:r>
      <w:r w:rsidR="00D6036A" w:rsidRPr="00AC1533">
        <w:rPr>
          <w:b/>
          <w:szCs w:val="28"/>
          <w:lang w:val="uk-UA"/>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85"/>
        <w:gridCol w:w="7275"/>
      </w:tblGrid>
      <w:tr w:rsidR="00AC1533" w:rsidRPr="00AC1533" w:rsidTr="00BA7E5A">
        <w:trPr>
          <w:trHeight w:val="546"/>
        </w:trPr>
        <w:tc>
          <w:tcPr>
            <w:tcW w:w="14786" w:type="dxa"/>
            <w:gridSpan w:val="2"/>
          </w:tcPr>
          <w:p w:rsidR="00BA7E5A" w:rsidRPr="00AC1533" w:rsidRDefault="00BA7E5A" w:rsidP="00A8259F">
            <w:pPr>
              <w:pStyle w:val="HTML"/>
              <w:shd w:val="clear" w:color="auto" w:fill="FFFFFF"/>
              <w:jc w:val="both"/>
              <w:textAlignment w:val="baseline"/>
              <w:rPr>
                <w:rFonts w:ascii="Times New Roman" w:hAnsi="Times New Roman" w:cs="Times New Roman"/>
                <w:b/>
                <w:sz w:val="28"/>
                <w:szCs w:val="28"/>
                <w:lang w:val="uk-UA"/>
              </w:rPr>
            </w:pPr>
            <w:r w:rsidRPr="00AC1533">
              <w:rPr>
                <w:rFonts w:ascii="Times New Roman" w:hAnsi="Times New Roman" w:cs="Times New Roman"/>
                <w:b/>
                <w:bCs/>
                <w:sz w:val="28"/>
                <w:szCs w:val="28"/>
                <w:bdr w:val="none" w:sz="0" w:space="0" w:color="auto" w:frame="1"/>
                <w:lang w:val="uk-UA"/>
              </w:rPr>
              <w:t xml:space="preserve">Закон України «Про адміністративний нагляд за особами, звільненими з місць позбавлення волі» </w:t>
            </w:r>
          </w:p>
        </w:tc>
      </w:tr>
      <w:tr w:rsidR="00AC1533" w:rsidRPr="00AC1533" w:rsidTr="00BA7E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7393" w:type="dxa"/>
          </w:tcPr>
          <w:p w:rsidR="00B06E34" w:rsidRPr="00AC1533" w:rsidRDefault="00B06E34" w:rsidP="00B06E34">
            <w:pPr>
              <w:spacing w:after="0" w:line="240" w:lineRule="auto"/>
              <w:jc w:val="center"/>
              <w:rPr>
                <w:rFonts w:eastAsia="Times New Roman"/>
                <w:b/>
                <w:szCs w:val="28"/>
                <w:lang w:val="uk-UA"/>
              </w:rPr>
            </w:pPr>
            <w:r w:rsidRPr="00AC1533">
              <w:rPr>
                <w:rFonts w:eastAsia="Times New Roman"/>
                <w:b/>
                <w:szCs w:val="28"/>
                <w:lang w:val="uk-UA"/>
              </w:rPr>
              <w:t>Чинна редакція</w:t>
            </w:r>
          </w:p>
        </w:tc>
        <w:tc>
          <w:tcPr>
            <w:tcW w:w="7393" w:type="dxa"/>
          </w:tcPr>
          <w:p w:rsidR="00B06E34" w:rsidRPr="00AC1533" w:rsidRDefault="00B06E34" w:rsidP="00B06E34">
            <w:pPr>
              <w:spacing w:after="0" w:line="240" w:lineRule="auto"/>
              <w:jc w:val="center"/>
              <w:rPr>
                <w:rFonts w:eastAsia="Times New Roman"/>
                <w:b/>
                <w:szCs w:val="28"/>
                <w:lang w:val="uk-UA"/>
              </w:rPr>
            </w:pPr>
            <w:r w:rsidRPr="00AC1533">
              <w:rPr>
                <w:rFonts w:eastAsia="Times New Roman"/>
                <w:b/>
                <w:szCs w:val="28"/>
                <w:lang w:val="uk-UA"/>
              </w:rPr>
              <w:t>Пропоновані зміни</w:t>
            </w:r>
          </w:p>
        </w:tc>
      </w:tr>
      <w:tr w:rsidR="00AC1533" w:rsidRPr="00AC1533" w:rsidTr="00BA7E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7393" w:type="dxa"/>
          </w:tcPr>
          <w:p w:rsidR="00620FA9" w:rsidRPr="00AC1533" w:rsidRDefault="00620FA9" w:rsidP="00A8259F">
            <w:pPr>
              <w:pStyle w:val="rvps2"/>
              <w:shd w:val="clear" w:color="auto" w:fill="FFFFFF"/>
              <w:spacing w:before="0" w:beforeAutospacing="0" w:after="0" w:afterAutospacing="0"/>
              <w:jc w:val="both"/>
              <w:rPr>
                <w:rStyle w:val="rvts9"/>
                <w:sz w:val="28"/>
                <w:szCs w:val="28"/>
              </w:rPr>
            </w:pPr>
            <w:r w:rsidRPr="00AC1533">
              <w:rPr>
                <w:sz w:val="28"/>
                <w:szCs w:val="28"/>
                <w:bdr w:val="none" w:sz="0" w:space="0" w:color="auto" w:frame="1"/>
              </w:rPr>
              <w:t>Закон України «Про адміністративний нагляд за особами, звільненими з місць позбавлення волі»</w:t>
            </w:r>
          </w:p>
        </w:tc>
        <w:tc>
          <w:tcPr>
            <w:tcW w:w="7393" w:type="dxa"/>
          </w:tcPr>
          <w:p w:rsidR="00D6036A" w:rsidRPr="00AC1533" w:rsidRDefault="00620FA9" w:rsidP="00AC1533">
            <w:pPr>
              <w:pStyle w:val="rvps2"/>
              <w:shd w:val="clear" w:color="auto" w:fill="FFFFFF"/>
              <w:spacing w:before="0" w:beforeAutospacing="0" w:after="0" w:afterAutospacing="0"/>
              <w:jc w:val="both"/>
              <w:rPr>
                <w:rStyle w:val="rvts9"/>
                <w:b/>
                <w:bCs/>
                <w:sz w:val="28"/>
                <w:szCs w:val="28"/>
              </w:rPr>
            </w:pPr>
            <w:r w:rsidRPr="00AC1533">
              <w:rPr>
                <w:sz w:val="28"/>
                <w:szCs w:val="28"/>
                <w:bdr w:val="none" w:sz="0" w:space="0" w:color="auto" w:frame="1"/>
              </w:rPr>
              <w:t xml:space="preserve">Закон України «Про </w:t>
            </w:r>
            <w:r w:rsidRPr="00AC1533">
              <w:rPr>
                <w:b/>
                <w:bCs/>
                <w:sz w:val="28"/>
                <w:szCs w:val="28"/>
                <w:bdr w:val="none" w:sz="0" w:space="0" w:color="auto" w:frame="1"/>
              </w:rPr>
              <w:t>поліцейський контроль</w:t>
            </w:r>
            <w:r w:rsidRPr="00AC1533">
              <w:rPr>
                <w:sz w:val="28"/>
                <w:szCs w:val="28"/>
                <w:bdr w:val="none" w:sz="0" w:space="0" w:color="auto" w:frame="1"/>
              </w:rPr>
              <w:t xml:space="preserve"> за особами, звільненими з місць позбавлення волі»</w:t>
            </w:r>
          </w:p>
        </w:tc>
      </w:tr>
      <w:tr w:rsidR="00AC1533" w:rsidRPr="00AC1533" w:rsidTr="00BA7E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7393" w:type="dxa"/>
          </w:tcPr>
          <w:p w:rsidR="00343576" w:rsidRPr="00AC1533" w:rsidRDefault="00343576" w:rsidP="00A8259F">
            <w:pPr>
              <w:pStyle w:val="rvps2"/>
              <w:shd w:val="clear" w:color="auto" w:fill="FFFFFF"/>
              <w:spacing w:before="0" w:beforeAutospacing="0" w:after="0" w:afterAutospacing="0"/>
              <w:jc w:val="both"/>
              <w:rPr>
                <w:sz w:val="28"/>
                <w:szCs w:val="28"/>
                <w:lang w:eastAsia="zh-TW"/>
              </w:rPr>
            </w:pPr>
            <w:r w:rsidRPr="00AC1533">
              <w:rPr>
                <w:rStyle w:val="rvts9"/>
                <w:b/>
                <w:bCs/>
                <w:sz w:val="28"/>
                <w:szCs w:val="28"/>
              </w:rPr>
              <w:t>Стаття 1.</w:t>
            </w:r>
            <w:r w:rsidRPr="00AC1533">
              <w:rPr>
                <w:sz w:val="28"/>
                <w:szCs w:val="28"/>
              </w:rPr>
              <w:t> Поняття адміністративного нагляду</w:t>
            </w:r>
          </w:p>
          <w:p w:rsidR="00343576" w:rsidRPr="00AC1533" w:rsidRDefault="00343576" w:rsidP="00A8259F">
            <w:pPr>
              <w:pStyle w:val="rvps2"/>
              <w:shd w:val="clear" w:color="auto" w:fill="FFFFFF"/>
              <w:spacing w:before="0" w:beforeAutospacing="0" w:after="0" w:afterAutospacing="0"/>
              <w:jc w:val="both"/>
              <w:rPr>
                <w:sz w:val="28"/>
                <w:szCs w:val="28"/>
              </w:rPr>
            </w:pPr>
            <w:bookmarkStart w:id="1" w:name="n9"/>
            <w:bookmarkEnd w:id="1"/>
            <w:r w:rsidRPr="00AC1533">
              <w:rPr>
                <w:sz w:val="28"/>
                <w:szCs w:val="28"/>
              </w:rPr>
              <w:t>Адміністративний нагляд - це система тимчасових примусових профілактичних заходів спостереження і контролю за поведінкою окремих осіб, звільнених з місць позбавлення волі, що здійснюються органами Національної поліції.</w:t>
            </w:r>
          </w:p>
        </w:tc>
        <w:tc>
          <w:tcPr>
            <w:tcW w:w="7393" w:type="dxa"/>
          </w:tcPr>
          <w:p w:rsidR="00343576" w:rsidRPr="00AC1533" w:rsidRDefault="00343576" w:rsidP="00A8259F">
            <w:pPr>
              <w:pStyle w:val="rvps2"/>
              <w:shd w:val="clear" w:color="auto" w:fill="FFFFFF"/>
              <w:spacing w:before="0" w:beforeAutospacing="0" w:after="0" w:afterAutospacing="0"/>
              <w:ind w:firstLine="450"/>
              <w:jc w:val="both"/>
              <w:rPr>
                <w:sz w:val="28"/>
                <w:szCs w:val="28"/>
                <w:lang w:eastAsia="zh-TW"/>
              </w:rPr>
            </w:pPr>
            <w:r w:rsidRPr="00AC1533">
              <w:rPr>
                <w:rStyle w:val="rvts9"/>
                <w:b/>
                <w:bCs/>
                <w:sz w:val="28"/>
                <w:szCs w:val="28"/>
              </w:rPr>
              <w:t>Стаття 1.</w:t>
            </w:r>
            <w:r w:rsidRPr="00AC1533">
              <w:rPr>
                <w:sz w:val="28"/>
                <w:szCs w:val="28"/>
              </w:rPr>
              <w:t xml:space="preserve"> Поняття </w:t>
            </w:r>
            <w:r w:rsidR="00D6036A" w:rsidRPr="00AC1533">
              <w:rPr>
                <w:b/>
                <w:bCs/>
                <w:sz w:val="28"/>
                <w:szCs w:val="28"/>
              </w:rPr>
              <w:t>поліцейського контролю</w:t>
            </w:r>
          </w:p>
          <w:p w:rsidR="00343576" w:rsidRPr="00AC1533" w:rsidRDefault="004134D3" w:rsidP="00A8259F">
            <w:pPr>
              <w:spacing w:after="0" w:line="240" w:lineRule="auto"/>
              <w:jc w:val="both"/>
              <w:rPr>
                <w:i/>
                <w:szCs w:val="28"/>
                <w:lang w:val="uk-UA"/>
              </w:rPr>
            </w:pPr>
            <w:r w:rsidRPr="00AC1533">
              <w:rPr>
                <w:b/>
                <w:bCs/>
                <w:szCs w:val="28"/>
                <w:lang w:val="uk-UA"/>
              </w:rPr>
              <w:t>Поліцейський контроль</w:t>
            </w:r>
            <w:r w:rsidR="00343576" w:rsidRPr="00AC1533">
              <w:rPr>
                <w:szCs w:val="28"/>
                <w:lang w:val="uk-UA"/>
              </w:rPr>
              <w:t xml:space="preserve"> - це система тимчасових примусових </w:t>
            </w:r>
            <w:r w:rsidR="00343576" w:rsidRPr="00AC1533">
              <w:rPr>
                <w:strike/>
                <w:szCs w:val="28"/>
                <w:lang w:val="uk-UA"/>
              </w:rPr>
              <w:t>профілактичних</w:t>
            </w:r>
            <w:r w:rsidR="00343576" w:rsidRPr="00AC1533">
              <w:rPr>
                <w:szCs w:val="28"/>
                <w:lang w:val="uk-UA"/>
              </w:rPr>
              <w:t xml:space="preserve"> заходів </w:t>
            </w:r>
            <w:r w:rsidR="00D6036A" w:rsidRPr="00AC1533">
              <w:rPr>
                <w:szCs w:val="28"/>
                <w:lang w:val="uk-UA"/>
              </w:rPr>
              <w:t>спостереження</w:t>
            </w:r>
            <w:r w:rsidR="00343576" w:rsidRPr="00AC1533">
              <w:rPr>
                <w:szCs w:val="28"/>
                <w:lang w:val="uk-UA"/>
              </w:rPr>
              <w:t xml:space="preserve"> </w:t>
            </w:r>
            <w:r w:rsidR="00D6036A" w:rsidRPr="00AC1533">
              <w:rPr>
                <w:strike/>
                <w:szCs w:val="28"/>
                <w:lang w:val="uk-UA"/>
              </w:rPr>
              <w:t xml:space="preserve">і контролю </w:t>
            </w:r>
            <w:r w:rsidR="00343576" w:rsidRPr="00AC1533">
              <w:rPr>
                <w:szCs w:val="28"/>
                <w:lang w:val="uk-UA"/>
              </w:rPr>
              <w:t>за поведінкою окремих осіб, звільнених з місць позбавлення волі, що здійснюються органами Національної поліції.</w:t>
            </w:r>
          </w:p>
        </w:tc>
      </w:tr>
      <w:tr w:rsidR="00AC1533" w:rsidRPr="00AC1533" w:rsidTr="00BA7E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7393" w:type="dxa"/>
          </w:tcPr>
          <w:p w:rsidR="00561CD6" w:rsidRPr="00AC1533" w:rsidRDefault="00561CD6" w:rsidP="00A8259F">
            <w:pPr>
              <w:spacing w:after="0" w:line="240" w:lineRule="auto"/>
              <w:jc w:val="both"/>
              <w:rPr>
                <w:b/>
                <w:bCs/>
                <w:iCs/>
                <w:szCs w:val="28"/>
                <w:lang w:val="uk-UA"/>
              </w:rPr>
            </w:pPr>
            <w:r w:rsidRPr="00AC1533">
              <w:rPr>
                <w:b/>
                <w:bCs/>
                <w:iCs/>
                <w:szCs w:val="28"/>
                <w:lang w:val="uk-UA"/>
              </w:rPr>
              <w:t xml:space="preserve">Стаття 2. </w:t>
            </w:r>
            <w:r w:rsidRPr="00AC1533">
              <w:rPr>
                <w:iCs/>
                <w:szCs w:val="28"/>
                <w:lang w:val="uk-UA"/>
              </w:rPr>
              <w:t>Завдання адміністративного нагляду</w:t>
            </w:r>
          </w:p>
          <w:p w:rsidR="00561CD6" w:rsidRPr="00AC1533" w:rsidRDefault="00561CD6" w:rsidP="00A8259F">
            <w:pPr>
              <w:spacing w:after="0" w:line="240" w:lineRule="auto"/>
              <w:jc w:val="both"/>
              <w:rPr>
                <w:iCs/>
                <w:szCs w:val="28"/>
                <w:lang w:val="uk-UA"/>
              </w:rPr>
            </w:pPr>
          </w:p>
          <w:p w:rsidR="00561CD6" w:rsidRPr="00AC1533" w:rsidRDefault="00561CD6" w:rsidP="00A8259F">
            <w:pPr>
              <w:spacing w:after="0" w:line="240" w:lineRule="auto"/>
              <w:jc w:val="both"/>
              <w:rPr>
                <w:i/>
                <w:szCs w:val="28"/>
                <w:lang w:val="uk-UA"/>
              </w:rPr>
            </w:pPr>
            <w:r w:rsidRPr="00AC1533">
              <w:rPr>
                <w:iCs/>
                <w:szCs w:val="28"/>
                <w:lang w:val="uk-UA"/>
              </w:rPr>
              <w:t>Адміністративний нагляд встановлюється з метою запобігання вчиненню кримінальних правопорушень окремими особами, звільненими з місць позбавлення волі, і здійснення виховного впливу на них.</w:t>
            </w:r>
          </w:p>
        </w:tc>
        <w:tc>
          <w:tcPr>
            <w:tcW w:w="7393" w:type="dxa"/>
          </w:tcPr>
          <w:p w:rsidR="00561CD6" w:rsidRPr="00AC1533" w:rsidRDefault="00561CD6" w:rsidP="00A8259F">
            <w:pPr>
              <w:spacing w:after="0" w:line="240" w:lineRule="auto"/>
              <w:jc w:val="both"/>
              <w:rPr>
                <w:b/>
                <w:bCs/>
                <w:iCs/>
                <w:szCs w:val="28"/>
                <w:lang w:val="uk-UA"/>
              </w:rPr>
            </w:pPr>
            <w:r w:rsidRPr="00AC1533">
              <w:rPr>
                <w:b/>
                <w:bCs/>
                <w:iCs/>
                <w:szCs w:val="28"/>
                <w:lang w:val="uk-UA"/>
              </w:rPr>
              <w:t xml:space="preserve">Стаття 2. </w:t>
            </w:r>
            <w:r w:rsidR="00343576" w:rsidRPr="00AC1533">
              <w:rPr>
                <w:b/>
                <w:bCs/>
                <w:iCs/>
                <w:szCs w:val="28"/>
                <w:lang w:val="uk-UA"/>
              </w:rPr>
              <w:t>Мета</w:t>
            </w:r>
            <w:r w:rsidRPr="00AC1533">
              <w:rPr>
                <w:b/>
                <w:bCs/>
                <w:iCs/>
                <w:szCs w:val="28"/>
                <w:lang w:val="uk-UA"/>
              </w:rPr>
              <w:t xml:space="preserve"> </w:t>
            </w:r>
            <w:r w:rsidR="00D6036A" w:rsidRPr="00AC1533">
              <w:rPr>
                <w:b/>
                <w:bCs/>
                <w:iCs/>
                <w:szCs w:val="28"/>
                <w:lang w:val="uk-UA"/>
              </w:rPr>
              <w:t>поліцейського контролю</w:t>
            </w:r>
          </w:p>
          <w:p w:rsidR="00561CD6" w:rsidRPr="00AC1533" w:rsidRDefault="00561CD6" w:rsidP="00A8259F">
            <w:pPr>
              <w:spacing w:after="0" w:line="240" w:lineRule="auto"/>
              <w:jc w:val="both"/>
              <w:rPr>
                <w:iCs/>
                <w:szCs w:val="28"/>
                <w:lang w:val="uk-UA"/>
              </w:rPr>
            </w:pPr>
          </w:p>
          <w:p w:rsidR="00561CD6" w:rsidRPr="00AC1533" w:rsidRDefault="004134D3" w:rsidP="00A8259F">
            <w:pPr>
              <w:spacing w:after="0" w:line="240" w:lineRule="auto"/>
              <w:jc w:val="both"/>
              <w:rPr>
                <w:i/>
                <w:szCs w:val="28"/>
                <w:lang w:val="uk-UA"/>
              </w:rPr>
            </w:pPr>
            <w:r w:rsidRPr="00AC1533">
              <w:rPr>
                <w:b/>
                <w:bCs/>
                <w:iCs/>
                <w:szCs w:val="28"/>
                <w:lang w:val="uk-UA"/>
              </w:rPr>
              <w:t>Поліцейський контроль</w:t>
            </w:r>
            <w:r w:rsidR="00561CD6" w:rsidRPr="00AC1533">
              <w:rPr>
                <w:iCs/>
                <w:szCs w:val="28"/>
                <w:lang w:val="uk-UA"/>
              </w:rPr>
              <w:t xml:space="preserve"> встановлюється з метою запобігання вчиненню кримінальних правопорушень окремими особами, звільненими з місць позбавлення волі, </w:t>
            </w:r>
            <w:r w:rsidR="00561CD6" w:rsidRPr="00AC1533">
              <w:rPr>
                <w:iCs/>
                <w:strike/>
                <w:szCs w:val="28"/>
                <w:lang w:val="uk-UA"/>
              </w:rPr>
              <w:t>і здійснення виховного впливу на них</w:t>
            </w:r>
            <w:r w:rsidR="00561CD6" w:rsidRPr="00AC1533">
              <w:rPr>
                <w:iCs/>
                <w:szCs w:val="28"/>
                <w:lang w:val="uk-UA"/>
              </w:rPr>
              <w:t>.</w:t>
            </w:r>
          </w:p>
        </w:tc>
      </w:tr>
      <w:tr w:rsidR="00AC1533" w:rsidRPr="00AC1533" w:rsidTr="00BA7E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7393" w:type="dxa"/>
          </w:tcPr>
          <w:p w:rsidR="00561CD6" w:rsidRPr="00AC1533" w:rsidRDefault="00561CD6" w:rsidP="00A825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eastAsia="Times New Roman"/>
                <w:szCs w:val="28"/>
                <w:lang w:val="uk-UA" w:eastAsia="ru-RU"/>
              </w:rPr>
            </w:pPr>
            <w:r w:rsidRPr="00AC1533">
              <w:rPr>
                <w:rFonts w:eastAsia="Times New Roman"/>
                <w:b/>
                <w:bCs/>
                <w:szCs w:val="28"/>
                <w:bdr w:val="none" w:sz="0" w:space="0" w:color="auto" w:frame="1"/>
                <w:lang w:val="uk-UA" w:eastAsia="ru-RU"/>
              </w:rPr>
              <w:t>Стаття 3.</w:t>
            </w:r>
            <w:r w:rsidRPr="00AC1533">
              <w:rPr>
                <w:rFonts w:eastAsia="Times New Roman"/>
                <w:szCs w:val="28"/>
                <w:lang w:val="uk-UA" w:eastAsia="ru-RU"/>
              </w:rPr>
              <w:t xml:space="preserve"> Особи, щодо яких встановлюється адміністративний нагляд</w:t>
            </w:r>
          </w:p>
          <w:p w:rsidR="00561CD6" w:rsidRPr="00AC1533" w:rsidRDefault="00561CD6" w:rsidP="00A825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eastAsia="Times New Roman"/>
                <w:szCs w:val="28"/>
                <w:lang w:val="uk-UA" w:eastAsia="ru-RU"/>
              </w:rPr>
            </w:pPr>
            <w:bookmarkStart w:id="2" w:name="o14"/>
            <w:bookmarkEnd w:id="2"/>
            <w:r w:rsidRPr="00AC1533">
              <w:rPr>
                <w:rFonts w:eastAsia="Times New Roman"/>
                <w:szCs w:val="28"/>
                <w:lang w:val="uk-UA" w:eastAsia="ru-RU"/>
              </w:rPr>
              <w:t>Адміністративний нагляд встановлюється щодо повнолітніх осіб:</w:t>
            </w:r>
          </w:p>
          <w:p w:rsidR="00561CD6" w:rsidRPr="00AC1533" w:rsidRDefault="00561CD6" w:rsidP="00A825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eastAsia="Times New Roman"/>
                <w:szCs w:val="28"/>
                <w:lang w:val="uk-UA" w:eastAsia="ru-RU"/>
              </w:rPr>
            </w:pPr>
            <w:bookmarkStart w:id="3" w:name="o15"/>
            <w:bookmarkStart w:id="4" w:name="o16"/>
            <w:bookmarkEnd w:id="3"/>
            <w:bookmarkEnd w:id="4"/>
            <w:r w:rsidRPr="00AC1533">
              <w:rPr>
                <w:rFonts w:eastAsia="Times New Roman"/>
                <w:szCs w:val="28"/>
                <w:lang w:val="uk-UA" w:eastAsia="ru-RU"/>
              </w:rPr>
              <w:t xml:space="preserve">б) засуджених до позбавлення волі за тяжкі, особливо тяжкі злочини або засуджених два і більше разів до позбавлення волі за </w:t>
            </w:r>
            <w:r w:rsidR="00A8259F" w:rsidRPr="00AC1533">
              <w:rPr>
                <w:rFonts w:eastAsia="Times New Roman"/>
                <w:szCs w:val="28"/>
                <w:lang w:val="uk-UA" w:eastAsia="ru-RU"/>
              </w:rPr>
              <w:t xml:space="preserve">умисні </w:t>
            </w:r>
            <w:r w:rsidRPr="00AC1533">
              <w:rPr>
                <w:rFonts w:eastAsia="Times New Roman"/>
                <w:szCs w:val="28"/>
                <w:lang w:val="uk-UA" w:eastAsia="ru-RU"/>
              </w:rPr>
              <w:t>злочини, якщо під час відбування покарання їх поведінка свідчила, що вони вперто не бажають стати на шлях виправлення і залишаються небезпечними для суспільства;</w:t>
            </w:r>
          </w:p>
          <w:p w:rsidR="00A8259F" w:rsidRPr="00AC1533" w:rsidRDefault="00A8259F" w:rsidP="00A825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eastAsia="Times New Roman"/>
                <w:szCs w:val="28"/>
                <w:lang w:val="uk-UA" w:eastAsia="ru-RU"/>
              </w:rPr>
            </w:pPr>
          </w:p>
          <w:p w:rsidR="00A8259F" w:rsidRPr="00AC1533" w:rsidRDefault="00A8259F" w:rsidP="00A825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eastAsia="Times New Roman"/>
                <w:szCs w:val="28"/>
                <w:lang w:val="uk-UA" w:eastAsia="ru-RU"/>
              </w:rPr>
            </w:pPr>
          </w:p>
          <w:p w:rsidR="00A8259F" w:rsidRPr="00AC1533" w:rsidRDefault="00A8259F" w:rsidP="00A825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eastAsia="Times New Roman"/>
                <w:szCs w:val="28"/>
                <w:lang w:val="uk-UA" w:eastAsia="ru-RU"/>
              </w:rPr>
            </w:pPr>
          </w:p>
          <w:p w:rsidR="00A8259F" w:rsidRPr="00AC1533" w:rsidRDefault="00A8259F" w:rsidP="00A825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eastAsia="Times New Roman"/>
                <w:szCs w:val="28"/>
                <w:lang w:val="uk-UA" w:eastAsia="ru-RU"/>
              </w:rPr>
            </w:pPr>
          </w:p>
          <w:p w:rsidR="00A8259F" w:rsidRPr="00AC1533" w:rsidRDefault="00A8259F" w:rsidP="00A825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eastAsia="Times New Roman"/>
                <w:szCs w:val="28"/>
                <w:lang w:val="uk-UA" w:eastAsia="ru-RU"/>
              </w:rPr>
            </w:pPr>
          </w:p>
          <w:p w:rsidR="00561CD6" w:rsidRPr="00AC1533" w:rsidRDefault="00561CD6" w:rsidP="00A825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eastAsia="Times New Roman"/>
                <w:szCs w:val="28"/>
                <w:lang w:val="uk-UA" w:eastAsia="ru-RU"/>
              </w:rPr>
            </w:pPr>
            <w:bookmarkStart w:id="5" w:name="o17"/>
            <w:bookmarkStart w:id="6" w:name="o18"/>
            <w:bookmarkEnd w:id="5"/>
            <w:bookmarkEnd w:id="6"/>
            <w:r w:rsidRPr="00AC1533">
              <w:rPr>
                <w:rFonts w:eastAsia="Times New Roman"/>
                <w:szCs w:val="28"/>
                <w:lang w:val="uk-UA" w:eastAsia="ru-RU"/>
              </w:rPr>
              <w:t xml:space="preserve">в) засуджених до позбавлення волі за тяжкі, особливо тяжкі злочини або засуджених два і більше разів до позбавлення волі за </w:t>
            </w:r>
            <w:r w:rsidR="00A8259F" w:rsidRPr="00AC1533">
              <w:rPr>
                <w:rFonts w:eastAsia="Times New Roman"/>
                <w:szCs w:val="28"/>
                <w:lang w:val="uk-UA" w:eastAsia="ru-RU"/>
              </w:rPr>
              <w:t xml:space="preserve">умисні злочини, якщо вони </w:t>
            </w:r>
            <w:r w:rsidRPr="00AC1533">
              <w:rPr>
                <w:rFonts w:eastAsia="Times New Roman"/>
                <w:szCs w:val="28"/>
                <w:lang w:val="uk-UA" w:eastAsia="ru-RU"/>
              </w:rPr>
              <w:t xml:space="preserve">після відбування покарання або умовно-дострокового </w:t>
            </w:r>
            <w:r w:rsidR="00A8259F" w:rsidRPr="00AC1533">
              <w:rPr>
                <w:rFonts w:eastAsia="Times New Roman"/>
                <w:szCs w:val="28"/>
                <w:lang w:val="uk-UA" w:eastAsia="ru-RU"/>
              </w:rPr>
              <w:t xml:space="preserve">звільнення    від </w:t>
            </w:r>
            <w:r w:rsidRPr="00AC1533">
              <w:rPr>
                <w:rFonts w:eastAsia="Times New Roman"/>
                <w:szCs w:val="28"/>
                <w:lang w:val="uk-UA" w:eastAsia="ru-RU"/>
              </w:rPr>
              <w:t xml:space="preserve">відбування покарання, </w:t>
            </w:r>
            <w:r w:rsidR="00A8259F" w:rsidRPr="00AC1533">
              <w:rPr>
                <w:rFonts w:eastAsia="Times New Roman"/>
                <w:szCs w:val="28"/>
                <w:lang w:val="uk-UA" w:eastAsia="ru-RU"/>
              </w:rPr>
              <w:t xml:space="preserve">незважаючи </w:t>
            </w:r>
            <w:r w:rsidRPr="00AC1533">
              <w:rPr>
                <w:rFonts w:eastAsia="Times New Roman"/>
                <w:szCs w:val="28"/>
                <w:lang w:val="uk-UA" w:eastAsia="ru-RU"/>
              </w:rPr>
              <w:t xml:space="preserve">на </w:t>
            </w:r>
            <w:r w:rsidR="00A8259F" w:rsidRPr="00AC1533">
              <w:rPr>
                <w:rFonts w:eastAsia="Times New Roman"/>
                <w:szCs w:val="28"/>
                <w:lang w:val="uk-UA" w:eastAsia="ru-RU"/>
              </w:rPr>
              <w:t xml:space="preserve">попередження   органів Національної </w:t>
            </w:r>
            <w:r w:rsidRPr="00AC1533">
              <w:rPr>
                <w:rFonts w:eastAsia="Times New Roman"/>
                <w:szCs w:val="28"/>
                <w:lang w:val="uk-UA" w:eastAsia="ru-RU"/>
              </w:rPr>
              <w:t>поліції, систематично порушують громадський порядок і права інших громадян, вчиняють інші правопорушення;</w:t>
            </w:r>
          </w:p>
          <w:p w:rsidR="00561CD6" w:rsidRPr="00AC1533" w:rsidRDefault="00561CD6" w:rsidP="00A825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szCs w:val="28"/>
                <w:lang w:val="uk-UA"/>
              </w:rPr>
            </w:pPr>
            <w:bookmarkStart w:id="7" w:name="o19"/>
            <w:bookmarkStart w:id="8" w:name="o20"/>
            <w:bookmarkEnd w:id="7"/>
            <w:bookmarkEnd w:id="8"/>
            <w:r w:rsidRPr="00AC1533">
              <w:rPr>
                <w:rFonts w:eastAsia="Times New Roman"/>
                <w:szCs w:val="28"/>
                <w:lang w:val="uk-UA" w:eastAsia="ru-RU"/>
              </w:rPr>
              <w:t>г)  засудже</w:t>
            </w:r>
            <w:r w:rsidR="00A8259F" w:rsidRPr="00AC1533">
              <w:rPr>
                <w:rFonts w:eastAsia="Times New Roman"/>
                <w:szCs w:val="28"/>
                <w:lang w:val="uk-UA" w:eastAsia="ru-RU"/>
              </w:rPr>
              <w:t xml:space="preserve">них до позбавлення  волі за </w:t>
            </w:r>
            <w:r w:rsidRPr="00AC1533">
              <w:rPr>
                <w:rFonts w:eastAsia="Times New Roman"/>
                <w:szCs w:val="28"/>
                <w:lang w:val="uk-UA" w:eastAsia="ru-RU"/>
              </w:rPr>
              <w:t>один із злочинів, пов'язаних з незаконним обіго</w:t>
            </w:r>
            <w:r w:rsidR="00A8259F" w:rsidRPr="00AC1533">
              <w:rPr>
                <w:rFonts w:eastAsia="Times New Roman"/>
                <w:szCs w:val="28"/>
                <w:lang w:val="uk-UA" w:eastAsia="ru-RU"/>
              </w:rPr>
              <w:t>м наркотичних</w:t>
            </w:r>
            <w:r w:rsidRPr="00AC1533">
              <w:rPr>
                <w:rFonts w:eastAsia="Times New Roman"/>
                <w:szCs w:val="28"/>
                <w:lang w:val="uk-UA" w:eastAsia="ru-RU"/>
              </w:rPr>
              <w:t xml:space="preserve"> засобів, психотропних речовин і прекурсорів.</w:t>
            </w:r>
            <w:bookmarkStart w:id="9" w:name="o21"/>
            <w:bookmarkEnd w:id="9"/>
          </w:p>
        </w:tc>
        <w:tc>
          <w:tcPr>
            <w:tcW w:w="7393" w:type="dxa"/>
          </w:tcPr>
          <w:p w:rsidR="00561CD6" w:rsidRPr="00AC1533" w:rsidRDefault="00561CD6" w:rsidP="00A825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eastAsia="Times New Roman"/>
                <w:b/>
                <w:bCs/>
                <w:szCs w:val="28"/>
                <w:lang w:val="uk-UA" w:eastAsia="ru-RU"/>
              </w:rPr>
            </w:pPr>
            <w:bookmarkStart w:id="10" w:name="_Hlk82952799"/>
            <w:r w:rsidRPr="00AC1533">
              <w:rPr>
                <w:rFonts w:eastAsia="Times New Roman"/>
                <w:b/>
                <w:bCs/>
                <w:szCs w:val="28"/>
                <w:bdr w:val="none" w:sz="0" w:space="0" w:color="auto" w:frame="1"/>
                <w:lang w:val="uk-UA" w:eastAsia="ru-RU"/>
              </w:rPr>
              <w:lastRenderedPageBreak/>
              <w:t>Стаття 3.</w:t>
            </w:r>
            <w:r w:rsidRPr="00AC1533">
              <w:rPr>
                <w:rFonts w:eastAsia="Times New Roman"/>
                <w:szCs w:val="28"/>
                <w:lang w:val="uk-UA" w:eastAsia="ru-RU"/>
              </w:rPr>
              <w:t xml:space="preserve"> Особи, щодо яких встановлюється </w:t>
            </w:r>
            <w:r w:rsidR="00D6036A" w:rsidRPr="00AC1533">
              <w:rPr>
                <w:rFonts w:eastAsia="Times New Roman"/>
                <w:b/>
                <w:bCs/>
                <w:szCs w:val="28"/>
                <w:lang w:val="uk-UA" w:eastAsia="ru-RU"/>
              </w:rPr>
              <w:t>поліцейський контроль</w:t>
            </w:r>
          </w:p>
          <w:p w:rsidR="00561CD6" w:rsidRPr="00AC1533" w:rsidRDefault="00D6036A" w:rsidP="00A825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eastAsia="Times New Roman"/>
                <w:szCs w:val="28"/>
                <w:lang w:val="uk-UA" w:eastAsia="ru-RU"/>
              </w:rPr>
            </w:pPr>
            <w:r w:rsidRPr="00AC1533">
              <w:rPr>
                <w:rFonts w:eastAsia="Times New Roman"/>
                <w:b/>
                <w:bCs/>
                <w:szCs w:val="28"/>
                <w:lang w:val="uk-UA" w:eastAsia="ru-RU"/>
              </w:rPr>
              <w:t>Поліцейський контроль</w:t>
            </w:r>
            <w:r w:rsidR="00561CD6" w:rsidRPr="00AC1533">
              <w:rPr>
                <w:rFonts w:eastAsia="Times New Roman"/>
                <w:szCs w:val="28"/>
                <w:lang w:val="uk-UA" w:eastAsia="ru-RU"/>
              </w:rPr>
              <w:t xml:space="preserve"> встановлюється щодо повнолітніх осіб:</w:t>
            </w:r>
          </w:p>
          <w:p w:rsidR="00561CD6" w:rsidRPr="00AC1533" w:rsidRDefault="00561CD6" w:rsidP="00A825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eastAsia="Times New Roman"/>
                <w:szCs w:val="28"/>
                <w:lang w:val="uk-UA" w:eastAsia="ru-RU"/>
              </w:rPr>
            </w:pPr>
            <w:r w:rsidRPr="00AC1533">
              <w:rPr>
                <w:rFonts w:eastAsia="Times New Roman"/>
                <w:szCs w:val="28"/>
                <w:lang w:val="uk-UA" w:eastAsia="ru-RU"/>
              </w:rPr>
              <w:t xml:space="preserve">б) засуджених до позбавлення волі за тяжкі, особливо тяжкі злочини або засуджених два і більше разів до позбавлення волі за умисні  злочини, </w:t>
            </w:r>
            <w:r w:rsidRPr="00AC1533">
              <w:rPr>
                <w:b/>
                <w:szCs w:val="28"/>
                <w:lang w:val="uk-UA"/>
              </w:rPr>
              <w:t>які мають високий ризик вчинення повторного кримінального правопорушення</w:t>
            </w:r>
            <w:r w:rsidR="008A669C" w:rsidRPr="00AC1533">
              <w:rPr>
                <w:b/>
                <w:szCs w:val="28"/>
                <w:lang w:val="uk-UA"/>
              </w:rPr>
              <w:t xml:space="preserve"> за визначенням адміністрації</w:t>
            </w:r>
            <w:r w:rsidRPr="00AC1533">
              <w:rPr>
                <w:b/>
                <w:szCs w:val="28"/>
                <w:lang w:val="uk-UA"/>
              </w:rPr>
              <w:t xml:space="preserve">. Порядок </w:t>
            </w:r>
            <w:r w:rsidR="008A669C" w:rsidRPr="00AC1533">
              <w:rPr>
                <w:b/>
                <w:szCs w:val="28"/>
                <w:lang w:val="uk-UA"/>
              </w:rPr>
              <w:t xml:space="preserve">визначення ступеня </w:t>
            </w:r>
            <w:r w:rsidRPr="00AC1533">
              <w:rPr>
                <w:b/>
                <w:szCs w:val="28"/>
                <w:lang w:val="uk-UA"/>
              </w:rPr>
              <w:t xml:space="preserve">ризику вчинення повторного кримінального правопорушення затверджується центральним органом виконавчої влади, який забезпечує </w:t>
            </w:r>
            <w:r w:rsidRPr="00AC1533">
              <w:rPr>
                <w:b/>
                <w:szCs w:val="28"/>
                <w:lang w:val="uk-UA"/>
              </w:rPr>
              <w:lastRenderedPageBreak/>
              <w:t xml:space="preserve">формування та реалізацію державної політики у сфері виконання кримінальних покарань та </w:t>
            </w:r>
            <w:proofErr w:type="spellStart"/>
            <w:r w:rsidRPr="00AC1533">
              <w:rPr>
                <w:b/>
                <w:szCs w:val="28"/>
                <w:lang w:val="uk-UA"/>
              </w:rPr>
              <w:t>пробації</w:t>
            </w:r>
            <w:proofErr w:type="spellEnd"/>
            <w:r w:rsidRPr="00AC1533">
              <w:rPr>
                <w:rFonts w:eastAsia="Times New Roman"/>
                <w:b/>
                <w:szCs w:val="28"/>
                <w:lang w:val="uk-UA" w:eastAsia="ru-RU"/>
              </w:rPr>
              <w:t>;</w:t>
            </w:r>
          </w:p>
          <w:p w:rsidR="00561CD6" w:rsidRPr="00AC1533" w:rsidRDefault="00561CD6" w:rsidP="00A825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eastAsia="Times New Roman"/>
                <w:szCs w:val="28"/>
                <w:lang w:val="uk-UA" w:eastAsia="ru-RU"/>
              </w:rPr>
            </w:pPr>
            <w:r w:rsidRPr="00AC1533">
              <w:rPr>
                <w:rFonts w:eastAsia="Times New Roman"/>
                <w:szCs w:val="28"/>
                <w:lang w:val="uk-UA" w:eastAsia="ru-RU"/>
              </w:rPr>
              <w:t>в) засуджених до позбавлення волі за тяжкі, особливо тяжкі злочини або засуджених два і більше разів до позбавлення волі за умисні злочини, якщо вони  після відбування покарання або умовно-дострокового звільнення від відбування   покарання, незважаючи   на попередження   органів Національної поліції, систематично порушують громадський порядок і права інших громадян, вчиняють інші правопорушення;</w:t>
            </w:r>
          </w:p>
          <w:p w:rsidR="00561CD6" w:rsidRPr="00AC1533" w:rsidRDefault="00561CD6" w:rsidP="00A825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szCs w:val="28"/>
                <w:lang w:val="uk-UA"/>
              </w:rPr>
            </w:pPr>
            <w:r w:rsidRPr="00AC1533">
              <w:rPr>
                <w:rFonts w:eastAsia="Times New Roman"/>
                <w:szCs w:val="28"/>
                <w:lang w:val="uk-UA" w:eastAsia="ru-RU"/>
              </w:rPr>
              <w:t xml:space="preserve">г) засуджених до позбавлення волі за </w:t>
            </w:r>
            <w:r w:rsidRPr="00AC1533">
              <w:rPr>
                <w:rFonts w:eastAsia="Times New Roman"/>
                <w:b/>
                <w:szCs w:val="28"/>
                <w:lang w:val="uk-UA" w:eastAsia="ru-RU"/>
              </w:rPr>
              <w:t>н</w:t>
            </w:r>
            <w:r w:rsidRPr="00AC1533">
              <w:rPr>
                <w:b/>
                <w:szCs w:val="28"/>
                <w:shd w:val="clear" w:color="auto" w:fill="FFFFFF"/>
                <w:lang w:val="uk-UA"/>
              </w:rPr>
              <w:t xml:space="preserve">езаконне виробництво, виготовлення, придбання, зберігання, перевезення чи пересилання наркотичних засобів, психотропних речовин або їх аналогів без мети збуту, якщо в </w:t>
            </w:r>
            <w:r w:rsidRPr="00AC1533">
              <w:rPr>
                <w:rFonts w:eastAsia="Times New Roman"/>
                <w:b/>
                <w:szCs w:val="28"/>
                <w:lang w:val="uk-UA" w:eastAsia="ru-RU"/>
              </w:rPr>
              <w:t xml:space="preserve">період відбування покарання вони відмовилися від проходження </w:t>
            </w:r>
            <w:r w:rsidR="008A669C" w:rsidRPr="00AC1533">
              <w:rPr>
                <w:rFonts w:eastAsia="Times New Roman"/>
                <w:b/>
                <w:szCs w:val="28"/>
                <w:lang w:val="uk-UA" w:eastAsia="ru-RU"/>
              </w:rPr>
              <w:t xml:space="preserve">доступних програм </w:t>
            </w:r>
            <w:r w:rsidR="00A641BA" w:rsidRPr="00AC1533">
              <w:rPr>
                <w:rFonts w:eastAsia="Times New Roman"/>
                <w:b/>
                <w:szCs w:val="28"/>
                <w:lang w:val="uk-UA" w:eastAsia="ru-RU"/>
              </w:rPr>
              <w:t xml:space="preserve">корекційної, </w:t>
            </w:r>
            <w:r w:rsidRPr="00AC1533">
              <w:rPr>
                <w:rFonts w:eastAsia="Times New Roman"/>
                <w:b/>
                <w:szCs w:val="28"/>
                <w:lang w:val="uk-UA" w:eastAsia="ru-RU"/>
              </w:rPr>
              <w:t>реабілітаційної чи іншої спеціальної програми лікування залежності або не завершили її проходження за власною ініціативою</w:t>
            </w:r>
            <w:r w:rsidRPr="00AC1533">
              <w:rPr>
                <w:rFonts w:eastAsia="Times New Roman"/>
                <w:szCs w:val="28"/>
                <w:lang w:val="uk-UA" w:eastAsia="ru-RU"/>
              </w:rPr>
              <w:t>.</w:t>
            </w:r>
            <w:bookmarkEnd w:id="10"/>
          </w:p>
        </w:tc>
      </w:tr>
      <w:tr w:rsidR="00F403AB" w:rsidRPr="00AC1533" w:rsidTr="00BA7E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7393" w:type="dxa"/>
          </w:tcPr>
          <w:p w:rsidR="00F403AB" w:rsidRPr="008800CC" w:rsidRDefault="00F403AB" w:rsidP="00F403AB">
            <w:pPr>
              <w:shd w:val="clear" w:color="auto" w:fill="FFFFFF"/>
              <w:spacing w:after="0" w:line="240" w:lineRule="auto"/>
              <w:ind w:right="450"/>
              <w:jc w:val="both"/>
              <w:rPr>
                <w:rFonts w:eastAsia="Times New Roman"/>
                <w:szCs w:val="28"/>
                <w:lang w:val="uk-UA"/>
              </w:rPr>
            </w:pPr>
            <w:r w:rsidRPr="00F403AB">
              <w:rPr>
                <w:rFonts w:eastAsia="Times New Roman"/>
                <w:bCs/>
                <w:szCs w:val="28"/>
                <w:lang w:val="uk-UA"/>
              </w:rPr>
              <w:lastRenderedPageBreak/>
              <w:t>Розділ 2 ПОРЯДОК ВСТАНОВЛЕННЯ, ЗДІЙСНЕННЯ ТА ПРИПИНЕННЯ АДМІНІСТРАТИВНОГО НАГЛЯДУ</w:t>
            </w:r>
          </w:p>
          <w:p w:rsidR="00F403AB" w:rsidRPr="008800CC" w:rsidRDefault="00F403AB" w:rsidP="00F403AB">
            <w:pPr>
              <w:shd w:val="clear" w:color="auto" w:fill="FFFFFF"/>
              <w:spacing w:after="0" w:line="240" w:lineRule="auto"/>
              <w:jc w:val="both"/>
              <w:rPr>
                <w:rFonts w:eastAsia="Times New Roman"/>
                <w:szCs w:val="28"/>
                <w:lang w:val="uk-UA"/>
              </w:rPr>
            </w:pPr>
            <w:bookmarkStart w:id="11" w:name="n25"/>
            <w:bookmarkEnd w:id="11"/>
            <w:r w:rsidRPr="00AC1533">
              <w:rPr>
                <w:rFonts w:eastAsia="Times New Roman"/>
                <w:b/>
                <w:bCs/>
                <w:szCs w:val="28"/>
                <w:lang w:val="uk-UA"/>
              </w:rPr>
              <w:t>Стаття 4.</w:t>
            </w:r>
            <w:r w:rsidRPr="008800CC">
              <w:rPr>
                <w:rFonts w:eastAsia="Times New Roman"/>
                <w:szCs w:val="28"/>
                <w:lang w:val="uk-UA"/>
              </w:rPr>
              <w:t> Підстави для встановлення адміністративного нагляду</w:t>
            </w:r>
          </w:p>
          <w:p w:rsidR="00F403AB" w:rsidRPr="008800CC" w:rsidRDefault="00F403AB" w:rsidP="00F403AB">
            <w:pPr>
              <w:shd w:val="clear" w:color="auto" w:fill="FFFFFF"/>
              <w:spacing w:after="0" w:line="240" w:lineRule="auto"/>
              <w:jc w:val="both"/>
              <w:rPr>
                <w:rFonts w:eastAsia="Times New Roman"/>
                <w:szCs w:val="28"/>
                <w:lang w:val="uk-UA"/>
              </w:rPr>
            </w:pPr>
            <w:bookmarkStart w:id="12" w:name="n26"/>
            <w:bookmarkEnd w:id="12"/>
            <w:r w:rsidRPr="008800CC">
              <w:rPr>
                <w:rFonts w:eastAsia="Times New Roman"/>
                <w:szCs w:val="28"/>
                <w:lang w:val="uk-UA"/>
              </w:rPr>
              <w:t>Підставами для встановлення адміністративного нагляду є:</w:t>
            </w:r>
          </w:p>
          <w:p w:rsidR="00F403AB" w:rsidRPr="008800CC" w:rsidRDefault="00F403AB" w:rsidP="00F403AB">
            <w:pPr>
              <w:shd w:val="clear" w:color="auto" w:fill="FFFFFF"/>
              <w:spacing w:after="0" w:line="240" w:lineRule="auto"/>
              <w:jc w:val="both"/>
              <w:rPr>
                <w:rFonts w:eastAsia="Times New Roman"/>
                <w:szCs w:val="28"/>
                <w:lang w:val="uk-UA"/>
              </w:rPr>
            </w:pPr>
            <w:bookmarkStart w:id="13" w:name="n27"/>
            <w:bookmarkEnd w:id="13"/>
            <w:r w:rsidRPr="008800CC">
              <w:rPr>
                <w:rFonts w:eastAsia="Times New Roman"/>
                <w:szCs w:val="28"/>
                <w:lang w:val="uk-UA"/>
              </w:rPr>
              <w:t>а) вирок суду, що набрав законної сили, - щодо осіб, зазначених у </w:t>
            </w:r>
            <w:hyperlink r:id="rId7" w:anchor="n20" w:history="1">
              <w:r w:rsidRPr="00AC1533">
                <w:rPr>
                  <w:rFonts w:eastAsia="Times New Roman"/>
                  <w:szCs w:val="28"/>
                  <w:lang w:val="uk-UA"/>
                </w:rPr>
                <w:t>пунктах "г"</w:t>
              </w:r>
            </w:hyperlink>
            <w:r w:rsidRPr="008800CC">
              <w:rPr>
                <w:rFonts w:eastAsia="Times New Roman"/>
                <w:szCs w:val="28"/>
                <w:lang w:val="uk-UA"/>
              </w:rPr>
              <w:t> і </w:t>
            </w:r>
            <w:hyperlink r:id="rId8" w:anchor="n22" w:history="1">
              <w:r w:rsidRPr="00AC1533">
                <w:rPr>
                  <w:rFonts w:eastAsia="Times New Roman"/>
                  <w:szCs w:val="28"/>
                  <w:lang w:val="uk-UA"/>
                </w:rPr>
                <w:t>"ґ"</w:t>
              </w:r>
            </w:hyperlink>
            <w:r w:rsidRPr="008800CC">
              <w:rPr>
                <w:rFonts w:eastAsia="Times New Roman"/>
                <w:szCs w:val="28"/>
                <w:lang w:val="uk-UA"/>
              </w:rPr>
              <w:t> статті 3 цього Закону;</w:t>
            </w:r>
          </w:p>
          <w:p w:rsidR="00F403AB" w:rsidRPr="008800CC" w:rsidRDefault="00F403AB" w:rsidP="00F403AB">
            <w:pPr>
              <w:shd w:val="clear" w:color="auto" w:fill="FFFFFF"/>
              <w:spacing w:after="0" w:line="240" w:lineRule="auto"/>
              <w:jc w:val="both"/>
              <w:rPr>
                <w:rFonts w:eastAsia="Times New Roman"/>
                <w:szCs w:val="28"/>
                <w:lang w:val="uk-UA"/>
              </w:rPr>
            </w:pPr>
            <w:bookmarkStart w:id="14" w:name="n28"/>
            <w:bookmarkStart w:id="15" w:name="n29"/>
            <w:bookmarkEnd w:id="14"/>
            <w:bookmarkEnd w:id="15"/>
            <w:r w:rsidRPr="008800CC">
              <w:rPr>
                <w:rFonts w:eastAsia="Times New Roman"/>
                <w:szCs w:val="28"/>
                <w:lang w:val="uk-UA"/>
              </w:rPr>
              <w:t>б) матеріали установ виконання покарань - щодо осіб, зазначених у </w:t>
            </w:r>
            <w:hyperlink r:id="rId9" w:anchor="n16" w:history="1">
              <w:r w:rsidRPr="00AC1533">
                <w:rPr>
                  <w:rFonts w:eastAsia="Times New Roman"/>
                  <w:szCs w:val="28"/>
                  <w:lang w:val="uk-UA"/>
                </w:rPr>
                <w:t>пункті "б"</w:t>
              </w:r>
            </w:hyperlink>
            <w:r w:rsidRPr="008800CC">
              <w:rPr>
                <w:rFonts w:eastAsia="Times New Roman"/>
                <w:szCs w:val="28"/>
                <w:lang w:val="uk-UA"/>
              </w:rPr>
              <w:t> статті 3 цього Закону;</w:t>
            </w:r>
          </w:p>
          <w:p w:rsidR="00F403AB" w:rsidRPr="00AC1533" w:rsidRDefault="00F403AB" w:rsidP="00F403AB">
            <w:pPr>
              <w:shd w:val="clear" w:color="auto" w:fill="FFFFFF"/>
              <w:spacing w:after="0" w:line="240" w:lineRule="auto"/>
              <w:jc w:val="both"/>
              <w:rPr>
                <w:rFonts w:eastAsia="Times New Roman"/>
                <w:b/>
                <w:bCs/>
                <w:szCs w:val="28"/>
                <w:bdr w:val="none" w:sz="0" w:space="0" w:color="auto" w:frame="1"/>
                <w:lang w:val="uk-UA" w:eastAsia="ru-RU"/>
              </w:rPr>
            </w:pPr>
            <w:bookmarkStart w:id="16" w:name="n30"/>
            <w:bookmarkStart w:id="17" w:name="n31"/>
            <w:bookmarkEnd w:id="16"/>
            <w:bookmarkEnd w:id="17"/>
            <w:r w:rsidRPr="008800CC">
              <w:rPr>
                <w:rFonts w:eastAsia="Times New Roman"/>
                <w:szCs w:val="28"/>
                <w:lang w:val="uk-UA"/>
              </w:rPr>
              <w:t>в) матеріали органів Національної поліції - щодо осіб, зазначених у </w:t>
            </w:r>
            <w:hyperlink r:id="rId10" w:anchor="n18" w:history="1">
              <w:r w:rsidRPr="00AC1533">
                <w:rPr>
                  <w:rFonts w:eastAsia="Times New Roman"/>
                  <w:szCs w:val="28"/>
                  <w:lang w:val="uk-UA"/>
                </w:rPr>
                <w:t>пункті "в"</w:t>
              </w:r>
            </w:hyperlink>
            <w:r w:rsidRPr="008800CC">
              <w:rPr>
                <w:rFonts w:eastAsia="Times New Roman"/>
                <w:szCs w:val="28"/>
                <w:lang w:val="uk-UA"/>
              </w:rPr>
              <w:t> статті 3 цього Закону.</w:t>
            </w:r>
          </w:p>
        </w:tc>
        <w:tc>
          <w:tcPr>
            <w:tcW w:w="7393" w:type="dxa"/>
          </w:tcPr>
          <w:p w:rsidR="00F403AB" w:rsidRPr="008800CC" w:rsidRDefault="00F403AB" w:rsidP="00F403AB">
            <w:pPr>
              <w:shd w:val="clear" w:color="auto" w:fill="FFFFFF"/>
              <w:spacing w:after="0" w:line="240" w:lineRule="auto"/>
              <w:ind w:right="450"/>
              <w:jc w:val="both"/>
              <w:rPr>
                <w:rFonts w:eastAsia="Times New Roman"/>
                <w:szCs w:val="28"/>
                <w:lang w:val="uk-UA"/>
              </w:rPr>
            </w:pPr>
            <w:r w:rsidRPr="00F403AB">
              <w:rPr>
                <w:rFonts w:eastAsia="Times New Roman"/>
                <w:bCs/>
                <w:szCs w:val="28"/>
                <w:lang w:val="uk-UA"/>
              </w:rPr>
              <w:t>Розділ 2 ПОРЯДОК ВСТАНОВЛЕННЯ, ЗДІЙСНЕННЯ ТА ПРИПИНЕННЯ</w:t>
            </w:r>
            <w:r w:rsidRPr="00AC1533">
              <w:rPr>
                <w:rFonts w:eastAsia="Times New Roman"/>
                <w:b/>
                <w:bCs/>
                <w:szCs w:val="28"/>
                <w:lang w:val="uk-UA"/>
              </w:rPr>
              <w:t xml:space="preserve"> </w:t>
            </w:r>
            <w:r>
              <w:rPr>
                <w:rFonts w:eastAsia="Times New Roman"/>
                <w:b/>
                <w:bCs/>
                <w:szCs w:val="28"/>
                <w:lang w:val="uk-UA"/>
              </w:rPr>
              <w:t>ПОЛІЦЕЙСЬКОГО КОНТРОЛЮ</w:t>
            </w:r>
          </w:p>
          <w:p w:rsidR="00F403AB" w:rsidRPr="008800CC" w:rsidRDefault="00F403AB" w:rsidP="00F403AB">
            <w:pPr>
              <w:shd w:val="clear" w:color="auto" w:fill="FFFFFF"/>
              <w:spacing w:after="0" w:line="240" w:lineRule="auto"/>
              <w:jc w:val="both"/>
              <w:rPr>
                <w:rFonts w:eastAsia="Times New Roman"/>
                <w:szCs w:val="28"/>
                <w:lang w:val="uk-UA"/>
              </w:rPr>
            </w:pPr>
            <w:r w:rsidRPr="00AC1533">
              <w:rPr>
                <w:rFonts w:eastAsia="Times New Roman"/>
                <w:b/>
                <w:bCs/>
                <w:szCs w:val="28"/>
                <w:lang w:val="uk-UA"/>
              </w:rPr>
              <w:t>Стаття 4.</w:t>
            </w:r>
            <w:r w:rsidRPr="008800CC">
              <w:rPr>
                <w:rFonts w:eastAsia="Times New Roman"/>
                <w:szCs w:val="28"/>
                <w:lang w:val="uk-UA"/>
              </w:rPr>
              <w:t xml:space="preserve"> Підстави для встановлення </w:t>
            </w:r>
            <w:r w:rsidRPr="00F403AB">
              <w:rPr>
                <w:rFonts w:eastAsia="Times New Roman"/>
                <w:b/>
                <w:szCs w:val="28"/>
                <w:lang w:val="uk-UA"/>
              </w:rPr>
              <w:t>поліцейського контролю</w:t>
            </w:r>
          </w:p>
          <w:p w:rsidR="00F403AB" w:rsidRPr="008800CC" w:rsidRDefault="00F403AB" w:rsidP="00F403AB">
            <w:pPr>
              <w:shd w:val="clear" w:color="auto" w:fill="FFFFFF"/>
              <w:spacing w:after="0" w:line="240" w:lineRule="auto"/>
              <w:jc w:val="both"/>
              <w:rPr>
                <w:rFonts w:eastAsia="Times New Roman"/>
                <w:szCs w:val="28"/>
                <w:lang w:val="uk-UA"/>
              </w:rPr>
            </w:pPr>
            <w:r w:rsidRPr="008800CC">
              <w:rPr>
                <w:rFonts w:eastAsia="Times New Roman"/>
                <w:szCs w:val="28"/>
                <w:lang w:val="uk-UA"/>
              </w:rPr>
              <w:t>Підставами для встановлення адміністративного нагляду є:</w:t>
            </w:r>
          </w:p>
          <w:p w:rsidR="00F403AB" w:rsidRPr="008800CC" w:rsidRDefault="00F403AB" w:rsidP="00F403AB">
            <w:pPr>
              <w:shd w:val="clear" w:color="auto" w:fill="FFFFFF"/>
              <w:spacing w:after="0" w:line="240" w:lineRule="auto"/>
              <w:jc w:val="both"/>
              <w:rPr>
                <w:rFonts w:eastAsia="Times New Roman"/>
                <w:szCs w:val="28"/>
                <w:lang w:val="uk-UA"/>
              </w:rPr>
            </w:pPr>
            <w:r w:rsidRPr="008800CC">
              <w:rPr>
                <w:rFonts w:eastAsia="Times New Roman"/>
                <w:szCs w:val="28"/>
                <w:lang w:val="uk-UA"/>
              </w:rPr>
              <w:t>а) вирок суду, що набрав законної сили, - щодо осіб, зазначених у </w:t>
            </w:r>
            <w:hyperlink r:id="rId11" w:anchor="n20" w:history="1">
              <w:r w:rsidRPr="00AC1533">
                <w:rPr>
                  <w:rFonts w:eastAsia="Times New Roman"/>
                  <w:szCs w:val="28"/>
                  <w:lang w:val="uk-UA"/>
                </w:rPr>
                <w:t>пунктах "г"</w:t>
              </w:r>
            </w:hyperlink>
            <w:r w:rsidRPr="008800CC">
              <w:rPr>
                <w:rFonts w:eastAsia="Times New Roman"/>
                <w:szCs w:val="28"/>
                <w:lang w:val="uk-UA"/>
              </w:rPr>
              <w:t> і </w:t>
            </w:r>
            <w:hyperlink r:id="rId12" w:anchor="n22" w:history="1">
              <w:r w:rsidRPr="00AC1533">
                <w:rPr>
                  <w:rFonts w:eastAsia="Times New Roman"/>
                  <w:szCs w:val="28"/>
                  <w:lang w:val="uk-UA"/>
                </w:rPr>
                <w:t>"ґ"</w:t>
              </w:r>
            </w:hyperlink>
            <w:r w:rsidRPr="008800CC">
              <w:rPr>
                <w:rFonts w:eastAsia="Times New Roman"/>
                <w:szCs w:val="28"/>
                <w:lang w:val="uk-UA"/>
              </w:rPr>
              <w:t> статті 3 цього Закону;</w:t>
            </w:r>
          </w:p>
          <w:p w:rsidR="00F403AB" w:rsidRPr="008800CC" w:rsidRDefault="00F403AB" w:rsidP="00F403AB">
            <w:pPr>
              <w:shd w:val="clear" w:color="auto" w:fill="FFFFFF"/>
              <w:spacing w:after="0" w:line="240" w:lineRule="auto"/>
              <w:jc w:val="both"/>
              <w:rPr>
                <w:rFonts w:eastAsia="Times New Roman"/>
                <w:szCs w:val="28"/>
                <w:lang w:val="uk-UA"/>
              </w:rPr>
            </w:pPr>
            <w:r w:rsidRPr="008800CC">
              <w:rPr>
                <w:rFonts w:eastAsia="Times New Roman"/>
                <w:szCs w:val="28"/>
                <w:lang w:val="uk-UA"/>
              </w:rPr>
              <w:t>б) матеріали установ виконання покарань - щодо осіб, зазначених у </w:t>
            </w:r>
            <w:hyperlink r:id="rId13" w:anchor="n16" w:history="1">
              <w:r w:rsidRPr="00AC1533">
                <w:rPr>
                  <w:rFonts w:eastAsia="Times New Roman"/>
                  <w:szCs w:val="28"/>
                  <w:lang w:val="uk-UA"/>
                </w:rPr>
                <w:t>пункті "б"</w:t>
              </w:r>
            </w:hyperlink>
            <w:r w:rsidRPr="008800CC">
              <w:rPr>
                <w:rFonts w:eastAsia="Times New Roman"/>
                <w:szCs w:val="28"/>
                <w:lang w:val="uk-UA"/>
              </w:rPr>
              <w:t> статті 3 цього Закону;</w:t>
            </w:r>
          </w:p>
          <w:p w:rsidR="00F403AB" w:rsidRPr="00AC1533" w:rsidRDefault="00F403AB" w:rsidP="00F403AB">
            <w:pPr>
              <w:shd w:val="clear" w:color="auto" w:fill="FFFFFF"/>
              <w:spacing w:after="0" w:line="240" w:lineRule="auto"/>
              <w:jc w:val="both"/>
              <w:rPr>
                <w:rFonts w:eastAsia="Times New Roman"/>
                <w:b/>
                <w:bCs/>
                <w:szCs w:val="28"/>
                <w:bdr w:val="none" w:sz="0" w:space="0" w:color="auto" w:frame="1"/>
                <w:lang w:val="uk-UA" w:eastAsia="ru-RU"/>
              </w:rPr>
            </w:pPr>
            <w:r w:rsidRPr="008800CC">
              <w:rPr>
                <w:rFonts w:eastAsia="Times New Roman"/>
                <w:szCs w:val="28"/>
                <w:lang w:val="uk-UA"/>
              </w:rPr>
              <w:t>в) матеріали органів Національної поліції - щодо осіб, зазначених у </w:t>
            </w:r>
            <w:hyperlink r:id="rId14" w:anchor="n18" w:history="1">
              <w:r w:rsidRPr="00AC1533">
                <w:rPr>
                  <w:rFonts w:eastAsia="Times New Roman"/>
                  <w:szCs w:val="28"/>
                  <w:lang w:val="uk-UA"/>
                </w:rPr>
                <w:t>пункті "в"</w:t>
              </w:r>
            </w:hyperlink>
            <w:r w:rsidRPr="008800CC">
              <w:rPr>
                <w:rFonts w:eastAsia="Times New Roman"/>
                <w:szCs w:val="28"/>
                <w:lang w:val="uk-UA"/>
              </w:rPr>
              <w:t> статті 3 цього Закону.</w:t>
            </w:r>
          </w:p>
        </w:tc>
      </w:tr>
      <w:tr w:rsidR="00F403AB" w:rsidRPr="00AC1533" w:rsidTr="00BA7E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7393" w:type="dxa"/>
          </w:tcPr>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
                <w:bCs/>
                <w:szCs w:val="28"/>
                <w:shd w:val="clear" w:color="auto" w:fill="FFFFFF"/>
                <w:lang w:val="uk-UA"/>
              </w:rPr>
              <w:t>Стаття 5</w:t>
            </w:r>
            <w:r w:rsidRPr="00AC1533">
              <w:rPr>
                <w:rStyle w:val="rvts9"/>
                <w:bCs/>
                <w:szCs w:val="28"/>
                <w:shd w:val="clear" w:color="auto" w:fill="FFFFFF"/>
                <w:lang w:val="uk-UA"/>
              </w:rPr>
              <w:t>. Порядок встановлення адміністративного нагляду</w:t>
            </w:r>
          </w:p>
          <w:p w:rsidR="00F403AB" w:rsidRPr="00AC1533" w:rsidRDefault="00F403AB" w:rsidP="00F403AB">
            <w:pPr>
              <w:spacing w:after="0" w:line="240" w:lineRule="auto"/>
              <w:jc w:val="both"/>
              <w:rPr>
                <w:rStyle w:val="rvts9"/>
                <w:bCs/>
                <w:szCs w:val="28"/>
                <w:shd w:val="clear" w:color="auto" w:fill="FFFFFF"/>
                <w:lang w:val="uk-UA"/>
              </w:rPr>
            </w:pPr>
          </w:p>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t>Адміністративний нагляд встановлюється:</w:t>
            </w:r>
          </w:p>
          <w:p w:rsidR="00F403AB" w:rsidRPr="00AC1533" w:rsidRDefault="00F403AB" w:rsidP="00F403AB">
            <w:pPr>
              <w:spacing w:after="0" w:line="240" w:lineRule="auto"/>
              <w:jc w:val="both"/>
              <w:rPr>
                <w:rStyle w:val="rvts9"/>
                <w:bCs/>
                <w:szCs w:val="28"/>
                <w:shd w:val="clear" w:color="auto" w:fill="FFFFFF"/>
                <w:lang w:val="uk-UA"/>
              </w:rPr>
            </w:pPr>
          </w:p>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t>щодо осіб, зазначених у пунктах "б", "г" і "ґ" статті 3 цього Закону, - в судовому засіданні одноособово суддею районного, районного у місті, міського та міськрайонного суду за місцезнаходженням установи виконання покарань за поданням начальника установи виконання покарань;</w:t>
            </w:r>
          </w:p>
          <w:p w:rsidR="00F403AB" w:rsidRPr="00AC1533" w:rsidRDefault="00F403AB" w:rsidP="00F403AB">
            <w:pPr>
              <w:spacing w:after="0" w:line="240" w:lineRule="auto"/>
              <w:jc w:val="both"/>
              <w:rPr>
                <w:rStyle w:val="rvts9"/>
                <w:bCs/>
                <w:szCs w:val="28"/>
                <w:shd w:val="clear" w:color="auto" w:fill="FFFFFF"/>
                <w:lang w:val="uk-UA"/>
              </w:rPr>
            </w:pPr>
          </w:p>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t>щодо осіб, зазначених у пункті "в" статті 3 цього Закону, - в судовому засіданні одноособово суддею районного, районного у місті, міського та міськрайонного суду за місцем проживання особи, звільненої з місць позбавлення волі, за поданням начальника органу Національної поліції.</w:t>
            </w:r>
          </w:p>
          <w:p w:rsidR="00F403AB" w:rsidRPr="00AC1533" w:rsidRDefault="00F403AB" w:rsidP="00F403AB">
            <w:pPr>
              <w:spacing w:after="0" w:line="240" w:lineRule="auto"/>
              <w:jc w:val="both"/>
              <w:rPr>
                <w:rStyle w:val="rvts9"/>
                <w:bCs/>
                <w:szCs w:val="28"/>
                <w:shd w:val="clear" w:color="auto" w:fill="FFFFFF"/>
                <w:lang w:val="uk-UA"/>
              </w:rPr>
            </w:pPr>
          </w:p>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t xml:space="preserve">У поданні мають бути визначені обмеження, які пропонує встановити на підставі статті 10 цього Закону відповідно начальник установи виконання покарань чи начальник органу Національної поліції щодо поведінки піднаглядного, та </w:t>
            </w:r>
            <w:proofErr w:type="spellStart"/>
            <w:r w:rsidRPr="00AC1533">
              <w:rPr>
                <w:rStyle w:val="rvts9"/>
                <w:bCs/>
                <w:szCs w:val="28"/>
                <w:shd w:val="clear" w:color="auto" w:fill="FFFFFF"/>
                <w:lang w:val="uk-UA"/>
              </w:rPr>
              <w:t>обгрунтування</w:t>
            </w:r>
            <w:proofErr w:type="spellEnd"/>
            <w:r w:rsidRPr="00AC1533">
              <w:rPr>
                <w:rStyle w:val="rvts9"/>
                <w:bCs/>
                <w:szCs w:val="28"/>
                <w:shd w:val="clear" w:color="auto" w:fill="FFFFFF"/>
                <w:lang w:val="uk-UA"/>
              </w:rPr>
              <w:t xml:space="preserve"> доцільності таких заходів.</w:t>
            </w:r>
          </w:p>
          <w:p w:rsidR="009535DB" w:rsidRDefault="009535DB" w:rsidP="00F403AB">
            <w:pPr>
              <w:spacing w:after="0" w:line="240" w:lineRule="auto"/>
              <w:jc w:val="both"/>
              <w:rPr>
                <w:rStyle w:val="rvts9"/>
                <w:bCs/>
                <w:szCs w:val="28"/>
                <w:shd w:val="clear" w:color="auto" w:fill="FFFFFF"/>
                <w:lang w:val="uk-UA"/>
              </w:rPr>
            </w:pPr>
          </w:p>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t xml:space="preserve">Разом з поданням до суду надсилаються копія </w:t>
            </w:r>
            <w:proofErr w:type="spellStart"/>
            <w:r w:rsidRPr="00AC1533">
              <w:rPr>
                <w:rStyle w:val="rvts9"/>
                <w:bCs/>
                <w:szCs w:val="28"/>
                <w:shd w:val="clear" w:color="auto" w:fill="FFFFFF"/>
                <w:lang w:val="uk-UA"/>
              </w:rPr>
              <w:t>вироку</w:t>
            </w:r>
            <w:proofErr w:type="spellEnd"/>
            <w:r w:rsidRPr="00AC1533">
              <w:rPr>
                <w:rStyle w:val="rvts9"/>
                <w:bCs/>
                <w:szCs w:val="28"/>
                <w:shd w:val="clear" w:color="auto" w:fill="FFFFFF"/>
                <w:lang w:val="uk-UA"/>
              </w:rPr>
              <w:t xml:space="preserve"> та матеріали, що свідчать про необхідність встановлення адміністративного нагляду за відповідною особою.</w:t>
            </w:r>
          </w:p>
          <w:p w:rsidR="009535DB" w:rsidRDefault="009535DB" w:rsidP="00F403AB">
            <w:pPr>
              <w:spacing w:after="0" w:line="240" w:lineRule="auto"/>
              <w:jc w:val="both"/>
              <w:rPr>
                <w:rStyle w:val="rvts9"/>
                <w:bCs/>
                <w:szCs w:val="28"/>
                <w:shd w:val="clear" w:color="auto" w:fill="FFFFFF"/>
                <w:lang w:val="uk-UA"/>
              </w:rPr>
            </w:pPr>
          </w:p>
          <w:p w:rsidR="009535DB" w:rsidRDefault="009535DB" w:rsidP="00F403AB">
            <w:pPr>
              <w:spacing w:after="0" w:line="240" w:lineRule="auto"/>
              <w:jc w:val="both"/>
              <w:rPr>
                <w:rStyle w:val="rvts9"/>
                <w:bCs/>
                <w:szCs w:val="28"/>
                <w:shd w:val="clear" w:color="auto" w:fill="FFFFFF"/>
                <w:lang w:val="uk-UA"/>
              </w:rPr>
            </w:pPr>
          </w:p>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t xml:space="preserve">У судове засідання викликається особа, щодо якої </w:t>
            </w:r>
            <w:proofErr w:type="spellStart"/>
            <w:r w:rsidRPr="00AC1533">
              <w:rPr>
                <w:rStyle w:val="rvts9"/>
                <w:bCs/>
                <w:szCs w:val="28"/>
                <w:shd w:val="clear" w:color="auto" w:fill="FFFFFF"/>
                <w:lang w:val="uk-UA"/>
              </w:rPr>
              <w:t>внесено</w:t>
            </w:r>
            <w:proofErr w:type="spellEnd"/>
            <w:r w:rsidRPr="00AC1533">
              <w:rPr>
                <w:rStyle w:val="rvts9"/>
                <w:bCs/>
                <w:szCs w:val="28"/>
                <w:shd w:val="clear" w:color="auto" w:fill="FFFFFF"/>
                <w:lang w:val="uk-UA"/>
              </w:rPr>
              <w:t xml:space="preserve"> подання про встановлення адміністративного нагляду, а за її клопотанням - і захисник, а також представник органу, начальник якого </w:t>
            </w:r>
            <w:proofErr w:type="spellStart"/>
            <w:r w:rsidRPr="00AC1533">
              <w:rPr>
                <w:rStyle w:val="rvts9"/>
                <w:bCs/>
                <w:szCs w:val="28"/>
                <w:shd w:val="clear" w:color="auto" w:fill="FFFFFF"/>
                <w:lang w:val="uk-UA"/>
              </w:rPr>
              <w:t>вніс</w:t>
            </w:r>
            <w:proofErr w:type="spellEnd"/>
            <w:r w:rsidRPr="00AC1533">
              <w:rPr>
                <w:rStyle w:val="rvts9"/>
                <w:bCs/>
                <w:szCs w:val="28"/>
                <w:shd w:val="clear" w:color="auto" w:fill="FFFFFF"/>
                <w:lang w:val="uk-UA"/>
              </w:rPr>
              <w:t xml:space="preserve"> подання.</w:t>
            </w:r>
          </w:p>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t xml:space="preserve">Розгляд питання починається доповіддю про зміст подання та матеріалів, що надійшли разом з ним, після чого </w:t>
            </w:r>
            <w:r w:rsidRPr="00AC1533">
              <w:rPr>
                <w:rStyle w:val="rvts9"/>
                <w:bCs/>
                <w:szCs w:val="28"/>
                <w:shd w:val="clear" w:color="auto" w:fill="FFFFFF"/>
                <w:lang w:val="uk-UA"/>
              </w:rPr>
              <w:lastRenderedPageBreak/>
              <w:t>заслуховуються пояснення осіб, які з’явилися у судове засідання.</w:t>
            </w:r>
          </w:p>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t xml:space="preserve">Після розгляду справи суддя виходить до </w:t>
            </w:r>
            <w:proofErr w:type="spellStart"/>
            <w:r w:rsidRPr="00AC1533">
              <w:rPr>
                <w:rStyle w:val="rvts9"/>
                <w:bCs/>
                <w:szCs w:val="28"/>
                <w:shd w:val="clear" w:color="auto" w:fill="FFFFFF"/>
                <w:lang w:val="uk-UA"/>
              </w:rPr>
              <w:t>нарадчої</w:t>
            </w:r>
            <w:proofErr w:type="spellEnd"/>
            <w:r w:rsidRPr="00AC1533">
              <w:rPr>
                <w:rStyle w:val="rvts9"/>
                <w:bCs/>
                <w:szCs w:val="28"/>
                <w:shd w:val="clear" w:color="auto" w:fill="FFFFFF"/>
                <w:lang w:val="uk-UA"/>
              </w:rPr>
              <w:t xml:space="preserve"> кімнати для прийняття рішення, після чого повертається в зал засідань і оголошує постанову про встановлення адміністративного нагляду та обмежень, які встановлюються щодо поведінки піднаглядного.</w:t>
            </w:r>
          </w:p>
          <w:p w:rsidR="00F403AB" w:rsidRDefault="00F403AB" w:rsidP="00F403AB">
            <w:pPr>
              <w:spacing w:after="0" w:line="240" w:lineRule="auto"/>
              <w:jc w:val="both"/>
              <w:rPr>
                <w:rStyle w:val="rvts9"/>
                <w:bCs/>
                <w:szCs w:val="28"/>
                <w:shd w:val="clear" w:color="auto" w:fill="FFFFFF"/>
                <w:lang w:val="uk-UA"/>
              </w:rPr>
            </w:pPr>
          </w:p>
          <w:p w:rsidR="009535DB" w:rsidRPr="00AC1533" w:rsidRDefault="009535DB" w:rsidP="00F403AB">
            <w:pPr>
              <w:spacing w:after="0" w:line="240" w:lineRule="auto"/>
              <w:jc w:val="both"/>
              <w:rPr>
                <w:rStyle w:val="rvts9"/>
                <w:bCs/>
                <w:szCs w:val="28"/>
                <w:shd w:val="clear" w:color="auto" w:fill="FFFFFF"/>
                <w:lang w:val="uk-UA"/>
              </w:rPr>
            </w:pPr>
          </w:p>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t>Постанова судді може бути оскаржена в установленому законом порядку.</w:t>
            </w:r>
          </w:p>
          <w:p w:rsidR="00F403AB" w:rsidRPr="00AC1533" w:rsidRDefault="00F403AB" w:rsidP="00F403AB">
            <w:pPr>
              <w:spacing w:after="0" w:line="240" w:lineRule="auto"/>
              <w:jc w:val="both"/>
              <w:rPr>
                <w:rStyle w:val="rvts9"/>
                <w:bCs/>
                <w:szCs w:val="28"/>
                <w:shd w:val="clear" w:color="auto" w:fill="FFFFFF"/>
                <w:lang w:val="uk-UA"/>
              </w:rPr>
            </w:pPr>
          </w:p>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t>Постанова судді надсилається для виконання начальнику органу Національної поліції України за місцем проживання особи, щодо якої встановлено нагляд, а у випадках, передбачених пунктами "б", "г" і "ґ" статті 3 цього Закону, - начальнику установи виконання покарань.</w:t>
            </w:r>
          </w:p>
          <w:p w:rsidR="00F403AB" w:rsidRPr="00AC1533" w:rsidRDefault="00F403AB" w:rsidP="00F403AB">
            <w:pPr>
              <w:spacing w:after="0" w:line="240" w:lineRule="auto"/>
              <w:jc w:val="both"/>
              <w:rPr>
                <w:rStyle w:val="rvts9"/>
                <w:bCs/>
                <w:szCs w:val="28"/>
                <w:shd w:val="clear" w:color="auto" w:fill="FFFFFF"/>
                <w:lang w:val="uk-UA"/>
              </w:rPr>
            </w:pPr>
          </w:p>
          <w:p w:rsidR="00F403AB" w:rsidRPr="00AC1533" w:rsidRDefault="00F403AB" w:rsidP="00F403A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eastAsia="Times New Roman"/>
                <w:bCs/>
                <w:szCs w:val="28"/>
                <w:bdr w:val="none" w:sz="0" w:space="0" w:color="auto" w:frame="1"/>
                <w:lang w:val="uk-UA" w:eastAsia="ru-RU"/>
              </w:rPr>
            </w:pPr>
            <w:r w:rsidRPr="00AC1533">
              <w:rPr>
                <w:rStyle w:val="rvts9"/>
                <w:bCs/>
                <w:szCs w:val="28"/>
                <w:shd w:val="clear" w:color="auto" w:fill="FFFFFF"/>
                <w:lang w:val="uk-UA"/>
              </w:rPr>
              <w:t>Адміністрація установи виконання покарань постанову судді надсилає для виконання органу Національної поліції за вибраним піднаглядним місцем проживання в день його звільнення.</w:t>
            </w:r>
          </w:p>
        </w:tc>
        <w:tc>
          <w:tcPr>
            <w:tcW w:w="7393" w:type="dxa"/>
          </w:tcPr>
          <w:p w:rsidR="00F403AB" w:rsidRPr="00AC1533" w:rsidRDefault="00F403AB" w:rsidP="00F403AB">
            <w:pPr>
              <w:spacing w:after="0" w:line="240" w:lineRule="auto"/>
              <w:jc w:val="both"/>
              <w:rPr>
                <w:szCs w:val="28"/>
                <w:lang w:val="uk-UA" w:eastAsia="zh-TW"/>
              </w:rPr>
            </w:pPr>
            <w:r w:rsidRPr="00AC1533">
              <w:rPr>
                <w:rStyle w:val="rvts9"/>
                <w:b/>
                <w:bCs/>
                <w:szCs w:val="28"/>
                <w:shd w:val="clear" w:color="auto" w:fill="FFFFFF"/>
                <w:lang w:val="uk-UA"/>
              </w:rPr>
              <w:lastRenderedPageBreak/>
              <w:t>Стаття 5.</w:t>
            </w:r>
            <w:r w:rsidRPr="00AC1533">
              <w:rPr>
                <w:szCs w:val="28"/>
                <w:shd w:val="clear" w:color="auto" w:fill="FFFFFF"/>
                <w:lang w:val="uk-UA"/>
              </w:rPr>
              <w:t xml:space="preserve"> Порядок встановлення </w:t>
            </w:r>
            <w:r w:rsidRPr="00AC1533">
              <w:rPr>
                <w:b/>
                <w:bCs/>
                <w:szCs w:val="28"/>
                <w:shd w:val="clear" w:color="auto" w:fill="FFFFFF"/>
                <w:lang w:val="uk-UA"/>
              </w:rPr>
              <w:t>поліцейського контролю</w:t>
            </w:r>
          </w:p>
          <w:p w:rsidR="009535DB" w:rsidRDefault="009535DB" w:rsidP="00F403AB">
            <w:pPr>
              <w:spacing w:after="0" w:line="240" w:lineRule="auto"/>
              <w:jc w:val="both"/>
              <w:rPr>
                <w:rStyle w:val="rvts9"/>
                <w:b/>
                <w:bCs/>
                <w:szCs w:val="28"/>
                <w:shd w:val="clear" w:color="auto" w:fill="FFFFFF"/>
                <w:lang w:val="uk-UA"/>
              </w:rPr>
            </w:pPr>
          </w:p>
          <w:p w:rsidR="00F403AB" w:rsidRPr="00AC1533" w:rsidRDefault="009535DB" w:rsidP="00F403AB">
            <w:pPr>
              <w:spacing w:after="0" w:line="240" w:lineRule="auto"/>
              <w:jc w:val="both"/>
              <w:rPr>
                <w:rStyle w:val="rvts9"/>
                <w:bCs/>
                <w:szCs w:val="28"/>
                <w:shd w:val="clear" w:color="auto" w:fill="FFFFFF"/>
                <w:lang w:val="uk-UA"/>
              </w:rPr>
            </w:pPr>
            <w:r w:rsidRPr="009535DB">
              <w:rPr>
                <w:rStyle w:val="rvts9"/>
                <w:b/>
                <w:bCs/>
                <w:szCs w:val="28"/>
                <w:shd w:val="clear" w:color="auto" w:fill="FFFFFF"/>
                <w:lang w:val="uk-UA"/>
              </w:rPr>
              <w:t>Поліцейський контроль</w:t>
            </w:r>
            <w:r w:rsidR="00F403AB" w:rsidRPr="00AC1533">
              <w:rPr>
                <w:rStyle w:val="rvts9"/>
                <w:bCs/>
                <w:szCs w:val="28"/>
                <w:shd w:val="clear" w:color="auto" w:fill="FFFFFF"/>
                <w:lang w:val="uk-UA"/>
              </w:rPr>
              <w:t xml:space="preserve"> встановлюється:</w:t>
            </w:r>
          </w:p>
          <w:p w:rsidR="00F403AB" w:rsidRPr="00AC1533" w:rsidRDefault="00F403AB" w:rsidP="00F403AB">
            <w:pPr>
              <w:spacing w:after="0" w:line="240" w:lineRule="auto"/>
              <w:jc w:val="both"/>
              <w:rPr>
                <w:rStyle w:val="rvts9"/>
                <w:bCs/>
                <w:szCs w:val="28"/>
                <w:shd w:val="clear" w:color="auto" w:fill="FFFFFF"/>
                <w:lang w:val="uk-UA"/>
              </w:rPr>
            </w:pPr>
          </w:p>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t>щодо осіб, зазначених у пунктах "б", "г" і "ґ" статті 3 цього Закону, - в судовому засіданні одноособово суддею районного, районного у місті, міського та міськрайонного суду за місцезнаходженням установи виконання покарань за поданням начальника установи виконання покарань;</w:t>
            </w:r>
          </w:p>
          <w:p w:rsidR="00F403AB" w:rsidRPr="00AC1533" w:rsidRDefault="00F403AB" w:rsidP="00F403AB">
            <w:pPr>
              <w:spacing w:after="0" w:line="240" w:lineRule="auto"/>
              <w:jc w:val="both"/>
              <w:rPr>
                <w:rStyle w:val="rvts9"/>
                <w:bCs/>
                <w:szCs w:val="28"/>
                <w:shd w:val="clear" w:color="auto" w:fill="FFFFFF"/>
                <w:lang w:val="uk-UA"/>
              </w:rPr>
            </w:pPr>
          </w:p>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t>щодо осіб, зазначених у пункті "в" статті 3 цього Закону, - в судовому засіданні одноособово суддею районного, районного у місті, міського та міськрайонного суду за місцем проживання особи, звільненої з місць позбавлення волі, за поданням начальника органу Національної поліції.</w:t>
            </w:r>
          </w:p>
          <w:p w:rsidR="00F403AB" w:rsidRPr="00AC1533" w:rsidRDefault="00F403AB" w:rsidP="00F403AB">
            <w:pPr>
              <w:spacing w:after="0" w:line="240" w:lineRule="auto"/>
              <w:jc w:val="both"/>
              <w:rPr>
                <w:rStyle w:val="rvts9"/>
                <w:bCs/>
                <w:szCs w:val="28"/>
                <w:shd w:val="clear" w:color="auto" w:fill="FFFFFF"/>
                <w:lang w:val="uk-UA"/>
              </w:rPr>
            </w:pPr>
          </w:p>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t xml:space="preserve">У поданні мають бути визначені обмеження, які пропонує встановити на підставі статті 10 цього Закону відповідно начальник установи виконання покарань чи начальник органу Національної поліції щодо поведінки піднаглядного, та </w:t>
            </w:r>
            <w:r w:rsidR="009535DB" w:rsidRPr="009535DB">
              <w:rPr>
                <w:rStyle w:val="rvts9"/>
                <w:b/>
                <w:bCs/>
                <w:szCs w:val="28"/>
                <w:shd w:val="clear" w:color="auto" w:fill="FFFFFF"/>
                <w:lang w:val="uk-UA"/>
              </w:rPr>
              <w:t>обґрунтування</w:t>
            </w:r>
            <w:r w:rsidRPr="00AC1533">
              <w:rPr>
                <w:rStyle w:val="rvts9"/>
                <w:bCs/>
                <w:szCs w:val="28"/>
                <w:shd w:val="clear" w:color="auto" w:fill="FFFFFF"/>
                <w:lang w:val="uk-UA"/>
              </w:rPr>
              <w:t xml:space="preserve"> доцільності таких заходів.</w:t>
            </w:r>
          </w:p>
          <w:p w:rsidR="00F403AB" w:rsidRDefault="00F403AB" w:rsidP="00F403AB">
            <w:pPr>
              <w:spacing w:after="0" w:line="240" w:lineRule="auto"/>
              <w:jc w:val="both"/>
              <w:rPr>
                <w:rFonts w:eastAsia="Times New Roman"/>
                <w:szCs w:val="28"/>
                <w:bdr w:val="none" w:sz="0" w:space="0" w:color="auto" w:frame="1"/>
                <w:lang w:val="uk-UA" w:eastAsia="ru-RU"/>
              </w:rPr>
            </w:pPr>
            <w:r w:rsidRPr="00AC1533">
              <w:rPr>
                <w:rFonts w:eastAsia="Times New Roman"/>
                <w:szCs w:val="28"/>
                <w:bdr w:val="none" w:sz="0" w:space="0" w:color="auto" w:frame="1"/>
                <w:lang w:val="uk-UA" w:eastAsia="ru-RU"/>
              </w:rPr>
              <w:t xml:space="preserve">Разом з поданням до суду надсилаються копія </w:t>
            </w:r>
            <w:proofErr w:type="spellStart"/>
            <w:r w:rsidRPr="00AC1533">
              <w:rPr>
                <w:rFonts w:eastAsia="Times New Roman"/>
                <w:szCs w:val="28"/>
                <w:bdr w:val="none" w:sz="0" w:space="0" w:color="auto" w:frame="1"/>
                <w:lang w:val="uk-UA" w:eastAsia="ru-RU"/>
              </w:rPr>
              <w:t>вироку</w:t>
            </w:r>
            <w:proofErr w:type="spellEnd"/>
            <w:r w:rsidRPr="00AC1533">
              <w:rPr>
                <w:rFonts w:eastAsia="Times New Roman"/>
                <w:szCs w:val="28"/>
                <w:bdr w:val="none" w:sz="0" w:space="0" w:color="auto" w:frame="1"/>
                <w:lang w:val="uk-UA" w:eastAsia="ru-RU"/>
              </w:rPr>
              <w:t xml:space="preserve"> та матеріали, </w:t>
            </w:r>
            <w:r w:rsidRPr="00AC1533">
              <w:rPr>
                <w:rFonts w:eastAsia="Times New Roman"/>
                <w:b/>
                <w:bCs/>
                <w:szCs w:val="28"/>
                <w:bdr w:val="none" w:sz="0" w:space="0" w:color="auto" w:frame="1"/>
                <w:lang w:val="uk-UA" w:eastAsia="ru-RU"/>
              </w:rPr>
              <w:t xml:space="preserve">які містять інформацію </w:t>
            </w:r>
            <w:r w:rsidRPr="00AC1533">
              <w:rPr>
                <w:b/>
                <w:bCs/>
                <w:szCs w:val="28"/>
                <w:lang w:val="uk-UA"/>
              </w:rPr>
              <w:t>щодо ризику вчинення повторного кримінального</w:t>
            </w:r>
            <w:r w:rsidRPr="00AC1533">
              <w:rPr>
                <w:b/>
                <w:szCs w:val="28"/>
                <w:lang w:val="uk-UA"/>
              </w:rPr>
              <w:t xml:space="preserve"> правопорушення</w:t>
            </w:r>
            <w:r w:rsidRPr="00AC1533">
              <w:rPr>
                <w:rFonts w:eastAsia="Times New Roman"/>
                <w:szCs w:val="28"/>
                <w:bdr w:val="none" w:sz="0" w:space="0" w:color="auto" w:frame="1"/>
                <w:lang w:val="uk-UA" w:eastAsia="ru-RU"/>
              </w:rPr>
              <w:t xml:space="preserve"> та свідчать про необхідність встановлення </w:t>
            </w:r>
            <w:r w:rsidRPr="00AC1533">
              <w:rPr>
                <w:rFonts w:eastAsia="Times New Roman"/>
                <w:b/>
                <w:bCs/>
                <w:szCs w:val="28"/>
                <w:bdr w:val="none" w:sz="0" w:space="0" w:color="auto" w:frame="1"/>
                <w:lang w:val="uk-UA" w:eastAsia="ru-RU"/>
              </w:rPr>
              <w:t>поліцейського контролю</w:t>
            </w:r>
            <w:r w:rsidRPr="00AC1533">
              <w:rPr>
                <w:rFonts w:eastAsia="Times New Roman"/>
                <w:szCs w:val="28"/>
                <w:bdr w:val="none" w:sz="0" w:space="0" w:color="auto" w:frame="1"/>
                <w:lang w:val="uk-UA" w:eastAsia="ru-RU"/>
              </w:rPr>
              <w:t xml:space="preserve"> за відповідною особою.</w:t>
            </w:r>
          </w:p>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t xml:space="preserve">У судове засідання викликається особа, щодо якої </w:t>
            </w:r>
            <w:proofErr w:type="spellStart"/>
            <w:r w:rsidRPr="00AC1533">
              <w:rPr>
                <w:rStyle w:val="rvts9"/>
                <w:bCs/>
                <w:szCs w:val="28"/>
                <w:shd w:val="clear" w:color="auto" w:fill="FFFFFF"/>
                <w:lang w:val="uk-UA"/>
              </w:rPr>
              <w:t>внесено</w:t>
            </w:r>
            <w:proofErr w:type="spellEnd"/>
            <w:r w:rsidRPr="00AC1533">
              <w:rPr>
                <w:rStyle w:val="rvts9"/>
                <w:bCs/>
                <w:szCs w:val="28"/>
                <w:shd w:val="clear" w:color="auto" w:fill="FFFFFF"/>
                <w:lang w:val="uk-UA"/>
              </w:rPr>
              <w:t xml:space="preserve"> подання про встановлення </w:t>
            </w:r>
            <w:r w:rsidR="009535DB" w:rsidRPr="00AC1533">
              <w:rPr>
                <w:rFonts w:eastAsia="Times New Roman"/>
                <w:b/>
                <w:bCs/>
                <w:szCs w:val="28"/>
                <w:bdr w:val="none" w:sz="0" w:space="0" w:color="auto" w:frame="1"/>
                <w:lang w:val="uk-UA" w:eastAsia="ru-RU"/>
              </w:rPr>
              <w:t>поліцейського контролю</w:t>
            </w:r>
            <w:r w:rsidRPr="00AC1533">
              <w:rPr>
                <w:rStyle w:val="rvts9"/>
                <w:bCs/>
                <w:szCs w:val="28"/>
                <w:shd w:val="clear" w:color="auto" w:fill="FFFFFF"/>
                <w:lang w:val="uk-UA"/>
              </w:rPr>
              <w:t xml:space="preserve">, а за її клопотанням - і захисник, а також представник органу, начальник якого </w:t>
            </w:r>
            <w:proofErr w:type="spellStart"/>
            <w:r w:rsidRPr="00AC1533">
              <w:rPr>
                <w:rStyle w:val="rvts9"/>
                <w:bCs/>
                <w:szCs w:val="28"/>
                <w:shd w:val="clear" w:color="auto" w:fill="FFFFFF"/>
                <w:lang w:val="uk-UA"/>
              </w:rPr>
              <w:t>вніс</w:t>
            </w:r>
            <w:proofErr w:type="spellEnd"/>
            <w:r w:rsidRPr="00AC1533">
              <w:rPr>
                <w:rStyle w:val="rvts9"/>
                <w:bCs/>
                <w:szCs w:val="28"/>
                <w:shd w:val="clear" w:color="auto" w:fill="FFFFFF"/>
                <w:lang w:val="uk-UA"/>
              </w:rPr>
              <w:t xml:space="preserve"> подання.</w:t>
            </w:r>
          </w:p>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t xml:space="preserve">Розгляд питання починається доповіддю про зміст подання та матеріалів, що надійшли разом з ним, після чого </w:t>
            </w:r>
            <w:r w:rsidRPr="00AC1533">
              <w:rPr>
                <w:rStyle w:val="rvts9"/>
                <w:bCs/>
                <w:szCs w:val="28"/>
                <w:shd w:val="clear" w:color="auto" w:fill="FFFFFF"/>
                <w:lang w:val="uk-UA"/>
              </w:rPr>
              <w:lastRenderedPageBreak/>
              <w:t>заслуховуються пояснення осіб, які з’явилися у судове засідання.</w:t>
            </w:r>
          </w:p>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t xml:space="preserve">Після розгляду справи суддя виходить до </w:t>
            </w:r>
            <w:proofErr w:type="spellStart"/>
            <w:r w:rsidRPr="00AC1533">
              <w:rPr>
                <w:rStyle w:val="rvts9"/>
                <w:bCs/>
                <w:szCs w:val="28"/>
                <w:shd w:val="clear" w:color="auto" w:fill="FFFFFF"/>
                <w:lang w:val="uk-UA"/>
              </w:rPr>
              <w:t>нарадчої</w:t>
            </w:r>
            <w:proofErr w:type="spellEnd"/>
            <w:r w:rsidRPr="00AC1533">
              <w:rPr>
                <w:rStyle w:val="rvts9"/>
                <w:bCs/>
                <w:szCs w:val="28"/>
                <w:shd w:val="clear" w:color="auto" w:fill="FFFFFF"/>
                <w:lang w:val="uk-UA"/>
              </w:rPr>
              <w:t xml:space="preserve"> кімнати для прийняття рішення, після чого повертається в зал засідань і оголошує постанову про встановлення </w:t>
            </w:r>
            <w:r w:rsidR="009535DB" w:rsidRPr="00AC1533">
              <w:rPr>
                <w:rFonts w:eastAsia="Times New Roman"/>
                <w:b/>
                <w:bCs/>
                <w:szCs w:val="28"/>
                <w:bdr w:val="none" w:sz="0" w:space="0" w:color="auto" w:frame="1"/>
                <w:lang w:val="uk-UA" w:eastAsia="ru-RU"/>
              </w:rPr>
              <w:t>поліцейського контролю</w:t>
            </w:r>
            <w:r w:rsidRPr="00AC1533">
              <w:rPr>
                <w:rStyle w:val="rvts9"/>
                <w:bCs/>
                <w:szCs w:val="28"/>
                <w:shd w:val="clear" w:color="auto" w:fill="FFFFFF"/>
                <w:lang w:val="uk-UA"/>
              </w:rPr>
              <w:t xml:space="preserve"> та обмежень, які встановлюються щодо поведінки</w:t>
            </w:r>
            <w:r w:rsidR="009535DB">
              <w:rPr>
                <w:rStyle w:val="rvts9"/>
                <w:bCs/>
                <w:szCs w:val="28"/>
                <w:shd w:val="clear" w:color="auto" w:fill="FFFFFF"/>
                <w:lang w:val="uk-UA"/>
              </w:rPr>
              <w:t xml:space="preserve"> </w:t>
            </w:r>
            <w:r w:rsidR="009535DB" w:rsidRPr="009535DB">
              <w:rPr>
                <w:rStyle w:val="rvts9"/>
                <w:b/>
                <w:bCs/>
                <w:szCs w:val="28"/>
                <w:shd w:val="clear" w:color="auto" w:fill="FFFFFF"/>
                <w:lang w:val="uk-UA"/>
              </w:rPr>
              <w:t>особи, до якої встановлено поліцейський контроль</w:t>
            </w:r>
            <w:r w:rsidRPr="009535DB">
              <w:rPr>
                <w:rStyle w:val="rvts9"/>
                <w:b/>
                <w:bCs/>
                <w:szCs w:val="28"/>
                <w:shd w:val="clear" w:color="auto" w:fill="FFFFFF"/>
                <w:lang w:val="uk-UA"/>
              </w:rPr>
              <w:t>.</w:t>
            </w:r>
          </w:p>
          <w:p w:rsidR="00F403AB" w:rsidRPr="00AC1533" w:rsidRDefault="00F403AB" w:rsidP="00F403AB">
            <w:pPr>
              <w:spacing w:after="0" w:line="240" w:lineRule="auto"/>
              <w:jc w:val="both"/>
              <w:rPr>
                <w:rStyle w:val="rvts9"/>
                <w:bCs/>
                <w:szCs w:val="28"/>
                <w:shd w:val="clear" w:color="auto" w:fill="FFFFFF"/>
                <w:lang w:val="uk-UA"/>
              </w:rPr>
            </w:pPr>
          </w:p>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t>Постанова судді може бути оскаржена в установленому законом порядку.</w:t>
            </w:r>
          </w:p>
          <w:p w:rsidR="00F403AB" w:rsidRPr="00AC1533" w:rsidRDefault="00F403AB" w:rsidP="00F403AB">
            <w:pPr>
              <w:spacing w:after="0" w:line="240" w:lineRule="auto"/>
              <w:jc w:val="both"/>
              <w:rPr>
                <w:rStyle w:val="rvts9"/>
                <w:bCs/>
                <w:szCs w:val="28"/>
                <w:shd w:val="clear" w:color="auto" w:fill="FFFFFF"/>
                <w:lang w:val="uk-UA"/>
              </w:rPr>
            </w:pPr>
          </w:p>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t xml:space="preserve">Постанова судді надсилається для виконання начальнику органу Національної поліції України за місцем проживання особи, щодо якої встановлено </w:t>
            </w:r>
            <w:r w:rsidR="009535DB" w:rsidRPr="009535DB">
              <w:rPr>
                <w:rStyle w:val="rvts9"/>
                <w:b/>
                <w:bCs/>
                <w:szCs w:val="28"/>
                <w:shd w:val="clear" w:color="auto" w:fill="FFFFFF"/>
                <w:lang w:val="uk-UA"/>
              </w:rPr>
              <w:t>поліцейський контроль</w:t>
            </w:r>
            <w:r w:rsidRPr="00AC1533">
              <w:rPr>
                <w:rStyle w:val="rvts9"/>
                <w:bCs/>
                <w:szCs w:val="28"/>
                <w:shd w:val="clear" w:color="auto" w:fill="FFFFFF"/>
                <w:lang w:val="uk-UA"/>
              </w:rPr>
              <w:t>, а у випадках, передбачених пунктами "б", "г" і "ґ" статті 3 цього Закону, - начальнику установи виконання покарань.</w:t>
            </w:r>
          </w:p>
          <w:p w:rsidR="00F403AB" w:rsidRPr="00AC1533" w:rsidRDefault="00F403AB" w:rsidP="00F403AB">
            <w:pPr>
              <w:spacing w:after="0" w:line="240" w:lineRule="auto"/>
              <w:jc w:val="both"/>
              <w:rPr>
                <w:rStyle w:val="rvts9"/>
                <w:bCs/>
                <w:szCs w:val="28"/>
                <w:shd w:val="clear" w:color="auto" w:fill="FFFFFF"/>
                <w:lang w:val="uk-UA"/>
              </w:rPr>
            </w:pPr>
          </w:p>
          <w:p w:rsidR="00F403AB" w:rsidRPr="00F403AB" w:rsidRDefault="00F403AB" w:rsidP="00EF208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eastAsia="Times New Roman"/>
                <w:szCs w:val="28"/>
                <w:bdr w:val="none" w:sz="0" w:space="0" w:color="auto" w:frame="1"/>
                <w:lang w:val="uk-UA" w:eastAsia="ru-RU"/>
              </w:rPr>
            </w:pPr>
            <w:r w:rsidRPr="00AC1533">
              <w:rPr>
                <w:rStyle w:val="rvts9"/>
                <w:bCs/>
                <w:szCs w:val="28"/>
                <w:shd w:val="clear" w:color="auto" w:fill="FFFFFF"/>
                <w:lang w:val="uk-UA"/>
              </w:rPr>
              <w:t xml:space="preserve">Адміністрація установи виконання покарань постанову судді надсилає для виконання органу Національної поліції </w:t>
            </w:r>
            <w:r w:rsidRPr="00EF2083">
              <w:rPr>
                <w:rStyle w:val="rvts9"/>
                <w:b/>
                <w:bCs/>
                <w:szCs w:val="28"/>
                <w:shd w:val="clear" w:color="auto" w:fill="FFFFFF"/>
                <w:lang w:val="uk-UA"/>
              </w:rPr>
              <w:t xml:space="preserve">за </w:t>
            </w:r>
            <w:r w:rsidR="00EF2083" w:rsidRPr="00EF2083">
              <w:rPr>
                <w:rStyle w:val="rvts9"/>
                <w:b/>
                <w:bCs/>
                <w:szCs w:val="28"/>
                <w:shd w:val="clear" w:color="auto" w:fill="FFFFFF"/>
                <w:lang w:val="uk-UA"/>
              </w:rPr>
              <w:t>місцем проживання, яке обрано</w:t>
            </w:r>
            <w:r w:rsidRPr="00EF2083">
              <w:rPr>
                <w:rStyle w:val="rvts9"/>
                <w:b/>
                <w:bCs/>
                <w:szCs w:val="28"/>
                <w:shd w:val="clear" w:color="auto" w:fill="FFFFFF"/>
                <w:lang w:val="uk-UA"/>
              </w:rPr>
              <w:t xml:space="preserve"> </w:t>
            </w:r>
            <w:r w:rsidR="00EF2083" w:rsidRPr="008256B3">
              <w:rPr>
                <w:rStyle w:val="rvts9"/>
                <w:b/>
                <w:bCs/>
                <w:szCs w:val="28"/>
                <w:shd w:val="clear" w:color="auto" w:fill="FFFFFF"/>
              </w:rPr>
              <w:t xml:space="preserve">особою, </w:t>
            </w:r>
            <w:proofErr w:type="spellStart"/>
            <w:r w:rsidR="00EF2083" w:rsidRPr="008256B3">
              <w:rPr>
                <w:rStyle w:val="rvts9"/>
                <w:b/>
                <w:bCs/>
                <w:szCs w:val="28"/>
                <w:shd w:val="clear" w:color="auto" w:fill="FFFFFF"/>
              </w:rPr>
              <w:t>що</w:t>
            </w:r>
            <w:proofErr w:type="spellEnd"/>
            <w:r w:rsidR="00EF2083" w:rsidRPr="00EF2083">
              <w:rPr>
                <w:rStyle w:val="rvts9"/>
                <w:b/>
                <w:bCs/>
                <w:szCs w:val="28"/>
                <w:shd w:val="clear" w:color="auto" w:fill="FFFFFF"/>
                <w:lang w:val="uk-UA"/>
              </w:rPr>
              <w:t>до якої встановлено поліцейський контроль</w:t>
            </w:r>
            <w:r w:rsidR="00EF2083">
              <w:rPr>
                <w:rStyle w:val="rvts9"/>
                <w:bCs/>
                <w:szCs w:val="28"/>
                <w:shd w:val="clear" w:color="auto" w:fill="FFFFFF"/>
                <w:lang w:val="uk-UA"/>
              </w:rPr>
              <w:t xml:space="preserve"> </w:t>
            </w:r>
            <w:r w:rsidRPr="00AC1533">
              <w:rPr>
                <w:rStyle w:val="rvts9"/>
                <w:bCs/>
                <w:szCs w:val="28"/>
                <w:shd w:val="clear" w:color="auto" w:fill="FFFFFF"/>
                <w:lang w:val="uk-UA"/>
              </w:rPr>
              <w:t>в день його звільнення.</w:t>
            </w:r>
          </w:p>
        </w:tc>
      </w:tr>
      <w:tr w:rsidR="00F403AB" w:rsidRPr="00AC1533" w:rsidTr="00BA7E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7393" w:type="dxa"/>
          </w:tcPr>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lastRenderedPageBreak/>
              <w:t>Стаття 6. Термін адміністративного нагляду</w:t>
            </w:r>
          </w:p>
          <w:p w:rsidR="00F403AB" w:rsidRPr="00AC1533" w:rsidRDefault="00F403AB" w:rsidP="00F403AB">
            <w:pPr>
              <w:spacing w:after="0" w:line="240" w:lineRule="auto"/>
              <w:jc w:val="both"/>
              <w:rPr>
                <w:rStyle w:val="rvts9"/>
                <w:bCs/>
                <w:szCs w:val="28"/>
                <w:shd w:val="clear" w:color="auto" w:fill="FFFFFF"/>
                <w:lang w:val="uk-UA"/>
              </w:rPr>
            </w:pPr>
          </w:p>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t>Адміністративний нагляд встановлюється у визначеному статтею 5 цього Закону порядку терміном від одного року до двох років і не може перевищувати термінів, передбачених законом для погашення або зняття судимості. Для осіб, зазначених у пункті "ґ" статті 3 цього Закону, адміністративний нагляд встановлюється на строк до погашення судимості.</w:t>
            </w:r>
          </w:p>
          <w:p w:rsidR="00F403AB" w:rsidRPr="00AC1533" w:rsidRDefault="00F403AB" w:rsidP="00F403AB">
            <w:pPr>
              <w:spacing w:after="0" w:line="240" w:lineRule="auto"/>
              <w:jc w:val="both"/>
              <w:rPr>
                <w:rStyle w:val="rvts9"/>
                <w:bCs/>
                <w:szCs w:val="28"/>
                <w:shd w:val="clear" w:color="auto" w:fill="FFFFFF"/>
                <w:lang w:val="uk-UA"/>
              </w:rPr>
            </w:pPr>
          </w:p>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lastRenderedPageBreak/>
              <w:t>У разі, коли є підстава вважати, що особа, щодо якої встановлено адміністративний нагляд, залишається небезпечною для суспільства, адміністративний нагляд за поданням відповідного органу Національної поліції може бути продовжено у визначеному цим Законом порядку кожного разу ще на шість місяців, але не більше терміну, передбаченого законом для погашення або зняття судимості.</w:t>
            </w:r>
          </w:p>
          <w:p w:rsidR="00F403AB" w:rsidRPr="00AC1533" w:rsidRDefault="00F403AB" w:rsidP="00F403AB">
            <w:pPr>
              <w:spacing w:after="0" w:line="240" w:lineRule="auto"/>
              <w:jc w:val="both"/>
              <w:rPr>
                <w:rStyle w:val="rvts9"/>
                <w:bCs/>
                <w:szCs w:val="28"/>
                <w:shd w:val="clear" w:color="auto" w:fill="FFFFFF"/>
                <w:lang w:val="uk-UA"/>
              </w:rPr>
            </w:pPr>
          </w:p>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t>Термін адміністративного нагляду починається з дня оголошення особі постанови судді про встановлення адміністративного нагляду.</w:t>
            </w:r>
          </w:p>
        </w:tc>
        <w:tc>
          <w:tcPr>
            <w:tcW w:w="7393" w:type="dxa"/>
          </w:tcPr>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lastRenderedPageBreak/>
              <w:t xml:space="preserve">Стаття 6. Термін </w:t>
            </w:r>
            <w:r w:rsidR="00EF2083" w:rsidRPr="00EF2083">
              <w:rPr>
                <w:rStyle w:val="rvts9"/>
                <w:b/>
                <w:bCs/>
                <w:szCs w:val="28"/>
                <w:shd w:val="clear" w:color="auto" w:fill="FFFFFF"/>
                <w:lang w:val="uk-UA"/>
              </w:rPr>
              <w:t>поліцейського контролю</w:t>
            </w:r>
          </w:p>
          <w:p w:rsidR="00F403AB" w:rsidRPr="00AC1533" w:rsidRDefault="00F403AB" w:rsidP="00F403AB">
            <w:pPr>
              <w:spacing w:after="0" w:line="240" w:lineRule="auto"/>
              <w:jc w:val="both"/>
              <w:rPr>
                <w:rStyle w:val="rvts9"/>
                <w:bCs/>
                <w:szCs w:val="28"/>
                <w:shd w:val="clear" w:color="auto" w:fill="FFFFFF"/>
                <w:lang w:val="uk-UA"/>
              </w:rPr>
            </w:pPr>
          </w:p>
          <w:p w:rsidR="00F403AB" w:rsidRPr="00AC1533" w:rsidRDefault="00EF2083" w:rsidP="00F403AB">
            <w:pPr>
              <w:spacing w:after="0" w:line="240" w:lineRule="auto"/>
              <w:jc w:val="both"/>
              <w:rPr>
                <w:rStyle w:val="rvts9"/>
                <w:bCs/>
                <w:szCs w:val="28"/>
                <w:shd w:val="clear" w:color="auto" w:fill="FFFFFF"/>
                <w:lang w:val="uk-UA"/>
              </w:rPr>
            </w:pPr>
            <w:r w:rsidRPr="00EF2083">
              <w:rPr>
                <w:rStyle w:val="rvts9"/>
                <w:b/>
                <w:bCs/>
                <w:szCs w:val="28"/>
                <w:shd w:val="clear" w:color="auto" w:fill="FFFFFF"/>
                <w:lang w:val="uk-UA"/>
              </w:rPr>
              <w:t>Поліцейський контроль</w:t>
            </w:r>
            <w:r w:rsidR="00F403AB" w:rsidRPr="00AC1533">
              <w:rPr>
                <w:rStyle w:val="rvts9"/>
                <w:bCs/>
                <w:szCs w:val="28"/>
                <w:shd w:val="clear" w:color="auto" w:fill="FFFFFF"/>
                <w:lang w:val="uk-UA"/>
              </w:rPr>
              <w:t xml:space="preserve"> встановлюється у визначеному статтею 5 цього Закону порядку терміном від одного року до двох років і не може перевищувати термінів, передбачених законом для погашення або зняття судимості. Для осіб, зазначених у пункті "ґ" статті 3 цього Закону, </w:t>
            </w:r>
            <w:r>
              <w:rPr>
                <w:rStyle w:val="rvts9"/>
                <w:b/>
                <w:bCs/>
                <w:szCs w:val="28"/>
                <w:shd w:val="clear" w:color="auto" w:fill="FFFFFF"/>
                <w:lang w:val="uk-UA"/>
              </w:rPr>
              <w:t>п</w:t>
            </w:r>
            <w:r w:rsidRPr="00EF2083">
              <w:rPr>
                <w:rStyle w:val="rvts9"/>
                <w:b/>
                <w:bCs/>
                <w:szCs w:val="28"/>
                <w:shd w:val="clear" w:color="auto" w:fill="FFFFFF"/>
                <w:lang w:val="uk-UA"/>
              </w:rPr>
              <w:t>оліцейський контроль</w:t>
            </w:r>
            <w:r w:rsidRPr="00AC1533">
              <w:rPr>
                <w:rStyle w:val="rvts9"/>
                <w:bCs/>
                <w:szCs w:val="28"/>
                <w:shd w:val="clear" w:color="auto" w:fill="FFFFFF"/>
                <w:lang w:val="uk-UA"/>
              </w:rPr>
              <w:t xml:space="preserve"> </w:t>
            </w:r>
            <w:r w:rsidR="00F403AB" w:rsidRPr="00AC1533">
              <w:rPr>
                <w:rStyle w:val="rvts9"/>
                <w:bCs/>
                <w:szCs w:val="28"/>
                <w:shd w:val="clear" w:color="auto" w:fill="FFFFFF"/>
                <w:lang w:val="uk-UA"/>
              </w:rPr>
              <w:t>встановлюється на строк до погашення судимості.</w:t>
            </w:r>
          </w:p>
          <w:p w:rsidR="00F403AB" w:rsidRPr="00AC1533" w:rsidRDefault="00F403AB" w:rsidP="00F403AB">
            <w:pPr>
              <w:spacing w:after="0" w:line="240" w:lineRule="auto"/>
              <w:jc w:val="both"/>
              <w:rPr>
                <w:rStyle w:val="rvts9"/>
                <w:bCs/>
                <w:szCs w:val="28"/>
                <w:shd w:val="clear" w:color="auto" w:fill="FFFFFF"/>
                <w:lang w:val="uk-UA"/>
              </w:rPr>
            </w:pPr>
          </w:p>
          <w:p w:rsidR="00F403AB" w:rsidRPr="00AC1533" w:rsidRDefault="00F403AB" w:rsidP="00F403AB">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lastRenderedPageBreak/>
              <w:t xml:space="preserve">У разі, коли є підстава вважати, що особа, щодо якої встановлено </w:t>
            </w:r>
            <w:r w:rsidR="00EF2083">
              <w:rPr>
                <w:rStyle w:val="rvts9"/>
                <w:b/>
                <w:bCs/>
                <w:szCs w:val="28"/>
                <w:shd w:val="clear" w:color="auto" w:fill="FFFFFF"/>
                <w:lang w:val="uk-UA"/>
              </w:rPr>
              <w:t>п</w:t>
            </w:r>
            <w:r w:rsidR="00EF2083" w:rsidRPr="00EF2083">
              <w:rPr>
                <w:rStyle w:val="rvts9"/>
                <w:b/>
                <w:bCs/>
                <w:szCs w:val="28"/>
                <w:shd w:val="clear" w:color="auto" w:fill="FFFFFF"/>
                <w:lang w:val="uk-UA"/>
              </w:rPr>
              <w:t>оліцейський контроль</w:t>
            </w:r>
            <w:r w:rsidRPr="00AC1533">
              <w:rPr>
                <w:rStyle w:val="rvts9"/>
                <w:bCs/>
                <w:szCs w:val="28"/>
                <w:shd w:val="clear" w:color="auto" w:fill="FFFFFF"/>
                <w:lang w:val="uk-UA"/>
              </w:rPr>
              <w:t xml:space="preserve">, залишається небезпечною для суспільства, </w:t>
            </w:r>
            <w:r w:rsidR="00EF2083">
              <w:rPr>
                <w:rStyle w:val="rvts9"/>
                <w:b/>
                <w:bCs/>
                <w:szCs w:val="28"/>
                <w:shd w:val="clear" w:color="auto" w:fill="FFFFFF"/>
                <w:lang w:val="uk-UA"/>
              </w:rPr>
              <w:t>п</w:t>
            </w:r>
            <w:r w:rsidR="00EF2083" w:rsidRPr="00EF2083">
              <w:rPr>
                <w:rStyle w:val="rvts9"/>
                <w:b/>
                <w:bCs/>
                <w:szCs w:val="28"/>
                <w:shd w:val="clear" w:color="auto" w:fill="FFFFFF"/>
                <w:lang w:val="uk-UA"/>
              </w:rPr>
              <w:t>оліцейський контроль</w:t>
            </w:r>
            <w:r w:rsidRPr="00AC1533">
              <w:rPr>
                <w:rStyle w:val="rvts9"/>
                <w:bCs/>
                <w:szCs w:val="28"/>
                <w:shd w:val="clear" w:color="auto" w:fill="FFFFFF"/>
                <w:lang w:val="uk-UA"/>
              </w:rPr>
              <w:t xml:space="preserve"> за поданням відповідного органу Національної поліції може бути продовжено у визначеному цим Законом порядку кожного разу ще на шість місяців, але не більше терміну, передбаченого законом для погашення або зняття судимості.</w:t>
            </w:r>
          </w:p>
          <w:p w:rsidR="00F403AB" w:rsidRPr="00AC1533" w:rsidRDefault="00F403AB" w:rsidP="00F403AB">
            <w:pPr>
              <w:spacing w:after="0" w:line="240" w:lineRule="auto"/>
              <w:jc w:val="both"/>
              <w:rPr>
                <w:rStyle w:val="rvts9"/>
                <w:bCs/>
                <w:szCs w:val="28"/>
                <w:shd w:val="clear" w:color="auto" w:fill="FFFFFF"/>
                <w:lang w:val="uk-UA"/>
              </w:rPr>
            </w:pPr>
          </w:p>
          <w:p w:rsidR="00F403AB" w:rsidRPr="00AC1533" w:rsidRDefault="00F403AB" w:rsidP="00EF2083">
            <w:pPr>
              <w:spacing w:after="0" w:line="240" w:lineRule="auto"/>
              <w:jc w:val="both"/>
              <w:rPr>
                <w:rStyle w:val="rvts9"/>
                <w:bCs/>
                <w:szCs w:val="28"/>
                <w:shd w:val="clear" w:color="auto" w:fill="FFFFFF"/>
                <w:lang w:val="uk-UA"/>
              </w:rPr>
            </w:pPr>
            <w:r w:rsidRPr="00AC1533">
              <w:rPr>
                <w:rStyle w:val="rvts9"/>
                <w:bCs/>
                <w:szCs w:val="28"/>
                <w:shd w:val="clear" w:color="auto" w:fill="FFFFFF"/>
                <w:lang w:val="uk-UA"/>
              </w:rPr>
              <w:t xml:space="preserve">Термін </w:t>
            </w:r>
            <w:r w:rsidR="00EF2083">
              <w:rPr>
                <w:rStyle w:val="rvts9"/>
                <w:b/>
                <w:bCs/>
                <w:szCs w:val="28"/>
                <w:shd w:val="clear" w:color="auto" w:fill="FFFFFF"/>
                <w:lang w:val="uk-UA"/>
              </w:rPr>
              <w:t>п</w:t>
            </w:r>
            <w:r w:rsidR="00EF2083" w:rsidRPr="00EF2083">
              <w:rPr>
                <w:rStyle w:val="rvts9"/>
                <w:b/>
                <w:bCs/>
                <w:szCs w:val="28"/>
                <w:shd w:val="clear" w:color="auto" w:fill="FFFFFF"/>
                <w:lang w:val="uk-UA"/>
              </w:rPr>
              <w:t>оліцейськ</w:t>
            </w:r>
            <w:r w:rsidR="00EF2083">
              <w:rPr>
                <w:rStyle w:val="rvts9"/>
                <w:b/>
                <w:bCs/>
                <w:szCs w:val="28"/>
                <w:shd w:val="clear" w:color="auto" w:fill="FFFFFF"/>
                <w:lang w:val="uk-UA"/>
              </w:rPr>
              <w:t>ого</w:t>
            </w:r>
            <w:r w:rsidR="00EF2083" w:rsidRPr="00EF2083">
              <w:rPr>
                <w:rStyle w:val="rvts9"/>
                <w:b/>
                <w:bCs/>
                <w:szCs w:val="28"/>
                <w:shd w:val="clear" w:color="auto" w:fill="FFFFFF"/>
                <w:lang w:val="uk-UA"/>
              </w:rPr>
              <w:t xml:space="preserve"> контрол</w:t>
            </w:r>
            <w:r w:rsidR="00EF2083">
              <w:rPr>
                <w:rStyle w:val="rvts9"/>
                <w:b/>
                <w:bCs/>
                <w:szCs w:val="28"/>
                <w:shd w:val="clear" w:color="auto" w:fill="FFFFFF"/>
                <w:lang w:val="uk-UA"/>
              </w:rPr>
              <w:t>ю</w:t>
            </w:r>
            <w:r w:rsidRPr="00AC1533">
              <w:rPr>
                <w:rStyle w:val="rvts9"/>
                <w:bCs/>
                <w:szCs w:val="28"/>
                <w:shd w:val="clear" w:color="auto" w:fill="FFFFFF"/>
                <w:lang w:val="uk-UA"/>
              </w:rPr>
              <w:t xml:space="preserve"> починається з дня оголошення особі постанови судді про встановлення </w:t>
            </w:r>
            <w:r w:rsidR="00EF2083">
              <w:rPr>
                <w:rStyle w:val="rvts9"/>
                <w:b/>
                <w:bCs/>
                <w:szCs w:val="28"/>
                <w:shd w:val="clear" w:color="auto" w:fill="FFFFFF"/>
                <w:lang w:val="uk-UA"/>
              </w:rPr>
              <w:t>п</w:t>
            </w:r>
            <w:r w:rsidR="00EF2083" w:rsidRPr="00EF2083">
              <w:rPr>
                <w:rStyle w:val="rvts9"/>
                <w:b/>
                <w:bCs/>
                <w:szCs w:val="28"/>
                <w:shd w:val="clear" w:color="auto" w:fill="FFFFFF"/>
                <w:lang w:val="uk-UA"/>
              </w:rPr>
              <w:t>оліцейськ</w:t>
            </w:r>
            <w:r w:rsidR="00EF2083">
              <w:rPr>
                <w:rStyle w:val="rvts9"/>
                <w:b/>
                <w:bCs/>
                <w:szCs w:val="28"/>
                <w:shd w:val="clear" w:color="auto" w:fill="FFFFFF"/>
                <w:lang w:val="uk-UA"/>
              </w:rPr>
              <w:t>ого</w:t>
            </w:r>
            <w:r w:rsidR="00EF2083" w:rsidRPr="00EF2083">
              <w:rPr>
                <w:rStyle w:val="rvts9"/>
                <w:b/>
                <w:bCs/>
                <w:szCs w:val="28"/>
                <w:shd w:val="clear" w:color="auto" w:fill="FFFFFF"/>
                <w:lang w:val="uk-UA"/>
              </w:rPr>
              <w:t xml:space="preserve"> контрол</w:t>
            </w:r>
            <w:r w:rsidR="00EF2083">
              <w:rPr>
                <w:rStyle w:val="rvts9"/>
                <w:b/>
                <w:bCs/>
                <w:szCs w:val="28"/>
                <w:shd w:val="clear" w:color="auto" w:fill="FFFFFF"/>
                <w:lang w:val="uk-UA"/>
              </w:rPr>
              <w:t>ю</w:t>
            </w:r>
            <w:r w:rsidRPr="00AC1533">
              <w:rPr>
                <w:rStyle w:val="rvts9"/>
                <w:bCs/>
                <w:szCs w:val="28"/>
                <w:shd w:val="clear" w:color="auto" w:fill="FFFFFF"/>
                <w:lang w:val="uk-UA"/>
              </w:rPr>
              <w:t>.</w:t>
            </w:r>
          </w:p>
        </w:tc>
      </w:tr>
      <w:tr w:rsidR="00F403AB" w:rsidRPr="00AC1533" w:rsidTr="00BA7E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7393" w:type="dxa"/>
          </w:tcPr>
          <w:p w:rsidR="00F403AB" w:rsidRPr="00AC1533" w:rsidRDefault="00F403AB" w:rsidP="00F403AB">
            <w:pPr>
              <w:shd w:val="clear" w:color="auto" w:fill="FFFFFF"/>
              <w:spacing w:after="0" w:line="240" w:lineRule="auto"/>
              <w:jc w:val="both"/>
              <w:rPr>
                <w:rFonts w:eastAsia="Times New Roman"/>
                <w:szCs w:val="28"/>
                <w:lang w:val="uk-UA" w:eastAsia="ru-RU"/>
              </w:rPr>
            </w:pPr>
            <w:r w:rsidRPr="00AC1533">
              <w:rPr>
                <w:rFonts w:eastAsia="Times New Roman"/>
                <w:b/>
                <w:bCs/>
                <w:szCs w:val="28"/>
                <w:lang w:val="uk-UA" w:eastAsia="ru-RU"/>
              </w:rPr>
              <w:lastRenderedPageBreak/>
              <w:t>Стаття 7.</w:t>
            </w:r>
            <w:r w:rsidRPr="00AC1533">
              <w:rPr>
                <w:rFonts w:eastAsia="Times New Roman"/>
                <w:szCs w:val="28"/>
                <w:lang w:val="uk-UA" w:eastAsia="ru-RU"/>
              </w:rPr>
              <w:t> Порядок здійснення адміністративного нагляду</w:t>
            </w:r>
          </w:p>
          <w:p w:rsidR="00F403AB" w:rsidRPr="00AC1533" w:rsidRDefault="00F403AB" w:rsidP="00F403AB">
            <w:pPr>
              <w:shd w:val="clear" w:color="auto" w:fill="FFFFFF"/>
              <w:spacing w:after="0" w:line="240" w:lineRule="auto"/>
              <w:jc w:val="both"/>
              <w:rPr>
                <w:rStyle w:val="rvts9"/>
                <w:b/>
                <w:bCs/>
                <w:szCs w:val="28"/>
                <w:shd w:val="clear" w:color="auto" w:fill="FFFFFF"/>
                <w:lang w:val="uk-UA"/>
              </w:rPr>
            </w:pPr>
            <w:r w:rsidRPr="00AC1533">
              <w:rPr>
                <w:rFonts w:eastAsia="Times New Roman"/>
                <w:szCs w:val="28"/>
                <w:lang w:val="uk-UA" w:eastAsia="ru-RU"/>
              </w:rPr>
              <w:t>Адміністративний нагляд здійснюється міліцією. Осіб, щодо яких встановлено адміністративний нагляд, беруть на облік, фотографують, а у разі необхідності у них беруть відбитки пальців. Працівники міліції зобов’язані систематично контролювати поведінку цих осіб, запобігати порушенням ними громадського порядку та прав інших громадян і припиняти їх, проводити розшук осіб, які уникають адміністративного нагляду.</w:t>
            </w:r>
          </w:p>
        </w:tc>
        <w:tc>
          <w:tcPr>
            <w:tcW w:w="7393" w:type="dxa"/>
          </w:tcPr>
          <w:p w:rsidR="00F403AB" w:rsidRPr="00AC1533" w:rsidRDefault="00F403AB" w:rsidP="00F403AB">
            <w:pPr>
              <w:shd w:val="clear" w:color="auto" w:fill="FFFFFF"/>
              <w:spacing w:after="0" w:line="240" w:lineRule="auto"/>
              <w:jc w:val="both"/>
              <w:rPr>
                <w:rFonts w:eastAsia="Times New Roman"/>
                <w:szCs w:val="28"/>
                <w:lang w:val="uk-UA" w:eastAsia="ru-RU"/>
              </w:rPr>
            </w:pPr>
            <w:r w:rsidRPr="00AC1533">
              <w:rPr>
                <w:rFonts w:eastAsia="Times New Roman"/>
                <w:b/>
                <w:bCs/>
                <w:szCs w:val="28"/>
                <w:lang w:val="uk-UA" w:eastAsia="ru-RU"/>
              </w:rPr>
              <w:t>Стаття 7.</w:t>
            </w:r>
            <w:r w:rsidRPr="00AC1533">
              <w:rPr>
                <w:rFonts w:eastAsia="Times New Roman"/>
                <w:szCs w:val="28"/>
                <w:lang w:val="uk-UA" w:eastAsia="ru-RU"/>
              </w:rPr>
              <w:t xml:space="preserve"> Порядок здійснення </w:t>
            </w:r>
            <w:r w:rsidRPr="00AC1533">
              <w:rPr>
                <w:rFonts w:eastAsia="Times New Roman"/>
                <w:b/>
                <w:bCs/>
                <w:szCs w:val="28"/>
                <w:lang w:val="uk-UA" w:eastAsia="ru-RU"/>
              </w:rPr>
              <w:t>поліцейського контролю</w:t>
            </w:r>
          </w:p>
          <w:p w:rsidR="00F403AB" w:rsidRPr="00AC1533" w:rsidRDefault="00F403AB" w:rsidP="00F403AB">
            <w:pPr>
              <w:spacing w:after="0" w:line="240" w:lineRule="auto"/>
              <w:jc w:val="both"/>
              <w:rPr>
                <w:rStyle w:val="rvts9"/>
                <w:b/>
                <w:bCs/>
                <w:szCs w:val="28"/>
                <w:shd w:val="clear" w:color="auto" w:fill="FFFFFF"/>
                <w:lang w:val="uk-UA"/>
              </w:rPr>
            </w:pPr>
            <w:r w:rsidRPr="00AC1533">
              <w:rPr>
                <w:rFonts w:eastAsia="Times New Roman"/>
                <w:b/>
                <w:bCs/>
                <w:szCs w:val="28"/>
                <w:lang w:val="uk-UA" w:eastAsia="ru-RU"/>
              </w:rPr>
              <w:t>Поліцейський контроль</w:t>
            </w:r>
            <w:r w:rsidRPr="00AC1533">
              <w:rPr>
                <w:rFonts w:eastAsia="Times New Roman"/>
                <w:szCs w:val="28"/>
                <w:lang w:val="uk-UA" w:eastAsia="ru-RU"/>
              </w:rPr>
              <w:t xml:space="preserve"> здійснюється </w:t>
            </w:r>
            <w:r w:rsidRPr="00AC1533">
              <w:rPr>
                <w:rFonts w:eastAsia="Times New Roman"/>
                <w:b/>
                <w:bCs/>
                <w:szCs w:val="28"/>
                <w:lang w:val="uk-UA" w:eastAsia="ru-RU"/>
              </w:rPr>
              <w:t>органами Національної поліції</w:t>
            </w:r>
            <w:r w:rsidRPr="00AC1533">
              <w:rPr>
                <w:rFonts w:eastAsia="Times New Roman"/>
                <w:szCs w:val="28"/>
                <w:lang w:val="uk-UA" w:eastAsia="ru-RU"/>
              </w:rPr>
              <w:t xml:space="preserve">. Осіб, щодо яких встановлено </w:t>
            </w:r>
            <w:r w:rsidRPr="00AC1533">
              <w:rPr>
                <w:rFonts w:eastAsia="Times New Roman"/>
                <w:b/>
                <w:bCs/>
                <w:szCs w:val="28"/>
                <w:lang w:val="uk-UA" w:eastAsia="ru-RU"/>
              </w:rPr>
              <w:t>поліцейський нагляд</w:t>
            </w:r>
            <w:r w:rsidRPr="00AC1533">
              <w:rPr>
                <w:rFonts w:eastAsia="Times New Roman"/>
                <w:szCs w:val="28"/>
                <w:lang w:val="uk-UA" w:eastAsia="ru-RU"/>
              </w:rPr>
              <w:t xml:space="preserve">, беруть на облік, фотографують, а у разі необхідності у них беруть відбитки пальців. Працівники </w:t>
            </w:r>
            <w:r w:rsidRPr="00AC1533">
              <w:rPr>
                <w:rFonts w:eastAsia="Times New Roman"/>
                <w:b/>
                <w:bCs/>
                <w:szCs w:val="28"/>
                <w:lang w:val="uk-UA" w:eastAsia="ru-RU"/>
              </w:rPr>
              <w:t>поліції</w:t>
            </w:r>
            <w:r w:rsidRPr="00AC1533">
              <w:rPr>
                <w:rFonts w:eastAsia="Times New Roman"/>
                <w:szCs w:val="28"/>
                <w:lang w:val="uk-UA" w:eastAsia="ru-RU"/>
              </w:rPr>
              <w:t xml:space="preserve"> зобов’язані систематично контролювати поведінку цих осіб, запобігати порушенням ними громадського порядку та прав інших громадян і припиняти їх, проводити розшук осіб, які уникають </w:t>
            </w:r>
            <w:r w:rsidRPr="00AC1533">
              <w:rPr>
                <w:rFonts w:eastAsia="Times New Roman"/>
                <w:b/>
                <w:bCs/>
                <w:szCs w:val="28"/>
                <w:lang w:val="uk-UA" w:eastAsia="ru-RU"/>
              </w:rPr>
              <w:t>поліцейського контролю</w:t>
            </w:r>
            <w:r w:rsidRPr="00AC1533">
              <w:rPr>
                <w:rFonts w:eastAsia="Times New Roman"/>
                <w:szCs w:val="28"/>
                <w:lang w:val="uk-UA" w:eastAsia="ru-RU"/>
              </w:rPr>
              <w:t>.</w:t>
            </w:r>
          </w:p>
        </w:tc>
      </w:tr>
      <w:tr w:rsidR="00F403AB" w:rsidRPr="00AC1533" w:rsidTr="00BA7E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7393" w:type="dxa"/>
          </w:tcPr>
          <w:p w:rsidR="00F403AB" w:rsidRPr="00AC1533" w:rsidRDefault="00F403AB" w:rsidP="00F403AB">
            <w:pPr>
              <w:shd w:val="clear" w:color="auto" w:fill="FFFFFF"/>
              <w:spacing w:after="0" w:line="240" w:lineRule="auto"/>
              <w:jc w:val="both"/>
              <w:rPr>
                <w:rFonts w:eastAsia="Times New Roman"/>
                <w:bCs/>
                <w:szCs w:val="28"/>
                <w:lang w:val="uk-UA" w:eastAsia="ru-RU"/>
              </w:rPr>
            </w:pPr>
            <w:r w:rsidRPr="00AC1533">
              <w:rPr>
                <w:rFonts w:eastAsia="Times New Roman"/>
                <w:bCs/>
                <w:szCs w:val="28"/>
                <w:lang w:val="uk-UA" w:eastAsia="ru-RU"/>
              </w:rPr>
              <w:t>Стаття 8. Порядок припинення адміністративного нагляду</w:t>
            </w:r>
          </w:p>
          <w:p w:rsidR="00F403AB" w:rsidRPr="00AC1533" w:rsidRDefault="00F403AB" w:rsidP="00F403AB">
            <w:pPr>
              <w:shd w:val="clear" w:color="auto" w:fill="FFFFFF"/>
              <w:spacing w:after="0" w:line="240" w:lineRule="auto"/>
              <w:jc w:val="both"/>
              <w:rPr>
                <w:rFonts w:eastAsia="Times New Roman"/>
                <w:bCs/>
                <w:szCs w:val="28"/>
                <w:lang w:val="uk-UA" w:eastAsia="ru-RU"/>
              </w:rPr>
            </w:pPr>
          </w:p>
          <w:p w:rsidR="00F403AB" w:rsidRPr="00AC1533" w:rsidRDefault="00F403AB" w:rsidP="00F403AB">
            <w:pPr>
              <w:shd w:val="clear" w:color="auto" w:fill="FFFFFF"/>
              <w:spacing w:after="0" w:line="240" w:lineRule="auto"/>
              <w:jc w:val="both"/>
              <w:rPr>
                <w:rFonts w:eastAsia="Times New Roman"/>
                <w:bCs/>
                <w:szCs w:val="28"/>
                <w:lang w:val="uk-UA" w:eastAsia="ru-RU"/>
              </w:rPr>
            </w:pPr>
            <w:r w:rsidRPr="00AC1533">
              <w:rPr>
                <w:rFonts w:eastAsia="Times New Roman"/>
                <w:bCs/>
                <w:szCs w:val="28"/>
                <w:lang w:val="uk-UA" w:eastAsia="ru-RU"/>
              </w:rPr>
              <w:t>Адміністративний нагляд припиняється постановою судді за поданням начальника органу Національної поліції:</w:t>
            </w:r>
          </w:p>
          <w:p w:rsidR="00F403AB" w:rsidRPr="00AC1533" w:rsidRDefault="00F403AB" w:rsidP="00F403AB">
            <w:pPr>
              <w:shd w:val="clear" w:color="auto" w:fill="FFFFFF"/>
              <w:spacing w:after="0" w:line="240" w:lineRule="auto"/>
              <w:jc w:val="both"/>
              <w:rPr>
                <w:rFonts w:eastAsia="Times New Roman"/>
                <w:bCs/>
                <w:szCs w:val="28"/>
                <w:lang w:val="uk-UA" w:eastAsia="ru-RU"/>
              </w:rPr>
            </w:pPr>
          </w:p>
          <w:p w:rsidR="00F403AB" w:rsidRPr="00AC1533" w:rsidRDefault="00F403AB" w:rsidP="00F403AB">
            <w:pPr>
              <w:shd w:val="clear" w:color="auto" w:fill="FFFFFF"/>
              <w:spacing w:after="0" w:line="240" w:lineRule="auto"/>
              <w:jc w:val="both"/>
              <w:rPr>
                <w:rFonts w:eastAsia="Times New Roman"/>
                <w:bCs/>
                <w:szCs w:val="28"/>
                <w:lang w:val="uk-UA" w:eastAsia="ru-RU"/>
              </w:rPr>
            </w:pPr>
            <w:r w:rsidRPr="00AC1533">
              <w:rPr>
                <w:rFonts w:eastAsia="Times New Roman"/>
                <w:bCs/>
                <w:szCs w:val="28"/>
                <w:lang w:val="uk-UA" w:eastAsia="ru-RU"/>
              </w:rPr>
              <w:t>а) у разі погашення або зняття судимості з особи, яка перебуває під наглядом;</w:t>
            </w:r>
          </w:p>
          <w:p w:rsidR="00F403AB" w:rsidRPr="00AC1533" w:rsidRDefault="00F403AB" w:rsidP="00F403AB">
            <w:pPr>
              <w:shd w:val="clear" w:color="auto" w:fill="FFFFFF"/>
              <w:spacing w:after="0" w:line="240" w:lineRule="auto"/>
              <w:jc w:val="both"/>
              <w:rPr>
                <w:rFonts w:eastAsia="Times New Roman"/>
                <w:bCs/>
                <w:szCs w:val="28"/>
                <w:lang w:val="uk-UA" w:eastAsia="ru-RU"/>
              </w:rPr>
            </w:pPr>
          </w:p>
          <w:p w:rsidR="00F403AB" w:rsidRPr="00AC1533" w:rsidRDefault="00F403AB" w:rsidP="00F403AB">
            <w:pPr>
              <w:shd w:val="clear" w:color="auto" w:fill="FFFFFF"/>
              <w:spacing w:after="0" w:line="240" w:lineRule="auto"/>
              <w:jc w:val="both"/>
              <w:rPr>
                <w:rFonts w:eastAsia="Times New Roman"/>
                <w:bCs/>
                <w:szCs w:val="28"/>
                <w:lang w:val="uk-UA" w:eastAsia="ru-RU"/>
              </w:rPr>
            </w:pPr>
            <w:r w:rsidRPr="00AC1533">
              <w:rPr>
                <w:rFonts w:eastAsia="Times New Roman"/>
                <w:bCs/>
                <w:szCs w:val="28"/>
                <w:lang w:val="uk-UA" w:eastAsia="ru-RU"/>
              </w:rPr>
              <w:t>б) достроково, якщо піднаглядний перестав бути небезпечним для суспільства і позитивно характеризується за місцем роботи і проживання.</w:t>
            </w:r>
          </w:p>
          <w:p w:rsidR="00F403AB" w:rsidRDefault="00F403AB" w:rsidP="00F403AB">
            <w:pPr>
              <w:shd w:val="clear" w:color="auto" w:fill="FFFFFF"/>
              <w:spacing w:after="0" w:line="240" w:lineRule="auto"/>
              <w:jc w:val="both"/>
              <w:rPr>
                <w:rFonts w:eastAsia="Times New Roman"/>
                <w:bCs/>
                <w:szCs w:val="28"/>
                <w:lang w:val="uk-UA" w:eastAsia="ru-RU"/>
              </w:rPr>
            </w:pPr>
          </w:p>
          <w:p w:rsidR="00EF2083" w:rsidRPr="00AC1533" w:rsidRDefault="00EF2083" w:rsidP="00F403AB">
            <w:pPr>
              <w:shd w:val="clear" w:color="auto" w:fill="FFFFFF"/>
              <w:spacing w:after="0" w:line="240" w:lineRule="auto"/>
              <w:jc w:val="both"/>
              <w:rPr>
                <w:rFonts w:eastAsia="Times New Roman"/>
                <w:bCs/>
                <w:szCs w:val="28"/>
                <w:lang w:val="uk-UA" w:eastAsia="ru-RU"/>
              </w:rPr>
            </w:pPr>
          </w:p>
          <w:p w:rsidR="00F403AB" w:rsidRPr="00AC1533" w:rsidRDefault="00F403AB" w:rsidP="00F403AB">
            <w:pPr>
              <w:shd w:val="clear" w:color="auto" w:fill="FFFFFF"/>
              <w:spacing w:after="0" w:line="240" w:lineRule="auto"/>
              <w:jc w:val="both"/>
              <w:rPr>
                <w:rFonts w:eastAsia="Times New Roman"/>
                <w:bCs/>
                <w:szCs w:val="28"/>
                <w:lang w:val="uk-UA" w:eastAsia="ru-RU"/>
              </w:rPr>
            </w:pPr>
            <w:r w:rsidRPr="00AC1533">
              <w:rPr>
                <w:rFonts w:eastAsia="Times New Roman"/>
                <w:bCs/>
                <w:szCs w:val="28"/>
                <w:lang w:val="uk-UA" w:eastAsia="ru-RU"/>
              </w:rPr>
              <w:t>Піднаглядний може сам подати клопотання про зняття нагляду з підстав, зазначених у пункті "а" частини першої цієї статті.</w:t>
            </w:r>
          </w:p>
          <w:p w:rsidR="00F403AB" w:rsidRPr="00AC1533" w:rsidRDefault="00F403AB" w:rsidP="00F403AB">
            <w:pPr>
              <w:shd w:val="clear" w:color="auto" w:fill="FFFFFF"/>
              <w:spacing w:after="0" w:line="240" w:lineRule="auto"/>
              <w:jc w:val="both"/>
              <w:rPr>
                <w:rFonts w:eastAsia="Times New Roman"/>
                <w:bCs/>
                <w:szCs w:val="28"/>
                <w:lang w:val="uk-UA" w:eastAsia="ru-RU"/>
              </w:rPr>
            </w:pPr>
          </w:p>
          <w:p w:rsidR="00F403AB" w:rsidRPr="00AC1533" w:rsidRDefault="00F403AB" w:rsidP="00F403AB">
            <w:pPr>
              <w:shd w:val="clear" w:color="auto" w:fill="FFFFFF"/>
              <w:spacing w:after="0" w:line="240" w:lineRule="auto"/>
              <w:jc w:val="both"/>
              <w:rPr>
                <w:rFonts w:eastAsia="Times New Roman"/>
                <w:bCs/>
                <w:szCs w:val="28"/>
                <w:lang w:val="uk-UA" w:eastAsia="ru-RU"/>
              </w:rPr>
            </w:pPr>
            <w:r w:rsidRPr="00AC1533">
              <w:rPr>
                <w:rFonts w:eastAsia="Times New Roman"/>
                <w:bCs/>
                <w:szCs w:val="28"/>
                <w:lang w:val="uk-UA" w:eastAsia="ru-RU"/>
              </w:rPr>
              <w:t>В інших випадках адміністративний нагляд автоматично припиняється:</w:t>
            </w:r>
          </w:p>
          <w:p w:rsidR="00F403AB" w:rsidRPr="00AC1533" w:rsidRDefault="00F403AB" w:rsidP="00F403AB">
            <w:pPr>
              <w:shd w:val="clear" w:color="auto" w:fill="FFFFFF"/>
              <w:spacing w:after="0" w:line="240" w:lineRule="auto"/>
              <w:jc w:val="both"/>
              <w:rPr>
                <w:rFonts w:eastAsia="Times New Roman"/>
                <w:bCs/>
                <w:szCs w:val="28"/>
                <w:lang w:val="uk-UA" w:eastAsia="ru-RU"/>
              </w:rPr>
            </w:pPr>
          </w:p>
          <w:p w:rsidR="00F403AB" w:rsidRPr="00AC1533" w:rsidRDefault="00F403AB" w:rsidP="00F403AB">
            <w:pPr>
              <w:shd w:val="clear" w:color="auto" w:fill="FFFFFF"/>
              <w:spacing w:after="0" w:line="240" w:lineRule="auto"/>
              <w:jc w:val="both"/>
              <w:rPr>
                <w:rFonts w:eastAsia="Times New Roman"/>
                <w:bCs/>
                <w:szCs w:val="28"/>
                <w:lang w:val="uk-UA" w:eastAsia="ru-RU"/>
              </w:rPr>
            </w:pPr>
            <w:r w:rsidRPr="00AC1533">
              <w:rPr>
                <w:rFonts w:eastAsia="Times New Roman"/>
                <w:bCs/>
                <w:szCs w:val="28"/>
                <w:lang w:val="uk-UA" w:eastAsia="ru-RU"/>
              </w:rPr>
              <w:t>а) після закінчення терміну, на який його встановлено, якщо органом Національної поліції не подано клопотання про продовження нагляду або суддя відмовив у продовженні нагляду;</w:t>
            </w:r>
          </w:p>
          <w:p w:rsidR="00F403AB" w:rsidRPr="00AC1533" w:rsidRDefault="00F403AB" w:rsidP="00F403AB">
            <w:pPr>
              <w:shd w:val="clear" w:color="auto" w:fill="FFFFFF"/>
              <w:spacing w:after="0" w:line="240" w:lineRule="auto"/>
              <w:jc w:val="both"/>
              <w:rPr>
                <w:rFonts w:eastAsia="Times New Roman"/>
                <w:bCs/>
                <w:szCs w:val="28"/>
                <w:lang w:val="uk-UA" w:eastAsia="ru-RU"/>
              </w:rPr>
            </w:pPr>
          </w:p>
          <w:p w:rsidR="00F403AB" w:rsidRPr="00AC1533" w:rsidRDefault="00F403AB" w:rsidP="00F403AB">
            <w:pPr>
              <w:shd w:val="clear" w:color="auto" w:fill="FFFFFF"/>
              <w:spacing w:after="0" w:line="240" w:lineRule="auto"/>
              <w:jc w:val="both"/>
              <w:rPr>
                <w:rFonts w:eastAsia="Times New Roman"/>
                <w:bCs/>
                <w:szCs w:val="28"/>
                <w:lang w:val="uk-UA" w:eastAsia="ru-RU"/>
              </w:rPr>
            </w:pPr>
            <w:r w:rsidRPr="00AC1533">
              <w:rPr>
                <w:rFonts w:eastAsia="Times New Roman"/>
                <w:bCs/>
                <w:szCs w:val="28"/>
                <w:lang w:val="uk-UA" w:eastAsia="ru-RU"/>
              </w:rPr>
              <w:t>б) у разі засудження піднаглядного до позбавлення волі і направлення його до місця відбування покарання;</w:t>
            </w:r>
          </w:p>
          <w:p w:rsidR="00F403AB" w:rsidRDefault="00F403AB" w:rsidP="00F403AB">
            <w:pPr>
              <w:shd w:val="clear" w:color="auto" w:fill="FFFFFF"/>
              <w:spacing w:after="0" w:line="240" w:lineRule="auto"/>
              <w:jc w:val="both"/>
              <w:rPr>
                <w:rFonts w:eastAsia="Times New Roman"/>
                <w:bCs/>
                <w:szCs w:val="28"/>
                <w:lang w:val="uk-UA" w:eastAsia="ru-RU"/>
              </w:rPr>
            </w:pPr>
          </w:p>
          <w:p w:rsidR="00EF2083" w:rsidRPr="00AC1533" w:rsidRDefault="00EF2083" w:rsidP="00F403AB">
            <w:pPr>
              <w:shd w:val="clear" w:color="auto" w:fill="FFFFFF"/>
              <w:spacing w:after="0" w:line="240" w:lineRule="auto"/>
              <w:jc w:val="both"/>
              <w:rPr>
                <w:rFonts w:eastAsia="Times New Roman"/>
                <w:bCs/>
                <w:szCs w:val="28"/>
                <w:lang w:val="uk-UA" w:eastAsia="ru-RU"/>
              </w:rPr>
            </w:pPr>
          </w:p>
          <w:p w:rsidR="00F403AB" w:rsidRPr="00AC1533" w:rsidRDefault="00F403AB" w:rsidP="00F403AB">
            <w:pPr>
              <w:shd w:val="clear" w:color="auto" w:fill="FFFFFF"/>
              <w:spacing w:after="0" w:line="240" w:lineRule="auto"/>
              <w:jc w:val="both"/>
              <w:rPr>
                <w:rFonts w:eastAsia="Times New Roman"/>
                <w:bCs/>
                <w:szCs w:val="28"/>
                <w:lang w:val="uk-UA" w:eastAsia="ru-RU"/>
              </w:rPr>
            </w:pPr>
            <w:r w:rsidRPr="00AC1533">
              <w:rPr>
                <w:rFonts w:eastAsia="Times New Roman"/>
                <w:bCs/>
                <w:szCs w:val="28"/>
                <w:lang w:val="uk-UA" w:eastAsia="ru-RU"/>
              </w:rPr>
              <w:t>в) у разі смерті піднаглядного.</w:t>
            </w:r>
          </w:p>
          <w:p w:rsidR="00F403AB" w:rsidRDefault="00F403AB" w:rsidP="00F403AB">
            <w:pPr>
              <w:shd w:val="clear" w:color="auto" w:fill="FFFFFF"/>
              <w:spacing w:after="0" w:line="240" w:lineRule="auto"/>
              <w:jc w:val="both"/>
              <w:rPr>
                <w:rFonts w:eastAsia="Times New Roman"/>
                <w:bCs/>
                <w:szCs w:val="28"/>
                <w:lang w:val="uk-UA" w:eastAsia="ru-RU"/>
              </w:rPr>
            </w:pPr>
          </w:p>
          <w:p w:rsidR="00EF2083" w:rsidRPr="00AC1533" w:rsidRDefault="00EF2083" w:rsidP="00F403AB">
            <w:pPr>
              <w:shd w:val="clear" w:color="auto" w:fill="FFFFFF"/>
              <w:spacing w:after="0" w:line="240" w:lineRule="auto"/>
              <w:jc w:val="both"/>
              <w:rPr>
                <w:rFonts w:eastAsia="Times New Roman"/>
                <w:bCs/>
                <w:szCs w:val="28"/>
                <w:lang w:val="uk-UA" w:eastAsia="ru-RU"/>
              </w:rPr>
            </w:pPr>
          </w:p>
          <w:p w:rsidR="00F403AB" w:rsidRPr="00AC1533" w:rsidRDefault="00F403AB" w:rsidP="00F403AB">
            <w:pPr>
              <w:shd w:val="clear" w:color="auto" w:fill="FFFFFF"/>
              <w:spacing w:after="0" w:line="240" w:lineRule="auto"/>
              <w:jc w:val="both"/>
              <w:rPr>
                <w:rFonts w:eastAsia="Times New Roman"/>
                <w:bCs/>
                <w:szCs w:val="28"/>
                <w:lang w:val="uk-UA" w:eastAsia="ru-RU"/>
              </w:rPr>
            </w:pPr>
            <w:r w:rsidRPr="00AC1533">
              <w:rPr>
                <w:rFonts w:eastAsia="Times New Roman"/>
                <w:bCs/>
                <w:szCs w:val="28"/>
                <w:lang w:val="uk-UA" w:eastAsia="ru-RU"/>
              </w:rPr>
              <w:t>Порядок розгляду в суді питання про припинення адміністративного нагляду здійснюється відповідно до вимог частини четвертої статті 5 цього Закону.</w:t>
            </w:r>
          </w:p>
        </w:tc>
        <w:tc>
          <w:tcPr>
            <w:tcW w:w="7393" w:type="dxa"/>
          </w:tcPr>
          <w:p w:rsidR="00F403AB" w:rsidRPr="00AC1533" w:rsidRDefault="00F403AB" w:rsidP="00F403AB">
            <w:pPr>
              <w:shd w:val="clear" w:color="auto" w:fill="FFFFFF"/>
              <w:spacing w:after="0" w:line="240" w:lineRule="auto"/>
              <w:jc w:val="both"/>
              <w:rPr>
                <w:rFonts w:eastAsia="Times New Roman"/>
                <w:bCs/>
                <w:szCs w:val="28"/>
                <w:lang w:val="uk-UA" w:eastAsia="ru-RU"/>
              </w:rPr>
            </w:pPr>
            <w:r w:rsidRPr="00AC1533">
              <w:rPr>
                <w:rFonts w:eastAsia="Times New Roman"/>
                <w:bCs/>
                <w:szCs w:val="28"/>
                <w:lang w:val="uk-UA" w:eastAsia="ru-RU"/>
              </w:rPr>
              <w:lastRenderedPageBreak/>
              <w:t xml:space="preserve">Стаття 8. Порядок припинення </w:t>
            </w:r>
            <w:r w:rsidR="00EF2083">
              <w:rPr>
                <w:rStyle w:val="rvts9"/>
                <w:b/>
                <w:bCs/>
                <w:szCs w:val="28"/>
                <w:shd w:val="clear" w:color="auto" w:fill="FFFFFF"/>
                <w:lang w:val="uk-UA"/>
              </w:rPr>
              <w:t>п</w:t>
            </w:r>
            <w:r w:rsidR="00EF2083" w:rsidRPr="00EF2083">
              <w:rPr>
                <w:rStyle w:val="rvts9"/>
                <w:b/>
                <w:bCs/>
                <w:szCs w:val="28"/>
                <w:shd w:val="clear" w:color="auto" w:fill="FFFFFF"/>
                <w:lang w:val="uk-UA"/>
              </w:rPr>
              <w:t>оліцейськ</w:t>
            </w:r>
            <w:r w:rsidR="00EF2083">
              <w:rPr>
                <w:rStyle w:val="rvts9"/>
                <w:b/>
                <w:bCs/>
                <w:szCs w:val="28"/>
                <w:shd w:val="clear" w:color="auto" w:fill="FFFFFF"/>
                <w:lang w:val="uk-UA"/>
              </w:rPr>
              <w:t>ого</w:t>
            </w:r>
            <w:r w:rsidR="00EF2083" w:rsidRPr="00EF2083">
              <w:rPr>
                <w:rStyle w:val="rvts9"/>
                <w:b/>
                <w:bCs/>
                <w:szCs w:val="28"/>
                <w:shd w:val="clear" w:color="auto" w:fill="FFFFFF"/>
                <w:lang w:val="uk-UA"/>
              </w:rPr>
              <w:t xml:space="preserve"> контрол</w:t>
            </w:r>
            <w:r w:rsidR="00EF2083">
              <w:rPr>
                <w:rStyle w:val="rvts9"/>
                <w:b/>
                <w:bCs/>
                <w:szCs w:val="28"/>
                <w:shd w:val="clear" w:color="auto" w:fill="FFFFFF"/>
                <w:lang w:val="uk-UA"/>
              </w:rPr>
              <w:t>ю</w:t>
            </w:r>
          </w:p>
          <w:p w:rsidR="00F403AB" w:rsidRPr="00AC1533" w:rsidRDefault="00F403AB" w:rsidP="00F403AB">
            <w:pPr>
              <w:shd w:val="clear" w:color="auto" w:fill="FFFFFF"/>
              <w:spacing w:after="0" w:line="240" w:lineRule="auto"/>
              <w:jc w:val="both"/>
              <w:rPr>
                <w:rFonts w:eastAsia="Times New Roman"/>
                <w:bCs/>
                <w:szCs w:val="28"/>
                <w:lang w:val="uk-UA" w:eastAsia="ru-RU"/>
              </w:rPr>
            </w:pPr>
          </w:p>
          <w:p w:rsidR="00F403AB" w:rsidRPr="00AC1533" w:rsidRDefault="00EF2083" w:rsidP="00F403AB">
            <w:pPr>
              <w:shd w:val="clear" w:color="auto" w:fill="FFFFFF"/>
              <w:spacing w:after="0" w:line="240" w:lineRule="auto"/>
              <w:jc w:val="both"/>
              <w:rPr>
                <w:rFonts w:eastAsia="Times New Roman"/>
                <w:bCs/>
                <w:szCs w:val="28"/>
                <w:lang w:val="uk-UA" w:eastAsia="ru-RU"/>
              </w:rPr>
            </w:pPr>
            <w:r>
              <w:rPr>
                <w:rStyle w:val="rvts9"/>
                <w:b/>
                <w:bCs/>
                <w:szCs w:val="28"/>
                <w:shd w:val="clear" w:color="auto" w:fill="FFFFFF"/>
                <w:lang w:val="uk-UA"/>
              </w:rPr>
              <w:t>П</w:t>
            </w:r>
            <w:r w:rsidRPr="00EF2083">
              <w:rPr>
                <w:rStyle w:val="rvts9"/>
                <w:b/>
                <w:bCs/>
                <w:szCs w:val="28"/>
                <w:shd w:val="clear" w:color="auto" w:fill="FFFFFF"/>
                <w:lang w:val="uk-UA"/>
              </w:rPr>
              <w:t>оліцейськ</w:t>
            </w:r>
            <w:r>
              <w:rPr>
                <w:rStyle w:val="rvts9"/>
                <w:b/>
                <w:bCs/>
                <w:szCs w:val="28"/>
                <w:shd w:val="clear" w:color="auto" w:fill="FFFFFF"/>
                <w:lang w:val="uk-UA"/>
              </w:rPr>
              <w:t>ий</w:t>
            </w:r>
            <w:r w:rsidRPr="00EF2083">
              <w:rPr>
                <w:rStyle w:val="rvts9"/>
                <w:b/>
                <w:bCs/>
                <w:szCs w:val="28"/>
                <w:shd w:val="clear" w:color="auto" w:fill="FFFFFF"/>
                <w:lang w:val="uk-UA"/>
              </w:rPr>
              <w:t xml:space="preserve"> контрол</w:t>
            </w:r>
            <w:r>
              <w:rPr>
                <w:rStyle w:val="rvts9"/>
                <w:b/>
                <w:bCs/>
                <w:szCs w:val="28"/>
                <w:shd w:val="clear" w:color="auto" w:fill="FFFFFF"/>
                <w:lang w:val="uk-UA"/>
              </w:rPr>
              <w:t>ь</w:t>
            </w:r>
            <w:r w:rsidR="00F403AB" w:rsidRPr="00AC1533">
              <w:rPr>
                <w:rFonts w:eastAsia="Times New Roman"/>
                <w:bCs/>
                <w:szCs w:val="28"/>
                <w:lang w:val="uk-UA" w:eastAsia="ru-RU"/>
              </w:rPr>
              <w:t xml:space="preserve"> припиняється постановою судді за поданням начальника органу Національної поліції:</w:t>
            </w:r>
          </w:p>
          <w:p w:rsidR="00F403AB" w:rsidRPr="00AC1533" w:rsidRDefault="00F403AB" w:rsidP="00F403AB">
            <w:pPr>
              <w:shd w:val="clear" w:color="auto" w:fill="FFFFFF"/>
              <w:spacing w:after="0" w:line="240" w:lineRule="auto"/>
              <w:jc w:val="both"/>
              <w:rPr>
                <w:rFonts w:eastAsia="Times New Roman"/>
                <w:bCs/>
                <w:szCs w:val="28"/>
                <w:lang w:val="uk-UA" w:eastAsia="ru-RU"/>
              </w:rPr>
            </w:pPr>
          </w:p>
          <w:p w:rsidR="00F403AB" w:rsidRPr="00AC1533" w:rsidRDefault="00F403AB" w:rsidP="00F403AB">
            <w:pPr>
              <w:shd w:val="clear" w:color="auto" w:fill="FFFFFF"/>
              <w:spacing w:after="0" w:line="240" w:lineRule="auto"/>
              <w:jc w:val="both"/>
              <w:rPr>
                <w:rFonts w:eastAsia="Times New Roman"/>
                <w:bCs/>
                <w:szCs w:val="28"/>
                <w:lang w:val="uk-UA" w:eastAsia="ru-RU"/>
              </w:rPr>
            </w:pPr>
            <w:r w:rsidRPr="00AC1533">
              <w:rPr>
                <w:rFonts w:eastAsia="Times New Roman"/>
                <w:bCs/>
                <w:szCs w:val="28"/>
                <w:lang w:val="uk-UA" w:eastAsia="ru-RU"/>
              </w:rPr>
              <w:t>а) у разі погашення або зняття судимості з особи</w:t>
            </w:r>
            <w:r w:rsidRPr="00EF2083">
              <w:rPr>
                <w:rFonts w:eastAsia="Times New Roman"/>
                <w:b/>
                <w:bCs/>
                <w:szCs w:val="28"/>
                <w:lang w:val="uk-UA" w:eastAsia="ru-RU"/>
              </w:rPr>
              <w:t xml:space="preserve">, </w:t>
            </w:r>
            <w:r w:rsidR="00EF2083" w:rsidRPr="00EF2083">
              <w:rPr>
                <w:rFonts w:eastAsia="Times New Roman"/>
                <w:b/>
                <w:bCs/>
                <w:szCs w:val="28"/>
                <w:lang w:val="uk-UA" w:eastAsia="ru-RU"/>
              </w:rPr>
              <w:t>щодо якої встановлено поліцейський контроль</w:t>
            </w:r>
            <w:r w:rsidRPr="00EF2083">
              <w:rPr>
                <w:rFonts w:eastAsia="Times New Roman"/>
                <w:b/>
                <w:bCs/>
                <w:szCs w:val="28"/>
                <w:lang w:val="uk-UA" w:eastAsia="ru-RU"/>
              </w:rPr>
              <w:t>;</w:t>
            </w:r>
          </w:p>
          <w:p w:rsidR="00F403AB" w:rsidRPr="00AC1533" w:rsidRDefault="00F403AB" w:rsidP="00F403AB">
            <w:pPr>
              <w:shd w:val="clear" w:color="auto" w:fill="FFFFFF"/>
              <w:spacing w:after="0" w:line="240" w:lineRule="auto"/>
              <w:jc w:val="both"/>
              <w:rPr>
                <w:rFonts w:eastAsia="Times New Roman"/>
                <w:bCs/>
                <w:szCs w:val="28"/>
                <w:lang w:val="uk-UA" w:eastAsia="ru-RU"/>
              </w:rPr>
            </w:pPr>
          </w:p>
          <w:p w:rsidR="00F403AB" w:rsidRPr="00AC1533" w:rsidRDefault="00F403AB" w:rsidP="00F403AB">
            <w:pPr>
              <w:shd w:val="clear" w:color="auto" w:fill="FFFFFF"/>
              <w:spacing w:after="0" w:line="240" w:lineRule="auto"/>
              <w:jc w:val="both"/>
              <w:rPr>
                <w:rFonts w:eastAsia="Times New Roman"/>
                <w:bCs/>
                <w:szCs w:val="28"/>
                <w:lang w:val="uk-UA" w:eastAsia="ru-RU"/>
              </w:rPr>
            </w:pPr>
            <w:r w:rsidRPr="00AC1533">
              <w:rPr>
                <w:rFonts w:eastAsia="Times New Roman"/>
                <w:bCs/>
                <w:szCs w:val="28"/>
                <w:lang w:val="uk-UA" w:eastAsia="ru-RU"/>
              </w:rPr>
              <w:t xml:space="preserve">б) достроково, якщо </w:t>
            </w:r>
            <w:r w:rsidR="00EF2083" w:rsidRPr="00EF2083">
              <w:rPr>
                <w:rFonts w:eastAsia="Times New Roman"/>
                <w:b/>
                <w:bCs/>
                <w:szCs w:val="28"/>
                <w:lang w:val="uk-UA" w:eastAsia="ru-RU"/>
              </w:rPr>
              <w:t>особа, щодо якої встановлено поліцейський контрол</w:t>
            </w:r>
            <w:r w:rsidR="00EF2083">
              <w:rPr>
                <w:rFonts w:eastAsia="Times New Roman"/>
                <w:b/>
                <w:bCs/>
                <w:szCs w:val="28"/>
                <w:lang w:val="uk-UA" w:eastAsia="ru-RU"/>
              </w:rPr>
              <w:t>ь</w:t>
            </w:r>
            <w:r w:rsidRPr="00AC1533">
              <w:rPr>
                <w:rFonts w:eastAsia="Times New Roman"/>
                <w:bCs/>
                <w:szCs w:val="28"/>
                <w:lang w:val="uk-UA" w:eastAsia="ru-RU"/>
              </w:rPr>
              <w:t xml:space="preserve"> </w:t>
            </w:r>
            <w:r w:rsidRPr="00EF2083">
              <w:rPr>
                <w:rFonts w:eastAsia="Times New Roman"/>
                <w:b/>
                <w:bCs/>
                <w:szCs w:val="28"/>
                <w:lang w:val="uk-UA" w:eastAsia="ru-RU"/>
              </w:rPr>
              <w:t>переста</w:t>
            </w:r>
            <w:r w:rsidR="00EF2083" w:rsidRPr="00EF2083">
              <w:rPr>
                <w:rFonts w:eastAsia="Times New Roman"/>
                <w:b/>
                <w:bCs/>
                <w:szCs w:val="28"/>
                <w:lang w:val="uk-UA" w:eastAsia="ru-RU"/>
              </w:rPr>
              <w:t>ла</w:t>
            </w:r>
            <w:r w:rsidRPr="00EF2083">
              <w:rPr>
                <w:rFonts w:eastAsia="Times New Roman"/>
                <w:b/>
                <w:bCs/>
                <w:szCs w:val="28"/>
                <w:lang w:val="uk-UA" w:eastAsia="ru-RU"/>
              </w:rPr>
              <w:t xml:space="preserve"> бути небезпечн</w:t>
            </w:r>
            <w:r w:rsidR="00EF2083" w:rsidRPr="00EF2083">
              <w:rPr>
                <w:rFonts w:eastAsia="Times New Roman"/>
                <w:b/>
                <w:bCs/>
                <w:szCs w:val="28"/>
                <w:lang w:val="uk-UA" w:eastAsia="ru-RU"/>
              </w:rPr>
              <w:t>а</w:t>
            </w:r>
            <w:r w:rsidRPr="00AC1533">
              <w:rPr>
                <w:rFonts w:eastAsia="Times New Roman"/>
                <w:bCs/>
                <w:szCs w:val="28"/>
                <w:lang w:val="uk-UA" w:eastAsia="ru-RU"/>
              </w:rPr>
              <w:t xml:space="preserve"> для </w:t>
            </w:r>
            <w:r w:rsidRPr="00AC1533">
              <w:rPr>
                <w:rFonts w:eastAsia="Times New Roman"/>
                <w:bCs/>
                <w:szCs w:val="28"/>
                <w:lang w:val="uk-UA" w:eastAsia="ru-RU"/>
              </w:rPr>
              <w:lastRenderedPageBreak/>
              <w:t>суспільства і позитивно характеризується за місцем роботи і проживання.</w:t>
            </w:r>
          </w:p>
          <w:p w:rsidR="00F403AB" w:rsidRPr="00AC1533" w:rsidRDefault="00F403AB" w:rsidP="00F403AB">
            <w:pPr>
              <w:shd w:val="clear" w:color="auto" w:fill="FFFFFF"/>
              <w:spacing w:after="0" w:line="240" w:lineRule="auto"/>
              <w:jc w:val="both"/>
              <w:rPr>
                <w:rFonts w:eastAsia="Times New Roman"/>
                <w:bCs/>
                <w:szCs w:val="28"/>
                <w:lang w:val="uk-UA" w:eastAsia="ru-RU"/>
              </w:rPr>
            </w:pPr>
          </w:p>
          <w:p w:rsidR="00F403AB" w:rsidRPr="00AC1533" w:rsidRDefault="00EF2083" w:rsidP="00F403AB">
            <w:pPr>
              <w:shd w:val="clear" w:color="auto" w:fill="FFFFFF"/>
              <w:spacing w:after="0" w:line="240" w:lineRule="auto"/>
              <w:jc w:val="both"/>
              <w:rPr>
                <w:rFonts w:eastAsia="Times New Roman"/>
                <w:bCs/>
                <w:szCs w:val="28"/>
                <w:lang w:val="uk-UA" w:eastAsia="ru-RU"/>
              </w:rPr>
            </w:pPr>
            <w:r w:rsidRPr="00EF2083">
              <w:rPr>
                <w:rFonts w:eastAsia="Times New Roman"/>
                <w:b/>
                <w:bCs/>
                <w:szCs w:val="28"/>
                <w:lang w:val="uk-UA" w:eastAsia="ru-RU"/>
              </w:rPr>
              <w:t>Особа, щодо якої встановлено поліцейський контроль</w:t>
            </w:r>
            <w:r w:rsidR="00F403AB" w:rsidRPr="00AC1533">
              <w:rPr>
                <w:rFonts w:eastAsia="Times New Roman"/>
                <w:bCs/>
                <w:szCs w:val="28"/>
                <w:lang w:val="uk-UA" w:eastAsia="ru-RU"/>
              </w:rPr>
              <w:t xml:space="preserve"> може сам подати клопотання про зняття нагляду з підстав, зазначених у пункті "а" частини першої цієї статті.</w:t>
            </w:r>
          </w:p>
          <w:p w:rsidR="00F403AB" w:rsidRPr="00AC1533" w:rsidRDefault="00F403AB" w:rsidP="00F403AB">
            <w:pPr>
              <w:shd w:val="clear" w:color="auto" w:fill="FFFFFF"/>
              <w:spacing w:after="0" w:line="240" w:lineRule="auto"/>
              <w:jc w:val="both"/>
              <w:rPr>
                <w:rFonts w:eastAsia="Times New Roman"/>
                <w:bCs/>
                <w:szCs w:val="28"/>
                <w:lang w:val="uk-UA" w:eastAsia="ru-RU"/>
              </w:rPr>
            </w:pPr>
          </w:p>
          <w:p w:rsidR="00F403AB" w:rsidRPr="00AC1533" w:rsidRDefault="00F403AB" w:rsidP="00F403AB">
            <w:pPr>
              <w:shd w:val="clear" w:color="auto" w:fill="FFFFFF"/>
              <w:spacing w:after="0" w:line="240" w:lineRule="auto"/>
              <w:jc w:val="both"/>
              <w:rPr>
                <w:rFonts w:eastAsia="Times New Roman"/>
                <w:bCs/>
                <w:szCs w:val="28"/>
                <w:lang w:val="uk-UA" w:eastAsia="ru-RU"/>
              </w:rPr>
            </w:pPr>
            <w:r w:rsidRPr="00AC1533">
              <w:rPr>
                <w:rFonts w:eastAsia="Times New Roman"/>
                <w:bCs/>
                <w:szCs w:val="28"/>
                <w:lang w:val="uk-UA" w:eastAsia="ru-RU"/>
              </w:rPr>
              <w:t xml:space="preserve">В інших випадках </w:t>
            </w:r>
            <w:r w:rsidR="00EF2083">
              <w:rPr>
                <w:rFonts w:eastAsia="Times New Roman"/>
                <w:bCs/>
                <w:szCs w:val="28"/>
                <w:lang w:val="uk-UA" w:eastAsia="ru-RU"/>
              </w:rPr>
              <w:t>поліцейський контроль</w:t>
            </w:r>
            <w:r w:rsidRPr="00AC1533">
              <w:rPr>
                <w:rFonts w:eastAsia="Times New Roman"/>
                <w:bCs/>
                <w:szCs w:val="28"/>
                <w:lang w:val="uk-UA" w:eastAsia="ru-RU"/>
              </w:rPr>
              <w:t xml:space="preserve"> автоматично припиняється:</w:t>
            </w:r>
          </w:p>
          <w:p w:rsidR="00F403AB" w:rsidRPr="00AC1533" w:rsidRDefault="00F403AB" w:rsidP="00F403AB">
            <w:pPr>
              <w:shd w:val="clear" w:color="auto" w:fill="FFFFFF"/>
              <w:spacing w:after="0" w:line="240" w:lineRule="auto"/>
              <w:jc w:val="both"/>
              <w:rPr>
                <w:rFonts w:eastAsia="Times New Roman"/>
                <w:bCs/>
                <w:szCs w:val="28"/>
                <w:lang w:val="uk-UA" w:eastAsia="ru-RU"/>
              </w:rPr>
            </w:pPr>
          </w:p>
          <w:p w:rsidR="00F403AB" w:rsidRPr="00AC1533" w:rsidRDefault="00F403AB" w:rsidP="00F403AB">
            <w:pPr>
              <w:shd w:val="clear" w:color="auto" w:fill="FFFFFF"/>
              <w:spacing w:after="0" w:line="240" w:lineRule="auto"/>
              <w:jc w:val="both"/>
              <w:rPr>
                <w:rFonts w:eastAsia="Times New Roman"/>
                <w:bCs/>
                <w:szCs w:val="28"/>
                <w:lang w:val="uk-UA" w:eastAsia="ru-RU"/>
              </w:rPr>
            </w:pPr>
            <w:r w:rsidRPr="00AC1533">
              <w:rPr>
                <w:rFonts w:eastAsia="Times New Roman"/>
                <w:bCs/>
                <w:szCs w:val="28"/>
                <w:lang w:val="uk-UA" w:eastAsia="ru-RU"/>
              </w:rPr>
              <w:t xml:space="preserve">а) після закінчення терміну, на який його встановлено, якщо органом Національної поліції не подано клопотання про продовження </w:t>
            </w:r>
            <w:r w:rsidR="00EF2083" w:rsidRPr="00EF2083">
              <w:rPr>
                <w:rFonts w:eastAsia="Times New Roman"/>
                <w:b/>
                <w:bCs/>
                <w:szCs w:val="28"/>
                <w:lang w:val="uk-UA" w:eastAsia="ru-RU"/>
              </w:rPr>
              <w:t>поліцейського контролю</w:t>
            </w:r>
            <w:r w:rsidRPr="00AC1533">
              <w:rPr>
                <w:rFonts w:eastAsia="Times New Roman"/>
                <w:bCs/>
                <w:szCs w:val="28"/>
                <w:lang w:val="uk-UA" w:eastAsia="ru-RU"/>
              </w:rPr>
              <w:t xml:space="preserve"> або суддя відмовив у продовженні </w:t>
            </w:r>
            <w:r w:rsidR="00EF2083" w:rsidRPr="00EF2083">
              <w:rPr>
                <w:rFonts w:eastAsia="Times New Roman"/>
                <w:b/>
                <w:bCs/>
                <w:szCs w:val="28"/>
                <w:lang w:val="uk-UA" w:eastAsia="ru-RU"/>
              </w:rPr>
              <w:t>поліцейського контролю</w:t>
            </w:r>
            <w:r w:rsidRPr="00AC1533">
              <w:rPr>
                <w:rFonts w:eastAsia="Times New Roman"/>
                <w:bCs/>
                <w:szCs w:val="28"/>
                <w:lang w:val="uk-UA" w:eastAsia="ru-RU"/>
              </w:rPr>
              <w:t>;</w:t>
            </w:r>
          </w:p>
          <w:p w:rsidR="00F403AB" w:rsidRPr="00AC1533" w:rsidRDefault="00F403AB" w:rsidP="00F403AB">
            <w:pPr>
              <w:shd w:val="clear" w:color="auto" w:fill="FFFFFF"/>
              <w:spacing w:after="0" w:line="240" w:lineRule="auto"/>
              <w:jc w:val="both"/>
              <w:rPr>
                <w:rFonts w:eastAsia="Times New Roman"/>
                <w:bCs/>
                <w:szCs w:val="28"/>
                <w:lang w:val="uk-UA" w:eastAsia="ru-RU"/>
              </w:rPr>
            </w:pPr>
          </w:p>
          <w:p w:rsidR="00F403AB" w:rsidRPr="00AC1533" w:rsidRDefault="00F403AB" w:rsidP="00F403AB">
            <w:pPr>
              <w:shd w:val="clear" w:color="auto" w:fill="FFFFFF"/>
              <w:spacing w:after="0" w:line="240" w:lineRule="auto"/>
              <w:jc w:val="both"/>
              <w:rPr>
                <w:rFonts w:eastAsia="Times New Roman"/>
                <w:bCs/>
                <w:szCs w:val="28"/>
                <w:lang w:val="uk-UA" w:eastAsia="ru-RU"/>
              </w:rPr>
            </w:pPr>
            <w:r w:rsidRPr="00AC1533">
              <w:rPr>
                <w:rFonts w:eastAsia="Times New Roman"/>
                <w:bCs/>
                <w:szCs w:val="28"/>
                <w:lang w:val="uk-UA" w:eastAsia="ru-RU"/>
              </w:rPr>
              <w:t xml:space="preserve">б) у разі засудження </w:t>
            </w:r>
            <w:r w:rsidR="00EF2083">
              <w:rPr>
                <w:rFonts w:eastAsia="Times New Roman"/>
                <w:b/>
                <w:bCs/>
                <w:szCs w:val="28"/>
                <w:lang w:val="uk-UA" w:eastAsia="ru-RU"/>
              </w:rPr>
              <w:t>о</w:t>
            </w:r>
            <w:r w:rsidR="00EF2083" w:rsidRPr="00EF2083">
              <w:rPr>
                <w:rFonts w:eastAsia="Times New Roman"/>
                <w:b/>
                <w:bCs/>
                <w:szCs w:val="28"/>
                <w:lang w:val="uk-UA" w:eastAsia="ru-RU"/>
              </w:rPr>
              <w:t>соб</w:t>
            </w:r>
            <w:r w:rsidR="00EF2083">
              <w:rPr>
                <w:rFonts w:eastAsia="Times New Roman"/>
                <w:b/>
                <w:bCs/>
                <w:szCs w:val="28"/>
                <w:lang w:val="uk-UA" w:eastAsia="ru-RU"/>
              </w:rPr>
              <w:t>и</w:t>
            </w:r>
            <w:r w:rsidR="00EF2083" w:rsidRPr="00EF2083">
              <w:rPr>
                <w:rFonts w:eastAsia="Times New Roman"/>
                <w:b/>
                <w:bCs/>
                <w:szCs w:val="28"/>
                <w:lang w:val="uk-UA" w:eastAsia="ru-RU"/>
              </w:rPr>
              <w:t>, щодо якої встановлено поліцейський контроль</w:t>
            </w:r>
            <w:r w:rsidRPr="00AC1533">
              <w:rPr>
                <w:rFonts w:eastAsia="Times New Roman"/>
                <w:bCs/>
                <w:szCs w:val="28"/>
                <w:lang w:val="uk-UA" w:eastAsia="ru-RU"/>
              </w:rPr>
              <w:t xml:space="preserve"> до позбавлення волі і направлення його до місця відбування покарання;</w:t>
            </w:r>
          </w:p>
          <w:p w:rsidR="00F403AB" w:rsidRPr="00AC1533" w:rsidRDefault="00F403AB" w:rsidP="00F403AB">
            <w:pPr>
              <w:shd w:val="clear" w:color="auto" w:fill="FFFFFF"/>
              <w:spacing w:after="0" w:line="240" w:lineRule="auto"/>
              <w:jc w:val="both"/>
              <w:rPr>
                <w:rFonts w:eastAsia="Times New Roman"/>
                <w:bCs/>
                <w:szCs w:val="28"/>
                <w:lang w:val="uk-UA" w:eastAsia="ru-RU"/>
              </w:rPr>
            </w:pPr>
          </w:p>
          <w:p w:rsidR="00F403AB" w:rsidRPr="00AC1533" w:rsidRDefault="00F403AB" w:rsidP="00F403AB">
            <w:pPr>
              <w:shd w:val="clear" w:color="auto" w:fill="FFFFFF"/>
              <w:spacing w:after="0" w:line="240" w:lineRule="auto"/>
              <w:jc w:val="both"/>
              <w:rPr>
                <w:rFonts w:eastAsia="Times New Roman"/>
                <w:bCs/>
                <w:szCs w:val="28"/>
                <w:lang w:val="uk-UA" w:eastAsia="ru-RU"/>
              </w:rPr>
            </w:pPr>
            <w:r w:rsidRPr="00AC1533">
              <w:rPr>
                <w:rFonts w:eastAsia="Times New Roman"/>
                <w:bCs/>
                <w:szCs w:val="28"/>
                <w:lang w:val="uk-UA" w:eastAsia="ru-RU"/>
              </w:rPr>
              <w:t xml:space="preserve">в) у разі смерті </w:t>
            </w:r>
            <w:r w:rsidR="00EF2083">
              <w:rPr>
                <w:rFonts w:eastAsia="Times New Roman"/>
                <w:b/>
                <w:bCs/>
                <w:szCs w:val="28"/>
                <w:lang w:val="uk-UA" w:eastAsia="ru-RU"/>
              </w:rPr>
              <w:t>о</w:t>
            </w:r>
            <w:r w:rsidR="00EF2083" w:rsidRPr="00EF2083">
              <w:rPr>
                <w:rFonts w:eastAsia="Times New Roman"/>
                <w:b/>
                <w:bCs/>
                <w:szCs w:val="28"/>
                <w:lang w:val="uk-UA" w:eastAsia="ru-RU"/>
              </w:rPr>
              <w:t>соб</w:t>
            </w:r>
            <w:r w:rsidR="00EF2083">
              <w:rPr>
                <w:rFonts w:eastAsia="Times New Roman"/>
                <w:b/>
                <w:bCs/>
                <w:szCs w:val="28"/>
                <w:lang w:val="uk-UA" w:eastAsia="ru-RU"/>
              </w:rPr>
              <w:t>и</w:t>
            </w:r>
            <w:r w:rsidR="00EF2083" w:rsidRPr="00EF2083">
              <w:rPr>
                <w:rFonts w:eastAsia="Times New Roman"/>
                <w:b/>
                <w:bCs/>
                <w:szCs w:val="28"/>
                <w:lang w:val="uk-UA" w:eastAsia="ru-RU"/>
              </w:rPr>
              <w:t>, щодо якої встановлено поліцейський контроль</w:t>
            </w:r>
            <w:r w:rsidRPr="00AC1533">
              <w:rPr>
                <w:rFonts w:eastAsia="Times New Roman"/>
                <w:bCs/>
                <w:szCs w:val="28"/>
                <w:lang w:val="uk-UA" w:eastAsia="ru-RU"/>
              </w:rPr>
              <w:t>.</w:t>
            </w:r>
          </w:p>
          <w:p w:rsidR="00F403AB" w:rsidRPr="00AC1533" w:rsidRDefault="00F403AB" w:rsidP="00F403AB">
            <w:pPr>
              <w:shd w:val="clear" w:color="auto" w:fill="FFFFFF"/>
              <w:spacing w:after="0" w:line="240" w:lineRule="auto"/>
              <w:jc w:val="both"/>
              <w:rPr>
                <w:rFonts w:eastAsia="Times New Roman"/>
                <w:bCs/>
                <w:szCs w:val="28"/>
                <w:lang w:val="uk-UA" w:eastAsia="ru-RU"/>
              </w:rPr>
            </w:pPr>
          </w:p>
          <w:p w:rsidR="00F403AB" w:rsidRPr="00AC1533" w:rsidRDefault="00F403AB" w:rsidP="00F403AB">
            <w:pPr>
              <w:shd w:val="clear" w:color="auto" w:fill="FFFFFF"/>
              <w:spacing w:after="0" w:line="240" w:lineRule="auto"/>
              <w:jc w:val="both"/>
              <w:rPr>
                <w:rFonts w:eastAsia="Times New Roman"/>
                <w:bCs/>
                <w:szCs w:val="28"/>
                <w:lang w:val="uk-UA" w:eastAsia="ru-RU"/>
              </w:rPr>
            </w:pPr>
            <w:r w:rsidRPr="00AC1533">
              <w:rPr>
                <w:rFonts w:eastAsia="Times New Roman"/>
                <w:bCs/>
                <w:szCs w:val="28"/>
                <w:lang w:val="uk-UA" w:eastAsia="ru-RU"/>
              </w:rPr>
              <w:t xml:space="preserve">Порядок розгляду в суді питання про припинення </w:t>
            </w:r>
            <w:r w:rsidR="00EF2083" w:rsidRPr="00EF2083">
              <w:rPr>
                <w:rFonts w:eastAsia="Times New Roman"/>
                <w:b/>
                <w:bCs/>
                <w:szCs w:val="28"/>
                <w:lang w:val="uk-UA" w:eastAsia="ru-RU"/>
              </w:rPr>
              <w:t>поліцейського контролю</w:t>
            </w:r>
            <w:r w:rsidR="00EF2083" w:rsidRPr="00AC1533">
              <w:rPr>
                <w:rFonts w:eastAsia="Times New Roman"/>
                <w:bCs/>
                <w:szCs w:val="28"/>
                <w:lang w:val="uk-UA" w:eastAsia="ru-RU"/>
              </w:rPr>
              <w:t xml:space="preserve"> </w:t>
            </w:r>
            <w:r w:rsidRPr="00AC1533">
              <w:rPr>
                <w:rFonts w:eastAsia="Times New Roman"/>
                <w:bCs/>
                <w:szCs w:val="28"/>
                <w:lang w:val="uk-UA" w:eastAsia="ru-RU"/>
              </w:rPr>
              <w:t>здійснюється відповідно до вимог частини четвертої статті 5 цього Закону.</w:t>
            </w:r>
          </w:p>
        </w:tc>
      </w:tr>
      <w:tr w:rsidR="00F403AB" w:rsidRPr="00AC1533" w:rsidTr="00BA7E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7393" w:type="dxa"/>
          </w:tcPr>
          <w:p w:rsidR="00F403AB" w:rsidRPr="00F403AB" w:rsidRDefault="00F403AB" w:rsidP="00F403AB">
            <w:pPr>
              <w:shd w:val="clear" w:color="auto" w:fill="FFFFFF"/>
              <w:spacing w:after="0" w:line="240" w:lineRule="auto"/>
              <w:jc w:val="both"/>
              <w:rPr>
                <w:rFonts w:eastAsia="Times New Roman"/>
                <w:bCs/>
                <w:szCs w:val="28"/>
                <w:lang w:val="uk-UA" w:eastAsia="ru-RU"/>
              </w:rPr>
            </w:pPr>
            <w:r w:rsidRPr="00F403AB">
              <w:rPr>
                <w:rStyle w:val="rvts15"/>
                <w:bCs/>
                <w:szCs w:val="28"/>
                <w:shd w:val="clear" w:color="auto" w:fill="FFFFFF"/>
                <w:lang w:val="uk-UA"/>
              </w:rPr>
              <w:lastRenderedPageBreak/>
              <w:t>Розділ 3 ПРАВИЛА АДМІНІСТРАТИВНОГО НАГЛЯДУ ЗА ОСОБАМИ, ЩОДО ЯКИХ ВСТАНОВЛЕНО АДМІНІСТРАТИВНИЙ НАГЛЯД</w:t>
            </w:r>
          </w:p>
          <w:p w:rsidR="00F403AB" w:rsidRPr="00AC1533" w:rsidRDefault="00F403AB" w:rsidP="00F403AB">
            <w:pPr>
              <w:shd w:val="clear" w:color="auto" w:fill="FFFFFF"/>
              <w:spacing w:after="0" w:line="240" w:lineRule="auto"/>
              <w:jc w:val="both"/>
              <w:rPr>
                <w:rFonts w:eastAsia="Times New Roman"/>
                <w:szCs w:val="28"/>
                <w:lang w:val="uk-UA" w:eastAsia="ru-RU"/>
              </w:rPr>
            </w:pPr>
            <w:r w:rsidRPr="00AC1533">
              <w:rPr>
                <w:rFonts w:eastAsia="Times New Roman"/>
                <w:b/>
                <w:bCs/>
                <w:szCs w:val="28"/>
                <w:lang w:val="uk-UA" w:eastAsia="ru-RU"/>
              </w:rPr>
              <w:t>Стаття 9.</w:t>
            </w:r>
            <w:r w:rsidRPr="00AC1533">
              <w:rPr>
                <w:rFonts w:eastAsia="Times New Roman"/>
                <w:szCs w:val="28"/>
                <w:lang w:val="uk-UA" w:eastAsia="ru-RU"/>
              </w:rPr>
              <w:t> Обов’язки піднаглядних</w:t>
            </w:r>
          </w:p>
          <w:p w:rsidR="00F403AB" w:rsidRDefault="00F403AB" w:rsidP="00F403AB">
            <w:pPr>
              <w:shd w:val="clear" w:color="auto" w:fill="FFFFFF"/>
              <w:spacing w:after="0" w:line="240" w:lineRule="auto"/>
              <w:jc w:val="both"/>
              <w:rPr>
                <w:rFonts w:eastAsia="Times New Roman"/>
                <w:szCs w:val="28"/>
                <w:lang w:val="uk-UA" w:eastAsia="ru-RU"/>
              </w:rPr>
            </w:pPr>
            <w:bookmarkStart w:id="18" w:name="n75"/>
            <w:bookmarkEnd w:id="18"/>
            <w:r w:rsidRPr="00AC1533">
              <w:rPr>
                <w:rFonts w:eastAsia="Times New Roman"/>
                <w:szCs w:val="28"/>
                <w:lang w:val="uk-UA" w:eastAsia="ru-RU"/>
              </w:rPr>
              <w:t xml:space="preserve">Особи, щодо яких встановлено адміністративний нагляд, зобов’язані вести </w:t>
            </w:r>
            <w:proofErr w:type="spellStart"/>
            <w:r w:rsidRPr="00AC1533">
              <w:rPr>
                <w:rFonts w:eastAsia="Times New Roman"/>
                <w:szCs w:val="28"/>
                <w:lang w:val="uk-UA" w:eastAsia="ru-RU"/>
              </w:rPr>
              <w:t>законопослушний</w:t>
            </w:r>
            <w:proofErr w:type="spellEnd"/>
            <w:r w:rsidRPr="00AC1533">
              <w:rPr>
                <w:rFonts w:eastAsia="Times New Roman"/>
                <w:szCs w:val="28"/>
                <w:lang w:val="uk-UA" w:eastAsia="ru-RU"/>
              </w:rPr>
              <w:t xml:space="preserve"> спосіб життя, не порушувати громадський порядок і додержувати таких правил:</w:t>
            </w:r>
          </w:p>
          <w:p w:rsidR="00E43259" w:rsidRPr="00AC1533" w:rsidRDefault="00E43259" w:rsidP="00F403AB">
            <w:pPr>
              <w:shd w:val="clear" w:color="auto" w:fill="FFFFFF"/>
              <w:spacing w:after="0" w:line="240" w:lineRule="auto"/>
              <w:jc w:val="both"/>
              <w:rPr>
                <w:rFonts w:eastAsia="Times New Roman"/>
                <w:szCs w:val="28"/>
                <w:lang w:val="uk-UA" w:eastAsia="ru-RU"/>
              </w:rPr>
            </w:pPr>
          </w:p>
          <w:p w:rsidR="00F403AB" w:rsidRPr="00AC1533" w:rsidRDefault="00F403AB" w:rsidP="00F403AB">
            <w:pPr>
              <w:shd w:val="clear" w:color="auto" w:fill="FFFFFF"/>
              <w:spacing w:after="0" w:line="240" w:lineRule="auto"/>
              <w:jc w:val="both"/>
              <w:rPr>
                <w:rFonts w:eastAsia="Times New Roman"/>
                <w:szCs w:val="28"/>
                <w:lang w:val="uk-UA" w:eastAsia="ru-RU"/>
              </w:rPr>
            </w:pPr>
            <w:bookmarkStart w:id="19" w:name="n76"/>
            <w:bookmarkEnd w:id="19"/>
            <w:r w:rsidRPr="00AC1533">
              <w:rPr>
                <w:rFonts w:eastAsia="Times New Roman"/>
                <w:szCs w:val="28"/>
                <w:lang w:val="uk-UA" w:eastAsia="ru-RU"/>
              </w:rPr>
              <w:t>а) прибути у визначений установою виконання покарань термін в обране ними місце проживання і зареєструватися в органі Національної поліції;</w:t>
            </w:r>
          </w:p>
          <w:p w:rsidR="00F403AB" w:rsidRPr="00AC1533" w:rsidRDefault="00F403AB" w:rsidP="00F403AB">
            <w:pPr>
              <w:shd w:val="clear" w:color="auto" w:fill="FFFFFF"/>
              <w:spacing w:after="0" w:line="240" w:lineRule="auto"/>
              <w:jc w:val="both"/>
              <w:rPr>
                <w:rFonts w:eastAsia="Times New Roman"/>
                <w:szCs w:val="28"/>
                <w:lang w:val="uk-UA" w:eastAsia="ru-RU"/>
              </w:rPr>
            </w:pPr>
            <w:bookmarkStart w:id="20" w:name="n77"/>
            <w:bookmarkStart w:id="21" w:name="n78"/>
            <w:bookmarkEnd w:id="20"/>
            <w:bookmarkEnd w:id="21"/>
            <w:r w:rsidRPr="00AC1533">
              <w:rPr>
                <w:rFonts w:eastAsia="Times New Roman"/>
                <w:szCs w:val="28"/>
                <w:lang w:val="uk-UA" w:eastAsia="ru-RU"/>
              </w:rPr>
              <w:t>б) з’являтися за викликом органу Національної поліції у вказаний термін і давати усні та письмові пояснення з питань, пов’язаних з виконанням правил адміністративного нагляду;</w:t>
            </w:r>
          </w:p>
          <w:p w:rsidR="00F403AB" w:rsidRPr="00AC1533" w:rsidRDefault="00F403AB" w:rsidP="00F403AB">
            <w:pPr>
              <w:shd w:val="clear" w:color="auto" w:fill="FFFFFF"/>
              <w:spacing w:after="0" w:line="240" w:lineRule="auto"/>
              <w:jc w:val="both"/>
              <w:rPr>
                <w:rFonts w:eastAsia="Times New Roman"/>
                <w:szCs w:val="28"/>
                <w:lang w:val="uk-UA" w:eastAsia="ru-RU"/>
              </w:rPr>
            </w:pPr>
            <w:bookmarkStart w:id="22" w:name="n79"/>
            <w:bookmarkStart w:id="23" w:name="n80"/>
            <w:bookmarkEnd w:id="22"/>
            <w:bookmarkEnd w:id="23"/>
            <w:r w:rsidRPr="00AC1533">
              <w:rPr>
                <w:rFonts w:eastAsia="Times New Roman"/>
                <w:szCs w:val="28"/>
                <w:lang w:val="uk-UA" w:eastAsia="ru-RU"/>
              </w:rPr>
              <w:t>в) повідомляти поліцейських, які здійснюють адміністративний нагляд, про зміну місця роботи, місця проживання чи перебування, а також про виїзд за межі району (міста) у службових справах;</w:t>
            </w:r>
          </w:p>
          <w:p w:rsidR="00F403AB" w:rsidRPr="00AC1533" w:rsidRDefault="00F403AB" w:rsidP="00F403AB">
            <w:pPr>
              <w:shd w:val="clear" w:color="auto" w:fill="FFFFFF"/>
              <w:spacing w:after="0" w:line="240" w:lineRule="auto"/>
              <w:jc w:val="both"/>
              <w:rPr>
                <w:rFonts w:eastAsia="Times New Roman"/>
                <w:szCs w:val="28"/>
                <w:lang w:val="uk-UA" w:eastAsia="ru-RU"/>
              </w:rPr>
            </w:pPr>
            <w:bookmarkStart w:id="24" w:name="n81"/>
            <w:bookmarkStart w:id="25" w:name="n82"/>
            <w:bookmarkEnd w:id="24"/>
            <w:bookmarkEnd w:id="25"/>
            <w:r w:rsidRPr="00AC1533">
              <w:rPr>
                <w:rFonts w:eastAsia="Times New Roman"/>
                <w:szCs w:val="28"/>
                <w:lang w:val="uk-UA" w:eastAsia="ru-RU"/>
              </w:rPr>
              <w:t>г) в разі від’їзду в особистих справах з дозволу поліцейського в інший населений пункт та перебування там більше доби зареєструватися у відповідному органі Національної поліції.</w:t>
            </w:r>
          </w:p>
          <w:p w:rsidR="00F403AB" w:rsidRPr="00AC1533" w:rsidRDefault="00F403AB" w:rsidP="00F403AB">
            <w:pPr>
              <w:shd w:val="clear" w:color="auto" w:fill="FFFFFF"/>
              <w:spacing w:after="0" w:line="240" w:lineRule="auto"/>
              <w:jc w:val="both"/>
              <w:rPr>
                <w:rFonts w:eastAsia="Times New Roman"/>
                <w:b/>
                <w:bCs/>
                <w:szCs w:val="28"/>
                <w:lang w:val="uk-UA" w:eastAsia="ru-RU"/>
              </w:rPr>
            </w:pPr>
            <w:bookmarkStart w:id="26" w:name="n83"/>
            <w:bookmarkStart w:id="27" w:name="n84"/>
            <w:bookmarkEnd w:id="26"/>
            <w:bookmarkEnd w:id="27"/>
            <w:r w:rsidRPr="00AC1533">
              <w:rPr>
                <w:rFonts w:eastAsia="Times New Roman"/>
                <w:szCs w:val="28"/>
                <w:lang w:val="uk-UA" w:eastAsia="ru-RU"/>
              </w:rPr>
              <w:t>Після припинення адміністративного нагляду особи, зазначені у </w:t>
            </w:r>
            <w:hyperlink r:id="rId15" w:anchor="n22" w:history="1">
              <w:r w:rsidRPr="00AC1533">
                <w:rPr>
                  <w:rFonts w:eastAsia="Times New Roman"/>
                  <w:szCs w:val="28"/>
                  <w:lang w:val="uk-UA" w:eastAsia="ru-RU"/>
                </w:rPr>
                <w:t>пункті "ґ"</w:t>
              </w:r>
            </w:hyperlink>
            <w:r w:rsidRPr="00AC1533">
              <w:rPr>
                <w:rFonts w:eastAsia="Times New Roman"/>
                <w:szCs w:val="28"/>
                <w:lang w:val="uk-UA" w:eastAsia="ru-RU"/>
              </w:rPr>
              <w:t> статті 3 цього Закону, зобов’язані повідомляти органи Національної поліції України про зміну свого місця проживання чи перебування. За заявою прокурора на підставі рішення суду такий обов’язок також може бути встановлений щодо осіб, які відбули покарання за тяжкі або особливо тяжкі злочини проти статевої свободи та статевої недоторканості малолітньої особи та до яких не було застосовано адміністративного нагляду. Обов’язок, передбачений цією частиною, встановлюється строком на три роки та може бути подовжений на такий самий строк на підставі судового рішення за заявою прокурора, поданою за місцем проживання особи, на яку покладається такий обов’язок.</w:t>
            </w:r>
          </w:p>
        </w:tc>
        <w:tc>
          <w:tcPr>
            <w:tcW w:w="7393" w:type="dxa"/>
          </w:tcPr>
          <w:p w:rsidR="00F403AB" w:rsidRPr="00AC1533" w:rsidRDefault="00F403AB" w:rsidP="00F403AB">
            <w:pPr>
              <w:shd w:val="clear" w:color="auto" w:fill="FFFFFF"/>
              <w:spacing w:after="0" w:line="240" w:lineRule="auto"/>
              <w:jc w:val="both"/>
              <w:rPr>
                <w:rFonts w:eastAsia="Times New Roman"/>
                <w:b/>
                <w:bCs/>
                <w:szCs w:val="28"/>
                <w:lang w:val="uk-UA" w:eastAsia="ru-RU"/>
              </w:rPr>
            </w:pPr>
            <w:r w:rsidRPr="00F403AB">
              <w:rPr>
                <w:rStyle w:val="rvts15"/>
                <w:bCs/>
                <w:szCs w:val="28"/>
                <w:shd w:val="clear" w:color="auto" w:fill="FFFFFF"/>
                <w:lang w:val="uk-UA"/>
              </w:rPr>
              <w:lastRenderedPageBreak/>
              <w:t>Розділ 3 ПРАВИЛА АДМІНІСТРАТИВНОГО НАГЛЯДУ ЗА ОСОБАМИ, ЩОДО ЯКИХ ВСТАНОВЛЕНО</w:t>
            </w:r>
            <w:r w:rsidRPr="00AC1533">
              <w:rPr>
                <w:rStyle w:val="rvts15"/>
                <w:b/>
                <w:bCs/>
                <w:szCs w:val="28"/>
                <w:shd w:val="clear" w:color="auto" w:fill="FFFFFF"/>
                <w:lang w:val="uk-UA"/>
              </w:rPr>
              <w:t xml:space="preserve"> </w:t>
            </w:r>
            <w:r>
              <w:rPr>
                <w:rStyle w:val="rvts15"/>
                <w:b/>
                <w:bCs/>
                <w:szCs w:val="28"/>
                <w:shd w:val="clear" w:color="auto" w:fill="FFFFFF"/>
                <w:lang w:val="uk-UA"/>
              </w:rPr>
              <w:t>ПОЛІЦЕЙСЬКИЙ КОНТРОЛЬ</w:t>
            </w:r>
          </w:p>
          <w:p w:rsidR="00F403AB" w:rsidRPr="00AC1533" w:rsidRDefault="00F403AB" w:rsidP="00F403AB">
            <w:pPr>
              <w:shd w:val="clear" w:color="auto" w:fill="FFFFFF"/>
              <w:spacing w:after="0" w:line="240" w:lineRule="auto"/>
              <w:jc w:val="both"/>
              <w:rPr>
                <w:rFonts w:eastAsia="Times New Roman"/>
                <w:b/>
                <w:bCs/>
                <w:szCs w:val="28"/>
                <w:lang w:val="uk-UA" w:eastAsia="ru-RU"/>
              </w:rPr>
            </w:pPr>
            <w:r w:rsidRPr="00AC1533">
              <w:rPr>
                <w:rFonts w:eastAsia="Times New Roman"/>
                <w:b/>
                <w:bCs/>
                <w:szCs w:val="28"/>
                <w:lang w:val="uk-UA" w:eastAsia="ru-RU"/>
              </w:rPr>
              <w:t>Стаття 9.</w:t>
            </w:r>
            <w:r w:rsidRPr="00AC1533">
              <w:rPr>
                <w:rFonts w:eastAsia="Times New Roman"/>
                <w:szCs w:val="28"/>
                <w:lang w:val="uk-UA" w:eastAsia="ru-RU"/>
              </w:rPr>
              <w:t xml:space="preserve"> Обов’язки </w:t>
            </w:r>
            <w:r w:rsidRPr="00AC1533">
              <w:rPr>
                <w:rFonts w:eastAsia="Times New Roman"/>
                <w:b/>
                <w:bCs/>
                <w:szCs w:val="28"/>
                <w:lang w:val="uk-UA" w:eastAsia="ru-RU"/>
              </w:rPr>
              <w:t>осіб, щодо яких встановлено поліцейський контроль</w:t>
            </w:r>
          </w:p>
          <w:p w:rsidR="00F403AB" w:rsidRPr="00AC1533" w:rsidRDefault="00F403AB" w:rsidP="00F403AB">
            <w:pPr>
              <w:shd w:val="clear" w:color="auto" w:fill="FFFFFF"/>
              <w:spacing w:after="0" w:line="240" w:lineRule="auto"/>
              <w:jc w:val="both"/>
              <w:rPr>
                <w:rFonts w:eastAsia="Times New Roman"/>
                <w:szCs w:val="28"/>
                <w:lang w:val="uk-UA" w:eastAsia="ru-RU"/>
              </w:rPr>
            </w:pPr>
            <w:r w:rsidRPr="00AC1533">
              <w:rPr>
                <w:rFonts w:eastAsia="Times New Roman"/>
                <w:szCs w:val="28"/>
                <w:lang w:val="uk-UA" w:eastAsia="ru-RU"/>
              </w:rPr>
              <w:t xml:space="preserve">Особи, щодо яких встановлено </w:t>
            </w:r>
            <w:r w:rsidRPr="00AC1533">
              <w:rPr>
                <w:rFonts w:eastAsia="Times New Roman"/>
                <w:b/>
                <w:bCs/>
                <w:szCs w:val="28"/>
                <w:lang w:val="uk-UA" w:eastAsia="ru-RU"/>
              </w:rPr>
              <w:t>поліцейський контроль</w:t>
            </w:r>
            <w:r w:rsidRPr="00AC1533">
              <w:rPr>
                <w:rFonts w:eastAsia="Times New Roman"/>
                <w:szCs w:val="28"/>
                <w:lang w:val="uk-UA" w:eastAsia="ru-RU"/>
              </w:rPr>
              <w:t xml:space="preserve">, зобов’язані вести </w:t>
            </w:r>
            <w:r w:rsidRPr="00EF2083">
              <w:rPr>
                <w:rFonts w:eastAsia="Times New Roman"/>
                <w:b/>
                <w:szCs w:val="28"/>
                <w:lang w:val="uk-UA" w:eastAsia="ru-RU"/>
              </w:rPr>
              <w:t>законо</w:t>
            </w:r>
            <w:r w:rsidR="00EF2083" w:rsidRPr="00EF2083">
              <w:rPr>
                <w:rFonts w:eastAsia="Times New Roman"/>
                <w:b/>
                <w:szCs w:val="28"/>
                <w:lang w:val="uk-UA" w:eastAsia="ru-RU"/>
              </w:rPr>
              <w:t>слухняний</w:t>
            </w:r>
            <w:r w:rsidRPr="00AC1533">
              <w:rPr>
                <w:rFonts w:eastAsia="Times New Roman"/>
                <w:szCs w:val="28"/>
                <w:lang w:val="uk-UA" w:eastAsia="ru-RU"/>
              </w:rPr>
              <w:t xml:space="preserve"> спосіб життя, не </w:t>
            </w:r>
            <w:r w:rsidRPr="00AC1533">
              <w:rPr>
                <w:rFonts w:eastAsia="Times New Roman"/>
                <w:szCs w:val="28"/>
                <w:lang w:val="uk-UA" w:eastAsia="ru-RU"/>
              </w:rPr>
              <w:lastRenderedPageBreak/>
              <w:t>порушувати громадський порядок і додержувати таких правил:</w:t>
            </w:r>
          </w:p>
          <w:p w:rsidR="00F403AB" w:rsidRPr="00AC1533" w:rsidRDefault="00F403AB" w:rsidP="00F403AB">
            <w:pPr>
              <w:shd w:val="clear" w:color="auto" w:fill="FFFFFF"/>
              <w:spacing w:after="0" w:line="240" w:lineRule="auto"/>
              <w:jc w:val="both"/>
              <w:rPr>
                <w:rFonts w:eastAsia="Times New Roman"/>
                <w:szCs w:val="28"/>
                <w:lang w:val="uk-UA" w:eastAsia="ru-RU"/>
              </w:rPr>
            </w:pPr>
            <w:r w:rsidRPr="00AC1533">
              <w:rPr>
                <w:rFonts w:eastAsia="Times New Roman"/>
                <w:szCs w:val="28"/>
                <w:lang w:val="uk-UA" w:eastAsia="ru-RU"/>
              </w:rPr>
              <w:t>а) прибути у визначений установою виконання покарань термін в обране ними місце проживання і зареєструватися в органі Національної поліції;</w:t>
            </w:r>
          </w:p>
          <w:p w:rsidR="00F403AB" w:rsidRPr="00AC1533" w:rsidRDefault="00F403AB" w:rsidP="00F403AB">
            <w:pPr>
              <w:shd w:val="clear" w:color="auto" w:fill="FFFFFF"/>
              <w:spacing w:after="0" w:line="240" w:lineRule="auto"/>
              <w:jc w:val="both"/>
              <w:rPr>
                <w:rFonts w:eastAsia="Times New Roman"/>
                <w:b/>
                <w:bCs/>
                <w:szCs w:val="28"/>
                <w:lang w:val="uk-UA" w:eastAsia="ru-RU"/>
              </w:rPr>
            </w:pPr>
            <w:r w:rsidRPr="00AC1533">
              <w:rPr>
                <w:rFonts w:eastAsia="Times New Roman"/>
                <w:szCs w:val="28"/>
                <w:lang w:val="uk-UA" w:eastAsia="ru-RU"/>
              </w:rPr>
              <w:t xml:space="preserve">б) з’являтися за викликом органу Національної поліції у вказаний термін і давати усні та письмові пояснення з питань, пов’язаних з виконанням правил </w:t>
            </w:r>
            <w:r w:rsidRPr="00AC1533">
              <w:rPr>
                <w:rFonts w:eastAsia="Times New Roman"/>
                <w:b/>
                <w:bCs/>
                <w:szCs w:val="28"/>
                <w:lang w:val="uk-UA" w:eastAsia="ru-RU"/>
              </w:rPr>
              <w:t>поліцейського контролю;</w:t>
            </w:r>
          </w:p>
          <w:p w:rsidR="00F403AB" w:rsidRPr="00AC1533" w:rsidRDefault="00F403AB" w:rsidP="00F403AB">
            <w:pPr>
              <w:shd w:val="clear" w:color="auto" w:fill="FFFFFF"/>
              <w:spacing w:after="0" w:line="240" w:lineRule="auto"/>
              <w:jc w:val="both"/>
              <w:rPr>
                <w:rFonts w:eastAsia="Times New Roman"/>
                <w:szCs w:val="28"/>
                <w:lang w:val="uk-UA" w:eastAsia="ru-RU"/>
              </w:rPr>
            </w:pPr>
            <w:r w:rsidRPr="00AC1533">
              <w:rPr>
                <w:rFonts w:eastAsia="Times New Roman"/>
                <w:szCs w:val="28"/>
                <w:lang w:val="uk-UA" w:eastAsia="ru-RU"/>
              </w:rPr>
              <w:t xml:space="preserve">в) повідомляти поліцейських, які здійснюють </w:t>
            </w:r>
            <w:r w:rsidRPr="00AC1533">
              <w:rPr>
                <w:rFonts w:eastAsia="Times New Roman"/>
                <w:b/>
                <w:bCs/>
                <w:szCs w:val="28"/>
                <w:lang w:val="uk-UA" w:eastAsia="ru-RU"/>
              </w:rPr>
              <w:t>поліцейський контроль</w:t>
            </w:r>
            <w:r w:rsidRPr="00AC1533">
              <w:rPr>
                <w:rFonts w:eastAsia="Times New Roman"/>
                <w:szCs w:val="28"/>
                <w:lang w:val="uk-UA" w:eastAsia="ru-RU"/>
              </w:rPr>
              <w:t>, про зміну місця роботи, місця проживання чи перебування, а також про виїзд за межі району (міста) у службових справах;</w:t>
            </w:r>
          </w:p>
          <w:p w:rsidR="00F403AB" w:rsidRPr="00AC1533" w:rsidRDefault="00F403AB" w:rsidP="00F403AB">
            <w:pPr>
              <w:shd w:val="clear" w:color="auto" w:fill="FFFFFF"/>
              <w:spacing w:after="0" w:line="240" w:lineRule="auto"/>
              <w:jc w:val="both"/>
              <w:rPr>
                <w:rFonts w:eastAsia="Times New Roman"/>
                <w:szCs w:val="28"/>
                <w:lang w:val="uk-UA" w:eastAsia="ru-RU"/>
              </w:rPr>
            </w:pPr>
            <w:r w:rsidRPr="00AC1533">
              <w:rPr>
                <w:rFonts w:eastAsia="Times New Roman"/>
                <w:szCs w:val="28"/>
                <w:lang w:val="uk-UA" w:eastAsia="ru-RU"/>
              </w:rPr>
              <w:t>г) в разі від’їзду в особистих справах з дозволу поліцейського в інший населений пункт та перебування там більше доби зареєструватися у відповідному органі Національної поліції.</w:t>
            </w:r>
          </w:p>
          <w:p w:rsidR="00F403AB" w:rsidRPr="00AC1533" w:rsidRDefault="00F403AB" w:rsidP="00F403AB">
            <w:pPr>
              <w:shd w:val="clear" w:color="auto" w:fill="FFFFFF"/>
              <w:spacing w:after="0" w:line="240" w:lineRule="auto"/>
              <w:jc w:val="both"/>
              <w:rPr>
                <w:rFonts w:eastAsia="Times New Roman"/>
                <w:b/>
                <w:bCs/>
                <w:szCs w:val="28"/>
                <w:lang w:val="uk-UA" w:eastAsia="ru-RU"/>
              </w:rPr>
            </w:pPr>
            <w:r w:rsidRPr="00AC1533">
              <w:rPr>
                <w:rFonts w:eastAsia="Times New Roman"/>
                <w:szCs w:val="28"/>
                <w:lang w:val="uk-UA" w:eastAsia="ru-RU"/>
              </w:rPr>
              <w:t xml:space="preserve">Після припинення </w:t>
            </w:r>
            <w:r w:rsidRPr="00AC1533">
              <w:rPr>
                <w:rFonts w:eastAsia="Times New Roman"/>
                <w:b/>
                <w:bCs/>
                <w:szCs w:val="28"/>
                <w:lang w:val="uk-UA" w:eastAsia="ru-RU"/>
              </w:rPr>
              <w:t>поліцейського контролю</w:t>
            </w:r>
            <w:r w:rsidRPr="00AC1533">
              <w:rPr>
                <w:rFonts w:eastAsia="Times New Roman"/>
                <w:szCs w:val="28"/>
                <w:lang w:val="uk-UA" w:eastAsia="ru-RU"/>
              </w:rPr>
              <w:t xml:space="preserve"> особи, зазначені у </w:t>
            </w:r>
            <w:hyperlink r:id="rId16" w:anchor="n22" w:history="1">
              <w:r w:rsidRPr="00AC1533">
                <w:rPr>
                  <w:rFonts w:eastAsia="Times New Roman"/>
                  <w:szCs w:val="28"/>
                  <w:lang w:val="uk-UA" w:eastAsia="ru-RU"/>
                </w:rPr>
                <w:t>пункті "ґ"</w:t>
              </w:r>
            </w:hyperlink>
            <w:r w:rsidRPr="00AC1533">
              <w:rPr>
                <w:rFonts w:eastAsia="Times New Roman"/>
                <w:szCs w:val="28"/>
                <w:lang w:val="uk-UA" w:eastAsia="ru-RU"/>
              </w:rPr>
              <w:t xml:space="preserve"> статті 3 цього Закону, зобов’язані повідомляти органи Національної поліції України про зміну свого місця проживання чи перебування. За заявою прокурора на підставі рішення суду такий обов’язок також може бути встановлений щодо осіб, які відбули покарання за тяжкі або особливо тяжкі злочини проти статевої свободи та статевої недоторканості малолітньої особи та до яких не було застосовано </w:t>
            </w:r>
            <w:r w:rsidRPr="00AC1533">
              <w:rPr>
                <w:rFonts w:eastAsia="Times New Roman"/>
                <w:b/>
                <w:bCs/>
                <w:szCs w:val="28"/>
                <w:lang w:val="uk-UA" w:eastAsia="ru-RU"/>
              </w:rPr>
              <w:t>поліцейського контролю</w:t>
            </w:r>
            <w:r w:rsidRPr="00AC1533">
              <w:rPr>
                <w:rFonts w:eastAsia="Times New Roman"/>
                <w:szCs w:val="28"/>
                <w:lang w:val="uk-UA" w:eastAsia="ru-RU"/>
              </w:rPr>
              <w:t>. Обов’язок, передбачений цією частиною, встановлюється строком на три роки та може бути подовжений на такий самий строк на підставі судового рішення за заявою прокурора, поданою за місцем проживання особи, на яку покладається такий обов’язок.</w:t>
            </w:r>
          </w:p>
        </w:tc>
      </w:tr>
      <w:tr w:rsidR="00F403AB" w:rsidRPr="00AC1533" w:rsidTr="00BA7E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7393" w:type="dxa"/>
          </w:tcPr>
          <w:p w:rsidR="00F403AB" w:rsidRPr="00AC1533" w:rsidRDefault="00F403AB" w:rsidP="00F403AB">
            <w:pPr>
              <w:shd w:val="clear" w:color="auto" w:fill="FFFFFF"/>
              <w:spacing w:after="0" w:line="240" w:lineRule="auto"/>
              <w:jc w:val="both"/>
              <w:rPr>
                <w:rFonts w:eastAsia="Times New Roman"/>
                <w:szCs w:val="28"/>
                <w:lang w:val="uk-UA" w:eastAsia="ru-RU"/>
              </w:rPr>
            </w:pPr>
            <w:r w:rsidRPr="00AC1533">
              <w:rPr>
                <w:rFonts w:eastAsia="Times New Roman"/>
                <w:b/>
                <w:bCs/>
                <w:szCs w:val="28"/>
                <w:lang w:val="uk-UA" w:eastAsia="ru-RU"/>
              </w:rPr>
              <w:lastRenderedPageBreak/>
              <w:t>Стаття 10.</w:t>
            </w:r>
            <w:r w:rsidRPr="00AC1533">
              <w:rPr>
                <w:rFonts w:eastAsia="Times New Roman"/>
                <w:szCs w:val="28"/>
                <w:lang w:val="uk-UA" w:eastAsia="ru-RU"/>
              </w:rPr>
              <w:t> Обмеження дій піднаглядних</w:t>
            </w:r>
          </w:p>
          <w:p w:rsidR="00F403AB" w:rsidRPr="00AC1533" w:rsidRDefault="00F403AB" w:rsidP="00F403AB">
            <w:pPr>
              <w:shd w:val="clear" w:color="auto" w:fill="FFFFFF"/>
              <w:spacing w:after="0" w:line="240" w:lineRule="auto"/>
              <w:jc w:val="both"/>
              <w:rPr>
                <w:rFonts w:eastAsia="Times New Roman"/>
                <w:szCs w:val="28"/>
                <w:lang w:val="uk-UA" w:eastAsia="ru-RU"/>
              </w:rPr>
            </w:pPr>
            <w:bookmarkStart w:id="28" w:name="n87"/>
            <w:bookmarkEnd w:id="28"/>
            <w:r w:rsidRPr="00AC1533">
              <w:rPr>
                <w:rFonts w:eastAsia="Times New Roman"/>
                <w:szCs w:val="28"/>
                <w:lang w:val="uk-UA" w:eastAsia="ru-RU"/>
              </w:rPr>
              <w:lastRenderedPageBreak/>
              <w:t>До осіб, щодо яких встановлено адміністративний нагляд, за постановою суду можуть бути застосовані частково або у повному обсязі такі обмеження:</w:t>
            </w:r>
          </w:p>
          <w:p w:rsidR="00F403AB" w:rsidRPr="00AC1533" w:rsidRDefault="00F403AB" w:rsidP="00F403AB">
            <w:pPr>
              <w:shd w:val="clear" w:color="auto" w:fill="FFFFFF"/>
              <w:spacing w:after="0" w:line="240" w:lineRule="auto"/>
              <w:jc w:val="both"/>
              <w:rPr>
                <w:rFonts w:eastAsia="Times New Roman"/>
                <w:szCs w:val="28"/>
                <w:lang w:val="uk-UA" w:eastAsia="ru-RU"/>
              </w:rPr>
            </w:pPr>
          </w:p>
          <w:p w:rsidR="00F403AB" w:rsidRPr="00AC1533" w:rsidRDefault="00F403AB" w:rsidP="00F403AB">
            <w:pPr>
              <w:shd w:val="clear" w:color="auto" w:fill="FFFFFF"/>
              <w:spacing w:after="0" w:line="240" w:lineRule="auto"/>
              <w:jc w:val="both"/>
              <w:rPr>
                <w:rFonts w:eastAsia="Times New Roman"/>
                <w:szCs w:val="28"/>
                <w:lang w:val="uk-UA" w:eastAsia="ru-RU"/>
              </w:rPr>
            </w:pPr>
            <w:bookmarkStart w:id="29" w:name="n88"/>
            <w:bookmarkStart w:id="30" w:name="n89"/>
            <w:bookmarkEnd w:id="29"/>
            <w:bookmarkEnd w:id="30"/>
            <w:r w:rsidRPr="00AC1533">
              <w:rPr>
                <w:rFonts w:eastAsia="Times New Roman"/>
                <w:szCs w:val="28"/>
                <w:lang w:val="uk-UA" w:eastAsia="ru-RU"/>
              </w:rPr>
              <w:t>а) заборона виходу з будинку (квартири) у визначений час, який не може перевищувати восьми годин на добу;</w:t>
            </w:r>
          </w:p>
          <w:p w:rsidR="00F403AB" w:rsidRPr="00AC1533" w:rsidRDefault="00F403AB" w:rsidP="00F403AB">
            <w:pPr>
              <w:shd w:val="clear" w:color="auto" w:fill="FFFFFF"/>
              <w:spacing w:after="0" w:line="240" w:lineRule="auto"/>
              <w:jc w:val="both"/>
              <w:rPr>
                <w:rFonts w:eastAsia="Times New Roman"/>
                <w:szCs w:val="28"/>
                <w:lang w:val="uk-UA" w:eastAsia="ru-RU"/>
              </w:rPr>
            </w:pPr>
            <w:bookmarkStart w:id="31" w:name="n90"/>
            <w:bookmarkEnd w:id="31"/>
            <w:r w:rsidRPr="00AC1533">
              <w:rPr>
                <w:rFonts w:eastAsia="Times New Roman"/>
                <w:szCs w:val="28"/>
                <w:lang w:val="uk-UA" w:eastAsia="ru-RU"/>
              </w:rPr>
              <w:t>б) заборона перебування у визначених місцях району (міста);</w:t>
            </w:r>
          </w:p>
          <w:p w:rsidR="00F403AB" w:rsidRPr="00AC1533" w:rsidRDefault="00F403AB" w:rsidP="00F403AB">
            <w:pPr>
              <w:shd w:val="clear" w:color="auto" w:fill="FFFFFF"/>
              <w:spacing w:after="0" w:line="240" w:lineRule="auto"/>
              <w:jc w:val="both"/>
              <w:rPr>
                <w:rFonts w:eastAsia="Times New Roman"/>
                <w:szCs w:val="28"/>
                <w:lang w:val="uk-UA" w:eastAsia="ru-RU"/>
              </w:rPr>
            </w:pPr>
            <w:bookmarkStart w:id="32" w:name="n91"/>
            <w:bookmarkEnd w:id="32"/>
            <w:r w:rsidRPr="00AC1533">
              <w:rPr>
                <w:rFonts w:eastAsia="Times New Roman"/>
                <w:szCs w:val="28"/>
                <w:lang w:val="uk-UA" w:eastAsia="ru-RU"/>
              </w:rPr>
              <w:t>в) заборона виїзду чи обмеження часу виїзду в особистих справах за межі району (міста);</w:t>
            </w:r>
          </w:p>
          <w:p w:rsidR="00F403AB" w:rsidRDefault="00F403AB" w:rsidP="00F403AB">
            <w:pPr>
              <w:shd w:val="clear" w:color="auto" w:fill="FFFFFF"/>
              <w:spacing w:after="0" w:line="240" w:lineRule="auto"/>
              <w:jc w:val="both"/>
              <w:rPr>
                <w:rFonts w:eastAsia="Times New Roman"/>
                <w:szCs w:val="28"/>
                <w:lang w:val="uk-UA" w:eastAsia="ru-RU"/>
              </w:rPr>
            </w:pPr>
            <w:bookmarkStart w:id="33" w:name="n92"/>
            <w:bookmarkEnd w:id="33"/>
            <w:r w:rsidRPr="00AC1533">
              <w:rPr>
                <w:rFonts w:eastAsia="Times New Roman"/>
                <w:szCs w:val="28"/>
                <w:lang w:val="uk-UA" w:eastAsia="ru-RU"/>
              </w:rPr>
              <w:t>г) реєстрація в міліції від одного до чотирьох разів на місяць.</w:t>
            </w: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Default="002873C8" w:rsidP="00F403AB">
            <w:pPr>
              <w:shd w:val="clear" w:color="auto" w:fill="FFFFFF"/>
              <w:spacing w:after="0" w:line="240" w:lineRule="auto"/>
              <w:jc w:val="both"/>
              <w:rPr>
                <w:rFonts w:eastAsia="Times New Roman"/>
                <w:szCs w:val="28"/>
                <w:lang w:val="uk-UA" w:eastAsia="ru-RU"/>
              </w:rPr>
            </w:pPr>
          </w:p>
          <w:p w:rsidR="002873C8" w:rsidRPr="00AC1533" w:rsidRDefault="002873C8" w:rsidP="00F403AB">
            <w:pPr>
              <w:shd w:val="clear" w:color="auto" w:fill="FFFFFF"/>
              <w:spacing w:after="0" w:line="240" w:lineRule="auto"/>
              <w:jc w:val="both"/>
              <w:rPr>
                <w:rFonts w:eastAsia="Times New Roman"/>
                <w:szCs w:val="28"/>
                <w:lang w:val="uk-UA" w:eastAsia="ru-RU"/>
              </w:rPr>
            </w:pPr>
          </w:p>
          <w:p w:rsidR="00F403AB" w:rsidRPr="00AC1533" w:rsidRDefault="00F403AB" w:rsidP="00F403AB">
            <w:pPr>
              <w:shd w:val="clear" w:color="auto" w:fill="FFFFFF"/>
              <w:spacing w:after="0" w:line="240" w:lineRule="auto"/>
              <w:jc w:val="both"/>
              <w:rPr>
                <w:rStyle w:val="rvts9"/>
                <w:b/>
                <w:bCs/>
                <w:szCs w:val="28"/>
                <w:shd w:val="clear" w:color="auto" w:fill="FFFFFF"/>
                <w:lang w:val="uk-UA"/>
              </w:rPr>
            </w:pPr>
            <w:bookmarkStart w:id="34" w:name="n93"/>
            <w:bookmarkEnd w:id="34"/>
            <w:r w:rsidRPr="00AC1533">
              <w:rPr>
                <w:rFonts w:eastAsia="Times New Roman"/>
                <w:szCs w:val="28"/>
                <w:lang w:val="uk-UA" w:eastAsia="ru-RU"/>
              </w:rPr>
              <w:t>Під час здійснення адміністративного нагляду суд за поданням начальника органу Національної поліції з урахуванням особи піднаглядного, його способу життя і поведінки може змінювати (зменшувати або збільшувати) обсяг обмежень, передбачених цією статтею.</w:t>
            </w:r>
          </w:p>
        </w:tc>
        <w:tc>
          <w:tcPr>
            <w:tcW w:w="7393" w:type="dxa"/>
          </w:tcPr>
          <w:p w:rsidR="00F403AB" w:rsidRPr="00AC1533" w:rsidRDefault="00F403AB" w:rsidP="00F403AB">
            <w:pPr>
              <w:shd w:val="clear" w:color="auto" w:fill="FFFFFF"/>
              <w:spacing w:after="0" w:line="240" w:lineRule="auto"/>
              <w:jc w:val="both"/>
              <w:rPr>
                <w:rFonts w:eastAsia="Times New Roman"/>
                <w:b/>
                <w:bCs/>
                <w:szCs w:val="28"/>
                <w:lang w:val="uk-UA" w:eastAsia="ru-RU"/>
              </w:rPr>
            </w:pPr>
            <w:r w:rsidRPr="00AC1533">
              <w:rPr>
                <w:rFonts w:eastAsia="Times New Roman"/>
                <w:b/>
                <w:bCs/>
                <w:szCs w:val="28"/>
                <w:lang w:val="uk-UA" w:eastAsia="ru-RU"/>
              </w:rPr>
              <w:lastRenderedPageBreak/>
              <w:t>Стаття 10.</w:t>
            </w:r>
            <w:r w:rsidRPr="00AC1533">
              <w:rPr>
                <w:rFonts w:eastAsia="Times New Roman"/>
                <w:szCs w:val="28"/>
                <w:lang w:val="uk-UA" w:eastAsia="ru-RU"/>
              </w:rPr>
              <w:t xml:space="preserve"> Обмеження дій </w:t>
            </w:r>
            <w:r w:rsidRPr="00AC1533">
              <w:rPr>
                <w:rFonts w:eastAsia="Times New Roman"/>
                <w:b/>
                <w:bCs/>
                <w:szCs w:val="28"/>
                <w:lang w:val="uk-UA" w:eastAsia="ru-RU"/>
              </w:rPr>
              <w:t>особи, щодо якої встановлено поліцейський контроль</w:t>
            </w:r>
          </w:p>
          <w:p w:rsidR="00F403AB" w:rsidRPr="00AC1533" w:rsidRDefault="00F403AB" w:rsidP="00F403AB">
            <w:pPr>
              <w:shd w:val="clear" w:color="auto" w:fill="FFFFFF"/>
              <w:spacing w:after="0" w:line="240" w:lineRule="auto"/>
              <w:jc w:val="both"/>
              <w:rPr>
                <w:rFonts w:eastAsia="Times New Roman"/>
                <w:szCs w:val="28"/>
                <w:lang w:val="uk-UA" w:eastAsia="ru-RU"/>
              </w:rPr>
            </w:pPr>
            <w:r w:rsidRPr="00AC1533">
              <w:rPr>
                <w:rFonts w:eastAsia="Times New Roman"/>
                <w:szCs w:val="28"/>
                <w:lang w:val="uk-UA" w:eastAsia="ru-RU"/>
              </w:rPr>
              <w:lastRenderedPageBreak/>
              <w:t xml:space="preserve">До осіб, щодо яких встановлено </w:t>
            </w:r>
            <w:r w:rsidRPr="00AC1533">
              <w:rPr>
                <w:rFonts w:eastAsia="Times New Roman"/>
                <w:b/>
                <w:bCs/>
                <w:szCs w:val="28"/>
                <w:lang w:val="uk-UA" w:eastAsia="ru-RU"/>
              </w:rPr>
              <w:t>поліцейський контроль</w:t>
            </w:r>
            <w:r w:rsidRPr="00AC1533">
              <w:rPr>
                <w:rFonts w:eastAsia="Times New Roman"/>
                <w:szCs w:val="28"/>
                <w:lang w:val="uk-UA" w:eastAsia="ru-RU"/>
              </w:rPr>
              <w:t>, за постановою суду можуть бути застосовані частково або у повному обсязі такі обмеження:</w:t>
            </w:r>
          </w:p>
          <w:p w:rsidR="00F403AB" w:rsidRPr="00AC1533" w:rsidRDefault="00F403AB" w:rsidP="00F403AB">
            <w:pPr>
              <w:shd w:val="clear" w:color="auto" w:fill="FFFFFF"/>
              <w:spacing w:after="0" w:line="240" w:lineRule="auto"/>
              <w:jc w:val="both"/>
              <w:rPr>
                <w:rFonts w:eastAsia="Times New Roman"/>
                <w:szCs w:val="28"/>
                <w:lang w:val="uk-UA" w:eastAsia="ru-RU"/>
              </w:rPr>
            </w:pPr>
            <w:r w:rsidRPr="00AC1533">
              <w:rPr>
                <w:rFonts w:eastAsia="Times New Roman"/>
                <w:szCs w:val="28"/>
                <w:lang w:val="uk-UA" w:eastAsia="ru-RU"/>
              </w:rPr>
              <w:t>а) заборона виходу з будинку (квартири) у визначений час, який не може перевищувати восьми годин на добу;</w:t>
            </w:r>
          </w:p>
          <w:p w:rsidR="00F403AB" w:rsidRPr="00AC1533" w:rsidRDefault="00F403AB" w:rsidP="00F403AB">
            <w:pPr>
              <w:shd w:val="clear" w:color="auto" w:fill="FFFFFF"/>
              <w:spacing w:after="0" w:line="240" w:lineRule="auto"/>
              <w:jc w:val="both"/>
              <w:rPr>
                <w:rFonts w:eastAsia="Times New Roman"/>
                <w:szCs w:val="28"/>
                <w:lang w:val="uk-UA" w:eastAsia="ru-RU"/>
              </w:rPr>
            </w:pPr>
            <w:r w:rsidRPr="00AC1533">
              <w:rPr>
                <w:rFonts w:eastAsia="Times New Roman"/>
                <w:szCs w:val="28"/>
                <w:lang w:val="uk-UA" w:eastAsia="ru-RU"/>
              </w:rPr>
              <w:t>б) заборона перебування у визначених місцях району (міста);</w:t>
            </w:r>
          </w:p>
          <w:p w:rsidR="00F403AB" w:rsidRPr="00AC1533" w:rsidRDefault="00F403AB" w:rsidP="00F403AB">
            <w:pPr>
              <w:shd w:val="clear" w:color="auto" w:fill="FFFFFF"/>
              <w:spacing w:after="0" w:line="240" w:lineRule="auto"/>
              <w:jc w:val="both"/>
              <w:rPr>
                <w:rFonts w:eastAsia="Times New Roman"/>
                <w:szCs w:val="28"/>
                <w:lang w:val="uk-UA" w:eastAsia="ru-RU"/>
              </w:rPr>
            </w:pPr>
            <w:r w:rsidRPr="00AC1533">
              <w:rPr>
                <w:rFonts w:eastAsia="Times New Roman"/>
                <w:szCs w:val="28"/>
                <w:lang w:val="uk-UA" w:eastAsia="ru-RU"/>
              </w:rPr>
              <w:t>в) заборона виїзду чи обмеження часу виїзду в особистих справах за межі району (міста);</w:t>
            </w:r>
          </w:p>
          <w:p w:rsidR="00F403AB" w:rsidRPr="00AC1533" w:rsidRDefault="00F403AB" w:rsidP="00F403AB">
            <w:pPr>
              <w:shd w:val="clear" w:color="auto" w:fill="FFFFFF"/>
              <w:spacing w:after="0" w:line="240" w:lineRule="auto"/>
              <w:jc w:val="both"/>
              <w:rPr>
                <w:rFonts w:eastAsia="Times New Roman"/>
                <w:szCs w:val="28"/>
                <w:lang w:val="uk-UA" w:eastAsia="ru-RU"/>
              </w:rPr>
            </w:pPr>
            <w:r w:rsidRPr="00AC1533">
              <w:rPr>
                <w:rFonts w:eastAsia="Times New Roman"/>
                <w:szCs w:val="28"/>
                <w:lang w:val="uk-UA" w:eastAsia="ru-RU"/>
              </w:rPr>
              <w:t xml:space="preserve">г) реєстрація в </w:t>
            </w:r>
            <w:r w:rsidRPr="00AC1533">
              <w:rPr>
                <w:rFonts w:eastAsia="Times New Roman"/>
                <w:b/>
                <w:bCs/>
                <w:szCs w:val="28"/>
                <w:lang w:val="uk-UA" w:eastAsia="ru-RU"/>
              </w:rPr>
              <w:t>поліції</w:t>
            </w:r>
            <w:r w:rsidRPr="00AC1533">
              <w:rPr>
                <w:rFonts w:eastAsia="Times New Roman"/>
                <w:szCs w:val="28"/>
                <w:lang w:val="uk-UA" w:eastAsia="ru-RU"/>
              </w:rPr>
              <w:t xml:space="preserve"> від одного до чотирьох разів на місяць.</w:t>
            </w:r>
          </w:p>
          <w:p w:rsidR="00F403AB" w:rsidRPr="00AC1533" w:rsidRDefault="00F403AB" w:rsidP="00F403AB">
            <w:pPr>
              <w:spacing w:after="0" w:line="240" w:lineRule="auto"/>
              <w:jc w:val="both"/>
              <w:rPr>
                <w:b/>
                <w:bCs/>
                <w:szCs w:val="28"/>
                <w:lang w:val="uk-UA"/>
              </w:rPr>
            </w:pPr>
            <w:r w:rsidRPr="00AC1533">
              <w:rPr>
                <w:b/>
                <w:bCs/>
                <w:szCs w:val="28"/>
                <w:lang w:val="uk-UA"/>
              </w:rPr>
              <w:t xml:space="preserve">При призначенні обмеження у виді </w:t>
            </w:r>
            <w:r w:rsidRPr="00AC1533">
              <w:rPr>
                <w:rFonts w:eastAsia="Times New Roman"/>
                <w:b/>
                <w:bCs/>
                <w:szCs w:val="28"/>
                <w:lang w:val="uk-UA" w:eastAsia="ru-RU"/>
              </w:rPr>
              <w:t xml:space="preserve">заборони виходу з будинку (квартири) у визначений час, має бути чітко визначено конкретні дні </w:t>
            </w:r>
            <w:r w:rsidRPr="00AC1533">
              <w:rPr>
                <w:b/>
                <w:bCs/>
                <w:szCs w:val="28"/>
                <w:lang w:val="uk-UA"/>
              </w:rPr>
              <w:t xml:space="preserve">тижня, а також час доби, протягом яких особа не має права залишати </w:t>
            </w:r>
            <w:r w:rsidRPr="00AC1533">
              <w:rPr>
                <w:rFonts w:eastAsia="Times New Roman"/>
                <w:b/>
                <w:bCs/>
                <w:szCs w:val="28"/>
                <w:lang w:val="uk-UA" w:eastAsia="ru-RU"/>
              </w:rPr>
              <w:t>будинок (квартиру)</w:t>
            </w:r>
            <w:r w:rsidRPr="00AC1533">
              <w:rPr>
                <w:b/>
                <w:bCs/>
                <w:szCs w:val="28"/>
                <w:lang w:val="uk-UA"/>
              </w:rPr>
              <w:t xml:space="preserve">. Вказане обмеження повинно застосовуватися з урахуванням часу (змінності) роботи особи протягом місця, виконання ним  суспільних і родинних </w:t>
            </w:r>
            <w:proofErr w:type="spellStart"/>
            <w:r w:rsidRPr="00AC1533">
              <w:rPr>
                <w:b/>
                <w:bCs/>
                <w:szCs w:val="28"/>
                <w:lang w:val="uk-UA"/>
              </w:rPr>
              <w:t>обов</w:t>
            </w:r>
            <w:proofErr w:type="spellEnd"/>
            <w:r w:rsidRPr="00AC1533">
              <w:rPr>
                <w:b/>
                <w:bCs/>
                <w:szCs w:val="28"/>
                <w:lang w:val="uk-UA"/>
              </w:rPr>
              <w:sym w:font="Symbol" w:char="F0A2"/>
            </w:r>
            <w:proofErr w:type="spellStart"/>
            <w:r w:rsidRPr="00AC1533">
              <w:rPr>
                <w:b/>
                <w:bCs/>
                <w:szCs w:val="28"/>
                <w:lang w:val="uk-UA"/>
              </w:rPr>
              <w:t>язків</w:t>
            </w:r>
            <w:proofErr w:type="spellEnd"/>
            <w:r w:rsidRPr="00AC1533">
              <w:rPr>
                <w:b/>
                <w:bCs/>
                <w:szCs w:val="28"/>
                <w:lang w:val="uk-UA"/>
              </w:rPr>
              <w:t xml:space="preserve"> (за умови наявності такої інформації на момент встановлення контролю), а також з урахуванням інших прав і законних інтересів громадянина. Заборона виходу з </w:t>
            </w:r>
            <w:r w:rsidRPr="00AC1533">
              <w:rPr>
                <w:rFonts w:eastAsia="Times New Roman"/>
                <w:b/>
                <w:bCs/>
                <w:szCs w:val="28"/>
                <w:lang w:val="uk-UA" w:eastAsia="ru-RU"/>
              </w:rPr>
              <w:t xml:space="preserve">будинку (квартири) </w:t>
            </w:r>
            <w:r w:rsidRPr="00AC1533">
              <w:rPr>
                <w:b/>
                <w:bCs/>
                <w:szCs w:val="28"/>
                <w:lang w:val="uk-UA"/>
              </w:rPr>
              <w:t xml:space="preserve">застосовується лише відносно вечірніх годин  (після 22 годин) і у нічний час, якщо з цим не </w:t>
            </w:r>
            <w:proofErr w:type="spellStart"/>
            <w:r w:rsidRPr="00AC1533">
              <w:rPr>
                <w:b/>
                <w:bCs/>
                <w:szCs w:val="28"/>
                <w:lang w:val="uk-UA"/>
              </w:rPr>
              <w:t>пов</w:t>
            </w:r>
            <w:proofErr w:type="spellEnd"/>
            <w:r w:rsidRPr="00AC1533">
              <w:rPr>
                <w:b/>
                <w:bCs/>
                <w:szCs w:val="28"/>
                <w:lang w:val="uk-UA"/>
              </w:rPr>
              <w:sym w:font="Symbol" w:char="F0A2"/>
            </w:r>
            <w:proofErr w:type="spellStart"/>
            <w:r w:rsidRPr="00AC1533">
              <w:rPr>
                <w:b/>
                <w:bCs/>
                <w:szCs w:val="28"/>
                <w:lang w:val="uk-UA"/>
              </w:rPr>
              <w:t>язана</w:t>
            </w:r>
            <w:proofErr w:type="spellEnd"/>
            <w:r w:rsidRPr="00AC1533">
              <w:rPr>
                <w:b/>
                <w:bCs/>
                <w:szCs w:val="28"/>
                <w:lang w:val="uk-UA"/>
              </w:rPr>
              <w:t xml:space="preserve"> робота особи (за умови наявності такої інформації на момент встановлення контролю). Це обмеження може поширюватися не на всі дні тижня, а лише на передсвяткові, святкові чи вихідні дні. </w:t>
            </w:r>
          </w:p>
          <w:p w:rsidR="00F403AB" w:rsidRPr="00AC1533" w:rsidRDefault="00F403AB" w:rsidP="00F403AB">
            <w:pPr>
              <w:shd w:val="clear" w:color="auto" w:fill="FFFFFF"/>
              <w:spacing w:after="0" w:line="240" w:lineRule="auto"/>
              <w:jc w:val="both"/>
              <w:rPr>
                <w:b/>
                <w:bCs/>
                <w:szCs w:val="28"/>
                <w:lang w:val="uk-UA"/>
              </w:rPr>
            </w:pPr>
            <w:r w:rsidRPr="00AC1533">
              <w:rPr>
                <w:rFonts w:eastAsia="Times New Roman"/>
                <w:b/>
                <w:bCs/>
                <w:szCs w:val="28"/>
                <w:lang w:val="uk-UA" w:eastAsia="ru-RU"/>
              </w:rPr>
              <w:t xml:space="preserve">Обмеження у виді заборони перебування у визначених місцях району (міста) застосовується </w:t>
            </w:r>
            <w:r w:rsidRPr="00AC1533">
              <w:rPr>
                <w:b/>
                <w:bCs/>
                <w:szCs w:val="28"/>
                <w:lang w:val="uk-UA"/>
              </w:rPr>
              <w:t>з метою перешкодити особі поновити зв</w:t>
            </w:r>
            <w:r w:rsidRPr="00AC1533">
              <w:rPr>
                <w:b/>
                <w:bCs/>
                <w:szCs w:val="28"/>
                <w:lang w:val="uk-UA"/>
              </w:rPr>
              <w:sym w:font="Symbol" w:char="F0A2"/>
            </w:r>
            <w:proofErr w:type="spellStart"/>
            <w:r w:rsidRPr="00AC1533">
              <w:rPr>
                <w:b/>
                <w:bCs/>
                <w:szCs w:val="28"/>
                <w:lang w:val="uk-UA"/>
              </w:rPr>
              <w:t>язки</w:t>
            </w:r>
            <w:proofErr w:type="spellEnd"/>
            <w:r w:rsidRPr="00AC1533">
              <w:rPr>
                <w:b/>
                <w:bCs/>
                <w:szCs w:val="28"/>
                <w:lang w:val="uk-UA"/>
              </w:rPr>
              <w:t xml:space="preserve"> з особами, що ведуть антигромадських спосіб життя, а також попередити негативний вплив на неї з боку інших осіб. </w:t>
            </w:r>
            <w:r w:rsidRPr="00AC1533">
              <w:rPr>
                <w:b/>
                <w:bCs/>
                <w:szCs w:val="28"/>
                <w:lang w:val="uk-UA"/>
              </w:rPr>
              <w:lastRenderedPageBreak/>
              <w:t xml:space="preserve">При призначенні цього обмеження у рішенні суду мають бути зазначені конкретні назви та адреси розташування місць, перебування в яких особі заборонено, та перелік яких надано органами Національної поліції на запит адміністрації установи виконання покарань. При застосуванні цього обмеження враховуються умови життя особи, щодо якої встановлюється поліцейський нагляд, а також поточний стан життєдіяльності району або міста. </w:t>
            </w:r>
          </w:p>
          <w:p w:rsidR="00F403AB" w:rsidRPr="00AC1533" w:rsidRDefault="00F403AB" w:rsidP="00F403AB">
            <w:pPr>
              <w:shd w:val="clear" w:color="auto" w:fill="FFFFFF"/>
              <w:spacing w:after="0" w:line="240" w:lineRule="auto"/>
              <w:jc w:val="both"/>
              <w:rPr>
                <w:b/>
                <w:bCs/>
                <w:szCs w:val="28"/>
                <w:lang w:val="uk-UA"/>
              </w:rPr>
            </w:pPr>
            <w:r w:rsidRPr="00AC1533">
              <w:rPr>
                <w:rFonts w:eastAsia="Times New Roman"/>
                <w:b/>
                <w:bCs/>
                <w:szCs w:val="28"/>
                <w:lang w:val="uk-UA" w:eastAsia="ru-RU"/>
              </w:rPr>
              <w:t xml:space="preserve">Обмеження у виді заборони виїзду чи обмеження часу виїзду в особистих справах за межі району (міста) призначається з метою перешкоди ухиленню від поліцейського контролю. </w:t>
            </w:r>
            <w:r w:rsidRPr="00AC1533">
              <w:rPr>
                <w:b/>
                <w:bCs/>
                <w:szCs w:val="28"/>
                <w:lang w:val="uk-UA"/>
              </w:rPr>
              <w:t>Заборона виїзду в інший населений пункт застосовується у тому випадку, якщо є підстави вважати, що особа буде вести за межами постійного проживання антигромадський спосіб життя, порушувати громадський порядок або встановить негативні зв</w:t>
            </w:r>
            <w:r w:rsidRPr="00AC1533">
              <w:rPr>
                <w:b/>
                <w:bCs/>
                <w:szCs w:val="28"/>
                <w:lang w:val="uk-UA"/>
              </w:rPr>
              <w:sym w:font="Symbol" w:char="F0A2"/>
            </w:r>
            <w:proofErr w:type="spellStart"/>
            <w:r w:rsidRPr="00AC1533">
              <w:rPr>
                <w:b/>
                <w:bCs/>
                <w:szCs w:val="28"/>
                <w:lang w:val="uk-UA"/>
              </w:rPr>
              <w:t>язки</w:t>
            </w:r>
            <w:proofErr w:type="spellEnd"/>
            <w:r w:rsidRPr="00AC1533">
              <w:rPr>
                <w:b/>
                <w:bCs/>
                <w:szCs w:val="28"/>
                <w:lang w:val="uk-UA"/>
              </w:rPr>
              <w:t xml:space="preserve">. </w:t>
            </w:r>
          </w:p>
          <w:p w:rsidR="00F403AB" w:rsidRPr="00AC1533" w:rsidRDefault="00F403AB" w:rsidP="00F403AB">
            <w:pPr>
              <w:shd w:val="clear" w:color="auto" w:fill="FFFFFF"/>
              <w:spacing w:after="0" w:line="240" w:lineRule="auto"/>
              <w:jc w:val="both"/>
              <w:rPr>
                <w:rFonts w:eastAsia="Times New Roman"/>
                <w:b/>
                <w:bCs/>
                <w:szCs w:val="28"/>
                <w:lang w:val="uk-UA" w:eastAsia="ru-RU"/>
              </w:rPr>
            </w:pPr>
            <w:r w:rsidRPr="00AC1533">
              <w:rPr>
                <w:rFonts w:eastAsia="Times New Roman"/>
                <w:b/>
                <w:bCs/>
                <w:szCs w:val="28"/>
                <w:lang w:val="uk-UA" w:eastAsia="ru-RU"/>
              </w:rPr>
              <w:t xml:space="preserve">Реєстрація в поліції призначається від одного до чотирьох разів на місяць застосовується з урахуванням способу життя, поведінки особи, графіку її роботи та інших обставин, та має на меті сприяння в забезпеченні контролю за її поведінкою. </w:t>
            </w:r>
          </w:p>
          <w:p w:rsidR="00F403AB" w:rsidRPr="00AC1533" w:rsidRDefault="00F403AB" w:rsidP="002873C8">
            <w:pPr>
              <w:spacing w:after="0" w:line="240" w:lineRule="auto"/>
              <w:jc w:val="both"/>
              <w:rPr>
                <w:rStyle w:val="rvts9"/>
                <w:b/>
                <w:bCs/>
                <w:szCs w:val="28"/>
                <w:shd w:val="clear" w:color="auto" w:fill="FFFFFF"/>
                <w:lang w:val="uk-UA"/>
              </w:rPr>
            </w:pPr>
            <w:r w:rsidRPr="00AC1533">
              <w:rPr>
                <w:rFonts w:eastAsia="Times New Roman"/>
                <w:szCs w:val="28"/>
                <w:lang w:val="uk-UA" w:eastAsia="ru-RU"/>
              </w:rPr>
              <w:t xml:space="preserve">Під час здійснення </w:t>
            </w:r>
            <w:r w:rsidRPr="00AC1533">
              <w:rPr>
                <w:rFonts w:eastAsia="Times New Roman"/>
                <w:b/>
                <w:bCs/>
                <w:szCs w:val="28"/>
                <w:lang w:val="uk-UA" w:eastAsia="ru-RU"/>
              </w:rPr>
              <w:t>поліцейського контролю</w:t>
            </w:r>
            <w:r w:rsidRPr="00AC1533">
              <w:rPr>
                <w:rFonts w:eastAsia="Times New Roman"/>
                <w:szCs w:val="28"/>
                <w:lang w:val="uk-UA" w:eastAsia="ru-RU"/>
              </w:rPr>
              <w:t xml:space="preserve"> суд за поданням начальника органу Національної поліції з урахуванням особи, способу життя і поведінки </w:t>
            </w:r>
            <w:r w:rsidR="002873C8" w:rsidRPr="002873C8">
              <w:rPr>
                <w:rFonts w:eastAsia="Times New Roman"/>
                <w:b/>
                <w:szCs w:val="28"/>
                <w:lang w:val="uk-UA" w:eastAsia="ru-RU"/>
              </w:rPr>
              <w:t>особи, щодо якої встанов</w:t>
            </w:r>
            <w:r w:rsidR="002873C8">
              <w:rPr>
                <w:rFonts w:eastAsia="Times New Roman"/>
                <w:b/>
                <w:szCs w:val="28"/>
                <w:lang w:val="uk-UA" w:eastAsia="ru-RU"/>
              </w:rPr>
              <w:t>люється</w:t>
            </w:r>
            <w:r w:rsidR="002873C8" w:rsidRPr="002873C8">
              <w:rPr>
                <w:rFonts w:eastAsia="Times New Roman"/>
                <w:b/>
                <w:szCs w:val="28"/>
                <w:lang w:val="uk-UA" w:eastAsia="ru-RU"/>
              </w:rPr>
              <w:t xml:space="preserve"> поліцейський контроль</w:t>
            </w:r>
            <w:r w:rsidR="002873C8">
              <w:rPr>
                <w:rFonts w:eastAsia="Times New Roman"/>
                <w:szCs w:val="28"/>
                <w:lang w:val="uk-UA" w:eastAsia="ru-RU"/>
              </w:rPr>
              <w:t xml:space="preserve"> </w:t>
            </w:r>
            <w:r w:rsidRPr="00AC1533">
              <w:rPr>
                <w:rFonts w:eastAsia="Times New Roman"/>
                <w:szCs w:val="28"/>
                <w:lang w:val="uk-UA" w:eastAsia="ru-RU"/>
              </w:rPr>
              <w:t>може змінювати (зменшувати або збільшувати) обсяг обмежень, передбачених цією статтею.</w:t>
            </w:r>
          </w:p>
        </w:tc>
      </w:tr>
      <w:tr w:rsidR="00F403AB" w:rsidRPr="00AC1533" w:rsidTr="00BA7E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7393" w:type="dxa"/>
          </w:tcPr>
          <w:p w:rsidR="00F403AB" w:rsidRPr="00F403AB" w:rsidRDefault="00F403AB" w:rsidP="00F403AB">
            <w:pPr>
              <w:pStyle w:val="rvps7"/>
              <w:shd w:val="clear" w:color="auto" w:fill="FFFFFF"/>
              <w:spacing w:before="0" w:beforeAutospacing="0" w:after="0" w:afterAutospacing="0"/>
              <w:ind w:right="450"/>
              <w:jc w:val="both"/>
              <w:rPr>
                <w:sz w:val="28"/>
                <w:szCs w:val="28"/>
                <w:lang w:val="uk-UA"/>
              </w:rPr>
            </w:pPr>
            <w:r w:rsidRPr="00F403AB">
              <w:rPr>
                <w:rStyle w:val="rvts15"/>
                <w:bCs/>
                <w:sz w:val="28"/>
                <w:szCs w:val="28"/>
                <w:lang w:val="uk-UA"/>
              </w:rPr>
              <w:lastRenderedPageBreak/>
              <w:t>Розділ 4 ВІДПОВІДАЛЬНІСТЬ ЗА ПОРУШЕННЯ ЗАКОНОДАВСТВА ПРО АДМІНІСТРАТИВНИЙ НАГЛЯД ТА КОНТРОЛЬ ЗА ЙОГО ЗДІЙСНЕННЯМ</w:t>
            </w:r>
          </w:p>
          <w:p w:rsidR="00F403AB" w:rsidRPr="00AC1533" w:rsidRDefault="00F403AB" w:rsidP="00F403AB">
            <w:pPr>
              <w:pStyle w:val="rvps2"/>
              <w:shd w:val="clear" w:color="auto" w:fill="FFFFFF"/>
              <w:spacing w:before="0" w:beforeAutospacing="0" w:after="0" w:afterAutospacing="0"/>
              <w:jc w:val="both"/>
              <w:rPr>
                <w:sz w:val="28"/>
                <w:szCs w:val="28"/>
              </w:rPr>
            </w:pPr>
            <w:bookmarkStart w:id="35" w:name="n96"/>
            <w:bookmarkEnd w:id="35"/>
            <w:r w:rsidRPr="00AC1533">
              <w:rPr>
                <w:rStyle w:val="rvts9"/>
                <w:b/>
                <w:bCs/>
                <w:sz w:val="28"/>
                <w:szCs w:val="28"/>
              </w:rPr>
              <w:lastRenderedPageBreak/>
              <w:t>Стаття 11.</w:t>
            </w:r>
            <w:r w:rsidRPr="00AC1533">
              <w:rPr>
                <w:sz w:val="28"/>
                <w:szCs w:val="28"/>
              </w:rPr>
              <w:t> Відповідальність за порушення правил адміністративного нагляду</w:t>
            </w:r>
          </w:p>
          <w:p w:rsidR="00F403AB" w:rsidRPr="00AC1533" w:rsidRDefault="00F403AB" w:rsidP="00F403AB">
            <w:pPr>
              <w:pStyle w:val="rvps2"/>
              <w:shd w:val="clear" w:color="auto" w:fill="FFFFFF"/>
              <w:spacing w:before="0" w:beforeAutospacing="0" w:after="0" w:afterAutospacing="0"/>
              <w:jc w:val="both"/>
              <w:rPr>
                <w:b/>
                <w:bCs/>
                <w:sz w:val="28"/>
                <w:szCs w:val="28"/>
                <w:lang w:eastAsia="ru-RU"/>
              </w:rPr>
            </w:pPr>
            <w:bookmarkStart w:id="36" w:name="n97"/>
            <w:bookmarkEnd w:id="36"/>
            <w:r w:rsidRPr="00AC1533">
              <w:rPr>
                <w:sz w:val="28"/>
                <w:szCs w:val="28"/>
              </w:rPr>
              <w:t>У разі злісного порушення правил адміністративного нагляду, передбачених </w:t>
            </w:r>
            <w:hyperlink r:id="rId17" w:anchor="n74" w:history="1">
              <w:r w:rsidRPr="00AC1533">
                <w:rPr>
                  <w:rStyle w:val="a4"/>
                  <w:color w:val="auto"/>
                  <w:sz w:val="28"/>
                  <w:szCs w:val="28"/>
                  <w:u w:val="none"/>
                </w:rPr>
                <w:t>статтями 9</w:t>
              </w:r>
            </w:hyperlink>
            <w:r w:rsidRPr="00AC1533">
              <w:rPr>
                <w:sz w:val="28"/>
                <w:szCs w:val="28"/>
              </w:rPr>
              <w:t> і </w:t>
            </w:r>
            <w:hyperlink r:id="rId18" w:anchor="n86" w:history="1">
              <w:r w:rsidRPr="00AC1533">
                <w:rPr>
                  <w:rStyle w:val="a4"/>
                  <w:color w:val="auto"/>
                  <w:sz w:val="28"/>
                  <w:szCs w:val="28"/>
                  <w:u w:val="none"/>
                </w:rPr>
                <w:t>10</w:t>
              </w:r>
            </w:hyperlink>
            <w:r w:rsidRPr="00AC1533">
              <w:rPr>
                <w:sz w:val="28"/>
                <w:szCs w:val="28"/>
              </w:rPr>
              <w:t> цього Закону, особи, щодо яких встановлено адміністративний нагляд, притягаються до відповідальності згідно з законодавством.</w:t>
            </w:r>
            <w:bookmarkStart w:id="37" w:name="n98"/>
            <w:bookmarkStart w:id="38" w:name="n100"/>
            <w:bookmarkEnd w:id="37"/>
            <w:bookmarkEnd w:id="38"/>
          </w:p>
        </w:tc>
        <w:tc>
          <w:tcPr>
            <w:tcW w:w="7393" w:type="dxa"/>
          </w:tcPr>
          <w:p w:rsidR="00F403AB" w:rsidRPr="00F403AB" w:rsidRDefault="00F403AB" w:rsidP="00F403AB">
            <w:pPr>
              <w:pStyle w:val="rvps7"/>
              <w:shd w:val="clear" w:color="auto" w:fill="FFFFFF"/>
              <w:spacing w:before="0" w:beforeAutospacing="0" w:after="0" w:afterAutospacing="0"/>
              <w:ind w:right="450"/>
              <w:jc w:val="both"/>
              <w:rPr>
                <w:sz w:val="28"/>
                <w:szCs w:val="28"/>
                <w:lang w:val="uk-UA"/>
              </w:rPr>
            </w:pPr>
            <w:r w:rsidRPr="00F403AB">
              <w:rPr>
                <w:rStyle w:val="rvts15"/>
                <w:bCs/>
                <w:sz w:val="28"/>
                <w:szCs w:val="28"/>
                <w:lang w:val="uk-UA"/>
              </w:rPr>
              <w:lastRenderedPageBreak/>
              <w:t xml:space="preserve">Розділ 4 ВІДПОВІДАЛЬНІСТЬ ЗА ПОРУШЕННЯ ЗАКОНОДАВСТВА ПРО </w:t>
            </w:r>
            <w:r w:rsidRPr="00F403AB">
              <w:rPr>
                <w:rStyle w:val="rvts15"/>
                <w:b/>
                <w:bCs/>
                <w:sz w:val="28"/>
                <w:szCs w:val="28"/>
                <w:lang w:val="uk-UA"/>
              </w:rPr>
              <w:t>ПОЛІЦЕЙСЬКИЙ КОНТРОЛЬ</w:t>
            </w:r>
            <w:r w:rsidRPr="00F403AB">
              <w:rPr>
                <w:rStyle w:val="rvts15"/>
                <w:bCs/>
                <w:sz w:val="28"/>
                <w:szCs w:val="28"/>
                <w:lang w:val="uk-UA"/>
              </w:rPr>
              <w:t xml:space="preserve"> ТА КОНТРОЛЬ ЗА ЙОГО ЗДІЙСНЕННЯМ</w:t>
            </w:r>
          </w:p>
          <w:p w:rsidR="00F403AB" w:rsidRPr="00AC1533" w:rsidRDefault="00F403AB" w:rsidP="00F403AB">
            <w:pPr>
              <w:pStyle w:val="rvps2"/>
              <w:shd w:val="clear" w:color="auto" w:fill="FFFFFF"/>
              <w:spacing w:before="0" w:beforeAutospacing="0" w:after="0" w:afterAutospacing="0"/>
              <w:jc w:val="both"/>
              <w:rPr>
                <w:sz w:val="28"/>
                <w:szCs w:val="28"/>
              </w:rPr>
            </w:pPr>
            <w:r w:rsidRPr="00AC1533">
              <w:rPr>
                <w:rStyle w:val="rvts9"/>
                <w:b/>
                <w:bCs/>
                <w:sz w:val="28"/>
                <w:szCs w:val="28"/>
              </w:rPr>
              <w:lastRenderedPageBreak/>
              <w:t>Стаття 11.</w:t>
            </w:r>
            <w:r w:rsidRPr="00AC1533">
              <w:rPr>
                <w:sz w:val="28"/>
                <w:szCs w:val="28"/>
              </w:rPr>
              <w:t xml:space="preserve"> Відповідальність за порушення правил </w:t>
            </w:r>
            <w:r w:rsidRPr="00F403AB">
              <w:rPr>
                <w:b/>
                <w:sz w:val="28"/>
                <w:szCs w:val="28"/>
              </w:rPr>
              <w:t>поліцейського контролю</w:t>
            </w:r>
          </w:p>
          <w:p w:rsidR="00F403AB" w:rsidRPr="00AC1533" w:rsidRDefault="00F403AB" w:rsidP="00F403AB">
            <w:pPr>
              <w:pStyle w:val="rvps2"/>
              <w:shd w:val="clear" w:color="auto" w:fill="FFFFFF"/>
              <w:spacing w:before="0" w:beforeAutospacing="0" w:after="0" w:afterAutospacing="0"/>
              <w:jc w:val="both"/>
              <w:rPr>
                <w:b/>
                <w:bCs/>
                <w:sz w:val="28"/>
                <w:szCs w:val="28"/>
                <w:lang w:eastAsia="ru-RU"/>
              </w:rPr>
            </w:pPr>
            <w:r w:rsidRPr="00AC1533">
              <w:rPr>
                <w:sz w:val="28"/>
                <w:szCs w:val="28"/>
              </w:rPr>
              <w:t xml:space="preserve">У разі злісного порушення правил </w:t>
            </w:r>
            <w:r w:rsidRPr="00F403AB">
              <w:rPr>
                <w:b/>
                <w:sz w:val="28"/>
                <w:szCs w:val="28"/>
              </w:rPr>
              <w:t>поліцейського контролю</w:t>
            </w:r>
            <w:r w:rsidRPr="00AC1533">
              <w:rPr>
                <w:sz w:val="28"/>
                <w:szCs w:val="28"/>
              </w:rPr>
              <w:t>, передбачених </w:t>
            </w:r>
            <w:hyperlink r:id="rId19" w:anchor="n74" w:history="1">
              <w:r w:rsidRPr="00AC1533">
                <w:rPr>
                  <w:rStyle w:val="a4"/>
                  <w:color w:val="auto"/>
                  <w:sz w:val="28"/>
                  <w:szCs w:val="28"/>
                  <w:u w:val="none"/>
                </w:rPr>
                <w:t>статтями 9</w:t>
              </w:r>
            </w:hyperlink>
            <w:r w:rsidRPr="00AC1533">
              <w:rPr>
                <w:sz w:val="28"/>
                <w:szCs w:val="28"/>
              </w:rPr>
              <w:t> і </w:t>
            </w:r>
            <w:hyperlink r:id="rId20" w:anchor="n86" w:history="1">
              <w:r w:rsidRPr="00AC1533">
                <w:rPr>
                  <w:rStyle w:val="a4"/>
                  <w:color w:val="auto"/>
                  <w:sz w:val="28"/>
                  <w:szCs w:val="28"/>
                  <w:u w:val="none"/>
                </w:rPr>
                <w:t>10</w:t>
              </w:r>
            </w:hyperlink>
            <w:r w:rsidRPr="00AC1533">
              <w:rPr>
                <w:sz w:val="28"/>
                <w:szCs w:val="28"/>
              </w:rPr>
              <w:t xml:space="preserve"> цього Закону, особи, щодо яких встановлено </w:t>
            </w:r>
            <w:r w:rsidRPr="00F403AB">
              <w:rPr>
                <w:b/>
                <w:sz w:val="28"/>
                <w:szCs w:val="28"/>
              </w:rPr>
              <w:t>поліцейський контроль</w:t>
            </w:r>
            <w:r w:rsidRPr="00AC1533">
              <w:rPr>
                <w:sz w:val="28"/>
                <w:szCs w:val="28"/>
              </w:rPr>
              <w:t>, притягаються до відповідальності згідно з законодавством.</w:t>
            </w:r>
          </w:p>
        </w:tc>
      </w:tr>
      <w:tr w:rsidR="00F403AB" w:rsidRPr="00AC1533" w:rsidTr="00BA7E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7393" w:type="dxa"/>
          </w:tcPr>
          <w:p w:rsidR="00F403AB" w:rsidRPr="00AC1533" w:rsidRDefault="00F403AB" w:rsidP="00F403AB">
            <w:pPr>
              <w:pStyle w:val="rvps2"/>
              <w:shd w:val="clear" w:color="auto" w:fill="FFFFFF"/>
              <w:spacing w:before="0" w:beforeAutospacing="0" w:after="0" w:afterAutospacing="0"/>
              <w:jc w:val="both"/>
              <w:rPr>
                <w:sz w:val="28"/>
                <w:szCs w:val="28"/>
              </w:rPr>
            </w:pPr>
            <w:r w:rsidRPr="00AC1533">
              <w:rPr>
                <w:rStyle w:val="rvts9"/>
                <w:b/>
                <w:bCs/>
                <w:sz w:val="28"/>
                <w:szCs w:val="28"/>
              </w:rPr>
              <w:lastRenderedPageBreak/>
              <w:t>Стаття 12.</w:t>
            </w:r>
            <w:r w:rsidRPr="00AC1533">
              <w:rPr>
                <w:sz w:val="28"/>
                <w:szCs w:val="28"/>
              </w:rPr>
              <w:t> Відповідальність за порушення законодавства про адміністративний нагляд посадовими особами</w:t>
            </w:r>
          </w:p>
          <w:p w:rsidR="00F403AB" w:rsidRPr="00AC1533" w:rsidRDefault="00F403AB" w:rsidP="00F403AB">
            <w:pPr>
              <w:pStyle w:val="rvps2"/>
              <w:shd w:val="clear" w:color="auto" w:fill="FFFFFF"/>
              <w:spacing w:before="0" w:beforeAutospacing="0" w:after="0" w:afterAutospacing="0"/>
              <w:jc w:val="both"/>
              <w:rPr>
                <w:b/>
                <w:bCs/>
                <w:sz w:val="28"/>
                <w:szCs w:val="28"/>
                <w:lang w:eastAsia="ru-RU"/>
              </w:rPr>
            </w:pPr>
            <w:bookmarkStart w:id="39" w:name="n99"/>
            <w:bookmarkEnd w:id="39"/>
            <w:r w:rsidRPr="00AC1533">
              <w:rPr>
                <w:sz w:val="28"/>
                <w:szCs w:val="28"/>
              </w:rPr>
              <w:t>Посадові особи, винні у порушенні законодавства України про адміністративний нагляд, притягаються до відповідальності згідно з чинним законодавством.</w:t>
            </w:r>
          </w:p>
        </w:tc>
        <w:tc>
          <w:tcPr>
            <w:tcW w:w="7393" w:type="dxa"/>
          </w:tcPr>
          <w:p w:rsidR="00F403AB" w:rsidRPr="00AC1533" w:rsidRDefault="00F403AB" w:rsidP="00F403AB">
            <w:pPr>
              <w:pStyle w:val="rvps2"/>
              <w:shd w:val="clear" w:color="auto" w:fill="FFFFFF"/>
              <w:spacing w:before="0" w:beforeAutospacing="0" w:after="0" w:afterAutospacing="0"/>
              <w:jc w:val="both"/>
              <w:rPr>
                <w:sz w:val="28"/>
                <w:szCs w:val="28"/>
              </w:rPr>
            </w:pPr>
            <w:r w:rsidRPr="00AC1533">
              <w:rPr>
                <w:rStyle w:val="rvts9"/>
                <w:b/>
                <w:bCs/>
                <w:sz w:val="28"/>
                <w:szCs w:val="28"/>
              </w:rPr>
              <w:t>Стаття 12.</w:t>
            </w:r>
            <w:r w:rsidRPr="00AC1533">
              <w:rPr>
                <w:sz w:val="28"/>
                <w:szCs w:val="28"/>
              </w:rPr>
              <w:t xml:space="preserve"> Відповідальність за порушення законодавства про </w:t>
            </w:r>
            <w:r w:rsidRPr="00F403AB">
              <w:rPr>
                <w:b/>
                <w:sz w:val="28"/>
                <w:szCs w:val="28"/>
              </w:rPr>
              <w:t>поліцейський контроль</w:t>
            </w:r>
            <w:r w:rsidRPr="00AC1533">
              <w:rPr>
                <w:sz w:val="28"/>
                <w:szCs w:val="28"/>
              </w:rPr>
              <w:t xml:space="preserve"> посадовими особами</w:t>
            </w:r>
          </w:p>
          <w:p w:rsidR="00F403AB" w:rsidRPr="00AC1533" w:rsidRDefault="00F403AB" w:rsidP="00F403AB">
            <w:pPr>
              <w:pStyle w:val="rvps2"/>
              <w:shd w:val="clear" w:color="auto" w:fill="FFFFFF"/>
              <w:spacing w:before="0" w:beforeAutospacing="0" w:after="0" w:afterAutospacing="0"/>
              <w:jc w:val="both"/>
              <w:rPr>
                <w:b/>
                <w:bCs/>
                <w:sz w:val="28"/>
                <w:szCs w:val="28"/>
                <w:lang w:eastAsia="ru-RU"/>
              </w:rPr>
            </w:pPr>
            <w:r w:rsidRPr="00AC1533">
              <w:rPr>
                <w:sz w:val="28"/>
                <w:szCs w:val="28"/>
              </w:rPr>
              <w:t xml:space="preserve">Посадові особи, винні у порушенні законодавства України про </w:t>
            </w:r>
            <w:r w:rsidRPr="00F403AB">
              <w:rPr>
                <w:b/>
                <w:sz w:val="28"/>
                <w:szCs w:val="28"/>
              </w:rPr>
              <w:t>поліцейський контроль</w:t>
            </w:r>
            <w:r w:rsidRPr="00AC1533">
              <w:rPr>
                <w:sz w:val="28"/>
                <w:szCs w:val="28"/>
              </w:rPr>
              <w:t>, притягаються до відповідальності згідно з чинним законодавством.</w:t>
            </w:r>
          </w:p>
        </w:tc>
      </w:tr>
      <w:tr w:rsidR="00F403AB" w:rsidRPr="00AC1533" w:rsidTr="00BA7E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7393" w:type="dxa"/>
          </w:tcPr>
          <w:p w:rsidR="00F403AB" w:rsidRPr="00AC1533" w:rsidRDefault="00F403AB" w:rsidP="00F403AB">
            <w:pPr>
              <w:pStyle w:val="rvps2"/>
              <w:shd w:val="clear" w:color="auto" w:fill="FFFFFF"/>
              <w:spacing w:before="0" w:beforeAutospacing="0" w:after="0" w:afterAutospacing="0"/>
              <w:jc w:val="both"/>
              <w:rPr>
                <w:sz w:val="28"/>
                <w:szCs w:val="28"/>
              </w:rPr>
            </w:pPr>
            <w:r w:rsidRPr="00AC1533">
              <w:rPr>
                <w:rStyle w:val="rvts9"/>
                <w:b/>
                <w:bCs/>
                <w:sz w:val="28"/>
                <w:szCs w:val="28"/>
              </w:rPr>
              <w:t>Стаття 13.</w:t>
            </w:r>
            <w:r w:rsidRPr="00AC1533">
              <w:rPr>
                <w:sz w:val="28"/>
                <w:szCs w:val="28"/>
              </w:rPr>
              <w:t> Контроль за здійсненням адміністративного нагляду</w:t>
            </w:r>
          </w:p>
          <w:p w:rsidR="00F403AB" w:rsidRPr="00AC1533" w:rsidRDefault="00F403AB" w:rsidP="00F403AB">
            <w:pPr>
              <w:pStyle w:val="rvps2"/>
              <w:shd w:val="clear" w:color="auto" w:fill="FFFFFF"/>
              <w:spacing w:before="0" w:beforeAutospacing="0" w:after="0" w:afterAutospacing="0"/>
              <w:jc w:val="both"/>
              <w:rPr>
                <w:sz w:val="28"/>
                <w:szCs w:val="28"/>
              </w:rPr>
            </w:pPr>
            <w:bookmarkStart w:id="40" w:name="n101"/>
            <w:bookmarkEnd w:id="40"/>
            <w:r w:rsidRPr="00AC1533">
              <w:rPr>
                <w:sz w:val="28"/>
                <w:szCs w:val="28"/>
              </w:rPr>
              <w:t>Контроль за здійсненням адміністративного нагляду покладається на органи Національної поліції.</w:t>
            </w:r>
          </w:p>
          <w:p w:rsidR="00F403AB" w:rsidRPr="00AC1533" w:rsidRDefault="00F403AB" w:rsidP="00F403AB">
            <w:pPr>
              <w:shd w:val="clear" w:color="auto" w:fill="FFFFFF"/>
              <w:spacing w:after="0" w:line="240" w:lineRule="auto"/>
              <w:jc w:val="both"/>
              <w:rPr>
                <w:rFonts w:eastAsia="Times New Roman"/>
                <w:b/>
                <w:bCs/>
                <w:szCs w:val="28"/>
                <w:lang w:val="uk-UA" w:eastAsia="ru-RU"/>
              </w:rPr>
            </w:pPr>
          </w:p>
        </w:tc>
        <w:tc>
          <w:tcPr>
            <w:tcW w:w="7393" w:type="dxa"/>
          </w:tcPr>
          <w:p w:rsidR="00F403AB" w:rsidRPr="00AC1533" w:rsidRDefault="00F403AB" w:rsidP="00F403AB">
            <w:pPr>
              <w:pStyle w:val="rvps2"/>
              <w:shd w:val="clear" w:color="auto" w:fill="FFFFFF"/>
              <w:spacing w:before="0" w:beforeAutospacing="0" w:after="0" w:afterAutospacing="0"/>
              <w:jc w:val="both"/>
              <w:rPr>
                <w:sz w:val="28"/>
                <w:szCs w:val="28"/>
              </w:rPr>
            </w:pPr>
            <w:r w:rsidRPr="00AC1533">
              <w:rPr>
                <w:rStyle w:val="rvts9"/>
                <w:b/>
                <w:bCs/>
                <w:sz w:val="28"/>
                <w:szCs w:val="28"/>
              </w:rPr>
              <w:t>Стаття 13.</w:t>
            </w:r>
            <w:r w:rsidRPr="00AC1533">
              <w:rPr>
                <w:sz w:val="28"/>
                <w:szCs w:val="28"/>
              </w:rPr>
              <w:t xml:space="preserve"> Контроль за здійсненням </w:t>
            </w:r>
            <w:r w:rsidRPr="00F403AB">
              <w:rPr>
                <w:b/>
                <w:sz w:val="28"/>
                <w:szCs w:val="28"/>
              </w:rPr>
              <w:t>поліцейського контролю</w:t>
            </w:r>
          </w:p>
          <w:p w:rsidR="00F403AB" w:rsidRPr="00AC1533" w:rsidRDefault="00F403AB" w:rsidP="00F403AB">
            <w:pPr>
              <w:pStyle w:val="rvps2"/>
              <w:shd w:val="clear" w:color="auto" w:fill="FFFFFF"/>
              <w:spacing w:before="0" w:beforeAutospacing="0" w:after="0" w:afterAutospacing="0"/>
              <w:jc w:val="both"/>
              <w:rPr>
                <w:sz w:val="28"/>
                <w:szCs w:val="28"/>
              </w:rPr>
            </w:pPr>
            <w:r w:rsidRPr="00AC1533">
              <w:rPr>
                <w:sz w:val="28"/>
                <w:szCs w:val="28"/>
              </w:rPr>
              <w:t xml:space="preserve">Контроль за здійсненням </w:t>
            </w:r>
            <w:r w:rsidRPr="00F403AB">
              <w:rPr>
                <w:b/>
                <w:sz w:val="28"/>
                <w:szCs w:val="28"/>
              </w:rPr>
              <w:t>поліцейського контролю</w:t>
            </w:r>
            <w:r w:rsidRPr="00AC1533">
              <w:rPr>
                <w:sz w:val="28"/>
                <w:szCs w:val="28"/>
              </w:rPr>
              <w:t xml:space="preserve"> покладається на органи Національної поліції.</w:t>
            </w:r>
          </w:p>
          <w:p w:rsidR="00F403AB" w:rsidRPr="00AC1533" w:rsidRDefault="00F403AB" w:rsidP="00F403AB">
            <w:pPr>
              <w:shd w:val="clear" w:color="auto" w:fill="FFFFFF"/>
              <w:spacing w:after="0" w:line="240" w:lineRule="auto"/>
              <w:jc w:val="both"/>
              <w:rPr>
                <w:rFonts w:eastAsia="Times New Roman"/>
                <w:b/>
                <w:bCs/>
                <w:szCs w:val="28"/>
                <w:lang w:val="uk-UA" w:eastAsia="ru-RU"/>
              </w:rPr>
            </w:pPr>
          </w:p>
        </w:tc>
      </w:tr>
      <w:tr w:rsidR="00F403AB" w:rsidRPr="00AC1533" w:rsidTr="00D32D5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14786" w:type="dxa"/>
            <w:gridSpan w:val="2"/>
          </w:tcPr>
          <w:p w:rsidR="00F403AB" w:rsidRPr="00AC1533" w:rsidRDefault="00F403AB" w:rsidP="00F403AB">
            <w:pPr>
              <w:shd w:val="clear" w:color="auto" w:fill="FFFFFF"/>
              <w:spacing w:after="0" w:line="240" w:lineRule="auto"/>
              <w:jc w:val="center"/>
              <w:rPr>
                <w:rFonts w:eastAsia="Times New Roman"/>
                <w:b/>
                <w:bCs/>
                <w:szCs w:val="28"/>
                <w:lang w:val="uk-UA" w:eastAsia="ru-RU"/>
              </w:rPr>
            </w:pPr>
            <w:r w:rsidRPr="00AC1533">
              <w:rPr>
                <w:rFonts w:eastAsia="Times New Roman"/>
                <w:b/>
                <w:bCs/>
                <w:szCs w:val="28"/>
                <w:lang w:val="uk-UA" w:eastAsia="ru-RU"/>
              </w:rPr>
              <w:t>Кримінально-виконавчий кодекс України</w:t>
            </w:r>
          </w:p>
        </w:tc>
      </w:tr>
      <w:tr w:rsidR="00F403AB" w:rsidRPr="00AC1533" w:rsidTr="00BA7E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7393" w:type="dxa"/>
          </w:tcPr>
          <w:p w:rsidR="00F403AB" w:rsidRPr="00915FD7" w:rsidRDefault="00F403AB" w:rsidP="00F403AB">
            <w:pPr>
              <w:shd w:val="clear" w:color="auto" w:fill="FFFFFF"/>
              <w:spacing w:after="0" w:line="240" w:lineRule="auto"/>
              <w:jc w:val="both"/>
              <w:rPr>
                <w:rFonts w:eastAsia="Times New Roman"/>
                <w:szCs w:val="28"/>
                <w:lang w:val="uk-UA"/>
              </w:rPr>
            </w:pPr>
            <w:r w:rsidRPr="00915FD7">
              <w:rPr>
                <w:rFonts w:eastAsia="Times New Roman"/>
                <w:b/>
                <w:bCs/>
                <w:szCs w:val="28"/>
                <w:lang w:val="uk-UA"/>
              </w:rPr>
              <w:t>Стаття 6</w:t>
            </w:r>
            <w:r w:rsidRPr="00915FD7">
              <w:rPr>
                <w:rFonts w:eastAsia="Times New Roman"/>
                <w:b/>
                <w:bCs/>
                <w:szCs w:val="28"/>
                <w:vertAlign w:val="superscript"/>
                <w:lang w:val="uk-UA"/>
              </w:rPr>
              <w:t>-1</w:t>
            </w:r>
            <w:r w:rsidRPr="00915FD7">
              <w:rPr>
                <w:rFonts w:eastAsia="Times New Roman"/>
                <w:b/>
                <w:bCs/>
                <w:szCs w:val="28"/>
                <w:lang w:val="uk-UA"/>
              </w:rPr>
              <w:t>.</w:t>
            </w:r>
            <w:r w:rsidRPr="00915FD7">
              <w:rPr>
                <w:rFonts w:eastAsia="Times New Roman"/>
                <w:szCs w:val="28"/>
                <w:lang w:val="uk-UA"/>
              </w:rPr>
              <w:t> Єдиний реєстр осіб, засуджених за злочини проти статевої свободи та статевої недоторканості малолітньої особи</w:t>
            </w:r>
          </w:p>
          <w:p w:rsidR="00F403AB" w:rsidRPr="00915FD7" w:rsidRDefault="00F403AB" w:rsidP="00F403AB">
            <w:pPr>
              <w:shd w:val="clear" w:color="auto" w:fill="FFFFFF"/>
              <w:spacing w:after="0" w:line="240" w:lineRule="auto"/>
              <w:jc w:val="both"/>
              <w:rPr>
                <w:rFonts w:eastAsia="Times New Roman"/>
                <w:szCs w:val="28"/>
                <w:lang w:val="uk-UA"/>
              </w:rPr>
            </w:pPr>
            <w:r w:rsidRPr="00915FD7">
              <w:rPr>
                <w:rFonts w:eastAsia="Times New Roman"/>
                <w:szCs w:val="28"/>
                <w:lang w:val="uk-UA"/>
              </w:rPr>
              <w:t>…</w:t>
            </w:r>
          </w:p>
          <w:p w:rsidR="00F403AB" w:rsidRPr="00915FD7" w:rsidRDefault="00F403AB" w:rsidP="00F403AB">
            <w:pPr>
              <w:shd w:val="clear" w:color="auto" w:fill="FFFFFF"/>
              <w:spacing w:after="0" w:line="240" w:lineRule="auto"/>
              <w:jc w:val="both"/>
              <w:rPr>
                <w:szCs w:val="28"/>
                <w:lang w:val="uk-UA"/>
              </w:rPr>
            </w:pPr>
            <w:bookmarkStart w:id="41" w:name="n1603"/>
            <w:bookmarkStart w:id="42" w:name="n1606"/>
            <w:bookmarkEnd w:id="41"/>
            <w:bookmarkEnd w:id="42"/>
            <w:r w:rsidRPr="00915FD7">
              <w:rPr>
                <w:rFonts w:eastAsia="Times New Roman"/>
                <w:szCs w:val="28"/>
                <w:lang w:val="uk-UA"/>
              </w:rPr>
              <w:t>4. До реєстру вносяться відомості щодо прізвища, імені, по батькові засудженого, дати народження, місця проживання чи перебування, кримінального правопорушення, за який його було засуджено, виду кримінального покарання, який до нього був застосований, інформацію про фактично відбуте ним покарання, а також про порушення правил адміністративного нагляду.</w:t>
            </w:r>
          </w:p>
        </w:tc>
        <w:tc>
          <w:tcPr>
            <w:tcW w:w="7393" w:type="dxa"/>
          </w:tcPr>
          <w:p w:rsidR="00F403AB" w:rsidRPr="00AC1533" w:rsidRDefault="00F403AB" w:rsidP="00F403AB">
            <w:pPr>
              <w:shd w:val="clear" w:color="auto" w:fill="FFFFFF"/>
              <w:spacing w:after="0" w:line="240" w:lineRule="auto"/>
              <w:ind w:firstLine="450"/>
              <w:jc w:val="both"/>
              <w:rPr>
                <w:rFonts w:eastAsia="Times New Roman"/>
                <w:szCs w:val="28"/>
                <w:lang w:val="uk-UA"/>
              </w:rPr>
            </w:pPr>
            <w:r w:rsidRPr="00AC1533">
              <w:rPr>
                <w:rFonts w:eastAsia="Times New Roman"/>
                <w:b/>
                <w:bCs/>
                <w:szCs w:val="28"/>
                <w:lang w:val="uk-UA"/>
              </w:rPr>
              <w:t>Стаття 6</w:t>
            </w:r>
            <w:r w:rsidRPr="00AC1533">
              <w:rPr>
                <w:rFonts w:eastAsia="Times New Roman"/>
                <w:b/>
                <w:bCs/>
                <w:szCs w:val="28"/>
                <w:vertAlign w:val="superscript"/>
                <w:lang w:val="uk-UA"/>
              </w:rPr>
              <w:t>-1</w:t>
            </w:r>
            <w:r w:rsidRPr="00AC1533">
              <w:rPr>
                <w:rFonts w:eastAsia="Times New Roman"/>
                <w:b/>
                <w:bCs/>
                <w:szCs w:val="28"/>
                <w:lang w:val="uk-UA"/>
              </w:rPr>
              <w:t>.</w:t>
            </w:r>
            <w:r w:rsidRPr="00A62E41">
              <w:rPr>
                <w:rFonts w:eastAsia="Times New Roman"/>
                <w:szCs w:val="28"/>
                <w:lang w:val="uk-UA"/>
              </w:rPr>
              <w:t> Єдиний реєстр осіб, засуджених за злочини проти статевої свободи та статевої недоторканості малолітньої особи</w:t>
            </w:r>
          </w:p>
          <w:p w:rsidR="00F403AB" w:rsidRPr="00A62E41" w:rsidRDefault="00F403AB" w:rsidP="00F403AB">
            <w:pPr>
              <w:shd w:val="clear" w:color="auto" w:fill="FFFFFF"/>
              <w:spacing w:after="0" w:line="240" w:lineRule="auto"/>
              <w:ind w:firstLine="450"/>
              <w:jc w:val="both"/>
              <w:rPr>
                <w:rFonts w:eastAsia="Times New Roman"/>
                <w:szCs w:val="28"/>
                <w:lang w:val="uk-UA"/>
              </w:rPr>
            </w:pPr>
            <w:r w:rsidRPr="00AC1533">
              <w:rPr>
                <w:rFonts w:eastAsia="Times New Roman"/>
                <w:szCs w:val="28"/>
                <w:lang w:val="uk-UA"/>
              </w:rPr>
              <w:t>…</w:t>
            </w:r>
          </w:p>
          <w:p w:rsidR="00F403AB" w:rsidRPr="00AC1533" w:rsidRDefault="00F403AB" w:rsidP="00F403AB">
            <w:pPr>
              <w:shd w:val="clear" w:color="auto" w:fill="FFFFFF"/>
              <w:spacing w:after="0" w:line="240" w:lineRule="auto"/>
              <w:ind w:firstLine="450"/>
              <w:jc w:val="both"/>
              <w:rPr>
                <w:b/>
                <w:szCs w:val="28"/>
                <w:bdr w:val="none" w:sz="0" w:space="0" w:color="auto" w:frame="1"/>
                <w:lang w:val="uk-UA"/>
              </w:rPr>
            </w:pPr>
            <w:r w:rsidRPr="00A62E41">
              <w:rPr>
                <w:rFonts w:eastAsia="Times New Roman"/>
                <w:szCs w:val="28"/>
                <w:lang w:val="uk-UA"/>
              </w:rPr>
              <w:t xml:space="preserve">4. До реєстру вносяться відомості щодо прізвища, імені, по батькові засудженого, дати народження, місця проживання чи перебування, кримінального правопорушення, за який його було засуджено, виду кримінального покарання, який до нього був застосований, інформацію про фактично відбуте ним покарання, а також про порушення правил </w:t>
            </w:r>
            <w:r w:rsidRPr="00AC1533">
              <w:rPr>
                <w:rFonts w:eastAsia="Times New Roman"/>
                <w:b/>
                <w:szCs w:val="28"/>
                <w:lang w:val="uk-UA"/>
              </w:rPr>
              <w:t>поліцейського контролю</w:t>
            </w:r>
            <w:r w:rsidRPr="00A62E41">
              <w:rPr>
                <w:rFonts w:eastAsia="Times New Roman"/>
                <w:szCs w:val="28"/>
                <w:lang w:val="uk-UA"/>
              </w:rPr>
              <w:t>.</w:t>
            </w:r>
          </w:p>
        </w:tc>
      </w:tr>
      <w:tr w:rsidR="00F403AB" w:rsidRPr="00AC1533" w:rsidTr="00BA7E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7393" w:type="dxa"/>
          </w:tcPr>
          <w:p w:rsidR="00F403AB" w:rsidRPr="00915FD7" w:rsidRDefault="00F403AB" w:rsidP="00F403AB">
            <w:pPr>
              <w:shd w:val="clear" w:color="auto" w:fill="FFFFFF"/>
              <w:spacing w:after="0" w:line="240" w:lineRule="auto"/>
              <w:jc w:val="both"/>
              <w:rPr>
                <w:rFonts w:eastAsia="Times New Roman"/>
                <w:szCs w:val="28"/>
                <w:lang w:val="uk-UA"/>
              </w:rPr>
            </w:pPr>
            <w:r w:rsidRPr="00915FD7">
              <w:rPr>
                <w:rFonts w:eastAsia="Times New Roman"/>
                <w:b/>
                <w:bCs/>
                <w:szCs w:val="28"/>
                <w:lang w:val="uk-UA"/>
              </w:rPr>
              <w:t>Стаття 158.</w:t>
            </w:r>
            <w:r w:rsidRPr="00915FD7">
              <w:rPr>
                <w:rFonts w:eastAsia="Times New Roman"/>
                <w:szCs w:val="28"/>
                <w:lang w:val="uk-UA"/>
              </w:rPr>
              <w:t> Встановлення адміністративного нагляду за особами, звільненими з місць позбавлення волі</w:t>
            </w:r>
          </w:p>
          <w:p w:rsidR="00F403AB" w:rsidRPr="00915FD7" w:rsidRDefault="00F403AB" w:rsidP="00F403AB">
            <w:pPr>
              <w:shd w:val="clear" w:color="auto" w:fill="FFFFFF"/>
              <w:spacing w:after="0" w:line="240" w:lineRule="auto"/>
              <w:jc w:val="both"/>
              <w:rPr>
                <w:szCs w:val="28"/>
                <w:lang w:val="uk-UA"/>
              </w:rPr>
            </w:pPr>
            <w:bookmarkStart w:id="43" w:name="n1246"/>
            <w:bookmarkEnd w:id="43"/>
            <w:r w:rsidRPr="00915FD7">
              <w:rPr>
                <w:rFonts w:eastAsia="Times New Roman"/>
                <w:szCs w:val="28"/>
                <w:lang w:val="uk-UA"/>
              </w:rPr>
              <w:t>Адміністративний нагляд встановлюється щодо осіб, зазначених у статті 3 </w:t>
            </w:r>
            <w:hyperlink r:id="rId21" w:tgtFrame="_blank" w:history="1">
              <w:r w:rsidRPr="00915FD7">
                <w:rPr>
                  <w:rFonts w:eastAsia="Times New Roman"/>
                  <w:szCs w:val="28"/>
                  <w:lang w:val="uk-UA"/>
                </w:rPr>
                <w:t>Закону України</w:t>
              </w:r>
            </w:hyperlink>
            <w:r w:rsidRPr="00915FD7">
              <w:rPr>
                <w:rFonts w:eastAsia="Times New Roman"/>
                <w:szCs w:val="28"/>
                <w:lang w:val="uk-UA"/>
              </w:rPr>
              <w:t xml:space="preserve"> "Про адміністративний нагляд за особами, звільненими з місць </w:t>
            </w:r>
            <w:r w:rsidRPr="00915FD7">
              <w:rPr>
                <w:rFonts w:eastAsia="Times New Roman"/>
                <w:szCs w:val="28"/>
                <w:lang w:val="uk-UA"/>
              </w:rPr>
              <w:lastRenderedPageBreak/>
              <w:t>позбавлення волі", за постановою судді в порядку, передбаченому статтею 5 вищезазначеного Закону.</w:t>
            </w:r>
            <w:bookmarkStart w:id="44" w:name="n1247"/>
            <w:bookmarkEnd w:id="44"/>
          </w:p>
        </w:tc>
        <w:tc>
          <w:tcPr>
            <w:tcW w:w="7393" w:type="dxa"/>
          </w:tcPr>
          <w:p w:rsidR="00F403AB" w:rsidRPr="00A62E41" w:rsidRDefault="00F403AB" w:rsidP="00F403AB">
            <w:pPr>
              <w:shd w:val="clear" w:color="auto" w:fill="FFFFFF"/>
              <w:spacing w:after="0" w:line="240" w:lineRule="auto"/>
              <w:ind w:firstLine="450"/>
              <w:jc w:val="both"/>
              <w:rPr>
                <w:rFonts w:eastAsia="Times New Roman"/>
                <w:szCs w:val="28"/>
                <w:lang w:val="uk-UA"/>
              </w:rPr>
            </w:pPr>
            <w:r w:rsidRPr="00AC1533">
              <w:rPr>
                <w:rFonts w:eastAsia="Times New Roman"/>
                <w:b/>
                <w:bCs/>
                <w:szCs w:val="28"/>
                <w:lang w:val="uk-UA"/>
              </w:rPr>
              <w:lastRenderedPageBreak/>
              <w:t>Стаття 158.</w:t>
            </w:r>
            <w:r w:rsidRPr="00A62E41">
              <w:rPr>
                <w:rFonts w:eastAsia="Times New Roman"/>
                <w:szCs w:val="28"/>
                <w:lang w:val="uk-UA"/>
              </w:rPr>
              <w:t xml:space="preserve"> Встановлення </w:t>
            </w:r>
            <w:r w:rsidRPr="00AC1533">
              <w:rPr>
                <w:rFonts w:eastAsia="Times New Roman"/>
                <w:b/>
                <w:szCs w:val="28"/>
                <w:lang w:val="uk-UA"/>
              </w:rPr>
              <w:t>поліцейського контролю</w:t>
            </w:r>
            <w:r w:rsidRPr="00AC1533">
              <w:rPr>
                <w:rFonts w:eastAsia="Times New Roman"/>
                <w:szCs w:val="28"/>
                <w:lang w:val="uk-UA"/>
              </w:rPr>
              <w:t xml:space="preserve"> </w:t>
            </w:r>
            <w:r w:rsidRPr="00A62E41">
              <w:rPr>
                <w:rFonts w:eastAsia="Times New Roman"/>
                <w:szCs w:val="28"/>
                <w:lang w:val="uk-UA"/>
              </w:rPr>
              <w:t>за особами, звільненими з місць позбавлення волі</w:t>
            </w:r>
          </w:p>
          <w:p w:rsidR="00F403AB" w:rsidRPr="00AC1533" w:rsidRDefault="00F403AB" w:rsidP="00F403AB">
            <w:pPr>
              <w:shd w:val="clear" w:color="auto" w:fill="FFFFFF"/>
              <w:spacing w:after="0" w:line="240" w:lineRule="auto"/>
              <w:ind w:firstLine="450"/>
              <w:jc w:val="both"/>
              <w:rPr>
                <w:szCs w:val="28"/>
                <w:lang w:val="uk-UA"/>
              </w:rPr>
            </w:pPr>
            <w:r w:rsidRPr="00AC1533">
              <w:rPr>
                <w:rFonts w:eastAsia="Times New Roman"/>
                <w:b/>
                <w:szCs w:val="28"/>
                <w:lang w:val="uk-UA"/>
              </w:rPr>
              <w:t>Поліцейський контроль</w:t>
            </w:r>
            <w:r w:rsidRPr="00AC1533">
              <w:rPr>
                <w:rFonts w:eastAsia="Times New Roman"/>
                <w:szCs w:val="28"/>
                <w:lang w:val="uk-UA"/>
              </w:rPr>
              <w:t xml:space="preserve"> </w:t>
            </w:r>
            <w:r w:rsidRPr="00A62E41">
              <w:rPr>
                <w:rFonts w:eastAsia="Times New Roman"/>
                <w:szCs w:val="28"/>
                <w:lang w:val="uk-UA"/>
              </w:rPr>
              <w:t>встановлюється щодо осіб, зазначених у статті 3 </w:t>
            </w:r>
            <w:hyperlink r:id="rId22" w:tgtFrame="_blank" w:history="1">
              <w:r w:rsidRPr="00AC1533">
                <w:rPr>
                  <w:rFonts w:eastAsia="Times New Roman"/>
                  <w:szCs w:val="28"/>
                  <w:lang w:val="uk-UA"/>
                </w:rPr>
                <w:t>Закону України</w:t>
              </w:r>
            </w:hyperlink>
            <w:r w:rsidRPr="00A62E41">
              <w:rPr>
                <w:rFonts w:eastAsia="Times New Roman"/>
                <w:szCs w:val="28"/>
                <w:lang w:val="uk-UA"/>
              </w:rPr>
              <w:t xml:space="preserve"> "Про </w:t>
            </w:r>
            <w:r w:rsidRPr="00AC1533">
              <w:rPr>
                <w:rFonts w:eastAsia="Times New Roman"/>
                <w:b/>
                <w:szCs w:val="28"/>
                <w:lang w:val="uk-UA"/>
              </w:rPr>
              <w:t>поліцейський контроль</w:t>
            </w:r>
            <w:r w:rsidRPr="00AC1533">
              <w:rPr>
                <w:rFonts w:eastAsia="Times New Roman"/>
                <w:szCs w:val="28"/>
                <w:lang w:val="uk-UA"/>
              </w:rPr>
              <w:t xml:space="preserve"> </w:t>
            </w:r>
            <w:r w:rsidRPr="00A62E41">
              <w:rPr>
                <w:rFonts w:eastAsia="Times New Roman"/>
                <w:szCs w:val="28"/>
                <w:lang w:val="uk-UA"/>
              </w:rPr>
              <w:t xml:space="preserve">за особами, звільненими з місць позбавлення </w:t>
            </w:r>
            <w:r w:rsidRPr="00A62E41">
              <w:rPr>
                <w:rFonts w:eastAsia="Times New Roman"/>
                <w:szCs w:val="28"/>
                <w:lang w:val="uk-UA"/>
              </w:rPr>
              <w:lastRenderedPageBreak/>
              <w:t>волі", за постановою судді в порядку, передбаченому статтею 5 вищезазначеного Закону.</w:t>
            </w:r>
          </w:p>
        </w:tc>
      </w:tr>
      <w:tr w:rsidR="00F403AB" w:rsidRPr="00AC1533" w:rsidTr="00BA7E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7393" w:type="dxa"/>
          </w:tcPr>
          <w:p w:rsidR="00F403AB" w:rsidRPr="00915FD7" w:rsidRDefault="00F403AB" w:rsidP="00F403AB">
            <w:pPr>
              <w:shd w:val="clear" w:color="auto" w:fill="FFFFFF"/>
              <w:spacing w:after="0" w:line="240" w:lineRule="auto"/>
              <w:jc w:val="both"/>
              <w:rPr>
                <w:rFonts w:eastAsia="Times New Roman"/>
                <w:szCs w:val="28"/>
                <w:lang w:val="uk-UA"/>
              </w:rPr>
            </w:pPr>
            <w:r w:rsidRPr="00915FD7">
              <w:rPr>
                <w:rFonts w:eastAsia="Times New Roman"/>
                <w:b/>
                <w:bCs/>
                <w:szCs w:val="28"/>
                <w:lang w:val="uk-UA"/>
              </w:rPr>
              <w:lastRenderedPageBreak/>
              <w:t>Стаття 159.</w:t>
            </w:r>
            <w:r w:rsidRPr="00915FD7">
              <w:rPr>
                <w:rFonts w:eastAsia="Times New Roman"/>
                <w:szCs w:val="28"/>
                <w:lang w:val="uk-UA"/>
              </w:rPr>
              <w:t> Виконання постанови судді про встановлення та припинення адміністративного нагляду</w:t>
            </w:r>
          </w:p>
          <w:p w:rsidR="00F403AB" w:rsidRPr="00915FD7" w:rsidRDefault="00F403AB" w:rsidP="00F403AB">
            <w:pPr>
              <w:shd w:val="clear" w:color="auto" w:fill="FFFFFF"/>
              <w:spacing w:after="0" w:line="240" w:lineRule="auto"/>
              <w:jc w:val="both"/>
              <w:rPr>
                <w:rFonts w:eastAsia="Times New Roman"/>
                <w:szCs w:val="28"/>
                <w:lang w:val="uk-UA"/>
              </w:rPr>
            </w:pPr>
            <w:bookmarkStart w:id="45" w:name="n1248"/>
            <w:bookmarkEnd w:id="45"/>
            <w:r w:rsidRPr="00915FD7">
              <w:rPr>
                <w:rFonts w:eastAsia="Times New Roman"/>
                <w:szCs w:val="28"/>
                <w:lang w:val="uk-UA"/>
              </w:rPr>
              <w:t>1. Постанова судді про встановлення або припинення адміністративного нагляду у випадках, передбачених пунктами "б" і "г" статті 3 </w:t>
            </w:r>
            <w:hyperlink r:id="rId23" w:tgtFrame="_blank" w:history="1">
              <w:r w:rsidRPr="00915FD7">
                <w:rPr>
                  <w:rFonts w:eastAsia="Times New Roman"/>
                  <w:szCs w:val="28"/>
                  <w:lang w:val="uk-UA"/>
                </w:rPr>
                <w:t>Закону України</w:t>
              </w:r>
            </w:hyperlink>
            <w:r w:rsidRPr="00915FD7">
              <w:rPr>
                <w:rFonts w:eastAsia="Times New Roman"/>
                <w:szCs w:val="28"/>
                <w:lang w:val="uk-UA"/>
              </w:rPr>
              <w:t> "Про адміністративний нагляд за особами, звільненими з місць позбавлення волі", надсилається судом начальнику колонії.</w:t>
            </w:r>
          </w:p>
          <w:p w:rsidR="00F403AB" w:rsidRPr="00915FD7" w:rsidRDefault="00F403AB" w:rsidP="00F403AB">
            <w:pPr>
              <w:shd w:val="clear" w:color="auto" w:fill="FFFFFF"/>
              <w:spacing w:after="0" w:line="240" w:lineRule="auto"/>
              <w:jc w:val="both"/>
              <w:rPr>
                <w:rFonts w:eastAsia="Times New Roman"/>
                <w:szCs w:val="28"/>
                <w:lang w:val="uk-UA"/>
              </w:rPr>
            </w:pPr>
            <w:bookmarkStart w:id="46" w:name="n1249"/>
            <w:bookmarkStart w:id="47" w:name="n1250"/>
            <w:bookmarkEnd w:id="46"/>
            <w:bookmarkEnd w:id="47"/>
            <w:r w:rsidRPr="00915FD7">
              <w:rPr>
                <w:rFonts w:eastAsia="Times New Roman"/>
                <w:szCs w:val="28"/>
                <w:lang w:val="uk-UA"/>
              </w:rPr>
              <w:t>2. Адміністрація колонії надсилає для виконання постанову судді органу Національної поліції за обраним піднаглядним місцем проживання в день його звільнення.</w:t>
            </w:r>
          </w:p>
          <w:p w:rsidR="00F403AB" w:rsidRPr="00915FD7" w:rsidRDefault="00F403AB" w:rsidP="00F403AB">
            <w:pPr>
              <w:shd w:val="clear" w:color="auto" w:fill="FFFFFF"/>
              <w:spacing w:after="0" w:line="240" w:lineRule="auto"/>
              <w:jc w:val="both"/>
              <w:rPr>
                <w:szCs w:val="28"/>
                <w:lang w:val="uk-UA"/>
              </w:rPr>
            </w:pPr>
            <w:bookmarkStart w:id="48" w:name="n1315"/>
            <w:bookmarkStart w:id="49" w:name="n1251"/>
            <w:bookmarkEnd w:id="48"/>
            <w:bookmarkEnd w:id="49"/>
            <w:r w:rsidRPr="00915FD7">
              <w:rPr>
                <w:rFonts w:eastAsia="Times New Roman"/>
                <w:szCs w:val="28"/>
                <w:lang w:val="uk-UA"/>
              </w:rPr>
              <w:t>3. Постанова судді оголошується піднаглядному під розписку. При цьому особі, щодо якої встановлено адміністративний нагляд, роз'яснюються обов'язки піднаглядного, сповіщається про відповідальність за порушення правил адміністративного нагляду та про встановлені щодо неї обмеження, передбачені статтями 9, 10 і 11 </w:t>
            </w:r>
            <w:hyperlink r:id="rId24" w:tgtFrame="_blank" w:history="1">
              <w:r w:rsidRPr="00915FD7">
                <w:rPr>
                  <w:rFonts w:eastAsia="Times New Roman"/>
                  <w:szCs w:val="28"/>
                  <w:lang w:val="uk-UA"/>
                </w:rPr>
                <w:t>Закону України</w:t>
              </w:r>
            </w:hyperlink>
            <w:r w:rsidRPr="00915FD7">
              <w:rPr>
                <w:rFonts w:eastAsia="Times New Roman"/>
                <w:szCs w:val="28"/>
                <w:lang w:val="uk-UA"/>
              </w:rPr>
              <w:t> "Про адміністративний нагляд за особами, звільненими з місць позбавлення волі".</w:t>
            </w:r>
          </w:p>
        </w:tc>
        <w:tc>
          <w:tcPr>
            <w:tcW w:w="7393" w:type="dxa"/>
          </w:tcPr>
          <w:p w:rsidR="00F403AB" w:rsidRPr="00A62E41" w:rsidRDefault="00F403AB" w:rsidP="00F403AB">
            <w:pPr>
              <w:shd w:val="clear" w:color="auto" w:fill="FFFFFF"/>
              <w:spacing w:after="0" w:line="240" w:lineRule="auto"/>
              <w:ind w:firstLine="450"/>
              <w:jc w:val="both"/>
              <w:rPr>
                <w:rFonts w:eastAsia="Times New Roman"/>
                <w:szCs w:val="28"/>
                <w:lang w:val="uk-UA"/>
              </w:rPr>
            </w:pPr>
            <w:r w:rsidRPr="00AC1533">
              <w:rPr>
                <w:rFonts w:eastAsia="Times New Roman"/>
                <w:b/>
                <w:bCs/>
                <w:szCs w:val="28"/>
                <w:lang w:val="uk-UA"/>
              </w:rPr>
              <w:t>Стаття 159.</w:t>
            </w:r>
            <w:r w:rsidRPr="00A62E41">
              <w:rPr>
                <w:rFonts w:eastAsia="Times New Roman"/>
                <w:szCs w:val="28"/>
                <w:lang w:val="uk-UA"/>
              </w:rPr>
              <w:t xml:space="preserve"> Виконання постанови судді про встановлення та припинення </w:t>
            </w:r>
            <w:r w:rsidRPr="00AC1533">
              <w:rPr>
                <w:rFonts w:eastAsia="Times New Roman"/>
                <w:b/>
                <w:szCs w:val="28"/>
                <w:lang w:val="uk-UA"/>
              </w:rPr>
              <w:t>поліцейського контролю</w:t>
            </w:r>
          </w:p>
          <w:p w:rsidR="00F403AB" w:rsidRPr="00A62E41" w:rsidRDefault="00F403AB" w:rsidP="00F403AB">
            <w:pPr>
              <w:shd w:val="clear" w:color="auto" w:fill="FFFFFF"/>
              <w:spacing w:after="0" w:line="240" w:lineRule="auto"/>
              <w:ind w:firstLine="450"/>
              <w:jc w:val="both"/>
              <w:rPr>
                <w:rFonts w:eastAsia="Times New Roman"/>
                <w:szCs w:val="28"/>
                <w:lang w:val="uk-UA"/>
              </w:rPr>
            </w:pPr>
            <w:r w:rsidRPr="00A62E41">
              <w:rPr>
                <w:rFonts w:eastAsia="Times New Roman"/>
                <w:szCs w:val="28"/>
                <w:lang w:val="uk-UA"/>
              </w:rPr>
              <w:t xml:space="preserve">1. Постанова судді про встановлення або припинення </w:t>
            </w:r>
            <w:r w:rsidRPr="00AC1533">
              <w:rPr>
                <w:rFonts w:eastAsia="Times New Roman"/>
                <w:b/>
                <w:szCs w:val="28"/>
                <w:lang w:val="uk-UA"/>
              </w:rPr>
              <w:t>поліцейського контролю</w:t>
            </w:r>
            <w:r w:rsidRPr="00AC1533">
              <w:rPr>
                <w:rFonts w:eastAsia="Times New Roman"/>
                <w:szCs w:val="28"/>
                <w:lang w:val="uk-UA"/>
              </w:rPr>
              <w:t xml:space="preserve"> </w:t>
            </w:r>
            <w:r w:rsidRPr="00A62E41">
              <w:rPr>
                <w:rFonts w:eastAsia="Times New Roman"/>
                <w:szCs w:val="28"/>
                <w:lang w:val="uk-UA"/>
              </w:rPr>
              <w:t>у випадках, передбачених пунктами "б" і "г" статті 3 </w:t>
            </w:r>
            <w:hyperlink r:id="rId25" w:tgtFrame="_blank" w:history="1">
              <w:r w:rsidRPr="00AC1533">
                <w:rPr>
                  <w:rFonts w:eastAsia="Times New Roman"/>
                  <w:szCs w:val="28"/>
                  <w:lang w:val="uk-UA"/>
                </w:rPr>
                <w:t>Закону України</w:t>
              </w:r>
            </w:hyperlink>
            <w:r w:rsidRPr="00A62E41">
              <w:rPr>
                <w:rFonts w:eastAsia="Times New Roman"/>
                <w:szCs w:val="28"/>
                <w:lang w:val="uk-UA"/>
              </w:rPr>
              <w:t xml:space="preserve"> "Про </w:t>
            </w:r>
            <w:r w:rsidRPr="00AC1533">
              <w:rPr>
                <w:rFonts w:eastAsia="Times New Roman"/>
                <w:b/>
                <w:szCs w:val="28"/>
                <w:lang w:val="uk-UA"/>
              </w:rPr>
              <w:t>поліцейський контроль</w:t>
            </w:r>
            <w:r w:rsidRPr="00AC1533">
              <w:rPr>
                <w:rFonts w:eastAsia="Times New Roman"/>
                <w:szCs w:val="28"/>
                <w:lang w:val="uk-UA"/>
              </w:rPr>
              <w:t xml:space="preserve"> </w:t>
            </w:r>
            <w:r w:rsidRPr="00A62E41">
              <w:rPr>
                <w:rFonts w:eastAsia="Times New Roman"/>
                <w:szCs w:val="28"/>
                <w:lang w:val="uk-UA"/>
              </w:rPr>
              <w:t>за особами, звільненими з місць позбавлення волі", надсилається судом начальнику колонії.</w:t>
            </w:r>
          </w:p>
          <w:p w:rsidR="00F403AB" w:rsidRPr="00A62E41" w:rsidRDefault="00F403AB" w:rsidP="00F403AB">
            <w:pPr>
              <w:shd w:val="clear" w:color="auto" w:fill="FFFFFF"/>
              <w:spacing w:after="0" w:line="240" w:lineRule="auto"/>
              <w:ind w:firstLine="450"/>
              <w:jc w:val="both"/>
              <w:rPr>
                <w:rFonts w:eastAsia="Times New Roman"/>
                <w:szCs w:val="28"/>
                <w:lang w:val="uk-UA"/>
              </w:rPr>
            </w:pPr>
            <w:r w:rsidRPr="00A62E41">
              <w:rPr>
                <w:rFonts w:eastAsia="Times New Roman"/>
                <w:szCs w:val="28"/>
                <w:lang w:val="uk-UA"/>
              </w:rPr>
              <w:t xml:space="preserve">2. Адміністрація колонії надсилає для виконання постанову судді органу Національної поліції за обраним </w:t>
            </w:r>
            <w:r w:rsidRPr="00AC1533">
              <w:rPr>
                <w:rFonts w:eastAsia="Times New Roman"/>
                <w:b/>
                <w:bCs/>
                <w:szCs w:val="28"/>
                <w:lang w:val="uk-UA" w:eastAsia="ru-RU"/>
              </w:rPr>
              <w:t>ос</w:t>
            </w:r>
            <w:r w:rsidRPr="00AC1533">
              <w:rPr>
                <w:b/>
                <w:bCs/>
                <w:szCs w:val="28"/>
                <w:lang w:val="uk-UA"/>
              </w:rPr>
              <w:t>о</w:t>
            </w:r>
            <w:r w:rsidRPr="00AC1533">
              <w:rPr>
                <w:rFonts w:eastAsia="Times New Roman"/>
                <w:b/>
                <w:bCs/>
                <w:szCs w:val="28"/>
                <w:lang w:val="uk-UA" w:eastAsia="ru-RU"/>
              </w:rPr>
              <w:t>б</w:t>
            </w:r>
            <w:r w:rsidRPr="00AC1533">
              <w:rPr>
                <w:b/>
                <w:bCs/>
                <w:szCs w:val="28"/>
                <w:lang w:val="uk-UA"/>
              </w:rPr>
              <w:t>ою</w:t>
            </w:r>
            <w:r w:rsidRPr="00AC1533">
              <w:rPr>
                <w:rFonts w:eastAsia="Times New Roman"/>
                <w:b/>
                <w:bCs/>
                <w:szCs w:val="28"/>
                <w:lang w:val="uk-UA" w:eastAsia="ru-RU"/>
              </w:rPr>
              <w:t>, щодо якої встановлено поліцейський контроль</w:t>
            </w:r>
            <w:r w:rsidRPr="00A62E41">
              <w:rPr>
                <w:rFonts w:eastAsia="Times New Roman"/>
                <w:szCs w:val="28"/>
                <w:lang w:val="uk-UA"/>
              </w:rPr>
              <w:t xml:space="preserve"> місцем проживання в день </w:t>
            </w:r>
            <w:r w:rsidRPr="00AC1533">
              <w:rPr>
                <w:rFonts w:eastAsia="Times New Roman"/>
                <w:b/>
                <w:szCs w:val="28"/>
                <w:lang w:val="uk-UA"/>
              </w:rPr>
              <w:t>її</w:t>
            </w:r>
            <w:r w:rsidRPr="00A62E41">
              <w:rPr>
                <w:rFonts w:eastAsia="Times New Roman"/>
                <w:szCs w:val="28"/>
                <w:lang w:val="uk-UA"/>
              </w:rPr>
              <w:t xml:space="preserve"> звільнення.</w:t>
            </w:r>
          </w:p>
          <w:p w:rsidR="00F403AB" w:rsidRPr="00AC1533" w:rsidRDefault="00F403AB" w:rsidP="00F403AB">
            <w:pPr>
              <w:shd w:val="clear" w:color="auto" w:fill="FFFFFF"/>
              <w:spacing w:after="0" w:line="240" w:lineRule="auto"/>
              <w:ind w:firstLine="450"/>
              <w:jc w:val="both"/>
              <w:rPr>
                <w:szCs w:val="28"/>
                <w:lang w:val="uk-UA"/>
              </w:rPr>
            </w:pPr>
            <w:r w:rsidRPr="00A62E41">
              <w:rPr>
                <w:rFonts w:eastAsia="Times New Roman"/>
                <w:szCs w:val="28"/>
                <w:lang w:val="uk-UA"/>
              </w:rPr>
              <w:t>3. Постанова судді оголошується під розписку</w:t>
            </w:r>
            <w:r w:rsidRPr="00AC1533">
              <w:rPr>
                <w:rFonts w:eastAsia="Times New Roman"/>
                <w:b/>
                <w:bCs/>
                <w:szCs w:val="28"/>
                <w:lang w:val="uk-UA" w:eastAsia="ru-RU"/>
              </w:rPr>
              <w:t xml:space="preserve"> ос</w:t>
            </w:r>
            <w:r w:rsidRPr="00AC1533">
              <w:rPr>
                <w:b/>
                <w:bCs/>
                <w:szCs w:val="28"/>
                <w:lang w:val="uk-UA"/>
              </w:rPr>
              <w:t>о</w:t>
            </w:r>
            <w:r w:rsidRPr="00AC1533">
              <w:rPr>
                <w:rFonts w:eastAsia="Times New Roman"/>
                <w:b/>
                <w:bCs/>
                <w:szCs w:val="28"/>
                <w:lang w:val="uk-UA" w:eastAsia="ru-RU"/>
              </w:rPr>
              <w:t>б</w:t>
            </w:r>
            <w:r w:rsidRPr="00AC1533">
              <w:rPr>
                <w:b/>
                <w:bCs/>
                <w:szCs w:val="28"/>
                <w:lang w:val="uk-UA"/>
              </w:rPr>
              <w:t>і</w:t>
            </w:r>
            <w:r w:rsidRPr="00AC1533">
              <w:rPr>
                <w:rFonts w:eastAsia="Times New Roman"/>
                <w:b/>
                <w:bCs/>
                <w:szCs w:val="28"/>
                <w:lang w:val="uk-UA" w:eastAsia="ru-RU"/>
              </w:rPr>
              <w:t>, щодо якої встановлено поліцейський контроль</w:t>
            </w:r>
            <w:r w:rsidRPr="00A62E41">
              <w:rPr>
                <w:rFonts w:eastAsia="Times New Roman"/>
                <w:szCs w:val="28"/>
                <w:lang w:val="uk-UA"/>
              </w:rPr>
              <w:t xml:space="preserve">. При цьому особі, щодо якої встановлено </w:t>
            </w:r>
            <w:r w:rsidRPr="00AC1533">
              <w:rPr>
                <w:rFonts w:eastAsia="Times New Roman"/>
                <w:b/>
                <w:szCs w:val="28"/>
                <w:lang w:val="uk-UA"/>
              </w:rPr>
              <w:t>поліцейський контроль</w:t>
            </w:r>
            <w:r w:rsidRPr="00A62E41">
              <w:rPr>
                <w:rFonts w:eastAsia="Times New Roman"/>
                <w:szCs w:val="28"/>
                <w:lang w:val="uk-UA"/>
              </w:rPr>
              <w:t xml:space="preserve">, роз'яснюються </w:t>
            </w:r>
            <w:r w:rsidRPr="00AC1533">
              <w:rPr>
                <w:rFonts w:eastAsia="Times New Roman"/>
                <w:b/>
                <w:szCs w:val="28"/>
                <w:lang w:val="uk-UA"/>
              </w:rPr>
              <w:t>її</w:t>
            </w:r>
            <w:r w:rsidRPr="00AC1533">
              <w:rPr>
                <w:rFonts w:eastAsia="Times New Roman"/>
                <w:szCs w:val="28"/>
                <w:lang w:val="uk-UA"/>
              </w:rPr>
              <w:t xml:space="preserve"> </w:t>
            </w:r>
            <w:r w:rsidRPr="00A62E41">
              <w:rPr>
                <w:rFonts w:eastAsia="Times New Roman"/>
                <w:szCs w:val="28"/>
                <w:lang w:val="uk-UA"/>
              </w:rPr>
              <w:t xml:space="preserve">обов'язки, сповіщається про відповідальність за порушення правил </w:t>
            </w:r>
            <w:r w:rsidRPr="00AC1533">
              <w:rPr>
                <w:rFonts w:eastAsia="Times New Roman"/>
                <w:b/>
                <w:szCs w:val="28"/>
                <w:lang w:val="uk-UA"/>
              </w:rPr>
              <w:t>поліцейського контролю</w:t>
            </w:r>
            <w:r w:rsidRPr="00A62E41">
              <w:rPr>
                <w:rFonts w:eastAsia="Times New Roman"/>
                <w:szCs w:val="28"/>
                <w:lang w:val="uk-UA"/>
              </w:rPr>
              <w:t xml:space="preserve"> та про встановлені щодо неї обмеження, передбачені статтями 9, 10 і 11 </w:t>
            </w:r>
            <w:hyperlink r:id="rId26" w:tgtFrame="_blank" w:history="1">
              <w:r w:rsidRPr="00AC1533">
                <w:rPr>
                  <w:rFonts w:eastAsia="Times New Roman"/>
                  <w:szCs w:val="28"/>
                  <w:lang w:val="uk-UA"/>
                </w:rPr>
                <w:t>Закону України</w:t>
              </w:r>
            </w:hyperlink>
            <w:r w:rsidRPr="00A62E41">
              <w:rPr>
                <w:rFonts w:eastAsia="Times New Roman"/>
                <w:szCs w:val="28"/>
                <w:lang w:val="uk-UA"/>
              </w:rPr>
              <w:t xml:space="preserve"> "Про </w:t>
            </w:r>
            <w:r w:rsidRPr="00AC1533">
              <w:rPr>
                <w:rFonts w:eastAsia="Times New Roman"/>
                <w:b/>
                <w:szCs w:val="28"/>
                <w:lang w:val="uk-UA"/>
              </w:rPr>
              <w:t>поліцейський контроль</w:t>
            </w:r>
            <w:r w:rsidRPr="00AC1533">
              <w:rPr>
                <w:rFonts w:eastAsia="Times New Roman"/>
                <w:szCs w:val="28"/>
                <w:lang w:val="uk-UA"/>
              </w:rPr>
              <w:t xml:space="preserve"> </w:t>
            </w:r>
            <w:r w:rsidRPr="00A62E41">
              <w:rPr>
                <w:rFonts w:eastAsia="Times New Roman"/>
                <w:szCs w:val="28"/>
                <w:lang w:val="uk-UA"/>
              </w:rPr>
              <w:t>за особами, звільненими з місць позбавлення волі".</w:t>
            </w:r>
          </w:p>
        </w:tc>
      </w:tr>
      <w:tr w:rsidR="00F403AB" w:rsidRPr="00AC1533" w:rsidTr="00BA7E5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7393" w:type="dxa"/>
          </w:tcPr>
          <w:p w:rsidR="00F403AB" w:rsidRPr="00AC1533" w:rsidRDefault="00F403AB" w:rsidP="00F403AB">
            <w:pPr>
              <w:spacing w:after="0" w:line="240" w:lineRule="auto"/>
              <w:jc w:val="both"/>
              <w:rPr>
                <w:szCs w:val="28"/>
                <w:lang w:val="uk-UA"/>
              </w:rPr>
            </w:pPr>
          </w:p>
        </w:tc>
        <w:tc>
          <w:tcPr>
            <w:tcW w:w="7393" w:type="dxa"/>
          </w:tcPr>
          <w:p w:rsidR="00F403AB" w:rsidRPr="00AC1533" w:rsidRDefault="00F403AB" w:rsidP="00F403AB">
            <w:pPr>
              <w:pStyle w:val="HTML"/>
              <w:ind w:firstLine="567"/>
              <w:jc w:val="both"/>
              <w:rPr>
                <w:rFonts w:ascii="Times New Roman" w:hAnsi="Times New Roman" w:cs="Times New Roman"/>
                <w:b/>
                <w:sz w:val="28"/>
                <w:szCs w:val="28"/>
                <w:lang w:val="uk-UA"/>
              </w:rPr>
            </w:pPr>
            <w:r w:rsidRPr="00AC1533">
              <w:rPr>
                <w:rFonts w:ascii="Times New Roman" w:hAnsi="Times New Roman" w:cs="Times New Roman"/>
                <w:b/>
                <w:sz w:val="28"/>
                <w:szCs w:val="28"/>
                <w:lang w:val="uk-UA"/>
              </w:rPr>
              <w:t>II. ПРИКІНЦЕВІ ТА ПЕРЕХІДНІ ПОЛОЖЕННЯ</w:t>
            </w:r>
          </w:p>
          <w:p w:rsidR="00F403AB" w:rsidRPr="00AC1533" w:rsidRDefault="00F403AB" w:rsidP="00F403AB">
            <w:pPr>
              <w:pStyle w:val="rvps2"/>
              <w:spacing w:before="0" w:beforeAutospacing="0" w:after="0" w:afterAutospacing="0"/>
              <w:ind w:firstLine="567"/>
              <w:jc w:val="both"/>
              <w:rPr>
                <w:b/>
                <w:sz w:val="28"/>
                <w:szCs w:val="28"/>
              </w:rPr>
            </w:pPr>
            <w:bookmarkStart w:id="50" w:name="n59"/>
            <w:bookmarkEnd w:id="50"/>
            <w:r w:rsidRPr="00AC1533">
              <w:rPr>
                <w:b/>
                <w:sz w:val="28"/>
                <w:szCs w:val="28"/>
              </w:rPr>
              <w:t xml:space="preserve">1. Цей Закон набирає чинності через три місяці з дня, наступного за днем його опублікування. </w:t>
            </w:r>
            <w:bookmarkStart w:id="51" w:name="n60"/>
            <w:bookmarkEnd w:id="51"/>
          </w:p>
          <w:p w:rsidR="00F403AB" w:rsidRPr="00AC1533" w:rsidRDefault="00F403AB" w:rsidP="00F403AB">
            <w:pPr>
              <w:pStyle w:val="rvps2"/>
              <w:spacing w:before="0" w:beforeAutospacing="0" w:after="0" w:afterAutospacing="0"/>
              <w:ind w:firstLine="567"/>
              <w:jc w:val="both"/>
              <w:rPr>
                <w:b/>
                <w:sz w:val="28"/>
                <w:szCs w:val="28"/>
              </w:rPr>
            </w:pPr>
            <w:r w:rsidRPr="00AC1533">
              <w:rPr>
                <w:b/>
                <w:sz w:val="28"/>
                <w:szCs w:val="28"/>
              </w:rPr>
              <w:t>2. Кабінету Міністрів України протягом трьох місяців з дня набрання чинності цим Законом:</w:t>
            </w:r>
          </w:p>
          <w:p w:rsidR="00F403AB" w:rsidRPr="00AC1533" w:rsidRDefault="00F403AB" w:rsidP="00F403AB">
            <w:pPr>
              <w:pStyle w:val="rvps2"/>
              <w:spacing w:before="0" w:beforeAutospacing="0" w:after="0" w:afterAutospacing="0"/>
              <w:ind w:firstLine="567"/>
              <w:jc w:val="both"/>
              <w:rPr>
                <w:b/>
                <w:sz w:val="28"/>
                <w:szCs w:val="28"/>
              </w:rPr>
            </w:pPr>
            <w:bookmarkStart w:id="52" w:name="n61"/>
            <w:bookmarkEnd w:id="52"/>
            <w:r w:rsidRPr="00AC1533">
              <w:rPr>
                <w:b/>
                <w:sz w:val="28"/>
                <w:szCs w:val="28"/>
              </w:rPr>
              <w:t xml:space="preserve">1) забезпечити розробку та впровадження програм </w:t>
            </w:r>
            <w:r w:rsidRPr="00AC1533">
              <w:rPr>
                <w:b/>
                <w:sz w:val="28"/>
                <w:szCs w:val="28"/>
                <w:lang w:eastAsia="ru-RU"/>
              </w:rPr>
              <w:t xml:space="preserve">реабілітації чи лікування </w:t>
            </w:r>
            <w:proofErr w:type="spellStart"/>
            <w:r w:rsidRPr="00AC1533">
              <w:rPr>
                <w:b/>
                <w:sz w:val="28"/>
                <w:szCs w:val="28"/>
                <w:lang w:eastAsia="ru-RU"/>
              </w:rPr>
              <w:t>залежностей</w:t>
            </w:r>
            <w:proofErr w:type="spellEnd"/>
            <w:r w:rsidRPr="00AC1533">
              <w:rPr>
                <w:b/>
                <w:sz w:val="28"/>
                <w:szCs w:val="28"/>
                <w:lang w:eastAsia="ru-RU"/>
              </w:rPr>
              <w:t xml:space="preserve"> в період відбування покарання;</w:t>
            </w:r>
          </w:p>
          <w:p w:rsidR="00F403AB" w:rsidRPr="00AC1533" w:rsidRDefault="00F403AB" w:rsidP="00F403AB">
            <w:pPr>
              <w:pStyle w:val="rvps2"/>
              <w:spacing w:before="0" w:beforeAutospacing="0" w:after="0" w:afterAutospacing="0"/>
              <w:ind w:firstLine="567"/>
              <w:jc w:val="both"/>
              <w:rPr>
                <w:b/>
                <w:sz w:val="28"/>
                <w:szCs w:val="28"/>
              </w:rPr>
            </w:pPr>
            <w:r w:rsidRPr="00AC1533">
              <w:rPr>
                <w:b/>
                <w:sz w:val="28"/>
                <w:szCs w:val="28"/>
              </w:rPr>
              <w:t>2) привести свої нормативно-правові акти у відповідність із цим Законом;</w:t>
            </w:r>
          </w:p>
          <w:p w:rsidR="00F403AB" w:rsidRPr="00AC1533" w:rsidRDefault="00F403AB" w:rsidP="00F403AB">
            <w:pPr>
              <w:pStyle w:val="rvps2"/>
              <w:spacing w:before="0" w:beforeAutospacing="0" w:after="0" w:afterAutospacing="0"/>
              <w:ind w:firstLine="567"/>
              <w:jc w:val="both"/>
              <w:rPr>
                <w:b/>
                <w:sz w:val="28"/>
                <w:szCs w:val="28"/>
              </w:rPr>
            </w:pPr>
            <w:bookmarkStart w:id="53" w:name="n62"/>
            <w:bookmarkEnd w:id="53"/>
            <w:r w:rsidRPr="00AC1533">
              <w:rPr>
                <w:b/>
                <w:sz w:val="28"/>
                <w:szCs w:val="28"/>
              </w:rPr>
              <w:lastRenderedPageBreak/>
              <w:t>3) забезпечити прийняття нормативно-правових актів, необхідних для реалізації цього Закону;</w:t>
            </w:r>
          </w:p>
          <w:p w:rsidR="00F403AB" w:rsidRPr="00AC1533" w:rsidRDefault="00F403AB" w:rsidP="00F403AB">
            <w:pPr>
              <w:pStyle w:val="rvps2"/>
              <w:spacing w:before="0" w:beforeAutospacing="0" w:after="0" w:afterAutospacing="0"/>
              <w:ind w:firstLine="567"/>
              <w:jc w:val="both"/>
              <w:rPr>
                <w:b/>
                <w:sz w:val="28"/>
                <w:szCs w:val="28"/>
              </w:rPr>
            </w:pPr>
            <w:r w:rsidRPr="00AC1533">
              <w:rPr>
                <w:b/>
                <w:sz w:val="28"/>
                <w:szCs w:val="28"/>
              </w:rPr>
              <w:t>4) 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F403AB" w:rsidRPr="00AC1533" w:rsidRDefault="00F403AB" w:rsidP="00F403AB">
            <w:pPr>
              <w:pStyle w:val="rvps2"/>
              <w:spacing w:before="0" w:beforeAutospacing="0" w:after="0" w:afterAutospacing="0"/>
              <w:ind w:firstLine="567"/>
              <w:jc w:val="both"/>
              <w:rPr>
                <w:b/>
                <w:sz w:val="28"/>
                <w:szCs w:val="28"/>
              </w:rPr>
            </w:pPr>
            <w:r w:rsidRPr="00AC1533">
              <w:rPr>
                <w:b/>
                <w:sz w:val="28"/>
                <w:szCs w:val="28"/>
              </w:rPr>
              <w:t>5) забезпечити збір та аналіз органами Національної поліції України статистичних даних щодо кількості осіб, щодо яких встановлюється поліцейський контроль (за категоріями).</w:t>
            </w:r>
          </w:p>
        </w:tc>
      </w:tr>
    </w:tbl>
    <w:p w:rsidR="00271124" w:rsidRPr="00AC1533" w:rsidRDefault="00271124" w:rsidP="00271124">
      <w:pPr>
        <w:rPr>
          <w:rFonts w:eastAsia="Times New Roman"/>
          <w:b/>
          <w:szCs w:val="28"/>
          <w:lang w:val="uk-UA"/>
        </w:rPr>
      </w:pPr>
    </w:p>
    <w:p w:rsidR="00271124" w:rsidRPr="00AC1533" w:rsidRDefault="00271124" w:rsidP="00271124">
      <w:pPr>
        <w:rPr>
          <w:rFonts w:eastAsia="Times New Roman"/>
          <w:b/>
          <w:szCs w:val="28"/>
          <w:lang w:val="uk-UA"/>
        </w:rPr>
      </w:pPr>
      <w:r w:rsidRPr="00AC1533">
        <w:rPr>
          <w:rFonts w:eastAsia="Times New Roman"/>
          <w:b/>
          <w:szCs w:val="28"/>
          <w:lang w:val="uk-UA"/>
        </w:rPr>
        <w:t>Народний депутат України</w:t>
      </w:r>
      <w:r w:rsidRPr="00AC1533">
        <w:rPr>
          <w:rFonts w:eastAsia="Times New Roman"/>
          <w:b/>
          <w:szCs w:val="28"/>
          <w:lang w:val="uk-UA"/>
        </w:rPr>
        <w:tab/>
      </w:r>
      <w:r w:rsidRPr="00AC1533">
        <w:rPr>
          <w:rFonts w:eastAsia="Times New Roman"/>
          <w:b/>
          <w:szCs w:val="28"/>
          <w:lang w:val="uk-UA"/>
        </w:rPr>
        <w:tab/>
      </w:r>
      <w:r w:rsidRPr="00AC1533">
        <w:rPr>
          <w:rFonts w:eastAsia="Times New Roman"/>
          <w:b/>
          <w:szCs w:val="28"/>
          <w:lang w:val="uk-UA"/>
        </w:rPr>
        <w:tab/>
      </w:r>
      <w:r w:rsidRPr="00AC1533">
        <w:rPr>
          <w:rFonts w:eastAsia="Times New Roman"/>
          <w:b/>
          <w:szCs w:val="28"/>
          <w:lang w:val="uk-UA"/>
        </w:rPr>
        <w:tab/>
      </w:r>
      <w:r w:rsidRPr="00AC1533">
        <w:rPr>
          <w:rFonts w:eastAsia="Times New Roman"/>
          <w:b/>
          <w:szCs w:val="28"/>
          <w:lang w:val="uk-UA"/>
        </w:rPr>
        <w:tab/>
      </w:r>
      <w:r w:rsidRPr="00AC1533">
        <w:rPr>
          <w:rFonts w:eastAsia="Times New Roman"/>
          <w:b/>
          <w:szCs w:val="28"/>
          <w:lang w:val="uk-UA"/>
        </w:rPr>
        <w:tab/>
      </w:r>
      <w:r w:rsidRPr="00AC1533">
        <w:rPr>
          <w:rFonts w:eastAsia="Times New Roman"/>
          <w:b/>
          <w:szCs w:val="28"/>
          <w:lang w:val="uk-UA"/>
        </w:rPr>
        <w:tab/>
      </w:r>
      <w:r w:rsidRPr="00AC1533">
        <w:rPr>
          <w:rFonts w:eastAsia="Times New Roman"/>
          <w:b/>
          <w:szCs w:val="28"/>
          <w:lang w:val="uk-UA"/>
        </w:rPr>
        <w:tab/>
      </w:r>
      <w:r w:rsidRPr="00AC1533">
        <w:rPr>
          <w:rFonts w:eastAsia="Times New Roman"/>
          <w:b/>
          <w:szCs w:val="28"/>
          <w:lang w:val="uk-UA"/>
        </w:rPr>
        <w:tab/>
      </w:r>
      <w:r w:rsidRPr="00AC1533">
        <w:rPr>
          <w:rFonts w:eastAsia="Times New Roman"/>
          <w:b/>
          <w:szCs w:val="28"/>
          <w:lang w:val="uk-UA"/>
        </w:rPr>
        <w:tab/>
      </w:r>
      <w:r w:rsidRPr="00AC1533">
        <w:rPr>
          <w:rFonts w:eastAsia="Times New Roman"/>
          <w:b/>
          <w:szCs w:val="28"/>
          <w:lang w:val="uk-UA"/>
        </w:rPr>
        <w:tab/>
      </w:r>
      <w:r w:rsidRPr="00AC1533">
        <w:rPr>
          <w:rFonts w:eastAsia="Times New Roman"/>
          <w:b/>
          <w:szCs w:val="28"/>
          <w:lang w:val="uk-UA"/>
        </w:rPr>
        <w:tab/>
      </w:r>
      <w:r w:rsidRPr="00AC1533">
        <w:rPr>
          <w:rFonts w:eastAsia="Times New Roman"/>
          <w:b/>
          <w:szCs w:val="28"/>
          <w:lang w:val="uk-UA"/>
        </w:rPr>
        <w:tab/>
      </w:r>
      <w:proofErr w:type="spellStart"/>
      <w:r w:rsidRPr="00AC1533">
        <w:rPr>
          <w:rFonts w:eastAsia="Times New Roman"/>
          <w:b/>
          <w:szCs w:val="28"/>
          <w:lang w:val="uk-UA"/>
        </w:rPr>
        <w:t>Устінова</w:t>
      </w:r>
      <w:proofErr w:type="spellEnd"/>
      <w:r w:rsidRPr="00AC1533">
        <w:rPr>
          <w:rFonts w:eastAsia="Times New Roman"/>
          <w:b/>
          <w:szCs w:val="28"/>
          <w:lang w:val="uk-UA"/>
        </w:rPr>
        <w:t xml:space="preserve"> О.Ю.</w:t>
      </w:r>
    </w:p>
    <w:p w:rsidR="00425E26" w:rsidRPr="00AC1533" w:rsidRDefault="00425E26" w:rsidP="00A8259F">
      <w:pPr>
        <w:spacing w:after="0" w:line="240" w:lineRule="auto"/>
        <w:jc w:val="both"/>
        <w:rPr>
          <w:szCs w:val="28"/>
          <w:lang w:val="uk-UA"/>
        </w:rPr>
      </w:pPr>
    </w:p>
    <w:sectPr w:rsidR="00425E26" w:rsidRPr="00AC1533" w:rsidSect="003966F9">
      <w:pgSz w:w="16838" w:h="11906" w:orient="landscape"/>
      <w:pgMar w:top="567"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6F9"/>
    <w:rsid w:val="000158A7"/>
    <w:rsid w:val="00077BB2"/>
    <w:rsid w:val="000B5802"/>
    <w:rsid w:val="00101B53"/>
    <w:rsid w:val="00142DF0"/>
    <w:rsid w:val="00156264"/>
    <w:rsid w:val="00185986"/>
    <w:rsid w:val="00192A0E"/>
    <w:rsid w:val="00195FCE"/>
    <w:rsid w:val="00200CA3"/>
    <w:rsid w:val="00226105"/>
    <w:rsid w:val="00271124"/>
    <w:rsid w:val="002873C8"/>
    <w:rsid w:val="003214E1"/>
    <w:rsid w:val="00343576"/>
    <w:rsid w:val="003966F9"/>
    <w:rsid w:val="003E65AA"/>
    <w:rsid w:val="004106F4"/>
    <w:rsid w:val="004134D3"/>
    <w:rsid w:val="00425E26"/>
    <w:rsid w:val="004665B1"/>
    <w:rsid w:val="004C20D3"/>
    <w:rsid w:val="00530469"/>
    <w:rsid w:val="00561CD6"/>
    <w:rsid w:val="00570222"/>
    <w:rsid w:val="00586101"/>
    <w:rsid w:val="00620FA9"/>
    <w:rsid w:val="00664E06"/>
    <w:rsid w:val="00751BB4"/>
    <w:rsid w:val="007B062A"/>
    <w:rsid w:val="007D7D76"/>
    <w:rsid w:val="008205CA"/>
    <w:rsid w:val="008256B3"/>
    <w:rsid w:val="008800CC"/>
    <w:rsid w:val="008837BE"/>
    <w:rsid w:val="008A669C"/>
    <w:rsid w:val="00907444"/>
    <w:rsid w:val="009141F0"/>
    <w:rsid w:val="00915FD7"/>
    <w:rsid w:val="00937B22"/>
    <w:rsid w:val="009469F0"/>
    <w:rsid w:val="009535DB"/>
    <w:rsid w:val="009A01D2"/>
    <w:rsid w:val="00A62E41"/>
    <w:rsid w:val="00A641BA"/>
    <w:rsid w:val="00A8259F"/>
    <w:rsid w:val="00AB12FB"/>
    <w:rsid w:val="00AC1533"/>
    <w:rsid w:val="00AC1FC4"/>
    <w:rsid w:val="00AC66DF"/>
    <w:rsid w:val="00B06E34"/>
    <w:rsid w:val="00B447CA"/>
    <w:rsid w:val="00B95DFE"/>
    <w:rsid w:val="00BA7E5A"/>
    <w:rsid w:val="00BC444D"/>
    <w:rsid w:val="00C44D62"/>
    <w:rsid w:val="00C622C2"/>
    <w:rsid w:val="00C65DE3"/>
    <w:rsid w:val="00C724EF"/>
    <w:rsid w:val="00C82BD8"/>
    <w:rsid w:val="00D21EEB"/>
    <w:rsid w:val="00D32D5E"/>
    <w:rsid w:val="00D6036A"/>
    <w:rsid w:val="00DB0C1D"/>
    <w:rsid w:val="00DB6C7F"/>
    <w:rsid w:val="00DE20AB"/>
    <w:rsid w:val="00E43259"/>
    <w:rsid w:val="00E63ACF"/>
    <w:rsid w:val="00E723C0"/>
    <w:rsid w:val="00EF2083"/>
    <w:rsid w:val="00EF6F14"/>
    <w:rsid w:val="00F3641A"/>
    <w:rsid w:val="00F403AB"/>
    <w:rsid w:val="00FF04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1BE6D1-4DA4-4C8C-A9DB-B7E301BEB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66F9"/>
    <w:pPr>
      <w:spacing w:after="200" w:line="276" w:lineRule="auto"/>
    </w:pPr>
    <w:rPr>
      <w:rFonts w:ascii="Times New Roman" w:hAnsi="Times New Roman"/>
      <w:sz w:val="28"/>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966F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TML">
    <w:name w:val="HTML Preformatted"/>
    <w:basedOn w:val="a"/>
    <w:link w:val="HTML0"/>
    <w:uiPriority w:val="99"/>
    <w:unhideWhenUsed/>
    <w:rsid w:val="003966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ий HTML Знак"/>
    <w:link w:val="HTML"/>
    <w:uiPriority w:val="99"/>
    <w:rsid w:val="003966F9"/>
    <w:rPr>
      <w:rFonts w:ascii="Courier New" w:eastAsia="Times New Roman" w:hAnsi="Courier New" w:cs="Courier New"/>
      <w:sz w:val="20"/>
      <w:szCs w:val="20"/>
      <w:lang w:eastAsia="ru-RU"/>
    </w:rPr>
  </w:style>
  <w:style w:type="character" w:styleId="a4">
    <w:name w:val="Hyperlink"/>
    <w:uiPriority w:val="99"/>
    <w:unhideWhenUsed/>
    <w:rsid w:val="003966F9"/>
    <w:rPr>
      <w:color w:val="0000FF"/>
      <w:u w:val="single"/>
    </w:rPr>
  </w:style>
  <w:style w:type="paragraph" w:customStyle="1" w:styleId="rvps2">
    <w:name w:val="rvps2"/>
    <w:basedOn w:val="a"/>
    <w:rsid w:val="008205CA"/>
    <w:pPr>
      <w:spacing w:before="100" w:beforeAutospacing="1" w:after="100" w:afterAutospacing="1" w:line="240" w:lineRule="auto"/>
    </w:pPr>
    <w:rPr>
      <w:rFonts w:eastAsia="Times New Roman"/>
      <w:sz w:val="24"/>
      <w:szCs w:val="24"/>
      <w:lang w:val="uk-UA" w:eastAsia="uk-UA"/>
    </w:rPr>
  </w:style>
  <w:style w:type="character" w:customStyle="1" w:styleId="rvts9">
    <w:name w:val="rvts9"/>
    <w:basedOn w:val="a0"/>
    <w:rsid w:val="00AC66DF"/>
  </w:style>
  <w:style w:type="character" w:styleId="a5">
    <w:name w:val="annotation reference"/>
    <w:uiPriority w:val="99"/>
    <w:semiHidden/>
    <w:unhideWhenUsed/>
    <w:rsid w:val="00343576"/>
    <w:rPr>
      <w:sz w:val="16"/>
      <w:szCs w:val="16"/>
    </w:rPr>
  </w:style>
  <w:style w:type="paragraph" w:styleId="a6">
    <w:name w:val="annotation text"/>
    <w:basedOn w:val="a"/>
    <w:link w:val="a7"/>
    <w:uiPriority w:val="99"/>
    <w:unhideWhenUsed/>
    <w:rsid w:val="00343576"/>
    <w:rPr>
      <w:sz w:val="20"/>
      <w:szCs w:val="20"/>
    </w:rPr>
  </w:style>
  <w:style w:type="character" w:customStyle="1" w:styleId="a7">
    <w:name w:val="Текст примітки Знак"/>
    <w:link w:val="a6"/>
    <w:uiPriority w:val="99"/>
    <w:rsid w:val="00343576"/>
    <w:rPr>
      <w:rFonts w:ascii="Times New Roman" w:hAnsi="Times New Roman"/>
      <w:lang w:val="ru-RU" w:eastAsia="en-US"/>
    </w:rPr>
  </w:style>
  <w:style w:type="paragraph" w:styleId="a8">
    <w:name w:val="annotation subject"/>
    <w:basedOn w:val="a6"/>
    <w:next w:val="a6"/>
    <w:link w:val="a9"/>
    <w:uiPriority w:val="99"/>
    <w:semiHidden/>
    <w:unhideWhenUsed/>
    <w:rsid w:val="00343576"/>
    <w:rPr>
      <w:b/>
      <w:bCs/>
    </w:rPr>
  </w:style>
  <w:style w:type="character" w:customStyle="1" w:styleId="a9">
    <w:name w:val="Тема примітки Знак"/>
    <w:link w:val="a8"/>
    <w:uiPriority w:val="99"/>
    <w:semiHidden/>
    <w:rsid w:val="00343576"/>
    <w:rPr>
      <w:rFonts w:ascii="Times New Roman" w:hAnsi="Times New Roman"/>
      <w:b/>
      <w:bCs/>
      <w:lang w:val="ru-RU" w:eastAsia="en-US"/>
    </w:rPr>
  </w:style>
  <w:style w:type="character" w:customStyle="1" w:styleId="aa">
    <w:name w:val="Незакрита згадка"/>
    <w:uiPriority w:val="99"/>
    <w:semiHidden/>
    <w:unhideWhenUsed/>
    <w:rsid w:val="00343576"/>
    <w:rPr>
      <w:color w:val="605E5C"/>
      <w:shd w:val="clear" w:color="auto" w:fill="E1DFDD"/>
    </w:rPr>
  </w:style>
  <w:style w:type="paragraph" w:styleId="ab">
    <w:name w:val="Balloon Text"/>
    <w:basedOn w:val="a"/>
    <w:link w:val="ac"/>
    <w:uiPriority w:val="99"/>
    <w:semiHidden/>
    <w:unhideWhenUsed/>
    <w:rsid w:val="00620FA9"/>
    <w:pPr>
      <w:spacing w:after="0" w:line="240" w:lineRule="auto"/>
    </w:pPr>
    <w:rPr>
      <w:rFonts w:ascii="Segoe UI" w:hAnsi="Segoe UI" w:cs="Segoe UI"/>
      <w:sz w:val="18"/>
      <w:szCs w:val="18"/>
    </w:rPr>
  </w:style>
  <w:style w:type="character" w:customStyle="1" w:styleId="ac">
    <w:name w:val="Текст у виносці Знак"/>
    <w:link w:val="ab"/>
    <w:uiPriority w:val="99"/>
    <w:semiHidden/>
    <w:rsid w:val="00620FA9"/>
    <w:rPr>
      <w:rFonts w:ascii="Segoe UI" w:hAnsi="Segoe UI" w:cs="Segoe UI"/>
      <w:sz w:val="18"/>
      <w:szCs w:val="18"/>
      <w:lang w:eastAsia="en-US"/>
    </w:rPr>
  </w:style>
  <w:style w:type="character" w:customStyle="1" w:styleId="rvts46">
    <w:name w:val="rvts46"/>
    <w:rsid w:val="00C724EF"/>
  </w:style>
  <w:style w:type="character" w:customStyle="1" w:styleId="rvts37">
    <w:name w:val="rvts37"/>
    <w:rsid w:val="00A62E41"/>
  </w:style>
  <w:style w:type="paragraph" w:customStyle="1" w:styleId="rvps7">
    <w:name w:val="rvps7"/>
    <w:basedOn w:val="a"/>
    <w:rsid w:val="008800CC"/>
    <w:pPr>
      <w:spacing w:before="100" w:beforeAutospacing="1" w:after="100" w:afterAutospacing="1" w:line="240" w:lineRule="auto"/>
    </w:pPr>
    <w:rPr>
      <w:rFonts w:eastAsia="Times New Roman"/>
      <w:sz w:val="24"/>
      <w:szCs w:val="24"/>
      <w:lang w:val="en-US"/>
    </w:rPr>
  </w:style>
  <w:style w:type="character" w:customStyle="1" w:styleId="rvts15">
    <w:name w:val="rvts15"/>
    <w:rsid w:val="008800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724006">
      <w:bodyDiv w:val="1"/>
      <w:marLeft w:val="0"/>
      <w:marRight w:val="0"/>
      <w:marTop w:val="0"/>
      <w:marBottom w:val="0"/>
      <w:divBdr>
        <w:top w:val="none" w:sz="0" w:space="0" w:color="auto"/>
        <w:left w:val="none" w:sz="0" w:space="0" w:color="auto"/>
        <w:bottom w:val="none" w:sz="0" w:space="0" w:color="auto"/>
        <w:right w:val="none" w:sz="0" w:space="0" w:color="auto"/>
      </w:divBdr>
    </w:div>
    <w:div w:id="318192791">
      <w:bodyDiv w:val="1"/>
      <w:marLeft w:val="0"/>
      <w:marRight w:val="0"/>
      <w:marTop w:val="0"/>
      <w:marBottom w:val="0"/>
      <w:divBdr>
        <w:top w:val="none" w:sz="0" w:space="0" w:color="auto"/>
        <w:left w:val="none" w:sz="0" w:space="0" w:color="auto"/>
        <w:bottom w:val="none" w:sz="0" w:space="0" w:color="auto"/>
        <w:right w:val="none" w:sz="0" w:space="0" w:color="auto"/>
      </w:divBdr>
    </w:div>
    <w:div w:id="397093273">
      <w:bodyDiv w:val="1"/>
      <w:marLeft w:val="0"/>
      <w:marRight w:val="0"/>
      <w:marTop w:val="0"/>
      <w:marBottom w:val="0"/>
      <w:divBdr>
        <w:top w:val="none" w:sz="0" w:space="0" w:color="auto"/>
        <w:left w:val="none" w:sz="0" w:space="0" w:color="auto"/>
        <w:bottom w:val="none" w:sz="0" w:space="0" w:color="auto"/>
        <w:right w:val="none" w:sz="0" w:space="0" w:color="auto"/>
      </w:divBdr>
    </w:div>
    <w:div w:id="417559314">
      <w:bodyDiv w:val="1"/>
      <w:marLeft w:val="0"/>
      <w:marRight w:val="0"/>
      <w:marTop w:val="0"/>
      <w:marBottom w:val="0"/>
      <w:divBdr>
        <w:top w:val="none" w:sz="0" w:space="0" w:color="auto"/>
        <w:left w:val="none" w:sz="0" w:space="0" w:color="auto"/>
        <w:bottom w:val="none" w:sz="0" w:space="0" w:color="auto"/>
        <w:right w:val="none" w:sz="0" w:space="0" w:color="auto"/>
      </w:divBdr>
    </w:div>
    <w:div w:id="650864314">
      <w:bodyDiv w:val="1"/>
      <w:marLeft w:val="0"/>
      <w:marRight w:val="0"/>
      <w:marTop w:val="0"/>
      <w:marBottom w:val="0"/>
      <w:divBdr>
        <w:top w:val="none" w:sz="0" w:space="0" w:color="auto"/>
        <w:left w:val="none" w:sz="0" w:space="0" w:color="auto"/>
        <w:bottom w:val="none" w:sz="0" w:space="0" w:color="auto"/>
        <w:right w:val="none" w:sz="0" w:space="0" w:color="auto"/>
      </w:divBdr>
    </w:div>
    <w:div w:id="713391276">
      <w:bodyDiv w:val="1"/>
      <w:marLeft w:val="0"/>
      <w:marRight w:val="0"/>
      <w:marTop w:val="0"/>
      <w:marBottom w:val="0"/>
      <w:divBdr>
        <w:top w:val="none" w:sz="0" w:space="0" w:color="auto"/>
        <w:left w:val="none" w:sz="0" w:space="0" w:color="auto"/>
        <w:bottom w:val="none" w:sz="0" w:space="0" w:color="auto"/>
        <w:right w:val="none" w:sz="0" w:space="0" w:color="auto"/>
      </w:divBdr>
    </w:div>
    <w:div w:id="842890239">
      <w:bodyDiv w:val="1"/>
      <w:marLeft w:val="0"/>
      <w:marRight w:val="0"/>
      <w:marTop w:val="0"/>
      <w:marBottom w:val="0"/>
      <w:divBdr>
        <w:top w:val="none" w:sz="0" w:space="0" w:color="auto"/>
        <w:left w:val="none" w:sz="0" w:space="0" w:color="auto"/>
        <w:bottom w:val="none" w:sz="0" w:space="0" w:color="auto"/>
        <w:right w:val="none" w:sz="0" w:space="0" w:color="auto"/>
      </w:divBdr>
    </w:div>
    <w:div w:id="873924060">
      <w:bodyDiv w:val="1"/>
      <w:marLeft w:val="0"/>
      <w:marRight w:val="0"/>
      <w:marTop w:val="0"/>
      <w:marBottom w:val="0"/>
      <w:divBdr>
        <w:top w:val="none" w:sz="0" w:space="0" w:color="auto"/>
        <w:left w:val="none" w:sz="0" w:space="0" w:color="auto"/>
        <w:bottom w:val="none" w:sz="0" w:space="0" w:color="auto"/>
        <w:right w:val="none" w:sz="0" w:space="0" w:color="auto"/>
      </w:divBdr>
    </w:div>
    <w:div w:id="904026017">
      <w:bodyDiv w:val="1"/>
      <w:marLeft w:val="0"/>
      <w:marRight w:val="0"/>
      <w:marTop w:val="0"/>
      <w:marBottom w:val="0"/>
      <w:divBdr>
        <w:top w:val="none" w:sz="0" w:space="0" w:color="auto"/>
        <w:left w:val="none" w:sz="0" w:space="0" w:color="auto"/>
        <w:bottom w:val="none" w:sz="0" w:space="0" w:color="auto"/>
        <w:right w:val="none" w:sz="0" w:space="0" w:color="auto"/>
      </w:divBdr>
    </w:div>
    <w:div w:id="1000355229">
      <w:bodyDiv w:val="1"/>
      <w:marLeft w:val="0"/>
      <w:marRight w:val="0"/>
      <w:marTop w:val="0"/>
      <w:marBottom w:val="0"/>
      <w:divBdr>
        <w:top w:val="none" w:sz="0" w:space="0" w:color="auto"/>
        <w:left w:val="none" w:sz="0" w:space="0" w:color="auto"/>
        <w:bottom w:val="none" w:sz="0" w:space="0" w:color="auto"/>
        <w:right w:val="none" w:sz="0" w:space="0" w:color="auto"/>
      </w:divBdr>
    </w:div>
    <w:div w:id="1408921807">
      <w:bodyDiv w:val="1"/>
      <w:marLeft w:val="0"/>
      <w:marRight w:val="0"/>
      <w:marTop w:val="0"/>
      <w:marBottom w:val="0"/>
      <w:divBdr>
        <w:top w:val="none" w:sz="0" w:space="0" w:color="auto"/>
        <w:left w:val="none" w:sz="0" w:space="0" w:color="auto"/>
        <w:bottom w:val="none" w:sz="0" w:space="0" w:color="auto"/>
        <w:right w:val="none" w:sz="0" w:space="0" w:color="auto"/>
      </w:divBdr>
    </w:div>
    <w:div w:id="1505126362">
      <w:bodyDiv w:val="1"/>
      <w:marLeft w:val="0"/>
      <w:marRight w:val="0"/>
      <w:marTop w:val="0"/>
      <w:marBottom w:val="0"/>
      <w:divBdr>
        <w:top w:val="none" w:sz="0" w:space="0" w:color="auto"/>
        <w:left w:val="none" w:sz="0" w:space="0" w:color="auto"/>
        <w:bottom w:val="none" w:sz="0" w:space="0" w:color="auto"/>
        <w:right w:val="none" w:sz="0" w:space="0" w:color="auto"/>
      </w:divBdr>
    </w:div>
    <w:div w:id="1577280454">
      <w:bodyDiv w:val="1"/>
      <w:marLeft w:val="0"/>
      <w:marRight w:val="0"/>
      <w:marTop w:val="0"/>
      <w:marBottom w:val="0"/>
      <w:divBdr>
        <w:top w:val="none" w:sz="0" w:space="0" w:color="auto"/>
        <w:left w:val="none" w:sz="0" w:space="0" w:color="auto"/>
        <w:bottom w:val="none" w:sz="0" w:space="0" w:color="auto"/>
        <w:right w:val="none" w:sz="0" w:space="0" w:color="auto"/>
      </w:divBdr>
    </w:div>
    <w:div w:id="1716585097">
      <w:bodyDiv w:val="1"/>
      <w:marLeft w:val="0"/>
      <w:marRight w:val="0"/>
      <w:marTop w:val="0"/>
      <w:marBottom w:val="0"/>
      <w:divBdr>
        <w:top w:val="none" w:sz="0" w:space="0" w:color="auto"/>
        <w:left w:val="none" w:sz="0" w:space="0" w:color="auto"/>
        <w:bottom w:val="none" w:sz="0" w:space="0" w:color="auto"/>
        <w:right w:val="none" w:sz="0" w:space="0" w:color="auto"/>
      </w:divBdr>
    </w:div>
    <w:div w:id="1920870557">
      <w:bodyDiv w:val="1"/>
      <w:marLeft w:val="0"/>
      <w:marRight w:val="0"/>
      <w:marTop w:val="0"/>
      <w:marBottom w:val="0"/>
      <w:divBdr>
        <w:top w:val="none" w:sz="0" w:space="0" w:color="auto"/>
        <w:left w:val="none" w:sz="0" w:space="0" w:color="auto"/>
        <w:bottom w:val="none" w:sz="0" w:space="0" w:color="auto"/>
        <w:right w:val="none" w:sz="0" w:space="0" w:color="auto"/>
      </w:divBdr>
    </w:div>
    <w:div w:id="2024168399">
      <w:bodyDiv w:val="1"/>
      <w:marLeft w:val="0"/>
      <w:marRight w:val="0"/>
      <w:marTop w:val="0"/>
      <w:marBottom w:val="0"/>
      <w:divBdr>
        <w:top w:val="none" w:sz="0" w:space="0" w:color="auto"/>
        <w:left w:val="none" w:sz="0" w:space="0" w:color="auto"/>
        <w:bottom w:val="none" w:sz="0" w:space="0" w:color="auto"/>
        <w:right w:val="none" w:sz="0" w:space="0" w:color="auto"/>
      </w:divBdr>
    </w:div>
    <w:div w:id="2135249106">
      <w:bodyDiv w:val="1"/>
      <w:marLeft w:val="0"/>
      <w:marRight w:val="0"/>
      <w:marTop w:val="0"/>
      <w:marBottom w:val="0"/>
      <w:divBdr>
        <w:top w:val="none" w:sz="0" w:space="0" w:color="auto"/>
        <w:left w:val="none" w:sz="0" w:space="0" w:color="auto"/>
        <w:bottom w:val="none" w:sz="0" w:space="0" w:color="auto"/>
        <w:right w:val="none" w:sz="0" w:space="0" w:color="auto"/>
      </w:divBdr>
    </w:div>
    <w:div w:id="2141653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64/94-%D0%B2%D1%80" TargetMode="External"/><Relationship Id="rId13" Type="http://schemas.openxmlformats.org/officeDocument/2006/relationships/hyperlink" Target="https://zakon.rada.gov.ua/rada/show/264/94-%D0%B2%D1%80" TargetMode="External"/><Relationship Id="rId18" Type="http://schemas.openxmlformats.org/officeDocument/2006/relationships/hyperlink" Target="https://zakon.rada.gov.ua/rada/show/264/94-%D0%B2%D1%80" TargetMode="External"/><Relationship Id="rId26" Type="http://schemas.openxmlformats.org/officeDocument/2006/relationships/hyperlink" Target="https://zakon.rada.gov.ua/laws/show/264/94-%D0%B2%D1%80" TargetMode="External"/><Relationship Id="rId3" Type="http://schemas.openxmlformats.org/officeDocument/2006/relationships/customXml" Target="../customXml/item3.xml"/><Relationship Id="rId21" Type="http://schemas.openxmlformats.org/officeDocument/2006/relationships/hyperlink" Target="https://zakon.rada.gov.ua/laws/show/264/94-%D0%B2%D1%80" TargetMode="External"/><Relationship Id="rId7" Type="http://schemas.openxmlformats.org/officeDocument/2006/relationships/hyperlink" Target="https://zakon.rada.gov.ua/rada/show/264/94-%D0%B2%D1%80" TargetMode="External"/><Relationship Id="rId12" Type="http://schemas.openxmlformats.org/officeDocument/2006/relationships/hyperlink" Target="https://zakon.rada.gov.ua/rada/show/264/94-%D0%B2%D1%80" TargetMode="External"/><Relationship Id="rId17" Type="http://schemas.openxmlformats.org/officeDocument/2006/relationships/hyperlink" Target="https://zakon.rada.gov.ua/rada/show/264/94-%D0%B2%D1%80" TargetMode="External"/><Relationship Id="rId25" Type="http://schemas.openxmlformats.org/officeDocument/2006/relationships/hyperlink" Target="https://zakon.rada.gov.ua/laws/show/264/94-%D0%B2%D1%80" TargetMode="External"/><Relationship Id="rId2" Type="http://schemas.openxmlformats.org/officeDocument/2006/relationships/customXml" Target="../customXml/item2.xml"/><Relationship Id="rId16" Type="http://schemas.openxmlformats.org/officeDocument/2006/relationships/hyperlink" Target="https://zakon.rada.gov.ua/laws/show/264/94-%D0%B2%D1%80" TargetMode="External"/><Relationship Id="rId20" Type="http://schemas.openxmlformats.org/officeDocument/2006/relationships/hyperlink" Target="https://zakon.rada.gov.ua/rada/show/264/94-%D0%B2%D1%8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rada/show/264/94-%D0%B2%D1%80" TargetMode="External"/><Relationship Id="rId24" Type="http://schemas.openxmlformats.org/officeDocument/2006/relationships/hyperlink" Target="https://zakon.rada.gov.ua/laws/show/264/94-%D0%B2%D1%80" TargetMode="External"/><Relationship Id="rId5" Type="http://schemas.openxmlformats.org/officeDocument/2006/relationships/settings" Target="settings.xml"/><Relationship Id="rId15" Type="http://schemas.openxmlformats.org/officeDocument/2006/relationships/hyperlink" Target="https://zakon.rada.gov.ua/laws/show/264/94-%D0%B2%D1%80" TargetMode="External"/><Relationship Id="rId23" Type="http://schemas.openxmlformats.org/officeDocument/2006/relationships/hyperlink" Target="https://zakon.rada.gov.ua/laws/show/264/94-%D0%B2%D1%80" TargetMode="External"/><Relationship Id="rId28" Type="http://schemas.openxmlformats.org/officeDocument/2006/relationships/theme" Target="theme/theme1.xml"/><Relationship Id="rId10" Type="http://schemas.openxmlformats.org/officeDocument/2006/relationships/hyperlink" Target="https://zakon.rada.gov.ua/rada/show/264/94-%D0%B2%D1%80" TargetMode="External"/><Relationship Id="rId19" Type="http://schemas.openxmlformats.org/officeDocument/2006/relationships/hyperlink" Target="https://zakon.rada.gov.ua/rada/show/264/94-%D0%B2%D1%80" TargetMode="External"/><Relationship Id="rId4" Type="http://schemas.openxmlformats.org/officeDocument/2006/relationships/styles" Target="styles.xml"/><Relationship Id="rId9" Type="http://schemas.openxmlformats.org/officeDocument/2006/relationships/hyperlink" Target="https://zakon.rada.gov.ua/rada/show/264/94-%D0%B2%D1%80" TargetMode="External"/><Relationship Id="rId14" Type="http://schemas.openxmlformats.org/officeDocument/2006/relationships/hyperlink" Target="https://zakon.rada.gov.ua/rada/show/264/94-%D0%B2%D1%80" TargetMode="External"/><Relationship Id="rId22" Type="http://schemas.openxmlformats.org/officeDocument/2006/relationships/hyperlink" Target="https://zakon.rada.gov.ua/laws/show/264/94-%D0%B2%D1%80"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97F5F1-91DE-4895-9551-968BC1C1E59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8C2DF72-2F71-46E5-8FA8-442AA2408B92}">
  <ds:schemaRefs>
    <ds:schemaRef ds:uri="http://schemas.microsoft.com/sharepoint/v3/contenttype/forms"/>
  </ds:schemaRefs>
</ds:datastoreItem>
</file>

<file path=customXml/itemProps3.xml><?xml version="1.0" encoding="utf-8"?>
<ds:datastoreItem xmlns:ds="http://schemas.openxmlformats.org/officeDocument/2006/customXml" ds:itemID="{E4A8F4F9-2BFA-4C0B-B981-80B51D1188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18742</Words>
  <Characters>10684</Characters>
  <Application>Microsoft Office Word</Application>
  <DocSecurity>0</DocSecurity>
  <Lines>89</Lines>
  <Paragraphs>58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29368</CharactersWithSpaces>
  <SharedDoc>false</SharedDoc>
  <HLinks>
    <vt:vector size="120" baseType="variant">
      <vt:variant>
        <vt:i4>2949164</vt:i4>
      </vt:variant>
      <vt:variant>
        <vt:i4>57</vt:i4>
      </vt:variant>
      <vt:variant>
        <vt:i4>0</vt:i4>
      </vt:variant>
      <vt:variant>
        <vt:i4>5</vt:i4>
      </vt:variant>
      <vt:variant>
        <vt:lpwstr>https://zakon.rada.gov.ua/laws/show/264/94-%D0%B2%D1%80</vt:lpwstr>
      </vt:variant>
      <vt:variant>
        <vt:lpwstr/>
      </vt:variant>
      <vt:variant>
        <vt:i4>2949164</vt:i4>
      </vt:variant>
      <vt:variant>
        <vt:i4>54</vt:i4>
      </vt:variant>
      <vt:variant>
        <vt:i4>0</vt:i4>
      </vt:variant>
      <vt:variant>
        <vt:i4>5</vt:i4>
      </vt:variant>
      <vt:variant>
        <vt:lpwstr>https://zakon.rada.gov.ua/laws/show/264/94-%D0%B2%D1%80</vt:lpwstr>
      </vt:variant>
      <vt:variant>
        <vt:lpwstr/>
      </vt:variant>
      <vt:variant>
        <vt:i4>2949164</vt:i4>
      </vt:variant>
      <vt:variant>
        <vt:i4>51</vt:i4>
      </vt:variant>
      <vt:variant>
        <vt:i4>0</vt:i4>
      </vt:variant>
      <vt:variant>
        <vt:i4>5</vt:i4>
      </vt:variant>
      <vt:variant>
        <vt:lpwstr>https://zakon.rada.gov.ua/laws/show/264/94-%D0%B2%D1%80</vt:lpwstr>
      </vt:variant>
      <vt:variant>
        <vt:lpwstr/>
      </vt:variant>
      <vt:variant>
        <vt:i4>2949164</vt:i4>
      </vt:variant>
      <vt:variant>
        <vt:i4>48</vt:i4>
      </vt:variant>
      <vt:variant>
        <vt:i4>0</vt:i4>
      </vt:variant>
      <vt:variant>
        <vt:i4>5</vt:i4>
      </vt:variant>
      <vt:variant>
        <vt:lpwstr>https://zakon.rada.gov.ua/laws/show/264/94-%D0%B2%D1%80</vt:lpwstr>
      </vt:variant>
      <vt:variant>
        <vt:lpwstr/>
      </vt:variant>
      <vt:variant>
        <vt:i4>2949164</vt:i4>
      </vt:variant>
      <vt:variant>
        <vt:i4>45</vt:i4>
      </vt:variant>
      <vt:variant>
        <vt:i4>0</vt:i4>
      </vt:variant>
      <vt:variant>
        <vt:i4>5</vt:i4>
      </vt:variant>
      <vt:variant>
        <vt:lpwstr>https://zakon.rada.gov.ua/laws/show/264/94-%D0%B2%D1%80</vt:lpwstr>
      </vt:variant>
      <vt:variant>
        <vt:lpwstr/>
      </vt:variant>
      <vt:variant>
        <vt:i4>2949164</vt:i4>
      </vt:variant>
      <vt:variant>
        <vt:i4>42</vt:i4>
      </vt:variant>
      <vt:variant>
        <vt:i4>0</vt:i4>
      </vt:variant>
      <vt:variant>
        <vt:i4>5</vt:i4>
      </vt:variant>
      <vt:variant>
        <vt:lpwstr>https://zakon.rada.gov.ua/laws/show/264/94-%D0%B2%D1%80</vt:lpwstr>
      </vt:variant>
      <vt:variant>
        <vt:lpwstr/>
      </vt:variant>
      <vt:variant>
        <vt:i4>458831</vt:i4>
      </vt:variant>
      <vt:variant>
        <vt:i4>39</vt:i4>
      </vt:variant>
      <vt:variant>
        <vt:i4>0</vt:i4>
      </vt:variant>
      <vt:variant>
        <vt:i4>5</vt:i4>
      </vt:variant>
      <vt:variant>
        <vt:lpwstr>https://zakon.rada.gov.ua/rada/show/264/94-%D0%B2%D1%80</vt:lpwstr>
      </vt:variant>
      <vt:variant>
        <vt:lpwstr>n86</vt:lpwstr>
      </vt:variant>
      <vt:variant>
        <vt:i4>524367</vt:i4>
      </vt:variant>
      <vt:variant>
        <vt:i4>36</vt:i4>
      </vt:variant>
      <vt:variant>
        <vt:i4>0</vt:i4>
      </vt:variant>
      <vt:variant>
        <vt:i4>5</vt:i4>
      </vt:variant>
      <vt:variant>
        <vt:lpwstr>https://zakon.rada.gov.ua/rada/show/264/94-%D0%B2%D1%80</vt:lpwstr>
      </vt:variant>
      <vt:variant>
        <vt:lpwstr>n74</vt:lpwstr>
      </vt:variant>
      <vt:variant>
        <vt:i4>458831</vt:i4>
      </vt:variant>
      <vt:variant>
        <vt:i4>33</vt:i4>
      </vt:variant>
      <vt:variant>
        <vt:i4>0</vt:i4>
      </vt:variant>
      <vt:variant>
        <vt:i4>5</vt:i4>
      </vt:variant>
      <vt:variant>
        <vt:lpwstr>https://zakon.rada.gov.ua/rada/show/264/94-%D0%B2%D1%80</vt:lpwstr>
      </vt:variant>
      <vt:variant>
        <vt:lpwstr>n86</vt:lpwstr>
      </vt:variant>
      <vt:variant>
        <vt:i4>524367</vt:i4>
      </vt:variant>
      <vt:variant>
        <vt:i4>30</vt:i4>
      </vt:variant>
      <vt:variant>
        <vt:i4>0</vt:i4>
      </vt:variant>
      <vt:variant>
        <vt:i4>5</vt:i4>
      </vt:variant>
      <vt:variant>
        <vt:lpwstr>https://zakon.rada.gov.ua/rada/show/264/94-%D0%B2%D1%80</vt:lpwstr>
      </vt:variant>
      <vt:variant>
        <vt:lpwstr>n74</vt:lpwstr>
      </vt:variant>
      <vt:variant>
        <vt:i4>2031682</vt:i4>
      </vt:variant>
      <vt:variant>
        <vt:i4>27</vt:i4>
      </vt:variant>
      <vt:variant>
        <vt:i4>0</vt:i4>
      </vt:variant>
      <vt:variant>
        <vt:i4>5</vt:i4>
      </vt:variant>
      <vt:variant>
        <vt:lpwstr>https://zakon.rada.gov.ua/laws/show/264/94-%D0%B2%D1%80</vt:lpwstr>
      </vt:variant>
      <vt:variant>
        <vt:lpwstr>n22</vt:lpwstr>
      </vt:variant>
      <vt:variant>
        <vt:i4>2031682</vt:i4>
      </vt:variant>
      <vt:variant>
        <vt:i4>24</vt:i4>
      </vt:variant>
      <vt:variant>
        <vt:i4>0</vt:i4>
      </vt:variant>
      <vt:variant>
        <vt:i4>5</vt:i4>
      </vt:variant>
      <vt:variant>
        <vt:lpwstr>https://zakon.rada.gov.ua/laws/show/264/94-%D0%B2%D1%80</vt:lpwstr>
      </vt:variant>
      <vt:variant>
        <vt:lpwstr>n22</vt:lpwstr>
      </vt:variant>
      <vt:variant>
        <vt:i4>917583</vt:i4>
      </vt:variant>
      <vt:variant>
        <vt:i4>21</vt:i4>
      </vt:variant>
      <vt:variant>
        <vt:i4>0</vt:i4>
      </vt:variant>
      <vt:variant>
        <vt:i4>5</vt:i4>
      </vt:variant>
      <vt:variant>
        <vt:lpwstr>https://zakon.rada.gov.ua/rada/show/264/94-%D0%B2%D1%80</vt:lpwstr>
      </vt:variant>
      <vt:variant>
        <vt:lpwstr>n18</vt:lpwstr>
      </vt:variant>
      <vt:variant>
        <vt:i4>917583</vt:i4>
      </vt:variant>
      <vt:variant>
        <vt:i4>18</vt:i4>
      </vt:variant>
      <vt:variant>
        <vt:i4>0</vt:i4>
      </vt:variant>
      <vt:variant>
        <vt:i4>5</vt:i4>
      </vt:variant>
      <vt:variant>
        <vt:lpwstr>https://zakon.rada.gov.ua/rada/show/264/94-%D0%B2%D1%80</vt:lpwstr>
      </vt:variant>
      <vt:variant>
        <vt:lpwstr>n16</vt:lpwstr>
      </vt:variant>
      <vt:variant>
        <vt:i4>852047</vt:i4>
      </vt:variant>
      <vt:variant>
        <vt:i4>15</vt:i4>
      </vt:variant>
      <vt:variant>
        <vt:i4>0</vt:i4>
      </vt:variant>
      <vt:variant>
        <vt:i4>5</vt:i4>
      </vt:variant>
      <vt:variant>
        <vt:lpwstr>https://zakon.rada.gov.ua/rada/show/264/94-%D0%B2%D1%80</vt:lpwstr>
      </vt:variant>
      <vt:variant>
        <vt:lpwstr>n22</vt:lpwstr>
      </vt:variant>
      <vt:variant>
        <vt:i4>852047</vt:i4>
      </vt:variant>
      <vt:variant>
        <vt:i4>12</vt:i4>
      </vt:variant>
      <vt:variant>
        <vt:i4>0</vt:i4>
      </vt:variant>
      <vt:variant>
        <vt:i4>5</vt:i4>
      </vt:variant>
      <vt:variant>
        <vt:lpwstr>https://zakon.rada.gov.ua/rada/show/264/94-%D0%B2%D1%80</vt:lpwstr>
      </vt:variant>
      <vt:variant>
        <vt:lpwstr>n20</vt:lpwstr>
      </vt:variant>
      <vt:variant>
        <vt:i4>917583</vt:i4>
      </vt:variant>
      <vt:variant>
        <vt:i4>9</vt:i4>
      </vt:variant>
      <vt:variant>
        <vt:i4>0</vt:i4>
      </vt:variant>
      <vt:variant>
        <vt:i4>5</vt:i4>
      </vt:variant>
      <vt:variant>
        <vt:lpwstr>https://zakon.rada.gov.ua/rada/show/264/94-%D0%B2%D1%80</vt:lpwstr>
      </vt:variant>
      <vt:variant>
        <vt:lpwstr>n18</vt:lpwstr>
      </vt:variant>
      <vt:variant>
        <vt:i4>917583</vt:i4>
      </vt:variant>
      <vt:variant>
        <vt:i4>6</vt:i4>
      </vt:variant>
      <vt:variant>
        <vt:i4>0</vt:i4>
      </vt:variant>
      <vt:variant>
        <vt:i4>5</vt:i4>
      </vt:variant>
      <vt:variant>
        <vt:lpwstr>https://zakon.rada.gov.ua/rada/show/264/94-%D0%B2%D1%80</vt:lpwstr>
      </vt:variant>
      <vt:variant>
        <vt:lpwstr>n16</vt:lpwstr>
      </vt:variant>
      <vt:variant>
        <vt:i4>852047</vt:i4>
      </vt:variant>
      <vt:variant>
        <vt:i4>3</vt:i4>
      </vt:variant>
      <vt:variant>
        <vt:i4>0</vt:i4>
      </vt:variant>
      <vt:variant>
        <vt:i4>5</vt:i4>
      </vt:variant>
      <vt:variant>
        <vt:lpwstr>https://zakon.rada.gov.ua/rada/show/264/94-%D0%B2%D1%80</vt:lpwstr>
      </vt:variant>
      <vt:variant>
        <vt:lpwstr>n22</vt:lpwstr>
      </vt:variant>
      <vt:variant>
        <vt:i4>852047</vt:i4>
      </vt:variant>
      <vt:variant>
        <vt:i4>0</vt:i4>
      </vt:variant>
      <vt:variant>
        <vt:i4>0</vt:i4>
      </vt:variant>
      <vt:variant>
        <vt:i4>5</vt:i4>
      </vt:variant>
      <vt:variant>
        <vt:lpwstr>https://zakon.rada.gov.ua/rada/show/264/94-%D0%B2%D1%80</vt:lpwstr>
      </vt:variant>
      <vt:variant>
        <vt:lpwstr>n20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2021-10-05T08:30:00Z</dcterms:created>
  <dcterms:modified xsi:type="dcterms:W3CDTF">2021-10-05T08:30:00Z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