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B69" w:rsidRPr="00F928F9" w:rsidRDefault="00E40B69" w:rsidP="00E40B69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F928F9">
        <w:rPr>
          <w:noProof/>
          <w:sz w:val="28"/>
          <w:szCs w:val="28"/>
          <w:lang w:val="uk-UA" w:eastAsia="uk-UA"/>
        </w:rPr>
        <w:drawing>
          <wp:inline distT="0" distB="0" distL="0" distR="0" wp14:anchorId="449EBB7E" wp14:editId="188BA2E6">
            <wp:extent cx="466725" cy="571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B69" w:rsidRPr="00F928F9" w:rsidRDefault="00E40B69" w:rsidP="00E40B69">
      <w:pPr>
        <w:jc w:val="center"/>
        <w:rPr>
          <w:b/>
          <w:sz w:val="28"/>
          <w:szCs w:val="28"/>
          <w:lang w:val="uk-UA"/>
        </w:rPr>
      </w:pPr>
      <w:r w:rsidRPr="00F928F9">
        <w:rPr>
          <w:b/>
          <w:sz w:val="28"/>
          <w:szCs w:val="28"/>
          <w:lang w:val="uk-UA"/>
        </w:rPr>
        <w:t>НАРОДНИЙ ДЕПУТАТ УКРАЇНИ</w:t>
      </w:r>
    </w:p>
    <w:p w:rsidR="00E40B69" w:rsidRPr="00F928F9" w:rsidRDefault="00E40B69" w:rsidP="00E40B69">
      <w:pPr>
        <w:jc w:val="center"/>
        <w:rPr>
          <w:i/>
          <w:sz w:val="24"/>
          <w:szCs w:val="24"/>
          <w:lang w:val="uk-UA"/>
        </w:rPr>
      </w:pPr>
      <w:r w:rsidRPr="00F928F9">
        <w:rPr>
          <w:i/>
          <w:sz w:val="24"/>
          <w:szCs w:val="24"/>
          <w:lang w:val="uk-UA"/>
        </w:rPr>
        <w:t>01008, м. Київ, вул. Грушевського 5</w:t>
      </w:r>
    </w:p>
    <w:p w:rsidR="00E40B69" w:rsidRPr="00F928F9" w:rsidRDefault="00E40B69" w:rsidP="00E40B69">
      <w:pPr>
        <w:rPr>
          <w:sz w:val="28"/>
          <w:szCs w:val="28"/>
          <w:lang w:val="uk-UA"/>
        </w:rPr>
      </w:pPr>
      <w:r w:rsidRPr="00F928F9"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3FF50807" wp14:editId="3641D068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0BFE93"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" strokeweight="4.5pt">
                <v:stroke linestyle="thickThin"/>
              </v:line>
            </w:pict>
          </mc:Fallback>
        </mc:AlternateConten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251"/>
      </w:tblGrid>
      <w:tr w:rsidR="00E40B69" w:rsidRPr="00F928F9" w:rsidTr="00882712">
        <w:tc>
          <w:tcPr>
            <w:tcW w:w="5103" w:type="dxa"/>
          </w:tcPr>
          <w:p w:rsidR="00E40B69" w:rsidRPr="00F928F9" w:rsidRDefault="00E40B69" w:rsidP="00882712">
            <w:pPr>
              <w:rPr>
                <w:i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251" w:type="dxa"/>
          </w:tcPr>
          <w:p w:rsidR="00E40B69" w:rsidRPr="00F928F9" w:rsidRDefault="00E40B69" w:rsidP="00882712">
            <w:pPr>
              <w:jc w:val="right"/>
              <w:rPr>
                <w:sz w:val="28"/>
                <w:szCs w:val="28"/>
                <w:lang w:val="uk-UA"/>
              </w:rPr>
            </w:pPr>
          </w:p>
        </w:tc>
      </w:tr>
    </w:tbl>
    <w:p w:rsidR="00E40B69" w:rsidRPr="00F928F9" w:rsidRDefault="00E40B69" w:rsidP="00E40B69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E40B69" w:rsidRPr="00F928F9" w:rsidRDefault="00E40B69" w:rsidP="00E40B69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F928F9">
        <w:rPr>
          <w:b/>
          <w:bCs/>
          <w:sz w:val="28"/>
          <w:szCs w:val="28"/>
          <w:lang w:val="uk-UA"/>
        </w:rPr>
        <w:t>ВЕРХОВНА РАДА УКРАЇНИ</w:t>
      </w:r>
    </w:p>
    <w:p w:rsidR="00E40B69" w:rsidRPr="00F928F9" w:rsidRDefault="00E40B69" w:rsidP="00E40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E40B69" w:rsidRPr="00F928F9" w:rsidRDefault="00E40B69" w:rsidP="00E40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E40B69" w:rsidRPr="00F928F9" w:rsidRDefault="00E40B69" w:rsidP="00E40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E40B69" w:rsidRPr="00395420" w:rsidRDefault="00E40B69" w:rsidP="00E40B69">
      <w:pPr>
        <w:pStyle w:val="a5"/>
        <w:spacing w:after="120" w:line="300" w:lineRule="auto"/>
        <w:ind w:firstLine="709"/>
        <w:jc w:val="both"/>
        <w:rPr>
          <w:b w:val="0"/>
        </w:rPr>
      </w:pPr>
      <w:r w:rsidRPr="00F928F9">
        <w:rPr>
          <w:b w:val="0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</w:t>
      </w:r>
      <w:r w:rsidRPr="00395420">
        <w:rPr>
          <w:b w:val="0"/>
        </w:rPr>
        <w:t xml:space="preserve">України </w:t>
      </w:r>
      <w:r w:rsidRPr="00395420">
        <w:rPr>
          <w:b w:val="0"/>
          <w:color w:val="000000"/>
        </w:rPr>
        <w:t>«Про внесення змін до Закону України «Про нафту і газ» щодо визначення критичних сховищ газу та критичних магістральних трубопроводів транспортування газу»</w:t>
      </w:r>
      <w:r w:rsidRPr="00395420">
        <w:rPr>
          <w:b w:val="0"/>
        </w:rPr>
        <w:t>.</w:t>
      </w:r>
    </w:p>
    <w:p w:rsidR="00E40B69" w:rsidRPr="00F928F9" w:rsidRDefault="00E40B69" w:rsidP="00E40B69">
      <w:pPr>
        <w:spacing w:after="120" w:line="300" w:lineRule="auto"/>
        <w:ind w:firstLine="709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</w:t>
      </w:r>
      <w:r>
        <w:rPr>
          <w:sz w:val="28"/>
          <w:szCs w:val="28"/>
          <w:lang w:val="uk-UA"/>
        </w:rPr>
        <w:t>Жупанин Андрій Вікторович</w:t>
      </w:r>
      <w:r w:rsidRPr="00F928F9">
        <w:rPr>
          <w:sz w:val="28"/>
          <w:szCs w:val="28"/>
          <w:lang w:val="uk-UA"/>
        </w:rPr>
        <w:t>.</w:t>
      </w:r>
    </w:p>
    <w:p w:rsidR="00E40B69" w:rsidRPr="00F928F9" w:rsidRDefault="00E40B69" w:rsidP="00E40B69">
      <w:pPr>
        <w:ind w:firstLine="720"/>
        <w:jc w:val="both"/>
        <w:rPr>
          <w:sz w:val="28"/>
          <w:szCs w:val="28"/>
          <w:lang w:val="uk-UA"/>
        </w:rPr>
      </w:pPr>
    </w:p>
    <w:p w:rsidR="00E40B69" w:rsidRPr="00F928F9" w:rsidRDefault="00E40B69" w:rsidP="00E40B69">
      <w:pPr>
        <w:spacing w:after="120"/>
        <w:jc w:val="both"/>
        <w:rPr>
          <w:b/>
          <w:bCs/>
          <w:i/>
          <w:iCs/>
          <w:sz w:val="28"/>
          <w:szCs w:val="28"/>
          <w:lang w:val="uk-UA"/>
        </w:rPr>
      </w:pPr>
      <w:r w:rsidRPr="00F928F9">
        <w:rPr>
          <w:b/>
          <w:bCs/>
          <w:i/>
          <w:iCs/>
          <w:sz w:val="28"/>
          <w:szCs w:val="28"/>
          <w:lang w:val="uk-UA"/>
        </w:rPr>
        <w:t>Додатки:</w:t>
      </w:r>
    </w:p>
    <w:p w:rsidR="00E40B69" w:rsidRPr="00F928F9" w:rsidRDefault="00E40B69" w:rsidP="00E40B69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1. Проект </w:t>
      </w:r>
      <w:r w:rsidRPr="00F928F9">
        <w:rPr>
          <w:color w:val="000000"/>
          <w:sz w:val="28"/>
          <w:szCs w:val="28"/>
          <w:lang w:val="uk-UA"/>
        </w:rPr>
        <w:t xml:space="preserve">Закону — </w:t>
      </w:r>
      <w:r w:rsidRPr="00F928F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4</w:t>
      </w:r>
      <w:r w:rsidRPr="00F928F9">
        <w:rPr>
          <w:sz w:val="28"/>
          <w:szCs w:val="28"/>
          <w:lang w:val="uk-UA"/>
        </w:rPr>
        <w:t xml:space="preserve"> арк.</w:t>
      </w:r>
    </w:p>
    <w:p w:rsidR="00E40B69" w:rsidRPr="00F928F9" w:rsidRDefault="00E40B69" w:rsidP="00E40B69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2. Порівняльна таблиця — на </w:t>
      </w:r>
      <w:r>
        <w:rPr>
          <w:sz w:val="28"/>
          <w:szCs w:val="28"/>
          <w:lang w:val="uk-UA"/>
        </w:rPr>
        <w:t>4</w:t>
      </w:r>
      <w:r w:rsidRPr="00F928F9">
        <w:rPr>
          <w:sz w:val="28"/>
          <w:szCs w:val="28"/>
          <w:lang w:val="uk-UA"/>
        </w:rPr>
        <w:t xml:space="preserve"> арк.</w:t>
      </w:r>
    </w:p>
    <w:p w:rsidR="00E40B69" w:rsidRPr="00F928F9" w:rsidRDefault="00E40B69" w:rsidP="00E40B69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 xml:space="preserve">3. Пояснювальна записка — на </w:t>
      </w:r>
      <w:r>
        <w:rPr>
          <w:sz w:val="28"/>
          <w:szCs w:val="28"/>
          <w:lang w:val="uk-UA"/>
        </w:rPr>
        <w:t>3</w:t>
      </w:r>
      <w:r w:rsidRPr="00F928F9">
        <w:rPr>
          <w:sz w:val="28"/>
          <w:szCs w:val="28"/>
          <w:lang w:val="uk-UA"/>
        </w:rPr>
        <w:t xml:space="preserve"> арк.</w:t>
      </w:r>
    </w:p>
    <w:p w:rsidR="00E40B69" w:rsidRPr="00F928F9" w:rsidRDefault="00E40B69" w:rsidP="00E40B69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4. Проект постанови Верховної Ради — на 1 арк.</w:t>
      </w:r>
    </w:p>
    <w:p w:rsidR="00E40B69" w:rsidRPr="00F928F9" w:rsidRDefault="00E40B69" w:rsidP="00E40B69">
      <w:pPr>
        <w:spacing w:after="40"/>
        <w:jc w:val="both"/>
        <w:rPr>
          <w:sz w:val="28"/>
          <w:szCs w:val="28"/>
          <w:lang w:val="uk-UA"/>
        </w:rPr>
      </w:pPr>
      <w:r w:rsidRPr="00F928F9">
        <w:rPr>
          <w:sz w:val="28"/>
          <w:szCs w:val="28"/>
          <w:lang w:val="uk-UA"/>
        </w:rPr>
        <w:t>5. Електронні версії зазначених документів</w:t>
      </w:r>
      <w:r w:rsidRPr="00F928F9">
        <w:rPr>
          <w:i/>
          <w:sz w:val="28"/>
          <w:szCs w:val="28"/>
          <w:lang w:val="uk-UA"/>
        </w:rPr>
        <w:t>.</w:t>
      </w:r>
    </w:p>
    <w:p w:rsidR="00E40B69" w:rsidRPr="00F928F9" w:rsidRDefault="00E40B69" w:rsidP="00E40B69">
      <w:pPr>
        <w:ind w:firstLine="709"/>
        <w:jc w:val="both"/>
        <w:rPr>
          <w:sz w:val="28"/>
          <w:szCs w:val="28"/>
          <w:lang w:val="uk-UA"/>
        </w:rPr>
      </w:pPr>
    </w:p>
    <w:p w:rsidR="00E40B69" w:rsidRPr="00F928F9" w:rsidRDefault="00E40B69" w:rsidP="00E40B69">
      <w:pPr>
        <w:ind w:firstLine="709"/>
        <w:jc w:val="both"/>
        <w:rPr>
          <w:b/>
          <w:sz w:val="28"/>
          <w:szCs w:val="28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</w:tblGrid>
      <w:tr w:rsidR="00E40B69" w:rsidRPr="00F928F9" w:rsidTr="00882712">
        <w:tc>
          <w:tcPr>
            <w:tcW w:w="5387" w:type="dxa"/>
          </w:tcPr>
          <w:p w:rsidR="00E40B69" w:rsidRPr="00F928F9" w:rsidRDefault="00E40B69" w:rsidP="00882712">
            <w:pPr>
              <w:ind w:left="-105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_Hlk56446836"/>
            <w:r w:rsidRPr="00F928F9">
              <w:rPr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</w:tr>
      <w:bookmarkEnd w:id="1"/>
    </w:tbl>
    <w:p w:rsidR="00E40B69" w:rsidRPr="00F928F9" w:rsidRDefault="00E40B69" w:rsidP="00E40B69">
      <w:pPr>
        <w:ind w:firstLine="709"/>
        <w:jc w:val="both"/>
        <w:rPr>
          <w:b/>
          <w:sz w:val="28"/>
          <w:szCs w:val="28"/>
          <w:lang w:val="uk-UA"/>
        </w:rPr>
      </w:pPr>
    </w:p>
    <w:p w:rsidR="00D73FC5" w:rsidRDefault="00D73FC5"/>
    <w:sectPr w:rsidR="00D73FC5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B69"/>
    <w:rsid w:val="00D73FC5"/>
    <w:rsid w:val="00E40B69"/>
    <w:rsid w:val="00FF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5335D-154D-466E-A278-9DFF5D88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0B69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40B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5">
    <w:name w:val="назва"/>
    <w:basedOn w:val="a"/>
    <w:rsid w:val="00E40B69"/>
    <w:pPr>
      <w:jc w:val="center"/>
    </w:pPr>
    <w:rPr>
      <w:b/>
      <w:sz w:val="28"/>
      <w:szCs w:val="28"/>
      <w:lang w:val="uk-UA"/>
    </w:rPr>
  </w:style>
  <w:style w:type="table" w:styleId="a6">
    <w:name w:val="Table Grid"/>
    <w:basedOn w:val="a1"/>
    <w:rsid w:val="00E40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39"/>
    <w:rsid w:val="00E40B69"/>
    <w:pPr>
      <w:spacing w:after="0" w:line="240" w:lineRule="auto"/>
    </w:pPr>
    <w:rPr>
      <w:rFonts w:eastAsia="Times New Roman" w:cs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0E1E50-D8F5-4B5D-8CD3-4E4DD96BA2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3AD16D-0BDD-410B-8521-79999B507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A7FD8-662D-46BB-8984-EDB0C8A61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2021-10-05T11:52:00Z</dcterms:created>
  <dcterms:modified xsi:type="dcterms:W3CDTF">2021-10-05T11:52:00Z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