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635F43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="000D6E8B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241A1B" w:rsidRDefault="002476F6" w:rsidP="002476F6">
      <w:pPr>
        <w:shd w:val="clear" w:color="auto" w:fill="FFFFFF"/>
        <w:tabs>
          <w:tab w:val="left" w:pos="5387"/>
        </w:tabs>
        <w:spacing w:after="0" w:line="240" w:lineRule="auto"/>
        <w:ind w:left="5664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FC05D5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  політики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C6B88" w:rsidRPr="009F0989" w:rsidRDefault="007C6B88" w:rsidP="00635F43">
      <w:pPr>
        <w:pStyle w:val="1"/>
        <w:ind w:right="-29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2476F6">
        <w:rPr>
          <w:b w:val="0"/>
          <w:bCs w:val="0"/>
          <w:i/>
          <w:u w:val="single"/>
          <w:lang w:val="ru-RU"/>
        </w:rPr>
        <w:t>6142</w:t>
      </w:r>
      <w:r>
        <w:rPr>
          <w:b w:val="0"/>
          <w:bCs w:val="0"/>
          <w:i/>
          <w:u w:val="single"/>
        </w:rPr>
        <w:t xml:space="preserve"> від </w:t>
      </w:r>
      <w:r w:rsidR="00140717">
        <w:rPr>
          <w:b w:val="0"/>
          <w:bCs w:val="0"/>
          <w:i/>
          <w:u w:val="single"/>
        </w:rPr>
        <w:t>0</w:t>
      </w:r>
      <w:r w:rsidR="002476F6">
        <w:rPr>
          <w:b w:val="0"/>
          <w:bCs w:val="0"/>
          <w:i/>
          <w:u w:val="single"/>
          <w:lang w:val="ru-RU"/>
        </w:rPr>
        <w:t>7</w:t>
      </w:r>
      <w:r w:rsidRPr="00432F15">
        <w:rPr>
          <w:b w:val="0"/>
          <w:bCs w:val="0"/>
          <w:i/>
          <w:u w:val="single"/>
        </w:rPr>
        <w:t>.</w:t>
      </w:r>
      <w:r w:rsidR="002476F6">
        <w:rPr>
          <w:b w:val="0"/>
          <w:bCs w:val="0"/>
          <w:i/>
          <w:u w:val="single"/>
          <w:lang w:val="ru-RU"/>
        </w:rPr>
        <w:t>10</w:t>
      </w:r>
      <w:r w:rsidRPr="00432F15">
        <w:rPr>
          <w:b w:val="0"/>
          <w:bCs w:val="0"/>
          <w:i/>
          <w:u w:val="single"/>
        </w:rPr>
        <w:t>.202</w:t>
      </w:r>
      <w:r w:rsidR="005553C5" w:rsidRPr="00635F43">
        <w:rPr>
          <w:b w:val="0"/>
          <w:bCs w:val="0"/>
          <w:i/>
          <w:u w:val="single"/>
          <w:lang w:val="ru-RU"/>
        </w:rPr>
        <w:t>1</w:t>
      </w:r>
      <w:r w:rsidRPr="00432F15">
        <w:rPr>
          <w:b w:val="0"/>
          <w:bCs w:val="0"/>
          <w:i/>
          <w:u w:val="single"/>
        </w:rPr>
        <w:t> р.</w:t>
      </w:r>
    </w:p>
    <w:p w:rsidR="00B06533" w:rsidRPr="006A6F5E" w:rsidRDefault="00B06533" w:rsidP="00635F4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Default="0006336A" w:rsidP="00B2450F">
      <w:pPr>
        <w:spacing w:after="0" w:line="240" w:lineRule="auto"/>
        <w:ind w:left="708" w:firstLine="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 Верховної  Ради  України  з  питань  бюджету </w:t>
      </w:r>
      <w:r w:rsidR="00635F4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на  своєму </w:t>
      </w:r>
      <w:r w:rsidR="00635F4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засіданні 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</w:p>
    <w:p w:rsidR="00B06533" w:rsidRPr="00B2450F" w:rsidRDefault="00FA67A2" w:rsidP="00B2450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F9699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bookmarkStart w:id="0" w:name="_GoBack"/>
      <w:bookmarkEnd w:id="0"/>
      <w:r w:rsidR="002476F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ли</w:t>
      </w:r>
      <w:r w:rsidR="00692F9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стопада</w:t>
      </w:r>
      <w:r w:rsidR="003F08F3" w:rsidRPr="003F08F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106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140717" w:rsidRPr="00B2450F">
        <w:rPr>
          <w:rFonts w:ascii="Times New Roman" w:hAnsi="Times New Roman"/>
          <w:sz w:val="28"/>
          <w:szCs w:val="28"/>
          <w:lang w:val="uk-UA"/>
        </w:rPr>
        <w:t>«</w:t>
      </w:r>
      <w:r w:rsidR="0048662C" w:rsidRPr="00B2450F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2476F6" w:rsidRPr="00B245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 до деяких законодавчих актів України щодо </w:t>
      </w:r>
      <w:proofErr w:type="spellStart"/>
      <w:r w:rsidR="002476F6" w:rsidRPr="00B2450F">
        <w:rPr>
          <w:rFonts w:ascii="Times New Roman" w:eastAsia="Times New Roman" w:hAnsi="Times New Roman"/>
          <w:sz w:val="28"/>
          <w:szCs w:val="28"/>
          <w:lang w:val="uk-UA" w:eastAsia="ru-RU"/>
        </w:rPr>
        <w:t>деофшоризації</w:t>
      </w:r>
      <w:proofErr w:type="spellEnd"/>
      <w:r w:rsidR="002476F6" w:rsidRPr="00B245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доходів національних публічних діячів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 депутат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proofErr w:type="spellStart"/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Дубінським</w:t>
      </w:r>
      <w:proofErr w:type="spellEnd"/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О.А.</w:t>
      </w:r>
      <w:r w:rsidR="00B9634E" w:rsidRPr="00692F9A">
        <w:rPr>
          <w:color w:val="000000"/>
          <w:sz w:val="28"/>
          <w:szCs w:val="28"/>
          <w:lang w:val="uk-UA"/>
        </w:rPr>
        <w:t xml:space="preserve"> </w:t>
      </w:r>
      <w:r w:rsidR="00933CB2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6142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B9634E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61195D" w:rsidRPr="00B2450F" w:rsidRDefault="002476F6" w:rsidP="00E348D9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2450F">
        <w:rPr>
          <w:rFonts w:ascii="Times New Roman" w:hAnsi="Times New Roman"/>
          <w:bCs/>
          <w:color w:val="000000"/>
          <w:sz w:val="28"/>
          <w:szCs w:val="28"/>
          <w:lang w:val="uk-UA"/>
        </w:rPr>
        <w:t>Законопроектом</w:t>
      </w:r>
      <w:r w:rsidR="00E348D9" w:rsidRPr="00E348D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пропонується</w:t>
      </w:r>
      <w:r w:rsidR="0061195D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зокрема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61195D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заборони</w:t>
      </w:r>
      <w:r w:rsidR="0061195D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ти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16452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аціональним публічним діячам та/або членам їх сімей:</w:t>
      </w:r>
    </w:p>
    <w:p w:rsidR="0061195D" w:rsidRPr="00B2450F" w:rsidRDefault="002476F6" w:rsidP="00B245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відкривати 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та/або використовувати будь-які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рахунки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банках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 </w:t>
      </w:r>
      <w:r w:rsidR="005B18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іноземній </w:t>
      </w:r>
    </w:p>
    <w:p w:rsidR="002476F6" w:rsidRPr="00B2450F" w:rsidRDefault="00E348D9" w:rsidP="00B2450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валюті, в тому числі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вкладні (депозитні) рахунки, поточні рахунки та рахунки умовного зберігання (</w:t>
      </w:r>
      <w:proofErr w:type="spellStart"/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ескроу</w:t>
      </w:r>
      <w:proofErr w:type="spellEnd"/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);</w:t>
      </w:r>
    </w:p>
    <w:p w:rsidR="002476F6" w:rsidRPr="00B2450F" w:rsidRDefault="00B2450F" w:rsidP="00E348D9">
      <w:pPr>
        <w:shd w:val="clear" w:color="auto" w:fill="FFFFFF"/>
        <w:tabs>
          <w:tab w:val="left" w:pos="851"/>
        </w:tabs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відкривати та/або використовувати за межами України валютні рахунки фізичних осіб в установах банків-нерезидентів;</w:t>
      </w:r>
    </w:p>
    <w:p w:rsidR="0061195D" w:rsidRPr="00B2450F" w:rsidRDefault="00B2450F" w:rsidP="00E348D9">
      <w:pPr>
        <w:shd w:val="clear" w:color="auto" w:fill="FFFFFF"/>
        <w:tabs>
          <w:tab w:val="left" w:pos="851"/>
        </w:tabs>
        <w:spacing w:after="0" w:line="240" w:lineRule="auto"/>
        <w:ind w:firstLine="44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володіти грошовими знаками грошових одиниць іноземних держав у вигляді банкнот, казначейських білетів, монет, що перебувають в обігу та є законним платіжним засобом на території відповідної іноземної держави або групи іноземних держав, а також вилучені або такі, що вилучаються з обігу, але підлягають обміну на грошові знаки, що перебувають в обігу;</w:t>
      </w:r>
    </w:p>
    <w:p w:rsidR="00E348D9" w:rsidRPr="00B2450F" w:rsidRDefault="00B2450F" w:rsidP="00E348D9">
      <w:pPr>
        <w:shd w:val="clear" w:color="auto" w:fill="FFFFFF"/>
        <w:spacing w:after="0" w:line="240" w:lineRule="auto"/>
        <w:ind w:firstLine="44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набувати у власність цінні папери та/або володіти цінними паперами, вартість яких визначена або встановлена в іноземній валюті, е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мітентів та іноземних емітентів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1195D" w:rsidRPr="00B2450F" w:rsidRDefault="00BB4C5A" w:rsidP="00BB4C5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вказано, що </w:t>
      </w:r>
      <w:r w:rsidR="00E348D9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 не потребу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додаткових витрат з державного і місцевих бюджетів, водночас прийняття законопроекту сприятиме посиленню відповідальності, в тому числі політичної, національних публічних діячів, забезпеченню стабільності грошової одиниці України, уникненню непрогнозованого знецінення української гривні, тощо.</w:t>
      </w:r>
    </w:p>
    <w:p w:rsidR="006452AF" w:rsidRPr="00B2450F" w:rsidRDefault="00B06533" w:rsidP="00BB4C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Міністерство фінансів України у своєму експертному висновку зазначає, що реалізація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не </w:t>
      </w:r>
      <w:r w:rsidR="00BB4C5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має прямого впливу на дохідну чи видат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кову частини державного бюджету, </w:t>
      </w:r>
      <w:r w:rsidR="00BB4C5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впливає на виконання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BB4C5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акону про державний бюджет у поточному бюджетному періоді та не потребує внесення до нього змін.</w:t>
      </w:r>
      <w:r w:rsidR="005D71CF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Разом з тим, Мінфін </w:t>
      </w:r>
      <w:r w:rsidR="006452AF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зауваження до законопроекту та його не підтримує у запропонованій редакції.</w:t>
      </w:r>
    </w:p>
    <w:p w:rsidR="008F1F1B" w:rsidRDefault="006452AF" w:rsidP="008F1F1B">
      <w:pPr>
        <w:tabs>
          <w:tab w:val="left" w:pos="851"/>
          <w:tab w:val="left" w:pos="10036"/>
        </w:tabs>
        <w:spacing w:after="0" w:line="240" w:lineRule="auto"/>
        <w:ind w:firstLine="42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</w:t>
      </w:r>
      <w:r w:rsidR="001A4421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№ </w:t>
      </w:r>
      <w:r w:rsidR="008F1F1B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6142</w:t>
      </w:r>
      <w:r w:rsidR="001A4421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1A4421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ухвалив рішення: законопроект</w:t>
      </w:r>
      <w:r w:rsidR="001A44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1A4421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прямого</w:t>
      </w:r>
      <w:r w:rsidR="008F1F1B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вплив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8F1F1B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</w:t>
      </w:r>
      <w:r w:rsidR="008F1F1B" w:rsidRPr="007E73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6452AF" w:rsidRPr="00BC786D" w:rsidRDefault="00B2450F" w:rsidP="00B2450F">
      <w:pPr>
        <w:tabs>
          <w:tab w:val="left" w:pos="709"/>
        </w:tabs>
        <w:spacing w:after="0" w:line="240" w:lineRule="auto"/>
        <w:ind w:firstLine="42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6452A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Додаток: копія експертного висновку Мінфіну - на </w:t>
      </w:r>
      <w:r w:rsidR="008F1F1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3 </w:t>
      </w:r>
      <w:proofErr w:type="spellStart"/>
      <w:r w:rsidR="006452A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 w:rsidR="006452A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35F43" w:rsidRDefault="00635F43" w:rsidP="00635F43">
      <w:pPr>
        <w:spacing w:after="0" w:line="240" w:lineRule="auto"/>
        <w:ind w:right="-172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35F43" w:rsidRDefault="00635F43" w:rsidP="00635F43">
      <w:pPr>
        <w:spacing w:after="0" w:line="240" w:lineRule="auto"/>
        <w:ind w:right="-172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06533" w:rsidRPr="00B06533" w:rsidRDefault="006452AF" w:rsidP="00635F43">
      <w:pPr>
        <w:spacing w:after="0" w:line="240" w:lineRule="auto"/>
        <w:ind w:right="-172"/>
        <w:jc w:val="both"/>
        <w:rPr>
          <w:rFonts w:ascii="Times New Roman" w:hAnsi="Times New Roman"/>
          <w:sz w:val="28"/>
          <w:szCs w:val="28"/>
          <w:lang w:val="uk-UA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sectPr w:rsidR="00B06533" w:rsidRPr="00B06533" w:rsidSect="00635F4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566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2B9" w:rsidRDefault="007602B9" w:rsidP="005E306B">
      <w:pPr>
        <w:spacing w:after="0" w:line="240" w:lineRule="auto"/>
      </w:pPr>
      <w:r>
        <w:separator/>
      </w:r>
    </w:p>
  </w:endnote>
  <w:endnote w:type="continuationSeparator" w:id="0">
    <w:p w:rsidR="007602B9" w:rsidRDefault="007602B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999" w:rsidRPr="00F96999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999" w:rsidRPr="00F96999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2B9" w:rsidRDefault="007602B9" w:rsidP="005E306B">
      <w:pPr>
        <w:spacing w:after="0" w:line="240" w:lineRule="auto"/>
      </w:pPr>
      <w:r>
        <w:separator/>
      </w:r>
    </w:p>
  </w:footnote>
  <w:footnote w:type="continuationSeparator" w:id="0">
    <w:p w:rsidR="007602B9" w:rsidRDefault="007602B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F32C5"/>
    <w:multiLevelType w:val="hybridMultilevel"/>
    <w:tmpl w:val="68E22FF2"/>
    <w:lvl w:ilvl="0" w:tplc="EF3A36D2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6B442DC"/>
    <w:multiLevelType w:val="hybridMultilevel"/>
    <w:tmpl w:val="D1A8C8FE"/>
    <w:lvl w:ilvl="0" w:tplc="4A82B71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0C51"/>
    <w:rsid w:val="00033E19"/>
    <w:rsid w:val="000354C2"/>
    <w:rsid w:val="0004046F"/>
    <w:rsid w:val="000414A9"/>
    <w:rsid w:val="00047CDD"/>
    <w:rsid w:val="0006336A"/>
    <w:rsid w:val="000778C6"/>
    <w:rsid w:val="00091BCD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17004"/>
    <w:rsid w:val="00124C8E"/>
    <w:rsid w:val="00140717"/>
    <w:rsid w:val="00141617"/>
    <w:rsid w:val="00146493"/>
    <w:rsid w:val="00150F97"/>
    <w:rsid w:val="00160E9F"/>
    <w:rsid w:val="00164523"/>
    <w:rsid w:val="0017351B"/>
    <w:rsid w:val="00175BBC"/>
    <w:rsid w:val="0018779E"/>
    <w:rsid w:val="0019108F"/>
    <w:rsid w:val="0019231B"/>
    <w:rsid w:val="0019572E"/>
    <w:rsid w:val="001966F0"/>
    <w:rsid w:val="001A42A8"/>
    <w:rsid w:val="001A4421"/>
    <w:rsid w:val="001A47E4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43849"/>
    <w:rsid w:val="002476F6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D61D8"/>
    <w:rsid w:val="002E0A18"/>
    <w:rsid w:val="002E31BF"/>
    <w:rsid w:val="002E44DA"/>
    <w:rsid w:val="002E7179"/>
    <w:rsid w:val="002F785E"/>
    <w:rsid w:val="00334CDE"/>
    <w:rsid w:val="003417FF"/>
    <w:rsid w:val="00360B7C"/>
    <w:rsid w:val="003614C3"/>
    <w:rsid w:val="003636C8"/>
    <w:rsid w:val="0036458E"/>
    <w:rsid w:val="00371148"/>
    <w:rsid w:val="00380D5D"/>
    <w:rsid w:val="003819BE"/>
    <w:rsid w:val="00386DFF"/>
    <w:rsid w:val="0039289B"/>
    <w:rsid w:val="0039316E"/>
    <w:rsid w:val="00395AC2"/>
    <w:rsid w:val="003A6F8A"/>
    <w:rsid w:val="003B49E8"/>
    <w:rsid w:val="003D0996"/>
    <w:rsid w:val="003D1CBA"/>
    <w:rsid w:val="003D63B9"/>
    <w:rsid w:val="003E302F"/>
    <w:rsid w:val="003E371A"/>
    <w:rsid w:val="003F08F3"/>
    <w:rsid w:val="00426EE4"/>
    <w:rsid w:val="00432F15"/>
    <w:rsid w:val="004362EF"/>
    <w:rsid w:val="00451750"/>
    <w:rsid w:val="00455150"/>
    <w:rsid w:val="004717F5"/>
    <w:rsid w:val="00472957"/>
    <w:rsid w:val="004734B1"/>
    <w:rsid w:val="004800D4"/>
    <w:rsid w:val="004852FA"/>
    <w:rsid w:val="0048662C"/>
    <w:rsid w:val="004A5738"/>
    <w:rsid w:val="004C53C1"/>
    <w:rsid w:val="004D391D"/>
    <w:rsid w:val="004E4F5C"/>
    <w:rsid w:val="004E68F8"/>
    <w:rsid w:val="004F7B8A"/>
    <w:rsid w:val="00500CE7"/>
    <w:rsid w:val="0050620F"/>
    <w:rsid w:val="00513AA5"/>
    <w:rsid w:val="00515F1D"/>
    <w:rsid w:val="00530704"/>
    <w:rsid w:val="00541922"/>
    <w:rsid w:val="00545919"/>
    <w:rsid w:val="0055005A"/>
    <w:rsid w:val="005532AF"/>
    <w:rsid w:val="005553C5"/>
    <w:rsid w:val="00557401"/>
    <w:rsid w:val="0056039F"/>
    <w:rsid w:val="00561A15"/>
    <w:rsid w:val="0056352F"/>
    <w:rsid w:val="0057282D"/>
    <w:rsid w:val="00573F2B"/>
    <w:rsid w:val="00587F79"/>
    <w:rsid w:val="00592C72"/>
    <w:rsid w:val="005A36EE"/>
    <w:rsid w:val="005A4728"/>
    <w:rsid w:val="005B1813"/>
    <w:rsid w:val="005B71F5"/>
    <w:rsid w:val="005C3D1C"/>
    <w:rsid w:val="005C3F5E"/>
    <w:rsid w:val="005C566A"/>
    <w:rsid w:val="005C674D"/>
    <w:rsid w:val="005C7504"/>
    <w:rsid w:val="005D71CF"/>
    <w:rsid w:val="005D7B41"/>
    <w:rsid w:val="005E306B"/>
    <w:rsid w:val="005F20B5"/>
    <w:rsid w:val="005F6BB4"/>
    <w:rsid w:val="005F7D0F"/>
    <w:rsid w:val="006046BD"/>
    <w:rsid w:val="0061195D"/>
    <w:rsid w:val="00615C8C"/>
    <w:rsid w:val="00617F84"/>
    <w:rsid w:val="00626A3E"/>
    <w:rsid w:val="00627587"/>
    <w:rsid w:val="00635F43"/>
    <w:rsid w:val="0064178E"/>
    <w:rsid w:val="0064192E"/>
    <w:rsid w:val="006452AF"/>
    <w:rsid w:val="00647498"/>
    <w:rsid w:val="0065022E"/>
    <w:rsid w:val="00655170"/>
    <w:rsid w:val="00660B13"/>
    <w:rsid w:val="0066623D"/>
    <w:rsid w:val="00692F9A"/>
    <w:rsid w:val="006A5D5E"/>
    <w:rsid w:val="006C0460"/>
    <w:rsid w:val="006C13B3"/>
    <w:rsid w:val="006C3C30"/>
    <w:rsid w:val="006C634A"/>
    <w:rsid w:val="006F10E8"/>
    <w:rsid w:val="007069DA"/>
    <w:rsid w:val="00713E93"/>
    <w:rsid w:val="00714824"/>
    <w:rsid w:val="00724385"/>
    <w:rsid w:val="0073224C"/>
    <w:rsid w:val="007554B2"/>
    <w:rsid w:val="00757DDF"/>
    <w:rsid w:val="007602B9"/>
    <w:rsid w:val="00765FC9"/>
    <w:rsid w:val="007706D5"/>
    <w:rsid w:val="007813ED"/>
    <w:rsid w:val="007820B9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1178"/>
    <w:rsid w:val="0080545D"/>
    <w:rsid w:val="00811821"/>
    <w:rsid w:val="00822AAF"/>
    <w:rsid w:val="0082657B"/>
    <w:rsid w:val="00826BB2"/>
    <w:rsid w:val="00827117"/>
    <w:rsid w:val="00837BFE"/>
    <w:rsid w:val="00840E25"/>
    <w:rsid w:val="0084269F"/>
    <w:rsid w:val="0087191C"/>
    <w:rsid w:val="008B0335"/>
    <w:rsid w:val="008C2BF7"/>
    <w:rsid w:val="008D0011"/>
    <w:rsid w:val="008D5C18"/>
    <w:rsid w:val="008D7BBE"/>
    <w:rsid w:val="008E54D5"/>
    <w:rsid w:val="008F1F1B"/>
    <w:rsid w:val="0091445B"/>
    <w:rsid w:val="009233DE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5F9B"/>
    <w:rsid w:val="009D2B7E"/>
    <w:rsid w:val="009E6486"/>
    <w:rsid w:val="009F0989"/>
    <w:rsid w:val="00A00059"/>
    <w:rsid w:val="00A00D25"/>
    <w:rsid w:val="00A1207D"/>
    <w:rsid w:val="00A20693"/>
    <w:rsid w:val="00A33618"/>
    <w:rsid w:val="00A47F6B"/>
    <w:rsid w:val="00A50084"/>
    <w:rsid w:val="00A53AB0"/>
    <w:rsid w:val="00A600C3"/>
    <w:rsid w:val="00A60747"/>
    <w:rsid w:val="00A654C7"/>
    <w:rsid w:val="00A70C96"/>
    <w:rsid w:val="00A74375"/>
    <w:rsid w:val="00A7635E"/>
    <w:rsid w:val="00A76A60"/>
    <w:rsid w:val="00A833C8"/>
    <w:rsid w:val="00A8703A"/>
    <w:rsid w:val="00A924EA"/>
    <w:rsid w:val="00AA5099"/>
    <w:rsid w:val="00AC09C1"/>
    <w:rsid w:val="00AC3068"/>
    <w:rsid w:val="00AD6650"/>
    <w:rsid w:val="00AD7F82"/>
    <w:rsid w:val="00AF722A"/>
    <w:rsid w:val="00B06533"/>
    <w:rsid w:val="00B06D06"/>
    <w:rsid w:val="00B20D18"/>
    <w:rsid w:val="00B2450F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634E"/>
    <w:rsid w:val="00B97703"/>
    <w:rsid w:val="00BA62CD"/>
    <w:rsid w:val="00BB4C5A"/>
    <w:rsid w:val="00BB6A66"/>
    <w:rsid w:val="00BC2517"/>
    <w:rsid w:val="00BD061F"/>
    <w:rsid w:val="00BD0801"/>
    <w:rsid w:val="00BD2CD0"/>
    <w:rsid w:val="00BD4EE1"/>
    <w:rsid w:val="00BD6B37"/>
    <w:rsid w:val="00BE0883"/>
    <w:rsid w:val="00BE67FB"/>
    <w:rsid w:val="00BF1E95"/>
    <w:rsid w:val="00BF43FC"/>
    <w:rsid w:val="00C11FB6"/>
    <w:rsid w:val="00C12924"/>
    <w:rsid w:val="00C12C4D"/>
    <w:rsid w:val="00C20EC3"/>
    <w:rsid w:val="00C27AE9"/>
    <w:rsid w:val="00C359EC"/>
    <w:rsid w:val="00C370BE"/>
    <w:rsid w:val="00C434B6"/>
    <w:rsid w:val="00C53E45"/>
    <w:rsid w:val="00C86178"/>
    <w:rsid w:val="00C86266"/>
    <w:rsid w:val="00C92F3D"/>
    <w:rsid w:val="00C97711"/>
    <w:rsid w:val="00CA7044"/>
    <w:rsid w:val="00CB563A"/>
    <w:rsid w:val="00CC2862"/>
    <w:rsid w:val="00CC39A1"/>
    <w:rsid w:val="00CC6177"/>
    <w:rsid w:val="00CD4A38"/>
    <w:rsid w:val="00CD6865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2A2E"/>
    <w:rsid w:val="00D74ED8"/>
    <w:rsid w:val="00DA6061"/>
    <w:rsid w:val="00DA7D62"/>
    <w:rsid w:val="00DC6B9C"/>
    <w:rsid w:val="00DD18C9"/>
    <w:rsid w:val="00DE24D0"/>
    <w:rsid w:val="00DF0115"/>
    <w:rsid w:val="00DF6423"/>
    <w:rsid w:val="00E10E15"/>
    <w:rsid w:val="00E22290"/>
    <w:rsid w:val="00E30072"/>
    <w:rsid w:val="00E348D9"/>
    <w:rsid w:val="00E475D4"/>
    <w:rsid w:val="00E53D8D"/>
    <w:rsid w:val="00E54B8D"/>
    <w:rsid w:val="00E60B6A"/>
    <w:rsid w:val="00E61857"/>
    <w:rsid w:val="00E64BF6"/>
    <w:rsid w:val="00E82D99"/>
    <w:rsid w:val="00E843DF"/>
    <w:rsid w:val="00EC5F68"/>
    <w:rsid w:val="00ED2C47"/>
    <w:rsid w:val="00ED60C3"/>
    <w:rsid w:val="00EF084B"/>
    <w:rsid w:val="00EF0D50"/>
    <w:rsid w:val="00EF401C"/>
    <w:rsid w:val="00F0531E"/>
    <w:rsid w:val="00F1719C"/>
    <w:rsid w:val="00F24CEF"/>
    <w:rsid w:val="00F27ED1"/>
    <w:rsid w:val="00F55423"/>
    <w:rsid w:val="00F558F8"/>
    <w:rsid w:val="00F57885"/>
    <w:rsid w:val="00F600AF"/>
    <w:rsid w:val="00F8501D"/>
    <w:rsid w:val="00F91DD3"/>
    <w:rsid w:val="00F96999"/>
    <w:rsid w:val="00FA67A2"/>
    <w:rsid w:val="00FA78C9"/>
    <w:rsid w:val="00FB5A72"/>
    <w:rsid w:val="00FB752C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477C45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ae">
    <w:name w:val="МЕРТ"/>
    <w:basedOn w:val="a"/>
    <w:link w:val="af"/>
    <w:qFormat/>
    <w:rsid w:val="001A4421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af">
    <w:name w:val="МЕРТ Знак"/>
    <w:link w:val="ae"/>
    <w:locked/>
    <w:rsid w:val="001A4421"/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rvts9">
    <w:name w:val="rvts9"/>
    <w:basedOn w:val="a0"/>
    <w:rsid w:val="001A4421"/>
  </w:style>
  <w:style w:type="paragraph" w:customStyle="1" w:styleId="rvps2">
    <w:name w:val="rvps2"/>
    <w:basedOn w:val="a"/>
    <w:rsid w:val="00A60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555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01AD9-230A-4AEA-8CC1-CC71DC86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</Pages>
  <Words>1720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45</cp:revision>
  <cp:lastPrinted>2021-11-10T07:58:00Z</cp:lastPrinted>
  <dcterms:created xsi:type="dcterms:W3CDTF">2020-06-18T09:03:00Z</dcterms:created>
  <dcterms:modified xsi:type="dcterms:W3CDTF">2021-11-15T14:35:00Z</dcterms:modified>
</cp:coreProperties>
</file>