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3114F" w:rsidRPr="00CB69C6" w:rsidRDefault="0083114F" w:rsidP="0083114F">
      <w:pPr>
        <w:pStyle w:val="a7"/>
      </w:pPr>
      <w:bookmarkStart w:id="0" w:name="_GoBack"/>
      <w:bookmarkEnd w:id="0"/>
      <w:r w:rsidRPr="00CB69C6">
        <w:t>ПОЯСНЮВАЛЬНА ЗАПИСКА</w:t>
      </w:r>
    </w:p>
    <w:p w:rsidR="0083114F" w:rsidRDefault="0083114F" w:rsidP="00DC2345">
      <w:pPr>
        <w:jc w:val="center"/>
      </w:pPr>
      <w:r w:rsidRPr="00CB41B2">
        <w:rPr>
          <w:noProof/>
        </w:rPr>
        <w:t xml:space="preserve">до </w:t>
      </w:r>
      <w:r w:rsidR="00CB41B2" w:rsidRPr="009F06B4">
        <w:rPr>
          <w:noProof/>
        </w:rPr>
        <w:t>про</w:t>
      </w:r>
      <w:r w:rsidR="007D5C77">
        <w:rPr>
          <w:noProof/>
        </w:rPr>
        <w:t>є</w:t>
      </w:r>
      <w:r w:rsidR="00CB41B2" w:rsidRPr="009F06B4">
        <w:rPr>
          <w:noProof/>
        </w:rPr>
        <w:t xml:space="preserve">кту </w:t>
      </w:r>
      <w:r w:rsidR="00DC2345">
        <w:rPr>
          <w:bCs w:val="0"/>
        </w:rPr>
        <w:t xml:space="preserve">Закону України «Про внесення змін до Кримінального </w:t>
      </w:r>
      <w:r w:rsidR="00DC308C">
        <w:rPr>
          <w:bCs w:val="0"/>
        </w:rPr>
        <w:t>к</w:t>
      </w:r>
      <w:r w:rsidR="00DC2345">
        <w:rPr>
          <w:bCs w:val="0"/>
        </w:rPr>
        <w:t>одексу України стосовно посилення відповідальності за кримінальні правопорушення проти довкілля»</w:t>
      </w:r>
    </w:p>
    <w:p w:rsidR="00886428" w:rsidRPr="00886428" w:rsidRDefault="00886428" w:rsidP="00886428"/>
    <w:p w:rsidR="00C21CCA" w:rsidRDefault="00C21CCA" w:rsidP="00195AF6">
      <w:pPr>
        <w:numPr>
          <w:ilvl w:val="0"/>
          <w:numId w:val="1"/>
        </w:numPr>
      </w:pPr>
      <w:r w:rsidRPr="00C21CCA">
        <w:t>Мета</w:t>
      </w:r>
    </w:p>
    <w:p w:rsidR="00AE25DD" w:rsidRDefault="00F7617C" w:rsidP="00866DA0">
      <w:pPr>
        <w:shd w:val="clear" w:color="auto" w:fill="FFFFFF"/>
        <w:spacing w:line="360" w:lineRule="atLeast"/>
        <w:ind w:right="-144" w:firstLine="708"/>
        <w:jc w:val="both"/>
        <w:textAlignment w:val="baseline"/>
        <w:rPr>
          <w:b w:val="0"/>
          <w:bCs w:val="0"/>
        </w:rPr>
      </w:pPr>
      <w:r>
        <w:rPr>
          <w:b w:val="0"/>
          <w:bCs w:val="0"/>
        </w:rPr>
        <w:t xml:space="preserve">Проєкт </w:t>
      </w:r>
      <w:r w:rsidR="007D5C77">
        <w:rPr>
          <w:b w:val="0"/>
          <w:bCs w:val="0"/>
        </w:rPr>
        <w:t>з</w:t>
      </w:r>
      <w:r>
        <w:rPr>
          <w:b w:val="0"/>
          <w:bCs w:val="0"/>
        </w:rPr>
        <w:t>акону</w:t>
      </w:r>
      <w:r w:rsidR="00BD7C4D">
        <w:rPr>
          <w:b w:val="0"/>
          <w:bCs w:val="0"/>
        </w:rPr>
        <w:t xml:space="preserve">  розроблено </w:t>
      </w:r>
      <w:r w:rsidR="00D07487">
        <w:rPr>
          <w:b w:val="0"/>
          <w:bCs w:val="0"/>
        </w:rPr>
        <w:t xml:space="preserve">на </w:t>
      </w:r>
      <w:r w:rsidR="00BD7C4D">
        <w:rPr>
          <w:b w:val="0"/>
          <w:bCs w:val="0"/>
        </w:rPr>
        <w:t xml:space="preserve"> виконання</w:t>
      </w:r>
      <w:r w:rsidR="007A163F" w:rsidRPr="007A163F">
        <w:rPr>
          <w:b w:val="0"/>
          <w:bCs w:val="0"/>
        </w:rPr>
        <w:t xml:space="preserve"> рішення Ради національної безпеки і оборони України    від 23 березня 2021 року «Про виклики і загрози національній безпеці України в екологічній сфері та першочергові заходи щодо їх нейтралізації», введеного в дію Указом Президента України  від 23 березня 2021 року №</w:t>
      </w:r>
      <w:r w:rsidR="004767D4">
        <w:rPr>
          <w:b w:val="0"/>
          <w:bCs w:val="0"/>
        </w:rPr>
        <w:t> </w:t>
      </w:r>
      <w:r w:rsidR="007A163F" w:rsidRPr="007A163F">
        <w:rPr>
          <w:b w:val="0"/>
          <w:bCs w:val="0"/>
        </w:rPr>
        <w:t>111</w:t>
      </w:r>
      <w:r w:rsidR="00101225">
        <w:rPr>
          <w:b w:val="0"/>
          <w:bCs w:val="0"/>
        </w:rPr>
        <w:t>,</w:t>
      </w:r>
      <w:r w:rsidR="00866DA0">
        <w:rPr>
          <w:b w:val="0"/>
          <w:bCs w:val="0"/>
        </w:rPr>
        <w:t xml:space="preserve"> </w:t>
      </w:r>
      <w:r w:rsidR="00D07487">
        <w:rPr>
          <w:b w:val="0"/>
          <w:bCs w:val="0"/>
        </w:rPr>
        <w:t xml:space="preserve">з метою </w:t>
      </w:r>
      <w:r w:rsidR="00D07487" w:rsidRPr="00D07487">
        <w:rPr>
          <w:b w:val="0"/>
          <w:bCs w:val="0"/>
        </w:rPr>
        <w:t>посилення відповідальності за кримінальні правопорушення проти довкілля.</w:t>
      </w:r>
    </w:p>
    <w:p w:rsidR="00AE25DD" w:rsidRPr="00C21CCA" w:rsidRDefault="00AE25DD" w:rsidP="00AE25DD">
      <w:pPr>
        <w:ind w:left="1070"/>
      </w:pPr>
    </w:p>
    <w:p w:rsidR="0083114F" w:rsidRPr="00CB69C6" w:rsidRDefault="0083114F" w:rsidP="00866DA0">
      <w:pPr>
        <w:numPr>
          <w:ilvl w:val="0"/>
          <w:numId w:val="1"/>
        </w:numPr>
        <w:ind w:right="-144"/>
      </w:pPr>
      <w:r w:rsidRPr="00CB69C6">
        <w:t>Обґрунтування необхідності прийняття акта</w:t>
      </w:r>
    </w:p>
    <w:p w:rsidR="00410F2D" w:rsidRDefault="00410F2D" w:rsidP="00866DA0">
      <w:pPr>
        <w:pStyle w:val="aa"/>
        <w:spacing w:before="0" w:beforeAutospacing="0" w:after="0" w:afterAutospacing="0"/>
        <w:ind w:right="-144" w:firstLine="708"/>
        <w:jc w:val="both"/>
        <w:rPr>
          <w:sz w:val="28"/>
          <w:szCs w:val="28"/>
          <w:shd w:val="clear" w:color="auto" w:fill="FFFFFF"/>
        </w:rPr>
      </w:pPr>
      <w:r w:rsidRPr="00410F2D">
        <w:rPr>
          <w:sz w:val="28"/>
          <w:szCs w:val="28"/>
          <w:shd w:val="clear" w:color="auto" w:fill="FFFFFF"/>
        </w:rPr>
        <w:t xml:space="preserve">Охорона навколишнього природного середовища – одна з найбільш актуальних проблем сучасності. У </w:t>
      </w:r>
      <w:r w:rsidR="002216AB">
        <w:rPr>
          <w:sz w:val="28"/>
          <w:szCs w:val="28"/>
          <w:shd w:val="clear" w:color="auto" w:fill="FFFFFF"/>
        </w:rPr>
        <w:t>зв’язку з цим</w:t>
      </w:r>
      <w:r w:rsidR="00795CCB">
        <w:rPr>
          <w:sz w:val="28"/>
          <w:szCs w:val="28"/>
          <w:shd w:val="clear" w:color="auto" w:fill="FFFFFF"/>
        </w:rPr>
        <w:t xml:space="preserve"> </w:t>
      </w:r>
      <w:r w:rsidR="002216AB">
        <w:rPr>
          <w:sz w:val="28"/>
          <w:szCs w:val="28"/>
          <w:shd w:val="clear" w:color="auto" w:fill="FFFFFF"/>
        </w:rPr>
        <w:t xml:space="preserve">для запобігання </w:t>
      </w:r>
      <w:r w:rsidRPr="00410F2D">
        <w:rPr>
          <w:sz w:val="28"/>
          <w:szCs w:val="28"/>
          <w:shd w:val="clear" w:color="auto" w:fill="FFFFFF"/>
        </w:rPr>
        <w:t>негативни</w:t>
      </w:r>
      <w:r w:rsidR="00866DA0">
        <w:rPr>
          <w:sz w:val="28"/>
          <w:szCs w:val="28"/>
          <w:shd w:val="clear" w:color="auto" w:fill="FFFFFF"/>
        </w:rPr>
        <w:t>м</w:t>
      </w:r>
      <w:r w:rsidRPr="00410F2D">
        <w:rPr>
          <w:sz w:val="28"/>
          <w:szCs w:val="28"/>
          <w:shd w:val="clear" w:color="auto" w:fill="FFFFFF"/>
        </w:rPr>
        <w:t xml:space="preserve"> наслідк</w:t>
      </w:r>
      <w:r w:rsidR="00866DA0">
        <w:rPr>
          <w:sz w:val="28"/>
          <w:szCs w:val="28"/>
          <w:shd w:val="clear" w:color="auto" w:fill="FFFFFF"/>
        </w:rPr>
        <w:t xml:space="preserve">ам </w:t>
      </w:r>
      <w:r w:rsidRPr="00410F2D">
        <w:rPr>
          <w:sz w:val="28"/>
          <w:szCs w:val="28"/>
          <w:shd w:val="clear" w:color="auto" w:fill="FFFFFF"/>
        </w:rPr>
        <w:t xml:space="preserve">держава повинна застосовувати такий важіль впливу, як </w:t>
      </w:r>
      <w:r>
        <w:rPr>
          <w:sz w:val="28"/>
          <w:szCs w:val="28"/>
          <w:shd w:val="clear" w:color="auto" w:fill="FFFFFF"/>
        </w:rPr>
        <w:t>кримінальн</w:t>
      </w:r>
      <w:r w:rsidR="00795CCB">
        <w:rPr>
          <w:sz w:val="28"/>
          <w:szCs w:val="28"/>
          <w:shd w:val="clear" w:color="auto" w:fill="FFFFFF"/>
          <w:lang w:val="ru-RU"/>
        </w:rPr>
        <w:t xml:space="preserve">а </w:t>
      </w:r>
      <w:r w:rsidRPr="00410F2D">
        <w:rPr>
          <w:sz w:val="28"/>
          <w:szCs w:val="28"/>
          <w:shd w:val="clear" w:color="auto" w:fill="FFFFFF"/>
        </w:rPr>
        <w:t>відповідальність</w:t>
      </w:r>
      <w:r>
        <w:rPr>
          <w:sz w:val="28"/>
          <w:szCs w:val="28"/>
          <w:shd w:val="clear" w:color="auto" w:fill="FFFFFF"/>
        </w:rPr>
        <w:t xml:space="preserve"> за вчинення екологічних правопорушень</w:t>
      </w:r>
      <w:r w:rsidRPr="00410F2D">
        <w:rPr>
          <w:sz w:val="28"/>
          <w:szCs w:val="28"/>
          <w:shd w:val="clear" w:color="auto" w:fill="FFFFFF"/>
        </w:rPr>
        <w:t>.</w:t>
      </w:r>
    </w:p>
    <w:p w:rsidR="00BA7969" w:rsidRDefault="00410F2D" w:rsidP="00866DA0">
      <w:pPr>
        <w:pStyle w:val="aa"/>
        <w:spacing w:before="0" w:beforeAutospacing="0" w:after="0" w:afterAutospacing="0"/>
        <w:ind w:right="-144" w:firstLine="708"/>
        <w:jc w:val="both"/>
        <w:rPr>
          <w:sz w:val="28"/>
          <w:szCs w:val="28"/>
          <w:shd w:val="clear" w:color="auto" w:fill="FFFFFF"/>
        </w:rPr>
      </w:pPr>
      <w:r>
        <w:rPr>
          <w:sz w:val="28"/>
          <w:szCs w:val="28"/>
          <w:shd w:val="clear" w:color="auto" w:fill="FFFFFF"/>
        </w:rPr>
        <w:t xml:space="preserve"> </w:t>
      </w:r>
      <w:r w:rsidR="00AA6E0E">
        <w:rPr>
          <w:sz w:val="28"/>
          <w:szCs w:val="28"/>
          <w:shd w:val="clear" w:color="auto" w:fill="FFFFFF"/>
        </w:rPr>
        <w:t>Основною</w:t>
      </w:r>
      <w:r w:rsidR="00BA7969">
        <w:rPr>
          <w:sz w:val="28"/>
          <w:szCs w:val="28"/>
          <w:shd w:val="clear" w:color="auto" w:fill="FFFFFF"/>
        </w:rPr>
        <w:t xml:space="preserve"> ознак</w:t>
      </w:r>
      <w:r w:rsidR="00795CCB">
        <w:rPr>
          <w:sz w:val="28"/>
          <w:szCs w:val="28"/>
          <w:shd w:val="clear" w:color="auto" w:fill="FFFFFF"/>
        </w:rPr>
        <w:t>ою</w:t>
      </w:r>
      <w:r w:rsidR="00BA7969">
        <w:rPr>
          <w:sz w:val="28"/>
          <w:szCs w:val="28"/>
          <w:shd w:val="clear" w:color="auto" w:fill="FFFFFF"/>
        </w:rPr>
        <w:t xml:space="preserve"> е</w:t>
      </w:r>
      <w:r w:rsidRPr="00410F2D">
        <w:rPr>
          <w:sz w:val="28"/>
          <w:szCs w:val="28"/>
          <w:shd w:val="clear" w:color="auto" w:fill="FFFFFF"/>
        </w:rPr>
        <w:t>кологічни</w:t>
      </w:r>
      <w:r w:rsidR="00BA7969">
        <w:rPr>
          <w:sz w:val="28"/>
          <w:szCs w:val="28"/>
          <w:shd w:val="clear" w:color="auto" w:fill="FFFFFF"/>
        </w:rPr>
        <w:t xml:space="preserve">х </w:t>
      </w:r>
      <w:r>
        <w:rPr>
          <w:sz w:val="28"/>
          <w:szCs w:val="28"/>
          <w:shd w:val="clear" w:color="auto" w:fill="FFFFFF"/>
        </w:rPr>
        <w:t>правопорушен</w:t>
      </w:r>
      <w:r w:rsidR="00BA7969">
        <w:rPr>
          <w:sz w:val="28"/>
          <w:szCs w:val="28"/>
          <w:shd w:val="clear" w:color="auto" w:fill="FFFFFF"/>
        </w:rPr>
        <w:t>ь</w:t>
      </w:r>
      <w:r w:rsidRPr="00410F2D">
        <w:rPr>
          <w:sz w:val="28"/>
          <w:szCs w:val="28"/>
          <w:shd w:val="clear" w:color="auto" w:fill="FFFFFF"/>
        </w:rPr>
        <w:t xml:space="preserve"> </w:t>
      </w:r>
      <w:r w:rsidR="00BA7969">
        <w:rPr>
          <w:sz w:val="28"/>
          <w:szCs w:val="28"/>
          <w:shd w:val="clear" w:color="auto" w:fill="FFFFFF"/>
        </w:rPr>
        <w:t xml:space="preserve">є </w:t>
      </w:r>
      <w:r w:rsidRPr="00410F2D">
        <w:rPr>
          <w:sz w:val="28"/>
          <w:szCs w:val="28"/>
          <w:shd w:val="clear" w:color="auto" w:fill="FFFFFF"/>
        </w:rPr>
        <w:t>високий ступінь суспільної небезпеки цього виду злочинів</w:t>
      </w:r>
      <w:r w:rsidR="00FB5773">
        <w:rPr>
          <w:sz w:val="28"/>
          <w:szCs w:val="28"/>
          <w:shd w:val="clear" w:color="auto" w:fill="FFFFFF"/>
        </w:rPr>
        <w:t>,</w:t>
      </w:r>
      <w:r w:rsidRPr="00410F2D">
        <w:rPr>
          <w:sz w:val="28"/>
          <w:szCs w:val="28"/>
          <w:shd w:val="clear" w:color="auto" w:fill="FFFFFF"/>
        </w:rPr>
        <w:t xml:space="preserve"> обумовлений тим, що </w:t>
      </w:r>
      <w:r w:rsidR="00FB5773">
        <w:rPr>
          <w:sz w:val="28"/>
          <w:szCs w:val="28"/>
          <w:shd w:val="clear" w:color="auto" w:fill="FFFFFF"/>
        </w:rPr>
        <w:t xml:space="preserve">їх </w:t>
      </w:r>
      <w:r w:rsidRPr="00410F2D">
        <w:rPr>
          <w:sz w:val="28"/>
          <w:szCs w:val="28"/>
          <w:shd w:val="clear" w:color="auto" w:fill="FFFFFF"/>
        </w:rPr>
        <w:t>об’єкт</w:t>
      </w:r>
      <w:r w:rsidR="00FB5773">
        <w:rPr>
          <w:sz w:val="28"/>
          <w:szCs w:val="28"/>
          <w:shd w:val="clear" w:color="auto" w:fill="FFFFFF"/>
        </w:rPr>
        <w:t xml:space="preserve">ами </w:t>
      </w:r>
      <w:r w:rsidRPr="00410F2D">
        <w:rPr>
          <w:sz w:val="28"/>
          <w:szCs w:val="28"/>
          <w:shd w:val="clear" w:color="auto" w:fill="FFFFFF"/>
        </w:rPr>
        <w:t xml:space="preserve"> є екологічна безпека, якість навколишнього природного середовища, екологічні права громадян</w:t>
      </w:r>
      <w:r w:rsidR="007D542D">
        <w:rPr>
          <w:sz w:val="28"/>
          <w:szCs w:val="28"/>
          <w:shd w:val="clear" w:color="auto" w:fill="FFFFFF"/>
        </w:rPr>
        <w:t>.</w:t>
      </w:r>
      <w:r w:rsidRPr="00410F2D">
        <w:rPr>
          <w:sz w:val="28"/>
          <w:szCs w:val="28"/>
          <w:shd w:val="clear" w:color="auto" w:fill="FFFFFF"/>
        </w:rPr>
        <w:t xml:space="preserve"> </w:t>
      </w:r>
      <w:r w:rsidR="007D542D" w:rsidRPr="00410F2D">
        <w:rPr>
          <w:sz w:val="28"/>
          <w:szCs w:val="28"/>
          <w:shd w:val="clear" w:color="auto" w:fill="FFFFFF"/>
        </w:rPr>
        <w:t>В</w:t>
      </w:r>
      <w:r w:rsidRPr="00410F2D">
        <w:rPr>
          <w:sz w:val="28"/>
          <w:szCs w:val="28"/>
          <w:shd w:val="clear" w:color="auto" w:fill="FFFFFF"/>
        </w:rPr>
        <w:t xml:space="preserve">наслідок вчинення </w:t>
      </w:r>
      <w:r w:rsidR="007D542D">
        <w:rPr>
          <w:sz w:val="28"/>
          <w:szCs w:val="28"/>
          <w:shd w:val="clear" w:color="auto" w:fill="FFFFFF"/>
        </w:rPr>
        <w:t xml:space="preserve">цих злочинів завдається </w:t>
      </w:r>
      <w:r w:rsidRPr="00410F2D">
        <w:rPr>
          <w:sz w:val="28"/>
          <w:szCs w:val="28"/>
          <w:shd w:val="clear" w:color="auto" w:fill="FFFFFF"/>
        </w:rPr>
        <w:t>шкода або створюється загроза життю та здоров’ю людини, а також природним екологічним системам, атмосферному повітрю, землі, її надрам, водам, лісам, тва</w:t>
      </w:r>
      <w:r w:rsidR="002216AB">
        <w:rPr>
          <w:sz w:val="28"/>
          <w:szCs w:val="28"/>
          <w:shd w:val="clear" w:color="auto" w:fill="FFFFFF"/>
        </w:rPr>
        <w:t xml:space="preserve">ринному та рослинному світу </w:t>
      </w:r>
      <w:r w:rsidR="007D542D">
        <w:rPr>
          <w:sz w:val="28"/>
          <w:szCs w:val="28"/>
          <w:shd w:val="clear" w:color="auto" w:fill="FFFFFF"/>
        </w:rPr>
        <w:t>тощо</w:t>
      </w:r>
      <w:r w:rsidR="00BA7969">
        <w:rPr>
          <w:sz w:val="28"/>
          <w:szCs w:val="28"/>
          <w:shd w:val="clear" w:color="auto" w:fill="FFFFFF"/>
        </w:rPr>
        <w:t>.</w:t>
      </w:r>
    </w:p>
    <w:p w:rsidR="00A755AA" w:rsidRPr="003732FF" w:rsidRDefault="002216AB" w:rsidP="00866DA0">
      <w:pPr>
        <w:pStyle w:val="aa"/>
        <w:spacing w:before="0" w:beforeAutospacing="0" w:after="0" w:afterAutospacing="0"/>
        <w:ind w:right="-144" w:firstLine="708"/>
        <w:jc w:val="both"/>
        <w:rPr>
          <w:sz w:val="28"/>
          <w:szCs w:val="28"/>
        </w:rPr>
      </w:pPr>
      <w:r>
        <w:rPr>
          <w:sz w:val="28"/>
          <w:szCs w:val="28"/>
          <w:shd w:val="clear" w:color="auto" w:fill="FFFFFF"/>
        </w:rPr>
        <w:t>При цьому к</w:t>
      </w:r>
      <w:r w:rsidR="006E5DBA" w:rsidRPr="006E5DBA">
        <w:rPr>
          <w:sz w:val="28"/>
          <w:szCs w:val="28"/>
          <w:shd w:val="clear" w:color="auto" w:fill="FFFFFF"/>
        </w:rPr>
        <w:t>римінальні правопорушення проти довкілля</w:t>
      </w:r>
      <w:r w:rsidR="006E5DBA" w:rsidRPr="003732FF">
        <w:rPr>
          <w:sz w:val="28"/>
          <w:szCs w:val="28"/>
          <w:shd w:val="clear" w:color="auto" w:fill="FFFFFF"/>
        </w:rPr>
        <w:t xml:space="preserve"> </w:t>
      </w:r>
      <w:r w:rsidR="00A755AA" w:rsidRPr="003732FF">
        <w:rPr>
          <w:sz w:val="28"/>
          <w:szCs w:val="28"/>
          <w:shd w:val="clear" w:color="auto" w:fill="FFFFFF"/>
        </w:rPr>
        <w:t xml:space="preserve">належать до </w:t>
      </w:r>
      <w:r w:rsidR="006E5DBA">
        <w:rPr>
          <w:sz w:val="28"/>
          <w:szCs w:val="28"/>
          <w:shd w:val="clear" w:color="auto" w:fill="FFFFFF"/>
        </w:rPr>
        <w:t>правопорушень</w:t>
      </w:r>
      <w:r w:rsidR="00A755AA" w:rsidRPr="003732FF">
        <w:rPr>
          <w:sz w:val="28"/>
          <w:szCs w:val="28"/>
          <w:shd w:val="clear" w:color="auto" w:fill="FFFFFF"/>
        </w:rPr>
        <w:t xml:space="preserve"> невеликої тяжкості, оскільки покарання за них встановлюється або у вигляді штрафу, або обмеження волі на строк від двох до п'яти років.</w:t>
      </w:r>
      <w:r w:rsidR="00A755AA" w:rsidRPr="003732FF">
        <w:rPr>
          <w:sz w:val="28"/>
          <w:szCs w:val="28"/>
        </w:rPr>
        <w:t xml:space="preserve"> </w:t>
      </w:r>
    </w:p>
    <w:p w:rsidR="00A755AA" w:rsidRPr="003732FF" w:rsidRDefault="00A755AA" w:rsidP="00866DA0">
      <w:pPr>
        <w:ind w:right="-144" w:firstLine="708"/>
        <w:jc w:val="both"/>
        <w:rPr>
          <w:b w:val="0"/>
          <w:shd w:val="clear" w:color="auto" w:fill="FFFFFF"/>
        </w:rPr>
      </w:pPr>
      <w:r w:rsidRPr="003732FF">
        <w:rPr>
          <w:b w:val="0"/>
          <w:shd w:val="clear" w:color="auto" w:fill="FFFFFF"/>
        </w:rPr>
        <w:t xml:space="preserve"> </w:t>
      </w:r>
      <w:r w:rsidR="007D542D">
        <w:rPr>
          <w:b w:val="0"/>
          <w:bCs w:val="0"/>
        </w:rPr>
        <w:t>Однак</w:t>
      </w:r>
      <w:r w:rsidRPr="006E0324">
        <w:rPr>
          <w:b w:val="0"/>
          <w:bCs w:val="0"/>
        </w:rPr>
        <w:t xml:space="preserve"> </w:t>
      </w:r>
      <w:r w:rsidR="006E0324" w:rsidRPr="006E0324">
        <w:rPr>
          <w:b w:val="0"/>
          <w:bCs w:val="0"/>
        </w:rPr>
        <w:t xml:space="preserve">кримінальні правопорушення проти довкілля </w:t>
      </w:r>
      <w:r w:rsidRPr="006E0324">
        <w:rPr>
          <w:b w:val="0"/>
          <w:bCs w:val="0"/>
        </w:rPr>
        <w:t>є одним</w:t>
      </w:r>
      <w:r w:rsidR="006E0324" w:rsidRPr="006E0324">
        <w:rPr>
          <w:b w:val="0"/>
          <w:bCs w:val="0"/>
        </w:rPr>
        <w:t>и</w:t>
      </w:r>
      <w:r w:rsidRPr="003732FF">
        <w:rPr>
          <w:b w:val="0"/>
          <w:shd w:val="clear" w:color="auto" w:fill="FFFFFF"/>
        </w:rPr>
        <w:t xml:space="preserve"> з найбільш суспільно небезпечних і поширених видів протиправних діянь</w:t>
      </w:r>
      <w:r w:rsidR="007D542D">
        <w:rPr>
          <w:b w:val="0"/>
          <w:shd w:val="clear" w:color="auto" w:fill="FFFFFF"/>
        </w:rPr>
        <w:t xml:space="preserve">, </w:t>
      </w:r>
      <w:r w:rsidRPr="003732FF">
        <w:rPr>
          <w:b w:val="0"/>
          <w:shd w:val="clear" w:color="auto" w:fill="FFFFFF"/>
        </w:rPr>
        <w:t xml:space="preserve">успіх боротьби з </w:t>
      </w:r>
      <w:r w:rsidR="007D542D">
        <w:rPr>
          <w:b w:val="0"/>
          <w:shd w:val="clear" w:color="auto" w:fill="FFFFFF"/>
        </w:rPr>
        <w:t>якими</w:t>
      </w:r>
      <w:r w:rsidRPr="003732FF">
        <w:rPr>
          <w:b w:val="0"/>
          <w:shd w:val="clear" w:color="auto" w:fill="FFFFFF"/>
        </w:rPr>
        <w:t xml:space="preserve">  значно залежить від покарання за злочин. </w:t>
      </w:r>
      <w:r w:rsidR="007D542D">
        <w:rPr>
          <w:b w:val="0"/>
          <w:shd w:val="clear" w:color="auto" w:fill="FFFFFF"/>
        </w:rPr>
        <w:t xml:space="preserve">У зв’язку з цим </w:t>
      </w:r>
      <w:r w:rsidRPr="003732FF">
        <w:rPr>
          <w:b w:val="0"/>
          <w:shd w:val="clear" w:color="auto" w:fill="FFFFFF"/>
        </w:rPr>
        <w:t xml:space="preserve"> </w:t>
      </w:r>
      <w:r w:rsidRPr="003732FF">
        <w:rPr>
          <w:b w:val="0"/>
        </w:rPr>
        <w:t xml:space="preserve">необхідно посилити кримінальну відповідальність за </w:t>
      </w:r>
      <w:r w:rsidRPr="00381590">
        <w:rPr>
          <w:b w:val="0"/>
        </w:rPr>
        <w:t>деякі</w:t>
      </w:r>
      <w:r w:rsidRPr="003732FF">
        <w:rPr>
          <w:b w:val="0"/>
        </w:rPr>
        <w:t xml:space="preserve"> екологічні злочини, санкції </w:t>
      </w:r>
      <w:r w:rsidR="007D542D">
        <w:rPr>
          <w:b w:val="0"/>
        </w:rPr>
        <w:t xml:space="preserve">щодо </w:t>
      </w:r>
      <w:r w:rsidRPr="003732FF">
        <w:rPr>
          <w:b w:val="0"/>
        </w:rPr>
        <w:t xml:space="preserve">яких не відповідають </w:t>
      </w:r>
      <w:r>
        <w:rPr>
          <w:b w:val="0"/>
        </w:rPr>
        <w:t xml:space="preserve">негативним </w:t>
      </w:r>
      <w:r w:rsidRPr="003732FF">
        <w:rPr>
          <w:b w:val="0"/>
        </w:rPr>
        <w:t>наслідкам їх вчинення</w:t>
      </w:r>
      <w:r>
        <w:rPr>
          <w:b w:val="0"/>
        </w:rPr>
        <w:t xml:space="preserve"> та ступеню їх тяжкості</w:t>
      </w:r>
      <w:r w:rsidRPr="003732FF">
        <w:rPr>
          <w:b w:val="0"/>
        </w:rPr>
        <w:t>.</w:t>
      </w:r>
    </w:p>
    <w:p w:rsidR="00993631" w:rsidRPr="00E42DA9" w:rsidRDefault="00993631" w:rsidP="00866DA0">
      <w:pPr>
        <w:pStyle w:val="aa"/>
        <w:spacing w:before="0" w:beforeAutospacing="0" w:after="160" w:afterAutospacing="0"/>
        <w:ind w:right="-144"/>
        <w:jc w:val="both"/>
      </w:pPr>
    </w:p>
    <w:p w:rsidR="00FE5F55" w:rsidRPr="007C7DB8" w:rsidRDefault="0060736E" w:rsidP="00866DA0">
      <w:pPr>
        <w:numPr>
          <w:ilvl w:val="0"/>
          <w:numId w:val="1"/>
        </w:numPr>
        <w:tabs>
          <w:tab w:val="left" w:pos="-1742"/>
        </w:tabs>
        <w:ind w:right="-144"/>
        <w:jc w:val="both"/>
      </w:pPr>
      <w:r>
        <w:t xml:space="preserve"> </w:t>
      </w:r>
      <w:r w:rsidRPr="0060736E">
        <w:rPr>
          <w:rStyle w:val="docdata"/>
          <w:bCs w:val="0"/>
          <w:color w:val="000000"/>
        </w:rPr>
        <w:t>Основні</w:t>
      </w:r>
      <w:r w:rsidRPr="0060736E">
        <w:rPr>
          <w:bCs w:val="0"/>
          <w:color w:val="000000"/>
        </w:rPr>
        <w:t> положення проекту акта</w:t>
      </w:r>
    </w:p>
    <w:p w:rsidR="001B7809" w:rsidRDefault="007C7DB8" w:rsidP="00866DA0">
      <w:pPr>
        <w:ind w:right="-144" w:firstLine="708"/>
        <w:jc w:val="both"/>
        <w:rPr>
          <w:b w:val="0"/>
        </w:rPr>
      </w:pPr>
      <w:r w:rsidRPr="007C7DB8">
        <w:rPr>
          <w:b w:val="0"/>
        </w:rPr>
        <w:t>Про</w:t>
      </w:r>
      <w:r w:rsidR="007D542D">
        <w:rPr>
          <w:b w:val="0"/>
        </w:rPr>
        <w:t>є</w:t>
      </w:r>
      <w:r w:rsidRPr="007C7DB8">
        <w:rPr>
          <w:b w:val="0"/>
        </w:rPr>
        <w:t xml:space="preserve">ктом закону пропонується </w:t>
      </w:r>
      <w:r w:rsidR="001B7809">
        <w:rPr>
          <w:b w:val="0"/>
        </w:rPr>
        <w:t xml:space="preserve">доповнити </w:t>
      </w:r>
      <w:r w:rsidRPr="007C7DB8">
        <w:rPr>
          <w:b w:val="0"/>
        </w:rPr>
        <w:t xml:space="preserve"> Кримінальн</w:t>
      </w:r>
      <w:r w:rsidR="001B7809">
        <w:rPr>
          <w:b w:val="0"/>
        </w:rPr>
        <w:t xml:space="preserve">ий </w:t>
      </w:r>
      <w:r w:rsidRPr="007C7DB8">
        <w:rPr>
          <w:b w:val="0"/>
        </w:rPr>
        <w:t xml:space="preserve"> </w:t>
      </w:r>
      <w:r w:rsidR="00D9476B">
        <w:rPr>
          <w:b w:val="0"/>
        </w:rPr>
        <w:t>к</w:t>
      </w:r>
      <w:r w:rsidR="007D542D">
        <w:rPr>
          <w:b w:val="0"/>
        </w:rPr>
        <w:t xml:space="preserve">одекс </w:t>
      </w:r>
      <w:r w:rsidRPr="007C7DB8">
        <w:rPr>
          <w:b w:val="0"/>
        </w:rPr>
        <w:t>України</w:t>
      </w:r>
      <w:r w:rsidR="001B7809" w:rsidRPr="001B7809">
        <w:rPr>
          <w:b w:val="0"/>
        </w:rPr>
        <w:t xml:space="preserve"> новими статтями, зокрема </w:t>
      </w:r>
      <w:r w:rsidR="001B7809">
        <w:rPr>
          <w:b w:val="0"/>
        </w:rPr>
        <w:t>с</w:t>
      </w:r>
      <w:r w:rsidR="001B7809" w:rsidRPr="001B7809">
        <w:rPr>
          <w:b w:val="0"/>
        </w:rPr>
        <w:t>татт</w:t>
      </w:r>
      <w:r w:rsidR="001B7809">
        <w:rPr>
          <w:b w:val="0"/>
        </w:rPr>
        <w:t>ею</w:t>
      </w:r>
      <w:r w:rsidR="001B7809" w:rsidRPr="001B7809">
        <w:rPr>
          <w:b w:val="0"/>
        </w:rPr>
        <w:t xml:space="preserve"> 246-1 </w:t>
      </w:r>
      <w:r w:rsidR="001B7809">
        <w:rPr>
          <w:b w:val="0"/>
        </w:rPr>
        <w:t>«</w:t>
      </w:r>
      <w:r w:rsidR="001B7809" w:rsidRPr="001B7809">
        <w:rPr>
          <w:b w:val="0"/>
        </w:rPr>
        <w:t>Порушення правил заготівлі деревини в межах лісового фонду</w:t>
      </w:r>
      <w:r w:rsidR="001B7809">
        <w:rPr>
          <w:b w:val="0"/>
        </w:rPr>
        <w:t>», с</w:t>
      </w:r>
      <w:r w:rsidR="001B7809" w:rsidRPr="001B7809">
        <w:rPr>
          <w:b w:val="0"/>
        </w:rPr>
        <w:t>татт</w:t>
      </w:r>
      <w:r w:rsidR="001B7809">
        <w:rPr>
          <w:b w:val="0"/>
        </w:rPr>
        <w:t>ею</w:t>
      </w:r>
      <w:r w:rsidR="001B7809" w:rsidRPr="001B7809">
        <w:rPr>
          <w:b w:val="0"/>
        </w:rPr>
        <w:t xml:space="preserve"> 246-2</w:t>
      </w:r>
      <w:r w:rsidR="001B7809">
        <w:rPr>
          <w:b w:val="0"/>
        </w:rPr>
        <w:t xml:space="preserve"> «</w:t>
      </w:r>
      <w:r w:rsidR="001B7809" w:rsidRPr="001B7809">
        <w:rPr>
          <w:b w:val="0"/>
        </w:rPr>
        <w:t>Незаконне перевезення, зберігання або збут деревини</w:t>
      </w:r>
      <w:r w:rsidR="007D542D">
        <w:rPr>
          <w:b w:val="0"/>
        </w:rPr>
        <w:t>»</w:t>
      </w:r>
      <w:r w:rsidR="001B7809">
        <w:rPr>
          <w:b w:val="0"/>
        </w:rPr>
        <w:t>, с</w:t>
      </w:r>
      <w:r w:rsidR="001B7809" w:rsidRPr="001B7809">
        <w:rPr>
          <w:b w:val="0"/>
        </w:rPr>
        <w:t>татт</w:t>
      </w:r>
      <w:r w:rsidR="001B7809">
        <w:rPr>
          <w:b w:val="0"/>
        </w:rPr>
        <w:t>ею</w:t>
      </w:r>
      <w:r w:rsidR="007D542D">
        <w:rPr>
          <w:b w:val="0"/>
        </w:rPr>
        <w:t xml:space="preserve"> 246-3</w:t>
      </w:r>
      <w:r w:rsidR="001B7809" w:rsidRPr="001B7809">
        <w:rPr>
          <w:b w:val="0"/>
        </w:rPr>
        <w:t xml:space="preserve"> </w:t>
      </w:r>
      <w:r w:rsidR="001B7809">
        <w:rPr>
          <w:b w:val="0"/>
        </w:rPr>
        <w:t>«</w:t>
      </w:r>
      <w:r w:rsidR="001B7809" w:rsidRPr="001B7809">
        <w:rPr>
          <w:b w:val="0"/>
        </w:rPr>
        <w:t>Незаконне ввезення в Україну або вивезення за її межі об’єктів тваринного або рослинного світу</w:t>
      </w:r>
      <w:r w:rsidR="001B7809">
        <w:rPr>
          <w:b w:val="0"/>
        </w:rPr>
        <w:t>».</w:t>
      </w:r>
    </w:p>
    <w:p w:rsidR="003834E4" w:rsidRPr="00333361" w:rsidRDefault="003834E4" w:rsidP="003834E4">
      <w:pPr>
        <w:ind w:right="-144" w:firstLine="708"/>
        <w:jc w:val="both"/>
        <w:rPr>
          <w:b w:val="0"/>
        </w:rPr>
      </w:pPr>
      <w:r>
        <w:rPr>
          <w:b w:val="0"/>
        </w:rPr>
        <w:t>Проєктом пропонується, з</w:t>
      </w:r>
      <w:r w:rsidRPr="003834E4">
        <w:rPr>
          <w:b w:val="0"/>
        </w:rPr>
        <w:t xml:space="preserve">дійснення господарської діяльності, яка підлягає оцінці впливу на довкілля, без здійснення такої оцінки та рішення про провадження планованої діяльності або без ліцензії  на здійснення операцій у </w:t>
      </w:r>
      <w:r w:rsidRPr="003834E4">
        <w:rPr>
          <w:b w:val="0"/>
        </w:rPr>
        <w:lastRenderedPageBreak/>
        <w:t xml:space="preserve">сфері поводження з небезпечними відходами, або із порушенням ліцензії  на здійснення операцій у сфері поводження з небезпечними відходами, якщо така діяльність спричинила загибель чи шкоду здоров’ю одній і більше людині та інші тяжкі наслідки </w:t>
      </w:r>
      <w:r>
        <w:rPr>
          <w:b w:val="0"/>
        </w:rPr>
        <w:t xml:space="preserve">каратиметься </w:t>
      </w:r>
      <w:r w:rsidRPr="003834E4">
        <w:rPr>
          <w:b w:val="0"/>
        </w:rPr>
        <w:t>обмеженням волі на строк від одного року до трьох років або позбавленням волі на той самий строк, з позбавленням права обіймати певні посади чи займатися певною діяльністю на строк до трьох років.</w:t>
      </w:r>
      <w:r w:rsidRPr="00333361">
        <w:rPr>
          <w:b w:val="0"/>
        </w:rPr>
        <w:t xml:space="preserve"> </w:t>
      </w:r>
    </w:p>
    <w:p w:rsidR="00333361" w:rsidRPr="00333361" w:rsidRDefault="00333361" w:rsidP="00333361">
      <w:pPr>
        <w:ind w:right="-144" w:firstLine="708"/>
        <w:jc w:val="both"/>
        <w:rPr>
          <w:b w:val="0"/>
        </w:rPr>
      </w:pPr>
      <w:r w:rsidRPr="00333361">
        <w:rPr>
          <w:b w:val="0"/>
        </w:rPr>
        <w:t>Приховування чи ненадання інформації про екологічний, у тому числі радіаційний, стан, який пов’язаний із забрудненням земель, водних ресурсів, атмосферного повітря, харчових продуктів і продовольчої сировини, а також про стан захворюваності населення, або надання такої завідомо неправдивої інформації, що негативно впливає на здоров’я людей, рослинний і тваринний світ, або заподіяло матеріальну шкоду у</w:t>
      </w:r>
      <w:r>
        <w:rPr>
          <w:b w:val="0"/>
        </w:rPr>
        <w:t xml:space="preserve"> великому розмірі </w:t>
      </w:r>
      <w:r w:rsidRPr="00333361">
        <w:rPr>
          <w:b w:val="0"/>
        </w:rPr>
        <w:t>кара</w:t>
      </w:r>
      <w:r>
        <w:rPr>
          <w:b w:val="0"/>
        </w:rPr>
        <w:t xml:space="preserve">тиметься </w:t>
      </w:r>
      <w:r w:rsidRPr="00333361">
        <w:rPr>
          <w:b w:val="0"/>
        </w:rPr>
        <w:t xml:space="preserve"> штрафом від трьох до чотирьох тисяч неоподатковуваних мінімумів доходів громадян або позбавленням права обіймати певні посади чи займатися певною діяльністю на строк до трьох років, або обмеженням волі на строк до трьох років.</w:t>
      </w:r>
    </w:p>
    <w:p w:rsidR="00333361" w:rsidRPr="003834E4" w:rsidRDefault="00333361" w:rsidP="003834E4">
      <w:pPr>
        <w:ind w:right="-144" w:firstLine="708"/>
        <w:jc w:val="both"/>
        <w:rPr>
          <w:b w:val="0"/>
        </w:rPr>
      </w:pPr>
    </w:p>
    <w:p w:rsidR="007C7DB8" w:rsidRPr="007C7DB8" w:rsidRDefault="007C7DB8" w:rsidP="00866DA0">
      <w:pPr>
        <w:ind w:right="-144"/>
        <w:jc w:val="both"/>
        <w:rPr>
          <w:b w:val="0"/>
        </w:rPr>
      </w:pPr>
    </w:p>
    <w:p w:rsidR="008E465B" w:rsidRPr="0060736E" w:rsidRDefault="0060736E" w:rsidP="00866DA0">
      <w:pPr>
        <w:numPr>
          <w:ilvl w:val="0"/>
          <w:numId w:val="1"/>
        </w:numPr>
        <w:tabs>
          <w:tab w:val="left" w:pos="-1742"/>
        </w:tabs>
        <w:ind w:right="-144"/>
        <w:jc w:val="both"/>
      </w:pPr>
      <w:r w:rsidRPr="0060736E">
        <w:rPr>
          <w:rStyle w:val="docdata"/>
          <w:bCs w:val="0"/>
          <w:color w:val="000000"/>
        </w:rPr>
        <w:t>Правові</w:t>
      </w:r>
      <w:r w:rsidRPr="0060736E">
        <w:rPr>
          <w:bCs w:val="0"/>
          <w:color w:val="000000"/>
        </w:rPr>
        <w:t> аспекти</w:t>
      </w:r>
      <w:r w:rsidR="008E465B" w:rsidRPr="0060736E">
        <w:t xml:space="preserve"> </w:t>
      </w:r>
    </w:p>
    <w:p w:rsidR="00E054D1" w:rsidRPr="00CB69C6" w:rsidRDefault="00932262" w:rsidP="00866DA0">
      <w:pPr>
        <w:ind w:right="-144" w:firstLine="567"/>
        <w:jc w:val="both"/>
        <w:rPr>
          <w:b w:val="0"/>
          <w:color w:val="000000"/>
          <w:spacing w:val="-1"/>
        </w:rPr>
      </w:pPr>
      <w:r>
        <w:rPr>
          <w:b w:val="0"/>
          <w:color w:val="000000"/>
          <w:spacing w:val="-1"/>
        </w:rPr>
        <w:t xml:space="preserve">Ця </w:t>
      </w:r>
      <w:r w:rsidR="00E054D1" w:rsidRPr="00CB69C6">
        <w:rPr>
          <w:b w:val="0"/>
          <w:color w:val="000000"/>
          <w:spacing w:val="-1"/>
        </w:rPr>
        <w:t xml:space="preserve"> сфера відносин регулюється: </w:t>
      </w:r>
    </w:p>
    <w:p w:rsidR="008E465B" w:rsidRPr="00CB69C6" w:rsidRDefault="008E465B" w:rsidP="00866DA0">
      <w:pPr>
        <w:ind w:right="-144" w:firstLine="567"/>
        <w:jc w:val="both"/>
        <w:rPr>
          <w:b w:val="0"/>
          <w:color w:val="000000"/>
          <w:spacing w:val="-1"/>
        </w:rPr>
      </w:pPr>
      <w:r w:rsidRPr="00CB69C6">
        <w:rPr>
          <w:b w:val="0"/>
          <w:color w:val="000000"/>
          <w:spacing w:val="-1"/>
        </w:rPr>
        <w:t>Конституці</w:t>
      </w:r>
      <w:r w:rsidR="00E054D1" w:rsidRPr="00CB69C6">
        <w:rPr>
          <w:b w:val="0"/>
          <w:color w:val="000000"/>
          <w:spacing w:val="-1"/>
        </w:rPr>
        <w:t>єю</w:t>
      </w:r>
      <w:r w:rsidRPr="00CB69C6">
        <w:rPr>
          <w:b w:val="0"/>
          <w:color w:val="000000"/>
          <w:spacing w:val="-1"/>
        </w:rPr>
        <w:t xml:space="preserve"> України;</w:t>
      </w:r>
    </w:p>
    <w:p w:rsidR="003932A1" w:rsidRDefault="00E3607E" w:rsidP="00866DA0">
      <w:pPr>
        <w:ind w:right="-144" w:firstLine="567"/>
        <w:jc w:val="both"/>
        <w:rPr>
          <w:b w:val="0"/>
          <w:bCs w:val="0"/>
        </w:rPr>
      </w:pPr>
      <w:r>
        <w:rPr>
          <w:b w:val="0"/>
          <w:bCs w:val="0"/>
        </w:rPr>
        <w:t>Кримінальни</w:t>
      </w:r>
      <w:r w:rsidR="00AC03CE">
        <w:rPr>
          <w:b w:val="0"/>
          <w:bCs w:val="0"/>
        </w:rPr>
        <w:t>м</w:t>
      </w:r>
      <w:r>
        <w:rPr>
          <w:b w:val="0"/>
          <w:bCs w:val="0"/>
        </w:rPr>
        <w:t xml:space="preserve"> кодекс</w:t>
      </w:r>
      <w:r w:rsidR="00AC03CE">
        <w:rPr>
          <w:b w:val="0"/>
          <w:bCs w:val="0"/>
        </w:rPr>
        <w:t>ом</w:t>
      </w:r>
      <w:r>
        <w:rPr>
          <w:b w:val="0"/>
          <w:bCs w:val="0"/>
        </w:rPr>
        <w:t xml:space="preserve"> України</w:t>
      </w:r>
      <w:r w:rsidR="008E465B" w:rsidRPr="00CB69C6">
        <w:rPr>
          <w:b w:val="0"/>
          <w:bCs w:val="0"/>
        </w:rPr>
        <w:t>;</w:t>
      </w:r>
    </w:p>
    <w:p w:rsidR="009B29DA" w:rsidRPr="00CB69C6" w:rsidRDefault="009B29DA" w:rsidP="00866DA0">
      <w:pPr>
        <w:ind w:right="-144" w:firstLine="567"/>
        <w:jc w:val="both"/>
        <w:rPr>
          <w:b w:val="0"/>
          <w:bCs w:val="0"/>
        </w:rPr>
      </w:pPr>
      <w:r>
        <w:rPr>
          <w:b w:val="0"/>
          <w:bCs w:val="0"/>
        </w:rPr>
        <w:t>Кримінальн</w:t>
      </w:r>
      <w:r w:rsidR="00D81136">
        <w:rPr>
          <w:b w:val="0"/>
          <w:bCs w:val="0"/>
        </w:rPr>
        <w:t>им</w:t>
      </w:r>
      <w:r>
        <w:rPr>
          <w:b w:val="0"/>
          <w:bCs w:val="0"/>
        </w:rPr>
        <w:t xml:space="preserve"> процесуальни</w:t>
      </w:r>
      <w:r w:rsidR="00AC03CE">
        <w:rPr>
          <w:b w:val="0"/>
          <w:bCs w:val="0"/>
        </w:rPr>
        <w:t>м</w:t>
      </w:r>
      <w:r>
        <w:rPr>
          <w:b w:val="0"/>
          <w:bCs w:val="0"/>
        </w:rPr>
        <w:t xml:space="preserve"> кодекс</w:t>
      </w:r>
      <w:r w:rsidR="00AC03CE">
        <w:rPr>
          <w:b w:val="0"/>
          <w:bCs w:val="0"/>
        </w:rPr>
        <w:t>ом</w:t>
      </w:r>
      <w:r>
        <w:rPr>
          <w:b w:val="0"/>
          <w:bCs w:val="0"/>
        </w:rPr>
        <w:t xml:space="preserve"> України;</w:t>
      </w:r>
    </w:p>
    <w:p w:rsidR="008E465B" w:rsidRDefault="008E465B" w:rsidP="00866DA0">
      <w:pPr>
        <w:ind w:right="-144" w:firstLine="567"/>
        <w:jc w:val="both"/>
        <w:rPr>
          <w:b w:val="0"/>
          <w:bCs w:val="0"/>
        </w:rPr>
      </w:pPr>
      <w:r w:rsidRPr="00CB69C6">
        <w:rPr>
          <w:b w:val="0"/>
          <w:bCs w:val="0"/>
        </w:rPr>
        <w:t>Закон</w:t>
      </w:r>
      <w:r w:rsidR="00AC03CE">
        <w:rPr>
          <w:b w:val="0"/>
          <w:bCs w:val="0"/>
        </w:rPr>
        <w:t>ом</w:t>
      </w:r>
      <w:r w:rsidRPr="00CB69C6">
        <w:rPr>
          <w:b w:val="0"/>
          <w:bCs w:val="0"/>
        </w:rPr>
        <w:t xml:space="preserve"> України «Про охорону навколишнього природного середовища»</w:t>
      </w:r>
      <w:r w:rsidR="009D7A6C">
        <w:rPr>
          <w:b w:val="0"/>
          <w:bCs w:val="0"/>
        </w:rPr>
        <w:t>;</w:t>
      </w:r>
    </w:p>
    <w:p w:rsidR="00311A8D" w:rsidRDefault="00311A8D" w:rsidP="00866DA0">
      <w:pPr>
        <w:ind w:right="-144" w:firstLine="567"/>
        <w:jc w:val="both"/>
        <w:rPr>
          <w:b w:val="0"/>
          <w:bCs w:val="0"/>
        </w:rPr>
      </w:pPr>
      <w:r w:rsidRPr="00311A8D">
        <w:rPr>
          <w:b w:val="0"/>
          <w:bCs w:val="0"/>
        </w:rPr>
        <w:t>Закон</w:t>
      </w:r>
      <w:r w:rsidR="00AC03CE">
        <w:rPr>
          <w:b w:val="0"/>
          <w:bCs w:val="0"/>
        </w:rPr>
        <w:t>ом</w:t>
      </w:r>
      <w:r w:rsidRPr="00311A8D">
        <w:rPr>
          <w:b w:val="0"/>
          <w:bCs w:val="0"/>
        </w:rPr>
        <w:t xml:space="preserve"> України «Про природно-заповідний фонд України»;</w:t>
      </w:r>
    </w:p>
    <w:p w:rsidR="009D7A6C" w:rsidRPr="00CB69C6" w:rsidRDefault="009D7A6C" w:rsidP="00866DA0">
      <w:pPr>
        <w:ind w:right="-144" w:firstLine="567"/>
        <w:jc w:val="both"/>
        <w:rPr>
          <w:b w:val="0"/>
          <w:bCs w:val="0"/>
        </w:rPr>
      </w:pPr>
      <w:r w:rsidRPr="007A163F">
        <w:rPr>
          <w:b w:val="0"/>
          <w:bCs w:val="0"/>
        </w:rPr>
        <w:t>Указ</w:t>
      </w:r>
      <w:r w:rsidR="00AC03CE">
        <w:rPr>
          <w:b w:val="0"/>
          <w:bCs w:val="0"/>
        </w:rPr>
        <w:t>ом</w:t>
      </w:r>
      <w:r w:rsidRPr="007A163F">
        <w:rPr>
          <w:b w:val="0"/>
          <w:bCs w:val="0"/>
        </w:rPr>
        <w:t xml:space="preserve"> Президента України </w:t>
      </w:r>
      <w:r w:rsidR="00D81136">
        <w:rPr>
          <w:b w:val="0"/>
          <w:bCs w:val="0"/>
        </w:rPr>
        <w:t xml:space="preserve"> від 23 березня 2021 року № 111</w:t>
      </w:r>
      <w:r>
        <w:rPr>
          <w:b w:val="0"/>
          <w:bCs w:val="0"/>
        </w:rPr>
        <w:t xml:space="preserve"> «</w:t>
      </w:r>
      <w:r w:rsidRPr="009D7A6C">
        <w:rPr>
          <w:b w:val="0"/>
          <w:bCs w:val="0"/>
        </w:rPr>
        <w:t>Про виклики і загрози національній безпеці України в екологічній сфері та першочергові заходи щодо їх нейтралізації»</w:t>
      </w:r>
      <w:r w:rsidR="00AC03CE">
        <w:rPr>
          <w:b w:val="0"/>
          <w:bCs w:val="0"/>
        </w:rPr>
        <w:t>.</w:t>
      </w:r>
    </w:p>
    <w:p w:rsidR="00E3607E" w:rsidRPr="00CB69C6" w:rsidRDefault="00E3607E" w:rsidP="00D81136">
      <w:pPr>
        <w:ind w:right="-144"/>
        <w:jc w:val="both"/>
        <w:rPr>
          <w:b w:val="0"/>
        </w:rPr>
      </w:pPr>
    </w:p>
    <w:p w:rsidR="0083114F" w:rsidRPr="00CB69C6" w:rsidRDefault="0083114F" w:rsidP="00866DA0">
      <w:pPr>
        <w:numPr>
          <w:ilvl w:val="0"/>
          <w:numId w:val="1"/>
        </w:numPr>
        <w:tabs>
          <w:tab w:val="left" w:pos="-1742"/>
        </w:tabs>
        <w:ind w:right="-144"/>
        <w:jc w:val="both"/>
      </w:pPr>
      <w:r w:rsidRPr="00CB69C6">
        <w:t>Фінансово-економічне обґрунтування</w:t>
      </w:r>
    </w:p>
    <w:p w:rsidR="001E6B12" w:rsidRPr="00DD0302" w:rsidRDefault="003932A1" w:rsidP="00866DA0">
      <w:pPr>
        <w:shd w:val="clear" w:color="auto" w:fill="FFFFFF"/>
        <w:ind w:right="-144" w:firstLine="709"/>
        <w:jc w:val="both"/>
        <w:rPr>
          <w:b w:val="0"/>
          <w:lang w:val="ru-RU"/>
        </w:rPr>
      </w:pPr>
      <w:r w:rsidRPr="00CB69C6">
        <w:rPr>
          <w:b w:val="0"/>
        </w:rPr>
        <w:t xml:space="preserve">Реалізація </w:t>
      </w:r>
      <w:r w:rsidRPr="00CB69C6">
        <w:rPr>
          <w:b w:val="0"/>
          <w:bCs w:val="0"/>
        </w:rPr>
        <w:t>законопро</w:t>
      </w:r>
      <w:r w:rsidR="00932262">
        <w:rPr>
          <w:b w:val="0"/>
          <w:bCs w:val="0"/>
        </w:rPr>
        <w:t>є</w:t>
      </w:r>
      <w:r w:rsidRPr="00CB69C6">
        <w:rPr>
          <w:b w:val="0"/>
          <w:bCs w:val="0"/>
        </w:rPr>
        <w:t>кту не потребує додаткових видатків із Державного бюджету України</w:t>
      </w:r>
      <w:r w:rsidRPr="00CB69C6">
        <w:rPr>
          <w:b w:val="0"/>
        </w:rPr>
        <w:t>.</w:t>
      </w:r>
      <w:bookmarkStart w:id="1" w:name="n937"/>
      <w:bookmarkEnd w:id="1"/>
    </w:p>
    <w:p w:rsidR="00993631" w:rsidRPr="00A27EB9" w:rsidRDefault="00993631" w:rsidP="00866DA0">
      <w:pPr>
        <w:pStyle w:val="5851"/>
        <w:spacing w:before="0" w:beforeAutospacing="0" w:after="0" w:afterAutospacing="0"/>
        <w:ind w:right="-144" w:firstLine="567"/>
        <w:jc w:val="both"/>
        <w:rPr>
          <w:b/>
        </w:rPr>
      </w:pPr>
    </w:p>
    <w:p w:rsidR="001E6B12" w:rsidRPr="000D594C" w:rsidRDefault="0060736E" w:rsidP="00866DA0">
      <w:pPr>
        <w:numPr>
          <w:ilvl w:val="0"/>
          <w:numId w:val="1"/>
        </w:numPr>
        <w:tabs>
          <w:tab w:val="left" w:pos="-1742"/>
        </w:tabs>
        <w:ind w:right="-144"/>
        <w:jc w:val="both"/>
      </w:pPr>
      <w:r w:rsidRPr="0060736E">
        <w:t>Позиція заінтересованих сторін</w:t>
      </w:r>
    </w:p>
    <w:p w:rsidR="001E6B12" w:rsidRPr="001E6B12" w:rsidRDefault="001E6B12" w:rsidP="00866DA0">
      <w:pPr>
        <w:autoSpaceDE w:val="0"/>
        <w:autoSpaceDN w:val="0"/>
        <w:adjustRightInd w:val="0"/>
        <w:spacing w:line="256" w:lineRule="atLeast"/>
        <w:ind w:right="-144" w:firstLine="397"/>
        <w:jc w:val="both"/>
        <w:textAlignment w:val="baseline"/>
        <w:rPr>
          <w:b w:val="0"/>
          <w:bCs w:val="0"/>
        </w:rPr>
      </w:pPr>
      <w:r w:rsidRPr="001E6B12">
        <w:rPr>
          <w:b w:val="0"/>
          <w:bCs w:val="0"/>
        </w:rPr>
        <w:t>Про</w:t>
      </w:r>
      <w:r w:rsidR="00D81136">
        <w:rPr>
          <w:b w:val="0"/>
          <w:bCs w:val="0"/>
        </w:rPr>
        <w:t xml:space="preserve">єкт акта не </w:t>
      </w:r>
      <w:r w:rsidRPr="001E6B12">
        <w:rPr>
          <w:b w:val="0"/>
          <w:bCs w:val="0"/>
        </w:rPr>
        <w:t>стосується питань функціонування місцевого </w:t>
      </w:r>
      <w:r w:rsidR="00D81136">
        <w:rPr>
          <w:b w:val="0"/>
          <w:bCs w:val="0"/>
        </w:rPr>
        <w:t xml:space="preserve"> </w:t>
      </w:r>
      <w:r w:rsidRPr="001E6B12">
        <w:rPr>
          <w:b w:val="0"/>
          <w:bCs w:val="0"/>
        </w:rPr>
        <w:t>самоврядування, прав та інтересів територіальних громад, соціально-трудової сфери, прав осіб з інвалідністю, сфери наукової та науково-технічної діяльності.</w:t>
      </w:r>
    </w:p>
    <w:p w:rsidR="001E6B12" w:rsidRPr="0060736E" w:rsidRDefault="001E6B12" w:rsidP="00866DA0">
      <w:pPr>
        <w:tabs>
          <w:tab w:val="left" w:pos="-1742"/>
        </w:tabs>
        <w:ind w:left="1070" w:right="-144"/>
        <w:jc w:val="both"/>
      </w:pPr>
    </w:p>
    <w:p w:rsidR="00DA6219" w:rsidRPr="000D594C" w:rsidRDefault="0060736E" w:rsidP="00866DA0">
      <w:pPr>
        <w:numPr>
          <w:ilvl w:val="0"/>
          <w:numId w:val="1"/>
        </w:numPr>
        <w:tabs>
          <w:tab w:val="left" w:pos="-1742"/>
        </w:tabs>
        <w:ind w:right="-144"/>
        <w:jc w:val="both"/>
      </w:pPr>
      <w:r w:rsidRPr="0060736E">
        <w:t>Оцінка відповідності</w:t>
      </w:r>
    </w:p>
    <w:p w:rsidR="00DA6219" w:rsidRPr="00DA6219" w:rsidRDefault="00DA6219" w:rsidP="00866DA0">
      <w:pPr>
        <w:autoSpaceDE w:val="0"/>
        <w:autoSpaceDN w:val="0"/>
        <w:adjustRightInd w:val="0"/>
        <w:spacing w:line="256" w:lineRule="atLeast"/>
        <w:ind w:right="-144" w:firstLine="397"/>
        <w:jc w:val="both"/>
        <w:textAlignment w:val="baseline"/>
        <w:rPr>
          <w:b w:val="0"/>
          <w:bCs w:val="0"/>
        </w:rPr>
      </w:pPr>
      <w:r w:rsidRPr="00DA6219">
        <w:rPr>
          <w:b w:val="0"/>
          <w:bCs w:val="0"/>
        </w:rPr>
        <w:t>У проєкті акта  відсутні положення, що:</w:t>
      </w:r>
    </w:p>
    <w:p w:rsidR="00DA6219" w:rsidRPr="00DA6219" w:rsidRDefault="00DA6219" w:rsidP="00866DA0">
      <w:pPr>
        <w:autoSpaceDE w:val="0"/>
        <w:autoSpaceDN w:val="0"/>
        <w:adjustRightInd w:val="0"/>
        <w:spacing w:line="256" w:lineRule="atLeast"/>
        <w:ind w:right="-144" w:firstLine="397"/>
        <w:jc w:val="both"/>
        <w:textAlignment w:val="baseline"/>
        <w:rPr>
          <w:b w:val="0"/>
          <w:bCs w:val="0"/>
        </w:rPr>
      </w:pPr>
      <w:r w:rsidRPr="00DA6219">
        <w:rPr>
          <w:b w:val="0"/>
          <w:bCs w:val="0"/>
        </w:rPr>
        <w:t>стосуються зобов’язань України у сфері європейської інтеграції;</w:t>
      </w:r>
    </w:p>
    <w:p w:rsidR="00DA6219" w:rsidRPr="00DA6219" w:rsidRDefault="00DA6219" w:rsidP="00866DA0">
      <w:pPr>
        <w:autoSpaceDE w:val="0"/>
        <w:autoSpaceDN w:val="0"/>
        <w:adjustRightInd w:val="0"/>
        <w:spacing w:line="256" w:lineRule="atLeast"/>
        <w:ind w:right="-144" w:firstLine="397"/>
        <w:jc w:val="both"/>
        <w:textAlignment w:val="baseline"/>
        <w:rPr>
          <w:b w:val="0"/>
          <w:bCs w:val="0"/>
        </w:rPr>
      </w:pPr>
      <w:r w:rsidRPr="00DA6219">
        <w:rPr>
          <w:b w:val="0"/>
          <w:bCs w:val="0"/>
        </w:rPr>
        <w:t>стосуються прав та свобод, гарантованих Конвенцією про захист прав людини і основоположних свобод;</w:t>
      </w:r>
    </w:p>
    <w:p w:rsidR="00DA6219" w:rsidRPr="00DA6219" w:rsidRDefault="00DA6219" w:rsidP="00866DA0">
      <w:pPr>
        <w:autoSpaceDE w:val="0"/>
        <w:autoSpaceDN w:val="0"/>
        <w:adjustRightInd w:val="0"/>
        <w:spacing w:line="256" w:lineRule="atLeast"/>
        <w:ind w:right="-144" w:firstLine="397"/>
        <w:jc w:val="both"/>
        <w:textAlignment w:val="baseline"/>
        <w:rPr>
          <w:b w:val="0"/>
          <w:bCs w:val="0"/>
        </w:rPr>
      </w:pPr>
      <w:r w:rsidRPr="00DA6219">
        <w:rPr>
          <w:b w:val="0"/>
          <w:bCs w:val="0"/>
        </w:rPr>
        <w:t>впливають на забезпечення рівних прав та можливостей жінок і чоловіків;</w:t>
      </w:r>
    </w:p>
    <w:p w:rsidR="00DA6219" w:rsidRPr="00DA6219" w:rsidRDefault="00DA6219" w:rsidP="00866DA0">
      <w:pPr>
        <w:autoSpaceDE w:val="0"/>
        <w:autoSpaceDN w:val="0"/>
        <w:adjustRightInd w:val="0"/>
        <w:spacing w:line="256" w:lineRule="atLeast"/>
        <w:ind w:right="-144" w:firstLine="397"/>
        <w:jc w:val="both"/>
        <w:textAlignment w:val="baseline"/>
        <w:rPr>
          <w:b w:val="0"/>
          <w:bCs w:val="0"/>
        </w:rPr>
      </w:pPr>
      <w:r w:rsidRPr="00DA6219">
        <w:rPr>
          <w:b w:val="0"/>
          <w:bCs w:val="0"/>
        </w:rPr>
        <w:lastRenderedPageBreak/>
        <w:t>містять ризики вчинення корупційних правопорушень та правопорушень, пов’язаних з корупцією;</w:t>
      </w:r>
    </w:p>
    <w:p w:rsidR="00DA6219" w:rsidRPr="00CE1D43" w:rsidRDefault="00DA6219" w:rsidP="00866DA0">
      <w:pPr>
        <w:autoSpaceDE w:val="0"/>
        <w:autoSpaceDN w:val="0"/>
        <w:adjustRightInd w:val="0"/>
        <w:spacing w:line="256" w:lineRule="atLeast"/>
        <w:ind w:right="-144" w:firstLine="397"/>
        <w:jc w:val="both"/>
        <w:textAlignment w:val="baseline"/>
        <w:rPr>
          <w:b w:val="0"/>
          <w:bCs w:val="0"/>
        </w:rPr>
      </w:pPr>
      <w:r w:rsidRPr="00DA6219">
        <w:rPr>
          <w:b w:val="0"/>
          <w:bCs w:val="0"/>
        </w:rPr>
        <w:t>створюють підстави для дискримінації.</w:t>
      </w:r>
      <w:r w:rsidRPr="00CE1D43">
        <w:rPr>
          <w:b w:val="0"/>
          <w:bCs w:val="0"/>
        </w:rPr>
        <w:t xml:space="preserve"> </w:t>
      </w:r>
    </w:p>
    <w:p w:rsidR="00932262" w:rsidRDefault="00DA6219" w:rsidP="00866DA0">
      <w:pPr>
        <w:autoSpaceDE w:val="0"/>
        <w:autoSpaceDN w:val="0"/>
        <w:adjustRightInd w:val="0"/>
        <w:spacing w:line="256" w:lineRule="atLeast"/>
        <w:ind w:right="-144" w:firstLine="397"/>
        <w:jc w:val="both"/>
        <w:textAlignment w:val="baseline"/>
        <w:rPr>
          <w:b w:val="0"/>
          <w:bCs w:val="0"/>
        </w:rPr>
      </w:pPr>
      <w:r w:rsidRPr="00DA6219">
        <w:rPr>
          <w:b w:val="0"/>
          <w:bCs w:val="0"/>
        </w:rPr>
        <w:t>Проєкт</w:t>
      </w:r>
      <w:r w:rsidR="008E2236">
        <w:rPr>
          <w:b w:val="0"/>
          <w:bCs w:val="0"/>
        </w:rPr>
        <w:t xml:space="preserve"> </w:t>
      </w:r>
      <w:r w:rsidRPr="00DA6219">
        <w:rPr>
          <w:b w:val="0"/>
          <w:bCs w:val="0"/>
        </w:rPr>
        <w:t xml:space="preserve"> акта</w:t>
      </w:r>
      <w:r w:rsidR="008E2236">
        <w:rPr>
          <w:b w:val="0"/>
          <w:bCs w:val="0"/>
        </w:rPr>
        <w:t xml:space="preserve"> </w:t>
      </w:r>
      <w:r w:rsidR="0077706F">
        <w:rPr>
          <w:b w:val="0"/>
          <w:bCs w:val="0"/>
        </w:rPr>
        <w:t xml:space="preserve"> листом </w:t>
      </w:r>
      <w:r w:rsidR="0077706F" w:rsidRPr="00CE1D43">
        <w:rPr>
          <w:b w:val="0"/>
          <w:bCs w:val="0"/>
        </w:rPr>
        <w:t xml:space="preserve">від </w:t>
      </w:r>
      <w:r w:rsidR="00045B41" w:rsidRPr="00CE1D43">
        <w:rPr>
          <w:b w:val="0"/>
          <w:bCs w:val="0"/>
        </w:rPr>
        <w:t>08</w:t>
      </w:r>
      <w:r w:rsidR="0077706F" w:rsidRPr="00CE1D43">
        <w:rPr>
          <w:b w:val="0"/>
          <w:bCs w:val="0"/>
        </w:rPr>
        <w:t>.06.2021 № 25/1-21/</w:t>
      </w:r>
      <w:r w:rsidR="00045B41" w:rsidRPr="00CE1D43">
        <w:rPr>
          <w:b w:val="0"/>
          <w:bCs w:val="0"/>
        </w:rPr>
        <w:t>11853</w:t>
      </w:r>
      <w:r w:rsidR="0077706F" w:rsidRPr="00CE1D43">
        <w:rPr>
          <w:b w:val="0"/>
          <w:bCs w:val="0"/>
        </w:rPr>
        <w:t xml:space="preserve">-21 </w:t>
      </w:r>
      <w:r w:rsidR="008E2236">
        <w:rPr>
          <w:b w:val="0"/>
          <w:bCs w:val="0"/>
        </w:rPr>
        <w:t xml:space="preserve">                                              </w:t>
      </w:r>
      <w:r w:rsidR="0077706F" w:rsidRPr="00CE1D43">
        <w:rPr>
          <w:b w:val="0"/>
          <w:bCs w:val="0"/>
        </w:rPr>
        <w:t>(</w:t>
      </w:r>
      <w:r w:rsidR="008E2236">
        <w:rPr>
          <w:b w:val="0"/>
          <w:bCs w:val="0"/>
        </w:rPr>
        <w:t xml:space="preserve"> </w:t>
      </w:r>
      <w:r w:rsidR="0077706F" w:rsidRPr="00CE1D43">
        <w:rPr>
          <w:b w:val="0"/>
          <w:bCs w:val="0"/>
        </w:rPr>
        <w:t xml:space="preserve">вх. </w:t>
      </w:r>
      <w:r w:rsidR="008E2236" w:rsidRPr="008E2236">
        <w:rPr>
          <w:b w:val="0"/>
          <w:bCs w:val="0"/>
        </w:rPr>
        <w:t xml:space="preserve">03/4667/21 </w:t>
      </w:r>
      <w:r w:rsidR="00045B41" w:rsidRPr="00CE1D43">
        <w:rPr>
          <w:b w:val="0"/>
          <w:bCs w:val="0"/>
        </w:rPr>
        <w:t xml:space="preserve"> від 08.06.2021</w:t>
      </w:r>
      <w:r w:rsidR="0077706F" w:rsidRPr="00CE1D43">
        <w:rPr>
          <w:b w:val="0"/>
          <w:bCs w:val="0"/>
        </w:rPr>
        <w:t>)</w:t>
      </w:r>
      <w:r w:rsidRPr="00DA6219">
        <w:rPr>
          <w:b w:val="0"/>
          <w:bCs w:val="0"/>
        </w:rPr>
        <w:t xml:space="preserve"> </w:t>
      </w:r>
      <w:r w:rsidR="008E2236">
        <w:rPr>
          <w:b w:val="0"/>
          <w:bCs w:val="0"/>
        </w:rPr>
        <w:t xml:space="preserve"> </w:t>
      </w:r>
      <w:r w:rsidRPr="00DA6219">
        <w:rPr>
          <w:b w:val="0"/>
          <w:bCs w:val="0"/>
        </w:rPr>
        <w:t>надіслано до Національного агентства з питань </w:t>
      </w:r>
      <w:r w:rsidR="0077706F">
        <w:rPr>
          <w:b w:val="0"/>
          <w:bCs w:val="0"/>
        </w:rPr>
        <w:t xml:space="preserve"> </w:t>
      </w:r>
      <w:r w:rsidRPr="00DA6219">
        <w:rPr>
          <w:b w:val="0"/>
          <w:bCs w:val="0"/>
        </w:rPr>
        <w:t>запобігання </w:t>
      </w:r>
      <w:r w:rsidR="00F7617C">
        <w:rPr>
          <w:b w:val="0"/>
          <w:bCs w:val="0"/>
        </w:rPr>
        <w:t>корупції для</w:t>
      </w:r>
      <w:r w:rsidR="0077706F">
        <w:rPr>
          <w:b w:val="0"/>
          <w:bCs w:val="0"/>
        </w:rPr>
        <w:t xml:space="preserve"> </w:t>
      </w:r>
      <w:r w:rsidRPr="00DA6219">
        <w:rPr>
          <w:b w:val="0"/>
          <w:bCs w:val="0"/>
        </w:rPr>
        <w:t>визначення</w:t>
      </w:r>
      <w:r w:rsidR="0077706F">
        <w:rPr>
          <w:b w:val="0"/>
          <w:bCs w:val="0"/>
        </w:rPr>
        <w:t xml:space="preserve"> </w:t>
      </w:r>
      <w:r w:rsidRPr="00DA6219">
        <w:rPr>
          <w:b w:val="0"/>
          <w:bCs w:val="0"/>
        </w:rPr>
        <w:t>необхідності проведення </w:t>
      </w:r>
      <w:r w:rsidR="0077706F">
        <w:rPr>
          <w:b w:val="0"/>
          <w:bCs w:val="0"/>
        </w:rPr>
        <w:t xml:space="preserve">антикорупційної    </w:t>
      </w:r>
      <w:r w:rsidRPr="00DA6219">
        <w:rPr>
          <w:b w:val="0"/>
          <w:bCs w:val="0"/>
        </w:rPr>
        <w:t>експертизи.</w:t>
      </w:r>
    </w:p>
    <w:p w:rsidR="00932262" w:rsidRDefault="00932262" w:rsidP="00866DA0">
      <w:pPr>
        <w:tabs>
          <w:tab w:val="left" w:pos="-1742"/>
        </w:tabs>
        <w:ind w:right="-144"/>
        <w:jc w:val="both"/>
      </w:pPr>
    </w:p>
    <w:p w:rsidR="0060736E" w:rsidRDefault="0060736E" w:rsidP="00866DA0">
      <w:pPr>
        <w:numPr>
          <w:ilvl w:val="0"/>
          <w:numId w:val="1"/>
        </w:numPr>
        <w:tabs>
          <w:tab w:val="left" w:pos="-1742"/>
        </w:tabs>
        <w:ind w:right="-144"/>
        <w:jc w:val="both"/>
      </w:pPr>
      <w:r w:rsidRPr="0060736E">
        <w:t>Прогноз результатів</w:t>
      </w:r>
    </w:p>
    <w:p w:rsidR="001708FB" w:rsidRPr="001708FB" w:rsidRDefault="001708FB" w:rsidP="00866DA0">
      <w:pPr>
        <w:autoSpaceDE w:val="0"/>
        <w:autoSpaceDN w:val="0"/>
        <w:adjustRightInd w:val="0"/>
        <w:spacing w:line="256" w:lineRule="atLeast"/>
        <w:ind w:right="-144" w:firstLine="397"/>
        <w:jc w:val="both"/>
        <w:textAlignment w:val="baseline"/>
        <w:rPr>
          <w:b w:val="0"/>
          <w:bCs w:val="0"/>
        </w:rPr>
      </w:pPr>
      <w:r w:rsidRPr="001708FB">
        <w:rPr>
          <w:b w:val="0"/>
          <w:bCs w:val="0"/>
        </w:rPr>
        <w:t>Прийняття законопро</w:t>
      </w:r>
      <w:r w:rsidR="00D81136">
        <w:rPr>
          <w:b w:val="0"/>
          <w:bCs w:val="0"/>
        </w:rPr>
        <w:t>є</w:t>
      </w:r>
      <w:r w:rsidRPr="001708FB">
        <w:rPr>
          <w:b w:val="0"/>
          <w:bCs w:val="0"/>
        </w:rPr>
        <w:t>кту надасть можливість забезпечити право громадян на безпечне навколишнє середовище та чисте атмосферне повітря, збереже рослинний і тваринний світ від знищення</w:t>
      </w:r>
      <w:r w:rsidR="005C297F">
        <w:rPr>
          <w:b w:val="0"/>
          <w:bCs w:val="0"/>
        </w:rPr>
        <w:t>.</w:t>
      </w:r>
    </w:p>
    <w:p w:rsidR="00DD0302" w:rsidRPr="0060736E" w:rsidRDefault="00DD0302" w:rsidP="00866DA0">
      <w:pPr>
        <w:tabs>
          <w:tab w:val="left" w:pos="-1742"/>
        </w:tabs>
        <w:ind w:left="1070" w:right="-144"/>
        <w:jc w:val="both"/>
      </w:pPr>
    </w:p>
    <w:p w:rsidR="00BB1D18" w:rsidRDefault="00BB1D18" w:rsidP="00866DA0">
      <w:pPr>
        <w:pStyle w:val="4818"/>
        <w:shd w:val="clear" w:color="auto" w:fill="FFFFFF"/>
        <w:spacing w:before="0" w:beforeAutospacing="0" w:after="0" w:afterAutospacing="0"/>
        <w:ind w:right="-144" w:firstLine="708"/>
        <w:jc w:val="both"/>
      </w:pPr>
    </w:p>
    <w:p w:rsidR="001E1C8B" w:rsidRDefault="001E1C8B" w:rsidP="00866DA0">
      <w:pPr>
        <w:pStyle w:val="4818"/>
        <w:shd w:val="clear" w:color="auto" w:fill="FFFFFF"/>
        <w:spacing w:before="0" w:beforeAutospacing="0" w:after="0" w:afterAutospacing="0"/>
        <w:ind w:right="-144" w:firstLine="708"/>
        <w:jc w:val="both"/>
      </w:pPr>
      <w:r>
        <w:t> </w:t>
      </w:r>
    </w:p>
    <w:p w:rsidR="001E1C8B" w:rsidRDefault="001E1C8B" w:rsidP="00866DA0">
      <w:pPr>
        <w:pStyle w:val="aa"/>
        <w:spacing w:before="0" w:beforeAutospacing="0" w:after="0" w:afterAutospacing="0"/>
        <w:ind w:right="-144"/>
      </w:pPr>
      <w:r>
        <w:rPr>
          <w:b/>
          <w:bCs/>
          <w:color w:val="000000"/>
          <w:sz w:val="28"/>
          <w:szCs w:val="28"/>
        </w:rPr>
        <w:t>Міністр захисту довкілля та</w:t>
      </w:r>
    </w:p>
    <w:p w:rsidR="001E1C8B" w:rsidRDefault="001E1C8B" w:rsidP="00866DA0">
      <w:pPr>
        <w:pStyle w:val="aa"/>
        <w:spacing w:before="0" w:beforeAutospacing="0" w:after="0" w:afterAutospacing="0"/>
        <w:ind w:right="-144"/>
        <w:rPr>
          <w:b/>
          <w:bCs/>
          <w:color w:val="000000"/>
          <w:sz w:val="28"/>
          <w:szCs w:val="28"/>
          <w:lang w:val="ru-RU"/>
        </w:rPr>
      </w:pPr>
      <w:r>
        <w:rPr>
          <w:b/>
          <w:bCs/>
          <w:color w:val="000000"/>
          <w:sz w:val="28"/>
          <w:szCs w:val="28"/>
        </w:rPr>
        <w:t>природних ресурсів України</w:t>
      </w:r>
      <w:r>
        <w:rPr>
          <w:b/>
          <w:bCs/>
          <w:color w:val="000000"/>
          <w:sz w:val="28"/>
          <w:szCs w:val="28"/>
        </w:rPr>
        <w:tab/>
        <w:t xml:space="preserve">    </w:t>
      </w:r>
      <w:r>
        <w:rPr>
          <w:b/>
          <w:bCs/>
          <w:color w:val="000000"/>
          <w:sz w:val="28"/>
          <w:szCs w:val="28"/>
        </w:rPr>
        <w:tab/>
        <w:t xml:space="preserve">      </w:t>
      </w:r>
      <w:r>
        <w:rPr>
          <w:b/>
          <w:bCs/>
          <w:color w:val="000000"/>
          <w:sz w:val="28"/>
          <w:szCs w:val="28"/>
        </w:rPr>
        <w:tab/>
        <w:t>        Роман АБРАМОВСЬКИЙ</w:t>
      </w:r>
    </w:p>
    <w:p w:rsidR="001843F6" w:rsidRPr="001843F6" w:rsidRDefault="001843F6" w:rsidP="00866DA0">
      <w:pPr>
        <w:pStyle w:val="aa"/>
        <w:spacing w:before="0" w:beforeAutospacing="0" w:after="0" w:afterAutospacing="0"/>
        <w:ind w:right="-144"/>
        <w:rPr>
          <w:lang w:val="ru-RU"/>
        </w:rPr>
      </w:pPr>
    </w:p>
    <w:p w:rsidR="001E1C8B" w:rsidRDefault="001E1C8B" w:rsidP="00866DA0">
      <w:pPr>
        <w:pStyle w:val="aa"/>
        <w:spacing w:before="0" w:beforeAutospacing="0" w:after="0" w:afterAutospacing="0"/>
        <w:ind w:right="-144"/>
      </w:pPr>
      <w:r w:rsidRPr="00C60FC6">
        <w:rPr>
          <w:color w:val="000000"/>
          <w:sz w:val="28"/>
          <w:szCs w:val="28"/>
        </w:rPr>
        <w:t>____________ </w:t>
      </w:r>
      <w:r>
        <w:rPr>
          <w:rFonts w:ascii="Antiqua" w:hAnsi="Antiqua"/>
          <w:color w:val="000000"/>
          <w:sz w:val="28"/>
          <w:szCs w:val="28"/>
        </w:rPr>
        <w:t xml:space="preserve"> </w:t>
      </w:r>
      <w:r>
        <w:rPr>
          <w:color w:val="000000"/>
          <w:sz w:val="28"/>
          <w:szCs w:val="28"/>
        </w:rPr>
        <w:t>2021 року</w:t>
      </w:r>
    </w:p>
    <w:p w:rsidR="00412A58" w:rsidRPr="00904217" w:rsidRDefault="001E1C8B" w:rsidP="00866DA0">
      <w:pPr>
        <w:pStyle w:val="aa"/>
        <w:spacing w:before="0" w:beforeAutospacing="0" w:after="0" w:afterAutospacing="0"/>
        <w:ind w:right="-144"/>
      </w:pPr>
      <w:r>
        <w:t> </w:t>
      </w:r>
    </w:p>
    <w:p w:rsidR="00866DA0" w:rsidRPr="00904217" w:rsidRDefault="00866DA0">
      <w:pPr>
        <w:pStyle w:val="aa"/>
        <w:spacing w:before="0" w:beforeAutospacing="0" w:after="0" w:afterAutospacing="0"/>
        <w:ind w:right="-144"/>
      </w:pPr>
    </w:p>
    <w:sectPr w:rsidR="00866DA0" w:rsidRPr="00904217" w:rsidSect="00866DA0">
      <w:headerReference w:type="default" r:id="rId7"/>
      <w:pgSz w:w="11906" w:h="16838"/>
      <w:pgMar w:top="709" w:right="851" w:bottom="1418" w:left="1560" w:header="567" w:footer="567"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50544" w:rsidRDefault="00750544">
      <w:r>
        <w:separator/>
      </w:r>
    </w:p>
  </w:endnote>
  <w:endnote w:type="continuationSeparator" w:id="0">
    <w:p w:rsidR="00750544" w:rsidRDefault="007505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altName w:val="Times New Roman"/>
    <w:panose1 w:val="02020603050405020304"/>
    <w:charset w:val="CC"/>
    <w:family w:val="roman"/>
    <w:pitch w:val="variable"/>
    <w:sig w:usb0="E0002EFF" w:usb1="C000785B" w:usb2="00000009" w:usb3="00000000" w:csb0="000001FF" w:csb1="00000000"/>
  </w:font>
  <w:font w:name="Antiqua">
    <w:altName w:val="Arial"/>
    <w:panose1 w:val="00000000000000000000"/>
    <w:charset w:val="00"/>
    <w:family w:val="swiss"/>
    <w:notTrueType/>
    <w:pitch w:val="variable"/>
    <w:sig w:usb0="00000003" w:usb1="00000000" w:usb2="00000000" w:usb3="00000000" w:csb0="00000001" w:csb1="00000000"/>
  </w:font>
  <w:font w:name="Calibri">
    <w:altName w:val="Century Gothic"/>
    <w:panose1 w:val="020F0502020204030204"/>
    <w:charset w:val="CC"/>
    <w:family w:val="swiss"/>
    <w:pitch w:val="variable"/>
    <w:sig w:usb0="E4002EFF" w:usb1="C000247B" w:usb2="00000009" w:usb3="00000000" w:csb0="000001FF" w:csb1="00000000"/>
  </w:font>
  <w:font w:name="Courier New">
    <w:altName w:val="Courier"/>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50544" w:rsidRDefault="00750544">
      <w:r>
        <w:separator/>
      </w:r>
    </w:p>
  </w:footnote>
  <w:footnote w:type="continuationSeparator" w:id="0">
    <w:p w:rsidR="00750544" w:rsidRDefault="0075054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E2027" w:rsidRDefault="000E2027">
    <w:pPr>
      <w:pStyle w:val="a3"/>
      <w:framePr w:wrap="auto" w:vAnchor="text" w:hAnchor="margin" w:xAlign="center" w:y="1"/>
      <w:rPr>
        <w:rStyle w:val="a5"/>
        <w:b w:val="0"/>
        <w:bCs w:val="0"/>
        <w:sz w:val="24"/>
        <w:szCs w:val="24"/>
      </w:rPr>
    </w:pPr>
    <w:r>
      <w:rPr>
        <w:rStyle w:val="a5"/>
        <w:b w:val="0"/>
        <w:bCs w:val="0"/>
        <w:sz w:val="24"/>
        <w:szCs w:val="24"/>
      </w:rPr>
      <w:fldChar w:fldCharType="begin"/>
    </w:r>
    <w:r>
      <w:rPr>
        <w:rStyle w:val="a5"/>
        <w:b w:val="0"/>
        <w:bCs w:val="0"/>
        <w:sz w:val="24"/>
        <w:szCs w:val="24"/>
      </w:rPr>
      <w:instrText xml:space="preserve">PAGE  </w:instrText>
    </w:r>
    <w:r>
      <w:rPr>
        <w:rStyle w:val="a5"/>
        <w:b w:val="0"/>
        <w:bCs w:val="0"/>
        <w:sz w:val="24"/>
        <w:szCs w:val="24"/>
      </w:rPr>
      <w:fldChar w:fldCharType="separate"/>
    </w:r>
    <w:r w:rsidR="004E76D4">
      <w:rPr>
        <w:rStyle w:val="a5"/>
        <w:b w:val="0"/>
        <w:bCs w:val="0"/>
        <w:noProof/>
        <w:sz w:val="24"/>
        <w:szCs w:val="24"/>
      </w:rPr>
      <w:t>2</w:t>
    </w:r>
    <w:r>
      <w:rPr>
        <w:rStyle w:val="a5"/>
        <w:b w:val="0"/>
        <w:bCs w:val="0"/>
        <w:sz w:val="24"/>
        <w:szCs w:val="24"/>
      </w:rPr>
      <w:fldChar w:fldCharType="end"/>
    </w:r>
  </w:p>
  <w:p w:rsidR="000E2027" w:rsidRDefault="000E2027">
    <w:pPr>
      <w:pStyle w:val="a3"/>
      <w:rPr>
        <w:b w:val="0"/>
        <w:bCs w:val="0"/>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F65209F"/>
    <w:multiLevelType w:val="multilevel"/>
    <w:tmpl w:val="D21CFEDA"/>
    <w:lvl w:ilvl="0">
      <w:start w:val="1"/>
      <w:numFmt w:val="decimal"/>
      <w:lvlText w:val="%1."/>
      <w:lvlJc w:val="left"/>
      <w:pPr>
        <w:tabs>
          <w:tab w:val="num" w:pos="1070"/>
        </w:tabs>
        <w:ind w:left="1070" w:hanging="360"/>
      </w:pPr>
      <w:rPr>
        <w:rFonts w:cs="Times New Roman" w:hint="default"/>
      </w:rPr>
    </w:lvl>
    <w:lvl w:ilvl="1" w:tentative="1">
      <w:start w:val="1"/>
      <w:numFmt w:val="lowerLetter"/>
      <w:lvlText w:val="%2."/>
      <w:lvlJc w:val="left"/>
      <w:pPr>
        <w:ind w:left="2160" w:hanging="360"/>
      </w:pPr>
      <w:rPr>
        <w:rFonts w:cs="Times New Roman"/>
      </w:rPr>
    </w:lvl>
    <w:lvl w:ilvl="2" w:tentative="1">
      <w:start w:val="1"/>
      <w:numFmt w:val="lowerRoman"/>
      <w:lvlText w:val="%3."/>
      <w:lvlJc w:val="right"/>
      <w:pPr>
        <w:ind w:left="2880" w:hanging="180"/>
      </w:pPr>
      <w:rPr>
        <w:rFonts w:cs="Times New Roman"/>
      </w:rPr>
    </w:lvl>
    <w:lvl w:ilvl="3" w:tentative="1">
      <w:start w:val="1"/>
      <w:numFmt w:val="decimal"/>
      <w:lvlText w:val="%4."/>
      <w:lvlJc w:val="left"/>
      <w:pPr>
        <w:ind w:left="3600" w:hanging="360"/>
      </w:pPr>
      <w:rPr>
        <w:rFonts w:cs="Times New Roman"/>
      </w:rPr>
    </w:lvl>
    <w:lvl w:ilvl="4" w:tentative="1">
      <w:start w:val="1"/>
      <w:numFmt w:val="lowerLetter"/>
      <w:lvlText w:val="%5."/>
      <w:lvlJc w:val="left"/>
      <w:pPr>
        <w:ind w:left="4320" w:hanging="360"/>
      </w:pPr>
      <w:rPr>
        <w:rFonts w:cs="Times New Roman"/>
      </w:rPr>
    </w:lvl>
    <w:lvl w:ilvl="5" w:tentative="1">
      <w:start w:val="1"/>
      <w:numFmt w:val="lowerRoman"/>
      <w:lvlText w:val="%6."/>
      <w:lvlJc w:val="right"/>
      <w:pPr>
        <w:ind w:left="5040" w:hanging="180"/>
      </w:pPr>
      <w:rPr>
        <w:rFonts w:cs="Times New Roman"/>
      </w:rPr>
    </w:lvl>
    <w:lvl w:ilvl="6" w:tentative="1">
      <w:start w:val="1"/>
      <w:numFmt w:val="decimal"/>
      <w:lvlText w:val="%7."/>
      <w:lvlJc w:val="left"/>
      <w:pPr>
        <w:ind w:left="5760" w:hanging="360"/>
      </w:pPr>
      <w:rPr>
        <w:rFonts w:cs="Times New Roman"/>
      </w:rPr>
    </w:lvl>
    <w:lvl w:ilvl="7" w:tentative="1">
      <w:start w:val="1"/>
      <w:numFmt w:val="lowerLetter"/>
      <w:lvlText w:val="%8."/>
      <w:lvlJc w:val="left"/>
      <w:pPr>
        <w:ind w:left="6480" w:hanging="360"/>
      </w:pPr>
      <w:rPr>
        <w:rFonts w:cs="Times New Roman"/>
      </w:rPr>
    </w:lvl>
    <w:lvl w:ilvl="8" w:tentative="1">
      <w:start w:val="1"/>
      <w:numFmt w:val="lowerRoman"/>
      <w:lvlText w:val="%9."/>
      <w:lvlJc w:val="right"/>
      <w:pPr>
        <w:ind w:left="7200" w:hanging="180"/>
      </w:pPr>
      <w:rPr>
        <w:rFonts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3114F"/>
    <w:rsid w:val="000303F6"/>
    <w:rsid w:val="00033C12"/>
    <w:rsid w:val="0003713A"/>
    <w:rsid w:val="00042CAA"/>
    <w:rsid w:val="0004366D"/>
    <w:rsid w:val="00043930"/>
    <w:rsid w:val="00045B41"/>
    <w:rsid w:val="00081BB5"/>
    <w:rsid w:val="0008620E"/>
    <w:rsid w:val="000910D5"/>
    <w:rsid w:val="0009202F"/>
    <w:rsid w:val="000A4FF5"/>
    <w:rsid w:val="000C281B"/>
    <w:rsid w:val="000D24D5"/>
    <w:rsid w:val="000D594C"/>
    <w:rsid w:val="000E2027"/>
    <w:rsid w:val="000F6557"/>
    <w:rsid w:val="00101225"/>
    <w:rsid w:val="00107135"/>
    <w:rsid w:val="00120699"/>
    <w:rsid w:val="0012759F"/>
    <w:rsid w:val="0014778C"/>
    <w:rsid w:val="001708FB"/>
    <w:rsid w:val="00181A7B"/>
    <w:rsid w:val="001843F6"/>
    <w:rsid w:val="0018443E"/>
    <w:rsid w:val="00195AF6"/>
    <w:rsid w:val="001A1BB3"/>
    <w:rsid w:val="001A33D1"/>
    <w:rsid w:val="001B7809"/>
    <w:rsid w:val="001D73BC"/>
    <w:rsid w:val="001E1C8B"/>
    <w:rsid w:val="001E6B12"/>
    <w:rsid w:val="00200B44"/>
    <w:rsid w:val="002216AB"/>
    <w:rsid w:val="00225926"/>
    <w:rsid w:val="0023298A"/>
    <w:rsid w:val="00247989"/>
    <w:rsid w:val="002A45EB"/>
    <w:rsid w:val="002A76BE"/>
    <w:rsid w:val="002B0022"/>
    <w:rsid w:val="002B051E"/>
    <w:rsid w:val="002C3611"/>
    <w:rsid w:val="002D3721"/>
    <w:rsid w:val="002F2C0A"/>
    <w:rsid w:val="002F6D21"/>
    <w:rsid w:val="00311A8D"/>
    <w:rsid w:val="003223EF"/>
    <w:rsid w:val="00333361"/>
    <w:rsid w:val="00354C8E"/>
    <w:rsid w:val="00357334"/>
    <w:rsid w:val="00360F5E"/>
    <w:rsid w:val="0036178E"/>
    <w:rsid w:val="00367666"/>
    <w:rsid w:val="00370C71"/>
    <w:rsid w:val="003732FF"/>
    <w:rsid w:val="003747BE"/>
    <w:rsid w:val="00374828"/>
    <w:rsid w:val="00381590"/>
    <w:rsid w:val="003834E4"/>
    <w:rsid w:val="003932A1"/>
    <w:rsid w:val="00393EFD"/>
    <w:rsid w:val="003D2C7D"/>
    <w:rsid w:val="003D313B"/>
    <w:rsid w:val="003E0A00"/>
    <w:rsid w:val="003E122C"/>
    <w:rsid w:val="003E2C1C"/>
    <w:rsid w:val="003E3863"/>
    <w:rsid w:val="003E4D89"/>
    <w:rsid w:val="003F0D47"/>
    <w:rsid w:val="003F67AD"/>
    <w:rsid w:val="003F7B4E"/>
    <w:rsid w:val="00410F2D"/>
    <w:rsid w:val="00412A58"/>
    <w:rsid w:val="00423D33"/>
    <w:rsid w:val="00435929"/>
    <w:rsid w:val="00441325"/>
    <w:rsid w:val="00454984"/>
    <w:rsid w:val="0046211D"/>
    <w:rsid w:val="00463189"/>
    <w:rsid w:val="004767D4"/>
    <w:rsid w:val="00486724"/>
    <w:rsid w:val="004B4C1E"/>
    <w:rsid w:val="004B78F4"/>
    <w:rsid w:val="004D00B3"/>
    <w:rsid w:val="004E76D4"/>
    <w:rsid w:val="004F5D1A"/>
    <w:rsid w:val="005134E7"/>
    <w:rsid w:val="00515A61"/>
    <w:rsid w:val="00520AAF"/>
    <w:rsid w:val="005246D5"/>
    <w:rsid w:val="00535248"/>
    <w:rsid w:val="00555EDA"/>
    <w:rsid w:val="00571F6E"/>
    <w:rsid w:val="005B1B0C"/>
    <w:rsid w:val="005C0941"/>
    <w:rsid w:val="005C297F"/>
    <w:rsid w:val="005F1D0F"/>
    <w:rsid w:val="005F2EA6"/>
    <w:rsid w:val="00601DAA"/>
    <w:rsid w:val="0060736E"/>
    <w:rsid w:val="006209B8"/>
    <w:rsid w:val="00631837"/>
    <w:rsid w:val="00641602"/>
    <w:rsid w:val="00646D5A"/>
    <w:rsid w:val="006503FA"/>
    <w:rsid w:val="00656FA4"/>
    <w:rsid w:val="00672AD9"/>
    <w:rsid w:val="00693E6B"/>
    <w:rsid w:val="006A7CF0"/>
    <w:rsid w:val="006B5803"/>
    <w:rsid w:val="006C1A32"/>
    <w:rsid w:val="006E0324"/>
    <w:rsid w:val="006E5DBA"/>
    <w:rsid w:val="00723D15"/>
    <w:rsid w:val="00727D55"/>
    <w:rsid w:val="00750544"/>
    <w:rsid w:val="007604DB"/>
    <w:rsid w:val="00773040"/>
    <w:rsid w:val="0077706F"/>
    <w:rsid w:val="00781FF4"/>
    <w:rsid w:val="00795CCB"/>
    <w:rsid w:val="007A0964"/>
    <w:rsid w:val="007A163F"/>
    <w:rsid w:val="007A1EB8"/>
    <w:rsid w:val="007A4CEE"/>
    <w:rsid w:val="007A67B9"/>
    <w:rsid w:val="007B472A"/>
    <w:rsid w:val="007C0E66"/>
    <w:rsid w:val="007C7DB8"/>
    <w:rsid w:val="007D2F56"/>
    <w:rsid w:val="007D542D"/>
    <w:rsid w:val="007D5C77"/>
    <w:rsid w:val="007E5ADF"/>
    <w:rsid w:val="007F4E9A"/>
    <w:rsid w:val="0080726C"/>
    <w:rsid w:val="00826B47"/>
    <w:rsid w:val="0083114F"/>
    <w:rsid w:val="00843B34"/>
    <w:rsid w:val="00847EB4"/>
    <w:rsid w:val="00850598"/>
    <w:rsid w:val="00866DA0"/>
    <w:rsid w:val="00870E5F"/>
    <w:rsid w:val="00877A39"/>
    <w:rsid w:val="0088168F"/>
    <w:rsid w:val="00886428"/>
    <w:rsid w:val="00893EA0"/>
    <w:rsid w:val="008A0EE3"/>
    <w:rsid w:val="008B0D6E"/>
    <w:rsid w:val="008B4CC0"/>
    <w:rsid w:val="008C2489"/>
    <w:rsid w:val="008E2236"/>
    <w:rsid w:val="008E465B"/>
    <w:rsid w:val="00904217"/>
    <w:rsid w:val="00910465"/>
    <w:rsid w:val="00932262"/>
    <w:rsid w:val="009668B8"/>
    <w:rsid w:val="00971E1A"/>
    <w:rsid w:val="00973764"/>
    <w:rsid w:val="00980577"/>
    <w:rsid w:val="00993631"/>
    <w:rsid w:val="009A7738"/>
    <w:rsid w:val="009A7AC9"/>
    <w:rsid w:val="009B29DA"/>
    <w:rsid w:val="009D7A6C"/>
    <w:rsid w:val="009E0019"/>
    <w:rsid w:val="009E7A55"/>
    <w:rsid w:val="009F06B4"/>
    <w:rsid w:val="009F73F9"/>
    <w:rsid w:val="00A0085F"/>
    <w:rsid w:val="00A03A7D"/>
    <w:rsid w:val="00A140FA"/>
    <w:rsid w:val="00A27EB9"/>
    <w:rsid w:val="00A511C2"/>
    <w:rsid w:val="00A64A24"/>
    <w:rsid w:val="00A7387D"/>
    <w:rsid w:val="00A755AA"/>
    <w:rsid w:val="00AA6E0E"/>
    <w:rsid w:val="00AB6254"/>
    <w:rsid w:val="00AC03CE"/>
    <w:rsid w:val="00AC4005"/>
    <w:rsid w:val="00AD2392"/>
    <w:rsid w:val="00AE25DD"/>
    <w:rsid w:val="00B0161A"/>
    <w:rsid w:val="00B04BDD"/>
    <w:rsid w:val="00B07957"/>
    <w:rsid w:val="00B1794A"/>
    <w:rsid w:val="00B265AF"/>
    <w:rsid w:val="00B530F0"/>
    <w:rsid w:val="00B55DA0"/>
    <w:rsid w:val="00B61E4A"/>
    <w:rsid w:val="00BA505F"/>
    <w:rsid w:val="00BA631B"/>
    <w:rsid w:val="00BA7969"/>
    <w:rsid w:val="00BB1D18"/>
    <w:rsid w:val="00BB5621"/>
    <w:rsid w:val="00BD0F55"/>
    <w:rsid w:val="00BD3949"/>
    <w:rsid w:val="00BD7C4D"/>
    <w:rsid w:val="00BE30D3"/>
    <w:rsid w:val="00BE635F"/>
    <w:rsid w:val="00BF4078"/>
    <w:rsid w:val="00C04340"/>
    <w:rsid w:val="00C07E7B"/>
    <w:rsid w:val="00C1626B"/>
    <w:rsid w:val="00C21CCA"/>
    <w:rsid w:val="00C23200"/>
    <w:rsid w:val="00C254B2"/>
    <w:rsid w:val="00C343A0"/>
    <w:rsid w:val="00C3534F"/>
    <w:rsid w:val="00C44CCB"/>
    <w:rsid w:val="00C47B36"/>
    <w:rsid w:val="00C537E6"/>
    <w:rsid w:val="00C601A9"/>
    <w:rsid w:val="00C60FC6"/>
    <w:rsid w:val="00C63108"/>
    <w:rsid w:val="00C660C8"/>
    <w:rsid w:val="00C739FC"/>
    <w:rsid w:val="00C92224"/>
    <w:rsid w:val="00C9424E"/>
    <w:rsid w:val="00CA02A5"/>
    <w:rsid w:val="00CA6793"/>
    <w:rsid w:val="00CB27F4"/>
    <w:rsid w:val="00CB41B2"/>
    <w:rsid w:val="00CB69C6"/>
    <w:rsid w:val="00CB6F9C"/>
    <w:rsid w:val="00CB7D82"/>
    <w:rsid w:val="00CE1D43"/>
    <w:rsid w:val="00CE6E15"/>
    <w:rsid w:val="00D00E01"/>
    <w:rsid w:val="00D038F5"/>
    <w:rsid w:val="00D06878"/>
    <w:rsid w:val="00D07487"/>
    <w:rsid w:val="00D22F55"/>
    <w:rsid w:val="00D3358F"/>
    <w:rsid w:val="00D441D1"/>
    <w:rsid w:val="00D50E1D"/>
    <w:rsid w:val="00D61F20"/>
    <w:rsid w:val="00D81136"/>
    <w:rsid w:val="00D84478"/>
    <w:rsid w:val="00D93A95"/>
    <w:rsid w:val="00D9476B"/>
    <w:rsid w:val="00DA6219"/>
    <w:rsid w:val="00DC2345"/>
    <w:rsid w:val="00DC308C"/>
    <w:rsid w:val="00DD0302"/>
    <w:rsid w:val="00DD3FFB"/>
    <w:rsid w:val="00E02BD1"/>
    <w:rsid w:val="00E054D1"/>
    <w:rsid w:val="00E3607E"/>
    <w:rsid w:val="00E36446"/>
    <w:rsid w:val="00E42DA9"/>
    <w:rsid w:val="00E44FA2"/>
    <w:rsid w:val="00E45B7A"/>
    <w:rsid w:val="00E80EA0"/>
    <w:rsid w:val="00EA11AB"/>
    <w:rsid w:val="00EB428B"/>
    <w:rsid w:val="00EF73D8"/>
    <w:rsid w:val="00F009A7"/>
    <w:rsid w:val="00F125A0"/>
    <w:rsid w:val="00F1781C"/>
    <w:rsid w:val="00F1792C"/>
    <w:rsid w:val="00F37AC4"/>
    <w:rsid w:val="00F554A6"/>
    <w:rsid w:val="00F60E8E"/>
    <w:rsid w:val="00F67C02"/>
    <w:rsid w:val="00F7617C"/>
    <w:rsid w:val="00F81188"/>
    <w:rsid w:val="00F868A0"/>
    <w:rsid w:val="00F90084"/>
    <w:rsid w:val="00FA72DA"/>
    <w:rsid w:val="00FB5773"/>
    <w:rsid w:val="00FC369A"/>
    <w:rsid w:val="00FC5E83"/>
    <w:rsid w:val="00FE5719"/>
    <w:rsid w:val="00FE5F55"/>
    <w:rsid w:val="00FF6F0F"/>
    <w:rsid w:val="00FF72D4"/>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AF31898C-C715-4055-914A-A743623E57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uiPriority="0"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3114F"/>
    <w:rPr>
      <w:b/>
      <w:bCs/>
      <w:sz w:val="28"/>
      <w:szCs w:val="28"/>
    </w:rPr>
  </w:style>
  <w:style w:type="paragraph" w:styleId="1">
    <w:name w:val="heading 1"/>
    <w:basedOn w:val="a"/>
    <w:next w:val="a"/>
    <w:link w:val="10"/>
    <w:uiPriority w:val="99"/>
    <w:qFormat/>
    <w:rsid w:val="0083114F"/>
    <w:pPr>
      <w:keepNext/>
      <w:jc w:val="center"/>
      <w:outlineLvl w:val="0"/>
    </w:pPr>
    <w:rPr>
      <w:b w:val="0"/>
      <w:bCs w:val="0"/>
    </w:rPr>
  </w:style>
  <w:style w:type="paragraph" w:styleId="3">
    <w:name w:val="heading 3"/>
    <w:basedOn w:val="a"/>
    <w:next w:val="a"/>
    <w:link w:val="30"/>
    <w:uiPriority w:val="99"/>
    <w:qFormat/>
    <w:rsid w:val="0083114F"/>
    <w:pPr>
      <w:keepNext/>
      <w:jc w:val="both"/>
      <w:outlineLvl w:val="2"/>
    </w:pPr>
    <w:rPr>
      <w:b w:val="0"/>
      <w:bCs w:val="0"/>
      <w:i/>
      <w:iCs/>
    </w:rPr>
  </w:style>
  <w:style w:type="character" w:default="1" w:styleId="a0">
    <w:name w:val="Default Paragraph Font"/>
    <w:uiPriority w:val="99"/>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9"/>
    <w:locked/>
    <w:rsid w:val="0083114F"/>
    <w:rPr>
      <w:rFonts w:eastAsia="Times New Roman" w:cs="Times New Roman"/>
      <w:sz w:val="28"/>
      <w:lang w:val="uk-UA" w:eastAsia="uk-UA"/>
    </w:rPr>
  </w:style>
  <w:style w:type="character" w:customStyle="1" w:styleId="30">
    <w:name w:val="Заголовок 3 Знак"/>
    <w:link w:val="3"/>
    <w:uiPriority w:val="99"/>
    <w:locked/>
    <w:rsid w:val="0083114F"/>
    <w:rPr>
      <w:rFonts w:eastAsia="Times New Roman" w:cs="Times New Roman"/>
      <w:i/>
      <w:sz w:val="28"/>
      <w:lang w:val="uk-UA" w:eastAsia="uk-UA"/>
    </w:rPr>
  </w:style>
  <w:style w:type="paragraph" w:styleId="2">
    <w:name w:val="Body Text 2"/>
    <w:basedOn w:val="a"/>
    <w:link w:val="20"/>
    <w:uiPriority w:val="99"/>
    <w:rsid w:val="0083114F"/>
    <w:pPr>
      <w:ind w:firstLine="720"/>
      <w:jc w:val="both"/>
    </w:pPr>
  </w:style>
  <w:style w:type="paragraph" w:styleId="a3">
    <w:name w:val="header"/>
    <w:basedOn w:val="a"/>
    <w:link w:val="a4"/>
    <w:uiPriority w:val="99"/>
    <w:rsid w:val="0083114F"/>
    <w:pPr>
      <w:tabs>
        <w:tab w:val="center" w:pos="4153"/>
        <w:tab w:val="right" w:pos="8306"/>
      </w:tabs>
    </w:pPr>
  </w:style>
  <w:style w:type="paragraph" w:styleId="21">
    <w:name w:val="Body Text Indent 2"/>
    <w:basedOn w:val="a"/>
    <w:link w:val="22"/>
    <w:uiPriority w:val="99"/>
    <w:rsid w:val="0083114F"/>
    <w:pPr>
      <w:ind w:firstLine="720"/>
      <w:jc w:val="both"/>
    </w:pPr>
    <w:rPr>
      <w:lang w:eastAsia="ru-RU"/>
    </w:rPr>
  </w:style>
  <w:style w:type="character" w:styleId="a5">
    <w:name w:val="page number"/>
    <w:uiPriority w:val="99"/>
    <w:rsid w:val="0083114F"/>
    <w:rPr>
      <w:rFonts w:cs="Times New Roman"/>
    </w:rPr>
  </w:style>
  <w:style w:type="character" w:customStyle="1" w:styleId="20">
    <w:name w:val="Основний текст 2 Знак"/>
    <w:link w:val="2"/>
    <w:uiPriority w:val="99"/>
    <w:locked/>
    <w:rsid w:val="0083114F"/>
    <w:rPr>
      <w:rFonts w:eastAsia="Times New Roman" w:cs="Times New Roman"/>
      <w:b/>
      <w:sz w:val="28"/>
      <w:lang w:val="uk-UA" w:eastAsia="uk-UA"/>
    </w:rPr>
  </w:style>
  <w:style w:type="paragraph" w:customStyle="1" w:styleId="a6">
    <w:name w:val="Нормальний текст"/>
    <w:basedOn w:val="a"/>
    <w:uiPriority w:val="99"/>
    <w:rsid w:val="0083114F"/>
    <w:pPr>
      <w:spacing w:before="120"/>
      <w:ind w:firstLine="567"/>
    </w:pPr>
    <w:rPr>
      <w:rFonts w:ascii="Antiqua" w:hAnsi="Antiqua" w:cs="Antiqua"/>
      <w:b w:val="0"/>
      <w:bCs w:val="0"/>
      <w:sz w:val="26"/>
      <w:szCs w:val="26"/>
    </w:rPr>
  </w:style>
  <w:style w:type="character" w:customStyle="1" w:styleId="22">
    <w:name w:val="Основний текст з відступом 2 Знак"/>
    <w:link w:val="21"/>
    <w:uiPriority w:val="99"/>
    <w:locked/>
    <w:rsid w:val="0083114F"/>
    <w:rPr>
      <w:rFonts w:eastAsia="Times New Roman" w:cs="Times New Roman"/>
      <w:b/>
      <w:sz w:val="28"/>
      <w:lang w:val="uk-UA" w:eastAsia="ru-RU"/>
    </w:rPr>
  </w:style>
  <w:style w:type="character" w:customStyle="1" w:styleId="a4">
    <w:name w:val="Верхній колонтитул Знак"/>
    <w:link w:val="a3"/>
    <w:uiPriority w:val="99"/>
    <w:locked/>
    <w:rsid w:val="0083114F"/>
    <w:rPr>
      <w:rFonts w:eastAsia="Times New Roman" w:cs="Times New Roman"/>
      <w:b/>
      <w:sz w:val="28"/>
      <w:lang w:val="uk-UA" w:eastAsia="uk-UA"/>
    </w:rPr>
  </w:style>
  <w:style w:type="paragraph" w:styleId="a7">
    <w:name w:val="caption"/>
    <w:basedOn w:val="a"/>
    <w:uiPriority w:val="99"/>
    <w:qFormat/>
    <w:rsid w:val="0083114F"/>
    <w:pPr>
      <w:jc w:val="center"/>
    </w:pPr>
    <w:rPr>
      <w:lang w:eastAsia="ru-RU"/>
    </w:rPr>
  </w:style>
  <w:style w:type="paragraph" w:styleId="a8">
    <w:name w:val="List Paragraph"/>
    <w:basedOn w:val="a"/>
    <w:uiPriority w:val="99"/>
    <w:qFormat/>
    <w:rsid w:val="0083114F"/>
    <w:pPr>
      <w:ind w:left="720"/>
      <w:contextualSpacing/>
    </w:pPr>
  </w:style>
  <w:style w:type="character" w:styleId="a9">
    <w:name w:val="Strong"/>
    <w:uiPriority w:val="99"/>
    <w:qFormat/>
    <w:rsid w:val="00555EDA"/>
    <w:rPr>
      <w:rFonts w:cs="Times New Roman"/>
      <w:b/>
    </w:rPr>
  </w:style>
  <w:style w:type="paragraph" w:customStyle="1" w:styleId="rvps12">
    <w:name w:val="rvps12"/>
    <w:basedOn w:val="a"/>
    <w:rsid w:val="009A7AC9"/>
    <w:pPr>
      <w:spacing w:before="100" w:beforeAutospacing="1" w:after="100" w:afterAutospacing="1"/>
    </w:pPr>
    <w:rPr>
      <w:b w:val="0"/>
      <w:bCs w:val="0"/>
      <w:sz w:val="24"/>
      <w:szCs w:val="24"/>
    </w:rPr>
  </w:style>
  <w:style w:type="character" w:customStyle="1" w:styleId="rvts9">
    <w:name w:val="rvts9"/>
    <w:rsid w:val="009A7AC9"/>
  </w:style>
  <w:style w:type="paragraph" w:customStyle="1" w:styleId="rvps6">
    <w:name w:val="rvps6"/>
    <w:basedOn w:val="a"/>
    <w:rsid w:val="009A7AC9"/>
    <w:pPr>
      <w:spacing w:before="100" w:beforeAutospacing="1" w:after="100" w:afterAutospacing="1"/>
    </w:pPr>
    <w:rPr>
      <w:b w:val="0"/>
      <w:bCs w:val="0"/>
      <w:sz w:val="24"/>
      <w:szCs w:val="24"/>
    </w:rPr>
  </w:style>
  <w:style w:type="character" w:customStyle="1" w:styleId="rvts23">
    <w:name w:val="rvts23"/>
    <w:rsid w:val="009A7AC9"/>
  </w:style>
  <w:style w:type="character" w:customStyle="1" w:styleId="docdata">
    <w:name w:val="docdata"/>
    <w:aliases w:val="docy,v5,1516,baiaagaaboqcaaad4gmaaaxwawaaaaaaaaaaaaaaaaaaaaaaaaaaaaaaaaaaaaaaaaaaaaaaaaaaaaaaaaaaaaaaaaaaaaaaaaaaaaaaaaaaaaaaaaaaaaaaaaaaaaaaaaaaaaaaaaaaaaaaaaaaaaaaaaaaaaaaaaaaaaaaaaaaaaaaaaaaaaaaaaaaaaaaaaaaaaaaaaaaaaaaaaaaaaaaaaaaaaaaaaaaaaa"/>
    <w:rsid w:val="00C21CCA"/>
    <w:rPr>
      <w:rFonts w:cs="Times New Roman"/>
    </w:rPr>
  </w:style>
  <w:style w:type="paragraph" w:customStyle="1" w:styleId="4818">
    <w:name w:val="4818"/>
    <w:aliases w:val="baiaagaaboqcaaadrw4aaaw9dgaaaaaaaaaaaaaaaaaaaaaaaaaaaaaaaaaaaaaaaaaaaaaaaaaaaaaaaaaaaaaaaaaaaaaaaaaaaaaaaaaaaaaaaaaaaaaaaaaaaaaaaaaaaaaaaaaaaaaaaaaaaaaaaaaaaaaaaaaaaaaaaaaaaaaaaaaaaaaaaaaaaaaaaaaaaaaaaaaaaaaaaaaaaaaaaaaaaaaaaaaaaaaa"/>
    <w:basedOn w:val="a"/>
    <w:rsid w:val="001E1C8B"/>
    <w:pPr>
      <w:spacing w:before="100" w:beforeAutospacing="1" w:after="100" w:afterAutospacing="1"/>
    </w:pPr>
    <w:rPr>
      <w:b w:val="0"/>
      <w:bCs w:val="0"/>
      <w:sz w:val="24"/>
      <w:szCs w:val="24"/>
    </w:rPr>
  </w:style>
  <w:style w:type="paragraph" w:styleId="aa">
    <w:name w:val="Normal (Web)"/>
    <w:basedOn w:val="a"/>
    <w:uiPriority w:val="99"/>
    <w:unhideWhenUsed/>
    <w:rsid w:val="001E1C8B"/>
    <w:pPr>
      <w:spacing w:before="100" w:beforeAutospacing="1" w:after="100" w:afterAutospacing="1"/>
    </w:pPr>
    <w:rPr>
      <w:b w:val="0"/>
      <w:bCs w:val="0"/>
      <w:sz w:val="24"/>
      <w:szCs w:val="24"/>
    </w:rPr>
  </w:style>
  <w:style w:type="paragraph" w:customStyle="1" w:styleId="7700">
    <w:name w:val="7700"/>
    <w:aliases w:val="baiaagaaboqcaaadchwaaauyhaaaaaaaaaaaaaaaaaaaaaaaaaaaaaaaaaaaaaaaaaaaaaaaaaaaaaaaaaaaaaaaaaaaaaaaaaaaaaaaaaaaaaaaaaaaaaaaaaaaaaaaaaaaaaaaaaaaaaaaaaaaaaaaaaaaaaaaaaaaaaaaaaaaaaaaaaaaaaaaaaaaaaaaaaaaaaaaaaaaaaaaaaaaaaaaaaaaaaaaaaaaaaaa"/>
    <w:basedOn w:val="a"/>
    <w:rsid w:val="001E6B12"/>
    <w:pPr>
      <w:spacing w:before="100" w:beforeAutospacing="1" w:after="100" w:afterAutospacing="1"/>
    </w:pPr>
    <w:rPr>
      <w:b w:val="0"/>
      <w:bCs w:val="0"/>
      <w:sz w:val="24"/>
      <w:szCs w:val="24"/>
    </w:rPr>
  </w:style>
  <w:style w:type="paragraph" w:customStyle="1" w:styleId="15024">
    <w:name w:val="15024"/>
    <w:aliases w:val="baiaagaaboqcaaadpjgaaaw0oaaaaaaaaaaaaaaaaaaaaaaaaaaaaaaaaaaaaaaaaaaaaaaaaaaaaaaaaaaaaaaaaaaaaaaaaaaaaaaaaaaaaaaaaaaaaaaaaaaaaaaaaaaaaaaaaaaaaaaaaaaaaaaaaaaaaaaaaaaaaaaaaaaaaaaaaaaaaaaaaaaaaaaaaaaaaaaaaaaaaaaaaaaaaaaaaaaaaaaaaaaaaaa"/>
    <w:basedOn w:val="a"/>
    <w:rsid w:val="00DA6219"/>
    <w:pPr>
      <w:spacing w:before="100" w:beforeAutospacing="1" w:after="100" w:afterAutospacing="1"/>
    </w:pPr>
    <w:rPr>
      <w:b w:val="0"/>
      <w:bCs w:val="0"/>
      <w:sz w:val="24"/>
      <w:szCs w:val="24"/>
    </w:rPr>
  </w:style>
  <w:style w:type="paragraph" w:customStyle="1" w:styleId="15306">
    <w:name w:val="15306"/>
    <w:aliases w:val="baiaagaaboqcaaadazoaaaurogaaaaaaaaaaaaaaaaaaaaaaaaaaaaaaaaaaaaaaaaaaaaaaaaaaaaaaaaaaaaaaaaaaaaaaaaaaaaaaaaaaaaaaaaaaaaaaaaaaaaaaaaaaaaaaaaaaaaaaaaaaaaaaaaaaaaaaaaaaaaaaaaaaaaaaaaaaaaaaaaaaaaaaaaaaaaaaaaaaaaaaaaaaaaaaaaaaaaaaaaaaaaa"/>
    <w:basedOn w:val="a"/>
    <w:rsid w:val="00CA02A5"/>
    <w:pPr>
      <w:spacing w:before="100" w:beforeAutospacing="1" w:after="100" w:afterAutospacing="1"/>
    </w:pPr>
    <w:rPr>
      <w:b w:val="0"/>
      <w:bCs w:val="0"/>
      <w:sz w:val="24"/>
      <w:szCs w:val="24"/>
    </w:rPr>
  </w:style>
  <w:style w:type="paragraph" w:customStyle="1" w:styleId="5851">
    <w:name w:val="5851"/>
    <w:aliases w:val="baiaagaaboqcaaadfbuaaauifqaaaaaaaaaaaaaaaaaaaaaaaaaaaaaaaaaaaaaaaaaaaaaaaaaaaaaaaaaaaaaaaaaaaaaaaaaaaaaaaaaaaaaaaaaaaaaaaaaaaaaaaaaaaaaaaaaaaaaaaaaaaaaaaaaaaaaaaaaaaaaaaaaaaaaaaaaaaaaaaaaaaaaaaaaaaaaaaaaaaaaaaaaaaaaaaaaaaaaaaaaaaaaa"/>
    <w:basedOn w:val="a"/>
    <w:rsid w:val="00A27EB9"/>
    <w:pPr>
      <w:spacing w:before="100" w:beforeAutospacing="1" w:after="100" w:afterAutospacing="1"/>
    </w:pPr>
    <w:rPr>
      <w:b w:val="0"/>
      <w:bCs w:val="0"/>
      <w:sz w:val="24"/>
      <w:szCs w:val="24"/>
    </w:rPr>
  </w:style>
  <w:style w:type="paragraph" w:customStyle="1" w:styleId="6954">
    <w:name w:val="6954"/>
    <w:aliases w:val="baiaagaaboqcaaadyxkaaavxgqaaaaaaaaaaaaaaaaaaaaaaaaaaaaaaaaaaaaaaaaaaaaaaaaaaaaaaaaaaaaaaaaaaaaaaaaaaaaaaaaaaaaaaaaaaaaaaaaaaaaaaaaaaaaaaaaaaaaaaaaaaaaaaaaaaaaaaaaaaaaaaaaaaaaaaaaaaaaaaaaaaaaaaaaaaaaaaaaaaaaaaaaaaaaaaaaaaaaaaaaaaaaaa"/>
    <w:basedOn w:val="a"/>
    <w:rsid w:val="000E2027"/>
    <w:pPr>
      <w:spacing w:before="100" w:beforeAutospacing="1" w:after="100" w:afterAutospacing="1"/>
    </w:pPr>
    <w:rPr>
      <w:b w:val="0"/>
      <w:bCs w:val="0"/>
      <w:sz w:val="24"/>
      <w:szCs w:val="24"/>
    </w:rPr>
  </w:style>
  <w:style w:type="paragraph" w:styleId="ab">
    <w:name w:val="No Spacing"/>
    <w:uiPriority w:val="1"/>
    <w:qFormat/>
    <w:rsid w:val="00F60E8E"/>
    <w:rPr>
      <w:rFonts w:ascii="Calibri" w:hAnsi="Calibri"/>
      <w:sz w:val="22"/>
      <w:szCs w:val="22"/>
      <w:lang w:eastAsia="en-US"/>
    </w:rPr>
  </w:style>
  <w:style w:type="paragraph" w:customStyle="1" w:styleId="rvps7">
    <w:name w:val="rvps7"/>
    <w:basedOn w:val="a"/>
    <w:rsid w:val="00F60E8E"/>
    <w:pPr>
      <w:spacing w:before="100" w:beforeAutospacing="1" w:after="100" w:afterAutospacing="1"/>
    </w:pPr>
    <w:rPr>
      <w:b w:val="0"/>
      <w:bCs w:val="0"/>
      <w:sz w:val="24"/>
      <w:szCs w:val="24"/>
      <w:lang w:val="ru-RU" w:eastAsia="ru-RU"/>
    </w:rPr>
  </w:style>
  <w:style w:type="character" w:customStyle="1" w:styleId="rvts37">
    <w:name w:val="rvts37"/>
    <w:rsid w:val="00F60E8E"/>
  </w:style>
  <w:style w:type="paragraph" w:styleId="ac">
    <w:name w:val="Body Text Indent"/>
    <w:basedOn w:val="a"/>
    <w:link w:val="ad"/>
    <w:uiPriority w:val="99"/>
    <w:semiHidden/>
    <w:unhideWhenUsed/>
    <w:rsid w:val="00311A8D"/>
    <w:pPr>
      <w:spacing w:after="120"/>
      <w:ind w:left="283"/>
    </w:pPr>
  </w:style>
  <w:style w:type="paragraph" w:styleId="HTML">
    <w:name w:val="HTML Preformatted"/>
    <w:basedOn w:val="a"/>
    <w:link w:val="HTML0"/>
    <w:uiPriority w:val="99"/>
    <w:rsid w:val="003747B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b w:val="0"/>
      <w:bCs w:val="0"/>
      <w:color w:val="000000"/>
      <w:lang w:val="ru-RU" w:eastAsia="ru-RU"/>
    </w:rPr>
  </w:style>
  <w:style w:type="paragraph" w:customStyle="1" w:styleId="rvps2">
    <w:name w:val="rvps2"/>
    <w:basedOn w:val="a"/>
    <w:rsid w:val="0014778C"/>
    <w:pPr>
      <w:spacing w:before="100" w:beforeAutospacing="1" w:after="100" w:afterAutospacing="1"/>
    </w:pPr>
    <w:rPr>
      <w:b w:val="0"/>
      <w:bCs w:val="0"/>
      <w:sz w:val="24"/>
      <w:szCs w:val="24"/>
      <w:lang w:eastAsia="ru-RU"/>
    </w:rPr>
  </w:style>
  <w:style w:type="character" w:customStyle="1" w:styleId="ad">
    <w:name w:val="Основний текст з відступом Знак"/>
    <w:link w:val="ac"/>
    <w:uiPriority w:val="99"/>
    <w:semiHidden/>
    <w:locked/>
    <w:rsid w:val="00311A8D"/>
    <w:rPr>
      <w:rFonts w:cs="Times New Roman"/>
      <w:b/>
      <w:bCs/>
      <w:sz w:val="28"/>
      <w:szCs w:val="28"/>
    </w:rPr>
  </w:style>
  <w:style w:type="paragraph" w:styleId="31">
    <w:name w:val="Body Text Indent 3"/>
    <w:basedOn w:val="a"/>
    <w:link w:val="32"/>
    <w:uiPriority w:val="99"/>
    <w:semiHidden/>
    <w:unhideWhenUsed/>
    <w:rsid w:val="003834E4"/>
    <w:pPr>
      <w:spacing w:after="120"/>
      <w:ind w:left="283"/>
    </w:pPr>
    <w:rPr>
      <w:sz w:val="16"/>
      <w:szCs w:val="16"/>
    </w:rPr>
  </w:style>
  <w:style w:type="character" w:customStyle="1" w:styleId="fontstyle01">
    <w:name w:val="fontstyle01"/>
    <w:rsid w:val="0077706F"/>
    <w:rPr>
      <w:rFonts w:ascii="Times New Roman" w:hAnsi="Times New Roman" w:cs="Times New Roman"/>
      <w:b/>
      <w:bCs/>
      <w:color w:val="000000"/>
      <w:sz w:val="28"/>
      <w:szCs w:val="28"/>
    </w:rPr>
  </w:style>
  <w:style w:type="character" w:customStyle="1" w:styleId="HTML0">
    <w:name w:val="Стандартний HTML Знак"/>
    <w:link w:val="HTML"/>
    <w:uiPriority w:val="99"/>
    <w:locked/>
    <w:rsid w:val="003747BE"/>
    <w:rPr>
      <w:rFonts w:ascii="Courier New" w:hAnsi="Courier New" w:cs="Courier New"/>
      <w:color w:val="000000"/>
      <w:sz w:val="28"/>
      <w:szCs w:val="28"/>
      <w:lang w:val="ru-RU" w:eastAsia="ru-RU"/>
    </w:rPr>
  </w:style>
  <w:style w:type="character" w:customStyle="1" w:styleId="32">
    <w:name w:val="Основний текст з відступом 3 Знак"/>
    <w:link w:val="31"/>
    <w:uiPriority w:val="99"/>
    <w:semiHidden/>
    <w:locked/>
    <w:rsid w:val="003834E4"/>
    <w:rPr>
      <w:rFonts w:cs="Times New Roman"/>
      <w:b/>
      <w:bCs/>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32436302">
      <w:marLeft w:val="0"/>
      <w:marRight w:val="0"/>
      <w:marTop w:val="0"/>
      <w:marBottom w:val="0"/>
      <w:divBdr>
        <w:top w:val="none" w:sz="0" w:space="0" w:color="auto"/>
        <w:left w:val="none" w:sz="0" w:space="0" w:color="auto"/>
        <w:bottom w:val="none" w:sz="0" w:space="0" w:color="auto"/>
        <w:right w:val="none" w:sz="0" w:space="0" w:color="auto"/>
      </w:divBdr>
    </w:div>
    <w:div w:id="2132436303">
      <w:marLeft w:val="0"/>
      <w:marRight w:val="0"/>
      <w:marTop w:val="0"/>
      <w:marBottom w:val="0"/>
      <w:divBdr>
        <w:top w:val="none" w:sz="0" w:space="0" w:color="auto"/>
        <w:left w:val="none" w:sz="0" w:space="0" w:color="auto"/>
        <w:bottom w:val="none" w:sz="0" w:space="0" w:color="auto"/>
        <w:right w:val="none" w:sz="0" w:space="0" w:color="auto"/>
      </w:divBdr>
    </w:div>
    <w:div w:id="2132436304">
      <w:marLeft w:val="0"/>
      <w:marRight w:val="0"/>
      <w:marTop w:val="0"/>
      <w:marBottom w:val="0"/>
      <w:divBdr>
        <w:top w:val="none" w:sz="0" w:space="0" w:color="auto"/>
        <w:left w:val="none" w:sz="0" w:space="0" w:color="auto"/>
        <w:bottom w:val="none" w:sz="0" w:space="0" w:color="auto"/>
        <w:right w:val="none" w:sz="0" w:space="0" w:color="auto"/>
      </w:divBdr>
    </w:div>
    <w:div w:id="2132436305">
      <w:marLeft w:val="0"/>
      <w:marRight w:val="0"/>
      <w:marTop w:val="0"/>
      <w:marBottom w:val="0"/>
      <w:divBdr>
        <w:top w:val="none" w:sz="0" w:space="0" w:color="auto"/>
        <w:left w:val="none" w:sz="0" w:space="0" w:color="auto"/>
        <w:bottom w:val="none" w:sz="0" w:space="0" w:color="auto"/>
        <w:right w:val="none" w:sz="0" w:space="0" w:color="auto"/>
      </w:divBdr>
    </w:div>
    <w:div w:id="2132436307">
      <w:marLeft w:val="0"/>
      <w:marRight w:val="0"/>
      <w:marTop w:val="0"/>
      <w:marBottom w:val="0"/>
      <w:divBdr>
        <w:top w:val="none" w:sz="0" w:space="0" w:color="auto"/>
        <w:left w:val="none" w:sz="0" w:space="0" w:color="auto"/>
        <w:bottom w:val="none" w:sz="0" w:space="0" w:color="auto"/>
        <w:right w:val="none" w:sz="0" w:space="0" w:color="auto"/>
      </w:divBdr>
      <w:divsChild>
        <w:div w:id="2132436306">
          <w:marLeft w:val="0"/>
          <w:marRight w:val="0"/>
          <w:marTop w:val="0"/>
          <w:marBottom w:val="150"/>
          <w:divBdr>
            <w:top w:val="none" w:sz="0" w:space="0" w:color="auto"/>
            <w:left w:val="none" w:sz="0" w:space="0" w:color="auto"/>
            <w:bottom w:val="none" w:sz="0" w:space="0" w:color="auto"/>
            <w:right w:val="none" w:sz="0" w:space="0" w:color="auto"/>
          </w:divBdr>
        </w:div>
      </w:divsChild>
    </w:div>
    <w:div w:id="2132436308">
      <w:marLeft w:val="0"/>
      <w:marRight w:val="0"/>
      <w:marTop w:val="0"/>
      <w:marBottom w:val="0"/>
      <w:divBdr>
        <w:top w:val="none" w:sz="0" w:space="0" w:color="auto"/>
        <w:left w:val="none" w:sz="0" w:space="0" w:color="auto"/>
        <w:bottom w:val="none" w:sz="0" w:space="0" w:color="auto"/>
        <w:right w:val="none" w:sz="0" w:space="0" w:color="auto"/>
      </w:divBdr>
    </w:div>
    <w:div w:id="2132436309">
      <w:marLeft w:val="0"/>
      <w:marRight w:val="0"/>
      <w:marTop w:val="0"/>
      <w:marBottom w:val="0"/>
      <w:divBdr>
        <w:top w:val="none" w:sz="0" w:space="0" w:color="auto"/>
        <w:left w:val="none" w:sz="0" w:space="0" w:color="auto"/>
        <w:bottom w:val="none" w:sz="0" w:space="0" w:color="auto"/>
        <w:right w:val="none" w:sz="0" w:space="0" w:color="auto"/>
      </w:divBdr>
    </w:div>
    <w:div w:id="2132436310">
      <w:marLeft w:val="0"/>
      <w:marRight w:val="0"/>
      <w:marTop w:val="0"/>
      <w:marBottom w:val="0"/>
      <w:divBdr>
        <w:top w:val="none" w:sz="0" w:space="0" w:color="auto"/>
        <w:left w:val="none" w:sz="0" w:space="0" w:color="auto"/>
        <w:bottom w:val="none" w:sz="0" w:space="0" w:color="auto"/>
        <w:right w:val="none" w:sz="0" w:space="0" w:color="auto"/>
      </w:divBdr>
    </w:div>
    <w:div w:id="2132436311">
      <w:marLeft w:val="0"/>
      <w:marRight w:val="0"/>
      <w:marTop w:val="0"/>
      <w:marBottom w:val="0"/>
      <w:divBdr>
        <w:top w:val="none" w:sz="0" w:space="0" w:color="auto"/>
        <w:left w:val="none" w:sz="0" w:space="0" w:color="auto"/>
        <w:bottom w:val="none" w:sz="0" w:space="0" w:color="auto"/>
        <w:right w:val="none" w:sz="0" w:space="0" w:color="auto"/>
      </w:divBdr>
    </w:div>
    <w:div w:id="2132436312">
      <w:marLeft w:val="0"/>
      <w:marRight w:val="0"/>
      <w:marTop w:val="0"/>
      <w:marBottom w:val="0"/>
      <w:divBdr>
        <w:top w:val="none" w:sz="0" w:space="0" w:color="auto"/>
        <w:left w:val="none" w:sz="0" w:space="0" w:color="auto"/>
        <w:bottom w:val="none" w:sz="0" w:space="0" w:color="auto"/>
        <w:right w:val="none" w:sz="0" w:space="0" w:color="auto"/>
      </w:divBdr>
    </w:div>
    <w:div w:id="2132436313">
      <w:marLeft w:val="0"/>
      <w:marRight w:val="0"/>
      <w:marTop w:val="0"/>
      <w:marBottom w:val="0"/>
      <w:divBdr>
        <w:top w:val="none" w:sz="0" w:space="0" w:color="auto"/>
        <w:left w:val="none" w:sz="0" w:space="0" w:color="auto"/>
        <w:bottom w:val="none" w:sz="0" w:space="0" w:color="auto"/>
        <w:right w:val="none" w:sz="0" w:space="0" w:color="auto"/>
      </w:divBdr>
    </w:div>
    <w:div w:id="2132436314">
      <w:marLeft w:val="0"/>
      <w:marRight w:val="0"/>
      <w:marTop w:val="0"/>
      <w:marBottom w:val="0"/>
      <w:divBdr>
        <w:top w:val="none" w:sz="0" w:space="0" w:color="auto"/>
        <w:left w:val="none" w:sz="0" w:space="0" w:color="auto"/>
        <w:bottom w:val="none" w:sz="0" w:space="0" w:color="auto"/>
        <w:right w:val="none" w:sz="0" w:space="0" w:color="auto"/>
      </w:divBdr>
    </w:div>
    <w:div w:id="2132436315">
      <w:marLeft w:val="0"/>
      <w:marRight w:val="0"/>
      <w:marTop w:val="0"/>
      <w:marBottom w:val="0"/>
      <w:divBdr>
        <w:top w:val="none" w:sz="0" w:space="0" w:color="auto"/>
        <w:left w:val="none" w:sz="0" w:space="0" w:color="auto"/>
        <w:bottom w:val="none" w:sz="0" w:space="0" w:color="auto"/>
        <w:right w:val="none" w:sz="0" w:space="0" w:color="auto"/>
      </w:divBdr>
    </w:div>
    <w:div w:id="2132436316">
      <w:marLeft w:val="0"/>
      <w:marRight w:val="0"/>
      <w:marTop w:val="0"/>
      <w:marBottom w:val="0"/>
      <w:divBdr>
        <w:top w:val="none" w:sz="0" w:space="0" w:color="auto"/>
        <w:left w:val="none" w:sz="0" w:space="0" w:color="auto"/>
        <w:bottom w:val="none" w:sz="0" w:space="0" w:color="auto"/>
        <w:right w:val="none" w:sz="0" w:space="0" w:color="auto"/>
      </w:divBdr>
    </w:div>
    <w:div w:id="2132436317">
      <w:marLeft w:val="0"/>
      <w:marRight w:val="0"/>
      <w:marTop w:val="0"/>
      <w:marBottom w:val="0"/>
      <w:divBdr>
        <w:top w:val="none" w:sz="0" w:space="0" w:color="auto"/>
        <w:left w:val="none" w:sz="0" w:space="0" w:color="auto"/>
        <w:bottom w:val="none" w:sz="0" w:space="0" w:color="auto"/>
        <w:right w:val="none" w:sz="0" w:space="0" w:color="auto"/>
      </w:divBdr>
    </w:div>
    <w:div w:id="2132436318">
      <w:marLeft w:val="0"/>
      <w:marRight w:val="0"/>
      <w:marTop w:val="0"/>
      <w:marBottom w:val="0"/>
      <w:divBdr>
        <w:top w:val="none" w:sz="0" w:space="0" w:color="auto"/>
        <w:left w:val="none" w:sz="0" w:space="0" w:color="auto"/>
        <w:bottom w:val="none" w:sz="0" w:space="0" w:color="auto"/>
        <w:right w:val="none" w:sz="0" w:space="0" w:color="auto"/>
      </w:divBdr>
    </w:div>
    <w:div w:id="2132436320">
      <w:marLeft w:val="0"/>
      <w:marRight w:val="0"/>
      <w:marTop w:val="0"/>
      <w:marBottom w:val="0"/>
      <w:divBdr>
        <w:top w:val="none" w:sz="0" w:space="0" w:color="auto"/>
        <w:left w:val="none" w:sz="0" w:space="0" w:color="auto"/>
        <w:bottom w:val="none" w:sz="0" w:space="0" w:color="auto"/>
        <w:right w:val="none" w:sz="0" w:space="0" w:color="auto"/>
      </w:divBdr>
      <w:divsChild>
        <w:div w:id="2132436326">
          <w:marLeft w:val="0"/>
          <w:marRight w:val="0"/>
          <w:marTop w:val="0"/>
          <w:marBottom w:val="0"/>
          <w:divBdr>
            <w:top w:val="none" w:sz="0" w:space="0" w:color="auto"/>
            <w:left w:val="none" w:sz="0" w:space="0" w:color="auto"/>
            <w:bottom w:val="none" w:sz="0" w:space="0" w:color="auto"/>
            <w:right w:val="none" w:sz="0" w:space="0" w:color="auto"/>
          </w:divBdr>
          <w:divsChild>
            <w:div w:id="2132436323">
              <w:marLeft w:val="0"/>
              <w:marRight w:val="0"/>
              <w:marTop w:val="0"/>
              <w:marBottom w:val="225"/>
              <w:divBdr>
                <w:top w:val="none" w:sz="0" w:space="0" w:color="auto"/>
                <w:left w:val="none" w:sz="0" w:space="0" w:color="auto"/>
                <w:bottom w:val="none" w:sz="0" w:space="0" w:color="auto"/>
                <w:right w:val="none" w:sz="0" w:space="0" w:color="auto"/>
              </w:divBdr>
              <w:divsChild>
                <w:div w:id="21324363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2436324">
      <w:marLeft w:val="0"/>
      <w:marRight w:val="0"/>
      <w:marTop w:val="0"/>
      <w:marBottom w:val="0"/>
      <w:divBdr>
        <w:top w:val="none" w:sz="0" w:space="0" w:color="auto"/>
        <w:left w:val="none" w:sz="0" w:space="0" w:color="auto"/>
        <w:bottom w:val="none" w:sz="0" w:space="0" w:color="auto"/>
        <w:right w:val="none" w:sz="0" w:space="0" w:color="auto"/>
      </w:divBdr>
      <w:divsChild>
        <w:div w:id="2132436319">
          <w:marLeft w:val="0"/>
          <w:marRight w:val="0"/>
          <w:marTop w:val="0"/>
          <w:marBottom w:val="0"/>
          <w:divBdr>
            <w:top w:val="none" w:sz="0" w:space="0" w:color="auto"/>
            <w:left w:val="none" w:sz="0" w:space="0" w:color="auto"/>
            <w:bottom w:val="none" w:sz="0" w:space="0" w:color="auto"/>
            <w:right w:val="none" w:sz="0" w:space="0" w:color="auto"/>
          </w:divBdr>
          <w:divsChild>
            <w:div w:id="2132436322">
              <w:marLeft w:val="0"/>
              <w:marRight w:val="0"/>
              <w:marTop w:val="0"/>
              <w:marBottom w:val="225"/>
              <w:divBdr>
                <w:top w:val="none" w:sz="0" w:space="0" w:color="auto"/>
                <w:left w:val="none" w:sz="0" w:space="0" w:color="auto"/>
                <w:bottom w:val="none" w:sz="0" w:space="0" w:color="auto"/>
                <w:right w:val="none" w:sz="0" w:space="0" w:color="auto"/>
              </w:divBdr>
              <w:divsChild>
                <w:div w:id="21324363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3519</Words>
  <Characters>2007</Characters>
  <Application>Microsoft Office Word</Application>
  <DocSecurity>0</DocSecurity>
  <Lines>16</Lines>
  <Paragraphs>11</Paragraphs>
  <ScaleCrop>false</ScaleCrop>
  <HeadingPairs>
    <vt:vector size="2" baseType="variant">
      <vt:variant>
        <vt:lpstr>Назва</vt:lpstr>
      </vt:variant>
      <vt:variant>
        <vt:i4>1</vt:i4>
      </vt:variant>
    </vt:vector>
  </HeadingPairs>
  <TitlesOfParts>
    <vt:vector size="1" baseType="lpstr">
      <vt:lpstr>ПОЯСНЮВАЛЬНА ЗАПИСКА</vt:lpstr>
    </vt:vector>
  </TitlesOfParts>
  <Company>Организация</Company>
  <LinksUpToDate>false</LinksUpToDate>
  <CharactersWithSpaces>5515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ПОЯСНЮВАЛЬНА ЗАПИСКА</dc:title>
  <dc:subject/>
  <dc:creator>Customer</dc:creator>
  <cp:keywords/>
  <dc:description/>
  <cp:lastModifiedBy>Павлюк Павло Петрович</cp:lastModifiedBy>
  <cp:revision>2</cp:revision>
  <cp:lastPrinted>2017-11-15T14:26:00Z</cp:lastPrinted>
  <dcterms:created xsi:type="dcterms:W3CDTF">2021-10-07T13:21:00Z</dcterms:created>
  <dcterms:modified xsi:type="dcterms:W3CDTF">2021-10-07T13:21:00Z</dcterms:modified>
</cp:coreProperties>
</file>