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D85D3F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94D47" w:rsidRDefault="00494D47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61</w:t>
      </w:r>
      <w:r w:rsidR="00D85D3F">
        <w:rPr>
          <w:bCs/>
          <w:i/>
          <w:szCs w:val="28"/>
        </w:rPr>
        <w:t>58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494D47">
        <w:rPr>
          <w:sz w:val="27"/>
          <w:szCs w:val="27"/>
        </w:rPr>
        <w:t>17</w:t>
      </w:r>
      <w:r w:rsidR="00664769">
        <w:rPr>
          <w:sz w:val="27"/>
          <w:szCs w:val="27"/>
        </w:rPr>
        <w:t xml:space="preserve"> листопада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D57CC3" w:rsidRPr="00D57CC3">
        <w:rPr>
          <w:sz w:val="27"/>
          <w:szCs w:val="27"/>
        </w:rPr>
        <w:t>1</w:t>
      </w:r>
      <w:r w:rsidR="00D57CC3" w:rsidRPr="00494D47">
        <w:rPr>
          <w:sz w:val="27"/>
          <w:szCs w:val="27"/>
        </w:rPr>
        <w:t>0</w:t>
      </w:r>
      <w:r w:rsidR="00494D47">
        <w:rPr>
          <w:sz w:val="27"/>
          <w:szCs w:val="27"/>
        </w:rPr>
        <w:t>6</w:t>
      </w:r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E33E61" w:rsidRPr="002E64EB">
        <w:t xml:space="preserve">про </w:t>
      </w:r>
      <w:r w:rsidR="00D85D3F" w:rsidRPr="00B03F46">
        <w:rPr>
          <w:bCs/>
          <w:szCs w:val="28"/>
          <w:shd w:val="clear" w:color="auto" w:fill="FFFFFF"/>
        </w:rPr>
        <w:t>внесення змін до Кодексу України про адміністративні правопорушення щодо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="00D85D3F" w:rsidRPr="001A4558">
        <w:t xml:space="preserve"> (реєстр. №</w:t>
      </w:r>
      <w:r w:rsidR="00D85D3F">
        <w:rPr>
          <w:lang w:val="ru-RU"/>
        </w:rPr>
        <w:t>6158</w:t>
      </w:r>
      <w:r w:rsidR="00D85D3F" w:rsidRPr="001A4558">
        <w:t xml:space="preserve"> від </w:t>
      </w:r>
      <w:r w:rsidR="00D85D3F">
        <w:rPr>
          <w:lang w:val="ru-RU"/>
        </w:rPr>
        <w:t>08</w:t>
      </w:r>
      <w:r w:rsidR="00D85D3F" w:rsidRPr="001A4558">
        <w:t>.</w:t>
      </w:r>
      <w:r w:rsidR="00D85D3F">
        <w:rPr>
          <w:lang w:val="ru-RU"/>
        </w:rPr>
        <w:t>10</w:t>
      </w:r>
      <w:r w:rsidR="00D85D3F" w:rsidRPr="001A4558">
        <w:t>.20</w:t>
      </w:r>
      <w:r w:rsidR="00D85D3F">
        <w:t>2</w:t>
      </w:r>
      <w:r w:rsidR="00D85D3F">
        <w:rPr>
          <w:lang w:val="ru-RU"/>
        </w:rPr>
        <w:t>1</w:t>
      </w:r>
      <w:r w:rsidR="00D85D3F" w:rsidRPr="00FC409B">
        <w:t>)</w:t>
      </w:r>
      <w:r w:rsidR="00D85D3F" w:rsidRPr="00C11502">
        <w:t>, поданий народним</w:t>
      </w:r>
      <w:r w:rsidR="00D85D3F">
        <w:t>и</w:t>
      </w:r>
      <w:r w:rsidR="00D85D3F" w:rsidRPr="00C11502">
        <w:t xml:space="preserve"> депутат</w:t>
      </w:r>
      <w:r w:rsidR="00D85D3F">
        <w:t>а</w:t>
      </w:r>
      <w:r w:rsidR="00D85D3F" w:rsidRPr="00C11502">
        <w:t>м</w:t>
      </w:r>
      <w:r w:rsidR="00D85D3F">
        <w:t>и</w:t>
      </w:r>
      <w:r w:rsidR="00D85D3F" w:rsidRPr="00C11502">
        <w:t xml:space="preserve"> України </w:t>
      </w:r>
      <w:r w:rsidR="00D85D3F">
        <w:rPr>
          <w:lang w:val="ru-RU"/>
        </w:rPr>
        <w:t>Устіновою О.Ю., Василенко Л.В.</w:t>
      </w:r>
      <w:r w:rsidR="00D85D3F">
        <w:t xml:space="preserve"> та іншими </w:t>
      </w:r>
      <w:r w:rsidR="00D85D3F" w:rsidRPr="00C11502">
        <w:t>народним</w:t>
      </w:r>
      <w:r w:rsidR="00D85D3F">
        <w:t>и</w:t>
      </w:r>
      <w:r w:rsidR="00D85D3F" w:rsidRPr="00C11502">
        <w:t xml:space="preserve"> депутат</w:t>
      </w:r>
      <w:r w:rsidR="00D85D3F">
        <w:t>а</w:t>
      </w:r>
      <w:r w:rsidR="00D85D3F" w:rsidRPr="00C11502">
        <w:t>м</w:t>
      </w:r>
      <w:r w:rsidR="00D85D3F">
        <w:t>и</w:t>
      </w:r>
      <w:r w:rsidR="00D85D3F" w:rsidRPr="00C11502">
        <w:t xml:space="preserve"> України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D85D3F" w:rsidRDefault="00D85D3F" w:rsidP="00D85D3F">
      <w:pPr>
        <w:shd w:val="clear" w:color="auto" w:fill="FFFFFF"/>
        <w:ind w:firstLine="851"/>
        <w:jc w:val="both"/>
        <w:rPr>
          <w:color w:val="000000"/>
          <w:szCs w:val="28"/>
        </w:rPr>
      </w:pPr>
      <w:r w:rsidRPr="00BF4B12">
        <w:rPr>
          <w:szCs w:val="28"/>
          <w:shd w:val="clear" w:color="auto" w:fill="FFFFFF"/>
        </w:rPr>
        <w:t xml:space="preserve">У законопроекті шляхом внесення змін до </w:t>
      </w:r>
      <w:r w:rsidRPr="00BF4B12">
        <w:rPr>
          <w:bCs/>
          <w:szCs w:val="28"/>
        </w:rPr>
        <w:t xml:space="preserve">Кодексу України про адміністративні правопорушення пропонується скасувати адміністративну відповідальність за </w:t>
      </w:r>
      <w:r>
        <w:rPr>
          <w:bCs/>
          <w:szCs w:val="28"/>
        </w:rPr>
        <w:t>п</w:t>
      </w:r>
      <w:r w:rsidRPr="00BF4B12">
        <w:rPr>
          <w:bCs/>
          <w:szCs w:val="28"/>
        </w:rPr>
        <w:t>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>
        <w:rPr>
          <w:szCs w:val="28"/>
        </w:rPr>
        <w:t xml:space="preserve">, що передбачає накладення штрафу у розмірі трьох тисяч </w:t>
      </w:r>
      <w:r w:rsidRPr="003A255A">
        <w:rPr>
          <w:color w:val="000000"/>
          <w:szCs w:val="28"/>
        </w:rPr>
        <w:t>неоподатковуваних мінімумів доходів громадян</w:t>
      </w:r>
      <w:r>
        <w:rPr>
          <w:color w:val="000000"/>
          <w:szCs w:val="28"/>
        </w:rPr>
        <w:t>.</w:t>
      </w:r>
    </w:p>
    <w:p w:rsidR="00D85D3F" w:rsidRDefault="00D85D3F" w:rsidP="00D85D3F">
      <w:pPr>
        <w:ind w:firstLine="851"/>
        <w:jc w:val="both"/>
      </w:pPr>
      <w:r>
        <w:rPr>
          <w:spacing w:val="-1"/>
        </w:rPr>
        <w:t>У зв’язку із скасуванням штрафів за відповідні правопорушення</w:t>
      </w:r>
      <w:r w:rsidRPr="003A255A">
        <w:rPr>
          <w:spacing w:val="-1"/>
          <w:szCs w:val="28"/>
        </w:rPr>
        <w:t xml:space="preserve"> </w:t>
      </w:r>
      <w:r>
        <w:rPr>
          <w:spacing w:val="-1"/>
          <w:szCs w:val="28"/>
        </w:rPr>
        <w:t>р</w:t>
      </w:r>
      <w:r w:rsidRPr="003A255A">
        <w:rPr>
          <w:spacing w:val="-1"/>
          <w:szCs w:val="28"/>
        </w:rPr>
        <w:t xml:space="preserve">еалізація </w:t>
      </w:r>
      <w:r>
        <w:rPr>
          <w:spacing w:val="-1"/>
          <w:szCs w:val="28"/>
        </w:rPr>
        <w:t xml:space="preserve">зазначених </w:t>
      </w:r>
      <w:r w:rsidRPr="003A255A">
        <w:rPr>
          <w:spacing w:val="-1"/>
          <w:szCs w:val="28"/>
        </w:rPr>
        <w:t>положен</w:t>
      </w:r>
      <w:r>
        <w:rPr>
          <w:spacing w:val="-1"/>
          <w:szCs w:val="28"/>
        </w:rPr>
        <w:t>ь</w:t>
      </w:r>
      <w:r w:rsidRPr="003A255A">
        <w:rPr>
          <w:spacing w:val="-1"/>
          <w:szCs w:val="28"/>
        </w:rPr>
        <w:t xml:space="preserve"> законопроекту може призвести </w:t>
      </w:r>
      <w:r w:rsidRPr="003A255A">
        <w:rPr>
          <w:szCs w:val="28"/>
        </w:rPr>
        <w:t>до</w:t>
      </w:r>
      <w:r w:rsidRPr="003A255A">
        <w:rPr>
          <w:spacing w:val="-1"/>
        </w:rPr>
        <w:t xml:space="preserve"> </w:t>
      </w:r>
      <w:r>
        <w:rPr>
          <w:spacing w:val="-1"/>
        </w:rPr>
        <w:t>зменшення надходжень до</w:t>
      </w:r>
      <w:r w:rsidRPr="00332097">
        <w:rPr>
          <w:spacing w:val="-1"/>
        </w:rPr>
        <w:t xml:space="preserve"> державного бюджету</w:t>
      </w:r>
      <w:r>
        <w:rPr>
          <w:spacing w:val="-1"/>
        </w:rPr>
        <w:t xml:space="preserve"> оскільки </w:t>
      </w:r>
      <w:r w:rsidRPr="000B3E84">
        <w:t xml:space="preserve">відповідно до пункту 23 частини другої статті 29 Бюджетного кодексу України </w:t>
      </w:r>
      <w:r>
        <w:t>надходження</w:t>
      </w:r>
      <w:r w:rsidRPr="000B3E84">
        <w:t xml:space="preserve"> від санкцій (штрафи, пеня тощо), що застосовуються відповідно до закону</w:t>
      </w:r>
      <w:r w:rsidRPr="00986B18">
        <w:t>,</w:t>
      </w:r>
      <w:r>
        <w:rPr>
          <w:spacing w:val="-1"/>
        </w:rPr>
        <w:t xml:space="preserve"> віднесено </w:t>
      </w:r>
      <w:r w:rsidRPr="000B3E84">
        <w:t>до доходів загального фонду Державного бюджету України</w:t>
      </w:r>
      <w:r>
        <w:t>.</w:t>
      </w:r>
    </w:p>
    <w:p w:rsidR="00D85D3F" w:rsidRDefault="00D85D3F" w:rsidP="00D85D3F">
      <w:pPr>
        <w:ind w:firstLine="851"/>
        <w:jc w:val="both"/>
        <w:rPr>
          <w:color w:val="000000"/>
          <w:spacing w:val="4"/>
        </w:rPr>
      </w:pPr>
      <w:r w:rsidRPr="002C7D96">
        <w:rPr>
          <w:szCs w:val="28"/>
        </w:rPr>
        <w:t>Міністерств</w:t>
      </w:r>
      <w:r>
        <w:rPr>
          <w:szCs w:val="28"/>
        </w:rPr>
        <w:t>о</w:t>
      </w:r>
      <w:r w:rsidRPr="002C7D96">
        <w:rPr>
          <w:szCs w:val="28"/>
        </w:rPr>
        <w:t xml:space="preserve"> фінансів України</w:t>
      </w:r>
      <w:r>
        <w:rPr>
          <w:szCs w:val="28"/>
        </w:rPr>
        <w:t>, зазначаючи у експертному висновку до законопроекту про такий його вплив на дохідну частину державного бюджету, зауважує, що відсутність даних для розрахунку унеможливила проведення вартісної оцінки такого впливу на показники бюджету</w:t>
      </w:r>
      <w:r w:rsidRPr="008D1F60">
        <w:rPr>
          <w:color w:val="000000"/>
          <w:spacing w:val="4"/>
        </w:rPr>
        <w:t>.</w:t>
      </w:r>
    </w:p>
    <w:p w:rsidR="00D85D3F" w:rsidRPr="00255068" w:rsidRDefault="00D85D3F" w:rsidP="00D85D3F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</w:t>
      </w:r>
      <w:r w:rsidRPr="00D85D3F">
        <w:t xml:space="preserve"> </w:t>
      </w:r>
      <w:r w:rsidRPr="0057764C">
        <w:t xml:space="preserve">та пропозиції змін до законодавчих актів України щодо скорочення витрат бюджету та/або </w:t>
      </w:r>
      <w:r w:rsidRPr="0057764C">
        <w:lastRenderedPageBreak/>
        <w:t>джерел додаткових надходжень бюджету для досягнення збалансованості бюджету</w:t>
      </w:r>
      <w:r>
        <w:t>.</w:t>
      </w:r>
    </w:p>
    <w:p w:rsidR="00D85D3F" w:rsidRPr="00362FB0" w:rsidRDefault="001A1FB0" w:rsidP="00D85D3F">
      <w:pPr>
        <w:ind w:firstLine="851"/>
        <w:jc w:val="both"/>
        <w:rPr>
          <w:color w:val="000000"/>
          <w:szCs w:val="28"/>
        </w:rPr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046C6A" w:rsidRPr="00046C6A">
        <w:rPr>
          <w:sz w:val="27"/>
          <w:szCs w:val="27"/>
        </w:rPr>
        <w:t xml:space="preserve">про </w:t>
      </w:r>
      <w:r w:rsidR="00D85D3F" w:rsidRPr="00B03F46">
        <w:rPr>
          <w:bCs/>
          <w:szCs w:val="28"/>
          <w:shd w:val="clear" w:color="auto" w:fill="FFFFFF"/>
        </w:rPr>
        <w:t>внесення змін до Кодексу України про адміністративні правопорушення щодо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="00D85D3F" w:rsidRPr="001A4558">
        <w:t xml:space="preserve"> (реєстр. №</w:t>
      </w:r>
      <w:r w:rsidR="00D85D3F">
        <w:rPr>
          <w:lang w:val="ru-RU"/>
        </w:rPr>
        <w:t>6158</w:t>
      </w:r>
      <w:r w:rsidR="00D85D3F" w:rsidRPr="001A4558">
        <w:t xml:space="preserve"> від </w:t>
      </w:r>
      <w:r w:rsidR="00D85D3F">
        <w:rPr>
          <w:lang w:val="ru-RU"/>
        </w:rPr>
        <w:t>08</w:t>
      </w:r>
      <w:r w:rsidR="00D85D3F" w:rsidRPr="001A4558">
        <w:t>.</w:t>
      </w:r>
      <w:r w:rsidR="00D85D3F">
        <w:rPr>
          <w:lang w:val="ru-RU"/>
        </w:rPr>
        <w:t>10</w:t>
      </w:r>
      <w:r w:rsidR="00D85D3F" w:rsidRPr="001A4558">
        <w:t>.20</w:t>
      </w:r>
      <w:r w:rsidR="00D85D3F">
        <w:t>2</w:t>
      </w:r>
      <w:r w:rsidR="00D85D3F">
        <w:rPr>
          <w:lang w:val="ru-RU"/>
        </w:rPr>
        <w:t>1</w:t>
      </w:r>
      <w:r w:rsidR="00D85D3F" w:rsidRPr="00FC409B">
        <w:t>)</w:t>
      </w:r>
      <w:r w:rsidR="00D85D3F" w:rsidRPr="00C11502">
        <w:t>, поданий народним</w:t>
      </w:r>
      <w:r w:rsidR="00D85D3F">
        <w:t>и</w:t>
      </w:r>
      <w:r w:rsidR="00D85D3F" w:rsidRPr="00C11502">
        <w:t xml:space="preserve"> депутат</w:t>
      </w:r>
      <w:r w:rsidR="00D85D3F">
        <w:t>а</w:t>
      </w:r>
      <w:r w:rsidR="00D85D3F" w:rsidRPr="00C11502">
        <w:t>м</w:t>
      </w:r>
      <w:r w:rsidR="00D85D3F">
        <w:t>и</w:t>
      </w:r>
      <w:r w:rsidR="00D85D3F" w:rsidRPr="00C11502">
        <w:t xml:space="preserve"> України </w:t>
      </w:r>
      <w:r w:rsidR="00D85D3F">
        <w:rPr>
          <w:lang w:val="ru-RU"/>
        </w:rPr>
        <w:t>Устіновою О.Ю., Василенко Л.В.</w:t>
      </w:r>
      <w:r w:rsidR="00D85D3F">
        <w:t xml:space="preserve"> та іншими </w:t>
      </w:r>
      <w:r w:rsidR="00D85D3F" w:rsidRPr="00C11502">
        <w:t>народним</w:t>
      </w:r>
      <w:r w:rsidR="00D85D3F">
        <w:t>и</w:t>
      </w:r>
      <w:r w:rsidR="00D85D3F" w:rsidRPr="00C11502">
        <w:t xml:space="preserve"> депутат</w:t>
      </w:r>
      <w:r w:rsidR="00D85D3F">
        <w:t>а</w:t>
      </w:r>
      <w:r w:rsidR="00D85D3F" w:rsidRPr="00C11502">
        <w:t>м</w:t>
      </w:r>
      <w:r w:rsidR="00D85D3F">
        <w:t>и</w:t>
      </w:r>
      <w:r w:rsidR="00D85D3F" w:rsidRPr="00C11502">
        <w:t xml:space="preserve"> України</w:t>
      </w:r>
      <w:r w:rsidR="00D85D3F">
        <w:rPr>
          <w:szCs w:val="28"/>
        </w:rPr>
        <w:t xml:space="preserve">, </w:t>
      </w:r>
      <w:r w:rsidR="00D85D3F" w:rsidRPr="00332097">
        <w:t xml:space="preserve">має опосередкований </w:t>
      </w:r>
      <w:r w:rsidR="00D85D3F" w:rsidRPr="00332097">
        <w:rPr>
          <w:color w:val="000000"/>
        </w:rPr>
        <w:t xml:space="preserve">вплив на показники </w:t>
      </w:r>
      <w:r w:rsidR="00D85D3F">
        <w:rPr>
          <w:color w:val="000000"/>
        </w:rPr>
        <w:t xml:space="preserve">державного </w:t>
      </w:r>
      <w:r w:rsidR="00D85D3F" w:rsidRPr="00332097">
        <w:rPr>
          <w:color w:val="000000"/>
        </w:rPr>
        <w:t xml:space="preserve">бюджету </w:t>
      </w:r>
      <w:r w:rsidR="00D85D3F" w:rsidRPr="0076729F">
        <w:t>(</w:t>
      </w:r>
      <w:r w:rsidR="00D85D3F" w:rsidRPr="0076729F">
        <w:rPr>
          <w:szCs w:val="28"/>
        </w:rPr>
        <w:t>може призвести до зменшення доходів державного бюджету від адміністративних штрафів)</w:t>
      </w:r>
      <w:r w:rsidR="00D85D3F" w:rsidRPr="007E7543">
        <w:t>. У разі прийняття відповідного закону він може набирати чинності згідно із законодавством.</w:t>
      </w:r>
    </w:p>
    <w:p w:rsidR="00E33E61" w:rsidRPr="002F1ECA" w:rsidRDefault="00E33E61" w:rsidP="00E33E61">
      <w:pPr>
        <w:ind w:firstLine="851"/>
        <w:jc w:val="both"/>
      </w:pPr>
      <w:bookmarkStart w:id="0" w:name="_GoBack"/>
      <w:bookmarkEnd w:id="0"/>
      <w:r>
        <w:t>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.</w:t>
      </w: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494D47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B7EA1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6136D"/>
    <w:rsid w:val="00493F0C"/>
    <w:rsid w:val="00494D47"/>
    <w:rsid w:val="0051391F"/>
    <w:rsid w:val="005220D6"/>
    <w:rsid w:val="00522C1F"/>
    <w:rsid w:val="00530D3F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23D9A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51BA3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85D3F"/>
    <w:rsid w:val="00DA713F"/>
    <w:rsid w:val="00DE1E2F"/>
    <w:rsid w:val="00DE4D73"/>
    <w:rsid w:val="00DF6233"/>
    <w:rsid w:val="00E05541"/>
    <w:rsid w:val="00E33E6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ECF3F0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paragraph" w:styleId="ad">
    <w:name w:val="List Paragraph"/>
    <w:basedOn w:val="a"/>
    <w:uiPriority w:val="34"/>
    <w:qFormat/>
    <w:rsid w:val="00E33E61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2086</Words>
  <Characters>1190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№6123</vt:lpstr>
      <vt:lpstr/>
    </vt:vector>
  </TitlesOfParts>
  <Company>VR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2021-11-17T07:19:00Z</cp:lastPrinted>
  <dcterms:created xsi:type="dcterms:W3CDTF">2021-11-17T07:20:00Z</dcterms:created>
  <dcterms:modified xsi:type="dcterms:W3CDTF">2021-11-17T07:27:00Z</dcterms:modified>
</cp:coreProperties>
</file>