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17941" w:rsidRDefault="003E43BF" w:rsidP="00DE53A6">
      <w:pPr>
        <w:spacing w:after="0" w:line="240" w:lineRule="auto"/>
        <w:rPr>
          <w:szCs w:val="28"/>
        </w:rPr>
      </w:pPr>
    </w:p>
    <w:p w:rsidR="003E43BF" w:rsidRPr="00D17941" w:rsidRDefault="003E43BF" w:rsidP="00DE53A6">
      <w:pPr>
        <w:widowControl w:val="0"/>
        <w:tabs>
          <w:tab w:val="left" w:pos="5328"/>
        </w:tabs>
        <w:spacing w:after="0" w:line="240" w:lineRule="auto"/>
        <w:ind w:firstLine="709"/>
        <w:rPr>
          <w:rFonts w:eastAsia="Times New Roman"/>
          <w:szCs w:val="28"/>
        </w:rPr>
      </w:pPr>
    </w:p>
    <w:p w:rsidR="003E43BF" w:rsidRPr="00D17941" w:rsidRDefault="003E43BF" w:rsidP="00DE53A6">
      <w:pPr>
        <w:pStyle w:val="7"/>
        <w:keepNext w:val="0"/>
        <w:widowControl w:val="0"/>
        <w:ind w:firstLine="0"/>
        <w:jc w:val="left"/>
        <w:rPr>
          <w:rFonts w:ascii="Times New Roman" w:eastAsia="Calibri" w:hAnsi="Times New Roman" w:cs="Times New Roman"/>
          <w:b w:val="0"/>
          <w:bCs w:val="0"/>
          <w:lang w:eastAsia="en-US"/>
        </w:rPr>
      </w:pPr>
    </w:p>
    <w:p w:rsidR="00F90570" w:rsidRPr="00D17941" w:rsidRDefault="00F90570" w:rsidP="00DE53A6">
      <w:pPr>
        <w:spacing w:after="0" w:line="240" w:lineRule="auto"/>
        <w:rPr>
          <w:szCs w:val="28"/>
          <w:lang w:eastAsia="ru-RU"/>
        </w:rPr>
      </w:pPr>
    </w:p>
    <w:p w:rsidR="003E43BF" w:rsidRPr="00D17941" w:rsidRDefault="003E43BF" w:rsidP="00DE53A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2F1A26" w:rsidRPr="00D17941" w:rsidRDefault="002F1A26" w:rsidP="00DE53A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2F1A26" w:rsidRDefault="002F1A26" w:rsidP="00DE53A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92E72" w:rsidRPr="00592E72" w:rsidRDefault="00592E72" w:rsidP="00592E72">
      <w:pPr>
        <w:rPr>
          <w:lang w:eastAsia="ru-RU"/>
        </w:rPr>
      </w:pPr>
      <w:bookmarkStart w:id="0" w:name="_GoBack"/>
      <w:bookmarkEnd w:id="0"/>
    </w:p>
    <w:p w:rsidR="002F1A26" w:rsidRPr="00D17941" w:rsidRDefault="002F1A26" w:rsidP="00DE53A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3E43BF" w:rsidRPr="00D17941" w:rsidRDefault="003E43BF" w:rsidP="00DE53A6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D17941">
        <w:rPr>
          <w:rFonts w:ascii="Times New Roman" w:hAnsi="Times New Roman" w:cs="Times New Roman"/>
        </w:rPr>
        <w:t>ВИСНОВОК</w:t>
      </w:r>
    </w:p>
    <w:p w:rsidR="00784B93" w:rsidRPr="00D17941" w:rsidRDefault="003E43BF" w:rsidP="00DE53A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D17941">
        <w:rPr>
          <w:rFonts w:ascii="Times New Roman" w:hAnsi="Times New Roman" w:cs="Times New Roman"/>
          <w:b/>
        </w:rPr>
        <w:t>на проект Закону України</w:t>
      </w:r>
      <w:r w:rsidR="00784B93" w:rsidRPr="00D17941">
        <w:rPr>
          <w:rFonts w:ascii="Times New Roman" w:hAnsi="Times New Roman" w:cs="Times New Roman"/>
          <w:b/>
        </w:rPr>
        <w:t xml:space="preserve"> </w:t>
      </w:r>
      <w:r w:rsidRPr="00D17941">
        <w:rPr>
          <w:rFonts w:ascii="Times New Roman" w:hAnsi="Times New Roman" w:cs="Times New Roman"/>
          <w:b/>
        </w:rPr>
        <w:t>«</w:t>
      </w:r>
      <w:r w:rsidR="004A3099" w:rsidRPr="00D17941">
        <w:rPr>
          <w:rFonts w:ascii="Times New Roman" w:hAnsi="Times New Roman" w:cs="Times New Roman"/>
          <w:b/>
          <w:bCs/>
          <w:shd w:val="clear" w:color="auto" w:fill="FFFFFF"/>
        </w:rPr>
        <w:t xml:space="preserve">Про внесення змін до Кодексу України про адміністративні правопорушення щодо скасування правової </w:t>
      </w:r>
    </w:p>
    <w:p w:rsidR="003F4E0D" w:rsidRPr="00D17941" w:rsidRDefault="004A3099" w:rsidP="00DE53A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D17941">
        <w:rPr>
          <w:rFonts w:ascii="Times New Roman" w:hAnsi="Times New Roman" w:cs="Times New Roman"/>
          <w:b/>
          <w:bCs/>
          <w:shd w:val="clear" w:color="auto" w:fill="FFFFFF"/>
        </w:rPr>
        <w:t xml:space="preserve">норми, яка передбачає відповідальність за порушення </w:t>
      </w:r>
    </w:p>
    <w:p w:rsidR="003F4E0D" w:rsidRPr="00D17941" w:rsidRDefault="004A3099" w:rsidP="00DE53A6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D17941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вимог оформлення та внесення відомостей </w:t>
      </w:r>
    </w:p>
    <w:p w:rsidR="003F4E0D" w:rsidRPr="00D17941" w:rsidRDefault="004A3099" w:rsidP="00DE53A6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D17941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до товарно-транспортної накладної або </w:t>
      </w:r>
    </w:p>
    <w:p w:rsidR="003F4E0D" w:rsidRPr="00D17941" w:rsidRDefault="004A3099" w:rsidP="00DE53A6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D17941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інших визначених законодавством </w:t>
      </w:r>
    </w:p>
    <w:p w:rsidR="003E43BF" w:rsidRPr="00D17941" w:rsidRDefault="004A3099" w:rsidP="00DE53A6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17941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документів на вантаж</w:t>
      </w:r>
      <w:r w:rsidR="003E43BF" w:rsidRPr="00D17941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D17941" w:rsidRDefault="003E43BF" w:rsidP="00DE53A6">
      <w:pPr>
        <w:pStyle w:val="a3"/>
        <w:ind w:firstLine="0"/>
        <w:rPr>
          <w:rFonts w:ascii="Times New Roman" w:hAnsi="Times New Roman" w:cs="Times New Roman"/>
        </w:rPr>
      </w:pPr>
    </w:p>
    <w:p w:rsidR="003E43BF" w:rsidRPr="00D17941" w:rsidRDefault="00C512B3" w:rsidP="00DE53A6">
      <w:pPr>
        <w:spacing w:after="0" w:line="240" w:lineRule="auto"/>
        <w:ind w:firstLine="720"/>
        <w:jc w:val="both"/>
        <w:rPr>
          <w:szCs w:val="24"/>
        </w:rPr>
      </w:pPr>
      <w:r w:rsidRPr="00D17941">
        <w:rPr>
          <w:szCs w:val="28"/>
        </w:rPr>
        <w:t xml:space="preserve">Як зазначено в п. </w:t>
      </w:r>
      <w:r w:rsidR="00312F6B" w:rsidRPr="00D17941">
        <w:rPr>
          <w:szCs w:val="28"/>
        </w:rPr>
        <w:t xml:space="preserve">2 </w:t>
      </w:r>
      <w:r w:rsidRPr="00D17941">
        <w:rPr>
          <w:szCs w:val="28"/>
        </w:rPr>
        <w:t xml:space="preserve">пояснювальної записки до проекту, </w:t>
      </w:r>
      <w:r w:rsidR="004A3099" w:rsidRPr="00D17941">
        <w:rPr>
          <w:szCs w:val="28"/>
        </w:rPr>
        <w:t>законопроект</w:t>
      </w:r>
      <w:r w:rsidR="004E32E8" w:rsidRPr="00D17941">
        <w:rPr>
          <w:szCs w:val="28"/>
        </w:rPr>
        <w:t xml:space="preserve"> </w:t>
      </w:r>
      <w:r w:rsidR="00280235" w:rsidRPr="00D17941">
        <w:rPr>
          <w:szCs w:val="28"/>
        </w:rPr>
        <w:t>«</w:t>
      </w:r>
      <w:r w:rsidR="004A3099" w:rsidRPr="00D17941">
        <w:rPr>
          <w:szCs w:val="28"/>
        </w:rPr>
        <w:t>спрямований на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 вантаж</w:t>
      </w:r>
      <w:r w:rsidR="00E7791F" w:rsidRPr="00D17941">
        <w:rPr>
          <w:szCs w:val="28"/>
        </w:rPr>
        <w:t>».</w:t>
      </w:r>
    </w:p>
    <w:p w:rsidR="00106BC7" w:rsidRPr="00D17941" w:rsidRDefault="003E43BF" w:rsidP="00DE53A6">
      <w:pPr>
        <w:tabs>
          <w:tab w:val="left" w:pos="567"/>
        </w:tabs>
        <w:spacing w:after="0" w:line="240" w:lineRule="auto"/>
        <w:ind w:firstLine="709"/>
        <w:jc w:val="both"/>
        <w:rPr>
          <w:szCs w:val="28"/>
        </w:rPr>
      </w:pPr>
      <w:r w:rsidRPr="00D17941">
        <w:rPr>
          <w:szCs w:val="28"/>
        </w:rPr>
        <w:t xml:space="preserve">Для досягнення вказаної мети у законопроекті </w:t>
      </w:r>
      <w:r w:rsidR="003100C9" w:rsidRPr="00D17941">
        <w:rPr>
          <w:szCs w:val="28"/>
        </w:rPr>
        <w:t>пропонується</w:t>
      </w:r>
      <w:r w:rsidR="00E7791F" w:rsidRPr="00D17941">
        <w:rPr>
          <w:szCs w:val="28"/>
        </w:rPr>
        <w:t xml:space="preserve"> </w:t>
      </w:r>
      <w:r w:rsidR="004A3099" w:rsidRPr="00D17941">
        <w:rPr>
          <w:szCs w:val="28"/>
        </w:rPr>
        <w:t>виключити з</w:t>
      </w:r>
      <w:r w:rsidR="0089732F" w:rsidRPr="00D17941">
        <w:rPr>
          <w:szCs w:val="28"/>
        </w:rPr>
        <w:t xml:space="preserve"> </w:t>
      </w:r>
      <w:r w:rsidR="00957394" w:rsidRPr="00D17941">
        <w:rPr>
          <w:szCs w:val="28"/>
        </w:rPr>
        <w:t xml:space="preserve">Кодексу України про адміністративні правопорушення (далі – КУпАП) </w:t>
      </w:r>
      <w:r w:rsidR="004A3099" w:rsidRPr="00D17941">
        <w:rPr>
          <w:szCs w:val="28"/>
        </w:rPr>
        <w:t xml:space="preserve">ст. 132-2 </w:t>
      </w:r>
      <w:r w:rsidR="00957394" w:rsidRPr="00D17941">
        <w:rPr>
          <w:szCs w:val="28"/>
        </w:rPr>
        <w:t>«</w:t>
      </w:r>
      <w:r w:rsidR="004A3099" w:rsidRPr="00D17941">
        <w:rPr>
          <w:bCs/>
          <w:shd w:val="clear" w:color="auto" w:fill="FFFFFF"/>
        </w:rPr>
        <w:t xml:space="preserve">Порушення вимог оформлення та внесення відомостей до товарно-транспортної накладної або інших визначених законодавством документів на вантаж» та </w:t>
      </w:r>
      <w:proofErr w:type="spellStart"/>
      <w:r w:rsidR="004A3099" w:rsidRPr="00D17941">
        <w:rPr>
          <w:bCs/>
          <w:shd w:val="clear" w:color="auto" w:fill="FFFFFF"/>
        </w:rPr>
        <w:t>внести</w:t>
      </w:r>
      <w:proofErr w:type="spellEnd"/>
      <w:r w:rsidR="004A3099" w:rsidRPr="00D17941">
        <w:rPr>
          <w:bCs/>
          <w:shd w:val="clear" w:color="auto" w:fill="FFFFFF"/>
        </w:rPr>
        <w:t xml:space="preserve"> </w:t>
      </w:r>
      <w:r w:rsidR="00981F04" w:rsidRPr="00D17941">
        <w:rPr>
          <w:bCs/>
          <w:shd w:val="clear" w:color="auto" w:fill="FFFFFF"/>
        </w:rPr>
        <w:t xml:space="preserve">у зв’язку з цим відповідні </w:t>
      </w:r>
      <w:r w:rsidR="004A3099" w:rsidRPr="00D17941">
        <w:rPr>
          <w:bCs/>
          <w:shd w:val="clear" w:color="auto" w:fill="FFFFFF"/>
        </w:rPr>
        <w:t xml:space="preserve">зміни до інших положень </w:t>
      </w:r>
      <w:r w:rsidR="0061784D" w:rsidRPr="00D17941">
        <w:rPr>
          <w:bCs/>
          <w:shd w:val="clear" w:color="auto" w:fill="FFFFFF"/>
        </w:rPr>
        <w:t>цього Кодексу</w:t>
      </w:r>
      <w:r w:rsidR="005C3344" w:rsidRPr="00D17941">
        <w:rPr>
          <w:szCs w:val="28"/>
        </w:rPr>
        <w:t>.</w:t>
      </w:r>
    </w:p>
    <w:p w:rsidR="00C67C3E" w:rsidRPr="00D17941" w:rsidRDefault="00C67C3E" w:rsidP="00DE53A6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D17941">
        <w:rPr>
          <w:rStyle w:val="rvts9"/>
          <w:bCs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62178F" w:rsidRPr="00D17941">
        <w:rPr>
          <w:rStyle w:val="rvts9"/>
          <w:bCs/>
          <w:szCs w:val="28"/>
        </w:rPr>
        <w:t xml:space="preserve"> </w:t>
      </w:r>
    </w:p>
    <w:p w:rsidR="006A021B" w:rsidRPr="00D17941" w:rsidRDefault="00B20FDF" w:rsidP="00DE53A6">
      <w:pPr>
        <w:pStyle w:val="a3"/>
        <w:ind w:firstLine="709"/>
        <w:rPr>
          <w:rFonts w:ascii="Times New Roman" w:hAnsi="Times New Roman" w:cs="Times New Roman"/>
        </w:rPr>
      </w:pPr>
      <w:r w:rsidRPr="00D17941">
        <w:rPr>
          <w:rFonts w:ascii="Times New Roman" w:hAnsi="Times New Roman" w:cs="Times New Roman"/>
        </w:rPr>
        <w:t>Головне управління</w:t>
      </w:r>
      <w:r w:rsidR="002C1CF2" w:rsidRPr="00D17941">
        <w:rPr>
          <w:rFonts w:ascii="Times New Roman" w:hAnsi="Times New Roman" w:cs="Times New Roman"/>
        </w:rPr>
        <w:t>,</w:t>
      </w:r>
      <w:r w:rsidR="00A3646A" w:rsidRPr="00D17941">
        <w:rPr>
          <w:rFonts w:ascii="Times New Roman" w:hAnsi="Times New Roman" w:cs="Times New Roman"/>
        </w:rPr>
        <w:t xml:space="preserve"> </w:t>
      </w:r>
      <w:r w:rsidRPr="00D17941">
        <w:rPr>
          <w:rFonts w:ascii="Times New Roman" w:hAnsi="Times New Roman" w:cs="Times New Roman"/>
        </w:rPr>
        <w:t xml:space="preserve">розглянувши законопроект, </w:t>
      </w:r>
      <w:r w:rsidR="0061784D" w:rsidRPr="00D17941">
        <w:rPr>
          <w:rFonts w:ascii="Times New Roman" w:hAnsi="Times New Roman" w:cs="Times New Roman"/>
        </w:rPr>
        <w:t xml:space="preserve">вважає за необхідне зазначити таке. </w:t>
      </w:r>
    </w:p>
    <w:p w:rsidR="00E246B3" w:rsidRPr="00155690" w:rsidRDefault="003D2647" w:rsidP="00DE53A6">
      <w:pPr>
        <w:spacing w:after="0" w:line="240" w:lineRule="auto"/>
        <w:ind w:firstLine="720"/>
        <w:jc w:val="both"/>
        <w:rPr>
          <w:szCs w:val="28"/>
        </w:rPr>
      </w:pPr>
      <w:r w:rsidRPr="00D17941">
        <w:rPr>
          <w:rFonts w:eastAsia="Times New Roman"/>
          <w:b/>
          <w:szCs w:val="28"/>
          <w:lang w:eastAsia="ru-RU"/>
        </w:rPr>
        <w:t>1.</w:t>
      </w:r>
      <w:r w:rsidRPr="00D17941">
        <w:rPr>
          <w:szCs w:val="28"/>
        </w:rPr>
        <w:t xml:space="preserve"> </w:t>
      </w:r>
      <w:r w:rsidR="0061784D" w:rsidRPr="00D17941">
        <w:rPr>
          <w:szCs w:val="28"/>
        </w:rPr>
        <w:t>У</w:t>
      </w:r>
      <w:r w:rsidR="00E246B3" w:rsidRPr="00D17941">
        <w:rPr>
          <w:szCs w:val="28"/>
        </w:rPr>
        <w:t xml:space="preserve"> пояснювальній записці до проекту необхі</w:t>
      </w:r>
      <w:r w:rsidR="0061784D" w:rsidRPr="00D17941">
        <w:rPr>
          <w:szCs w:val="28"/>
        </w:rPr>
        <w:t xml:space="preserve">дність його прийняття </w:t>
      </w:r>
      <w:r w:rsidR="0061784D" w:rsidRPr="00155690">
        <w:rPr>
          <w:szCs w:val="28"/>
        </w:rPr>
        <w:t>обумовлюється</w:t>
      </w:r>
      <w:r w:rsidR="00E246B3" w:rsidRPr="00155690">
        <w:rPr>
          <w:szCs w:val="28"/>
        </w:rPr>
        <w:t xml:space="preserve"> невідповідністю тексту </w:t>
      </w:r>
      <w:r w:rsidR="00981F04" w:rsidRPr="00155690">
        <w:rPr>
          <w:szCs w:val="28"/>
        </w:rPr>
        <w:t>ст. 132-2 КУпАП</w:t>
      </w:r>
      <w:r w:rsidR="00E246B3" w:rsidRPr="00155690">
        <w:rPr>
          <w:szCs w:val="28"/>
        </w:rPr>
        <w:t xml:space="preserve"> загальним правилам побудови норм Кодексу, унеможливленням встановлення переліку дій, за вчинення яких має наставати адміністративна відповідальність; необґрунтованим визначенням безальтернативного розміру штрафу у санкції  зазначеної статті (п. 1 пояснювальної записки до проекту).</w:t>
      </w:r>
    </w:p>
    <w:p w:rsidR="003D2647" w:rsidRPr="00155690" w:rsidRDefault="00013847" w:rsidP="00DE53A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155690">
        <w:rPr>
          <w:sz w:val="28"/>
          <w:szCs w:val="28"/>
          <w:lang w:val="uk-UA"/>
        </w:rPr>
        <w:t>З цього приводу слід зауважити про те</w:t>
      </w:r>
      <w:r w:rsidR="003D2647" w:rsidRPr="00155690">
        <w:rPr>
          <w:sz w:val="28"/>
          <w:szCs w:val="28"/>
          <w:lang w:val="uk-UA"/>
        </w:rPr>
        <w:t>, що КУпАП</w:t>
      </w:r>
      <w:r w:rsidR="003D2647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 xml:space="preserve"> </w:t>
      </w:r>
      <w:r w:rsidR="00981F04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 xml:space="preserve">було </w:t>
      </w:r>
      <w:r w:rsidR="003D2647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 xml:space="preserve">доповнено </w:t>
      </w:r>
      <w:r w:rsidR="00D17941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br/>
      </w:r>
      <w:r w:rsidR="003D2647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>ст</w:t>
      </w:r>
      <w:r w:rsidR="00D17941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>.</w:t>
      </w:r>
      <w:r w:rsidR="003D2647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 xml:space="preserve"> 132-2 </w:t>
      </w:r>
      <w:r w:rsidR="0061784D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>на підставі Закону</w:t>
      </w:r>
      <w:r w:rsidR="003D2647" w:rsidRPr="00155690">
        <w:rPr>
          <w:rStyle w:val="rvts46"/>
          <w:iCs/>
          <w:sz w:val="28"/>
          <w:szCs w:val="28"/>
          <w:shd w:val="clear" w:color="auto" w:fill="FFFFFF"/>
          <w:lang w:val="uk-UA"/>
        </w:rPr>
        <w:t xml:space="preserve"> України «</w:t>
      </w:r>
      <w:r w:rsidR="003D2647" w:rsidRPr="00155690">
        <w:rPr>
          <w:bCs/>
          <w:sz w:val="28"/>
          <w:szCs w:val="28"/>
          <w:shd w:val="clear" w:color="auto" w:fill="FFFFFF"/>
          <w:lang w:val="uk-UA"/>
        </w:rPr>
        <w:t xml:space="preserve">Про внесення змін до Кодексу України про адміністративні правопорушення щодо окремих питань здійснення габаритно-вагового контролю» від </w:t>
      </w:r>
      <w:r w:rsidR="003D2647" w:rsidRPr="00155690">
        <w:rPr>
          <w:bCs/>
          <w:i/>
          <w:sz w:val="28"/>
          <w:szCs w:val="28"/>
          <w:shd w:val="clear" w:color="auto" w:fill="FFFFFF"/>
          <w:lang w:val="uk-UA"/>
        </w:rPr>
        <w:t>29.06.2021</w:t>
      </w:r>
      <w:r w:rsidR="00981F04" w:rsidRPr="00155690">
        <w:rPr>
          <w:bCs/>
          <w:sz w:val="28"/>
          <w:szCs w:val="28"/>
          <w:shd w:val="clear" w:color="auto" w:fill="FFFFFF"/>
          <w:lang w:val="uk-UA"/>
        </w:rPr>
        <w:t xml:space="preserve"> № 1582-IX</w:t>
      </w:r>
      <w:r w:rsidR="00515055" w:rsidRPr="00155690">
        <w:rPr>
          <w:bCs/>
          <w:sz w:val="28"/>
          <w:szCs w:val="28"/>
          <w:shd w:val="clear" w:color="auto" w:fill="FFFFFF"/>
          <w:lang w:val="uk-UA"/>
        </w:rPr>
        <w:t xml:space="preserve">, який набрав чинності </w:t>
      </w:r>
      <w:r w:rsidR="00515055" w:rsidRPr="00155690">
        <w:rPr>
          <w:bCs/>
          <w:i/>
          <w:sz w:val="28"/>
          <w:szCs w:val="28"/>
          <w:shd w:val="clear" w:color="auto" w:fill="FFFFFF"/>
          <w:lang w:val="uk-UA"/>
        </w:rPr>
        <w:t>01.10.2021</w:t>
      </w:r>
      <w:r w:rsidR="003D2647" w:rsidRPr="00155690">
        <w:rPr>
          <w:bCs/>
          <w:sz w:val="28"/>
          <w:szCs w:val="28"/>
          <w:shd w:val="clear" w:color="auto" w:fill="FFFFFF"/>
          <w:lang w:val="uk-UA"/>
        </w:rPr>
        <w:t>.</w:t>
      </w:r>
    </w:p>
    <w:p w:rsidR="0061784D" w:rsidRPr="00D17941" w:rsidRDefault="00013847" w:rsidP="00DE53A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155690">
        <w:rPr>
          <w:sz w:val="28"/>
          <w:szCs w:val="28"/>
          <w:lang w:val="uk-UA"/>
        </w:rPr>
        <w:lastRenderedPageBreak/>
        <w:t>З</w:t>
      </w:r>
      <w:r w:rsidR="00227D9B" w:rsidRPr="00155690">
        <w:rPr>
          <w:sz w:val="28"/>
          <w:szCs w:val="28"/>
          <w:lang w:val="uk-UA"/>
        </w:rPr>
        <w:t xml:space="preserve">азначимо, що </w:t>
      </w:r>
      <w:r w:rsidR="0061784D" w:rsidRPr="00155690">
        <w:rPr>
          <w:sz w:val="28"/>
          <w:szCs w:val="28"/>
          <w:lang w:val="uk-UA"/>
        </w:rPr>
        <w:t>під час опрацювання</w:t>
      </w:r>
      <w:r w:rsidR="003100C9" w:rsidRPr="00155690">
        <w:rPr>
          <w:sz w:val="28"/>
          <w:szCs w:val="28"/>
          <w:lang w:val="uk-UA"/>
        </w:rPr>
        <w:t xml:space="preserve"> проекту Закону України </w:t>
      </w:r>
      <w:r w:rsidR="003100C9" w:rsidRPr="00155690">
        <w:rPr>
          <w:rStyle w:val="rvts46"/>
          <w:i/>
          <w:iCs/>
          <w:sz w:val="28"/>
          <w:szCs w:val="28"/>
          <w:shd w:val="clear" w:color="auto" w:fill="FFFFFF"/>
          <w:lang w:val="uk-UA"/>
        </w:rPr>
        <w:t>«</w:t>
      </w:r>
      <w:r w:rsidR="003100C9" w:rsidRPr="00155690">
        <w:rPr>
          <w:bCs/>
          <w:sz w:val="28"/>
          <w:szCs w:val="28"/>
          <w:shd w:val="clear" w:color="auto" w:fill="FFFFFF"/>
          <w:lang w:val="uk-UA"/>
        </w:rPr>
        <w:t xml:space="preserve">Про внесення змін до Кодексу України про адміністративні правопорушення щодо окремих питань здійснення габаритно-вагового контролю» (реєстр. № 3743 від 25.06.2020; далі – проект </w:t>
      </w:r>
      <w:r w:rsidR="00D17941" w:rsidRPr="00155690">
        <w:rPr>
          <w:bCs/>
          <w:sz w:val="28"/>
          <w:szCs w:val="28"/>
          <w:shd w:val="clear" w:color="auto" w:fill="FFFFFF"/>
          <w:lang w:val="uk-UA"/>
        </w:rPr>
        <w:t xml:space="preserve">реєстр. </w:t>
      </w:r>
      <w:r w:rsidR="003100C9" w:rsidRPr="00155690">
        <w:rPr>
          <w:bCs/>
          <w:sz w:val="28"/>
          <w:szCs w:val="28"/>
          <w:shd w:val="clear" w:color="auto" w:fill="FFFFFF"/>
          <w:lang w:val="uk-UA"/>
        </w:rPr>
        <w:t xml:space="preserve">№ 3743) </w:t>
      </w:r>
      <w:r w:rsidR="00227D9B" w:rsidRPr="00155690">
        <w:rPr>
          <w:bCs/>
          <w:sz w:val="28"/>
          <w:szCs w:val="28"/>
          <w:shd w:val="clear" w:color="auto" w:fill="FFFFFF"/>
          <w:lang w:val="uk-UA"/>
        </w:rPr>
        <w:t xml:space="preserve">Головним управлінням (див. висновок від 21.08.2020 на проект реєстр. № 3743) та Головним юридичним управлінням (див. зауваження від 29.06.2021 до проекту реєстр. № 3743) </w:t>
      </w:r>
      <w:r w:rsidRPr="00155690">
        <w:rPr>
          <w:bCs/>
          <w:sz w:val="28"/>
          <w:szCs w:val="28"/>
          <w:shd w:val="clear" w:color="auto" w:fill="FFFFFF"/>
          <w:lang w:val="uk-UA"/>
        </w:rPr>
        <w:t>зверталася увага на</w:t>
      </w:r>
      <w:r w:rsidR="00227D9B" w:rsidRPr="00155690">
        <w:rPr>
          <w:sz w:val="28"/>
          <w:szCs w:val="28"/>
          <w:lang w:val="uk-UA"/>
        </w:rPr>
        <w:t xml:space="preserve"> </w:t>
      </w:r>
      <w:r w:rsidR="00FA4B31" w:rsidRPr="00155690">
        <w:rPr>
          <w:sz w:val="28"/>
          <w:szCs w:val="28"/>
          <w:lang w:val="uk-UA"/>
        </w:rPr>
        <w:t xml:space="preserve">недоцільність встановлення адміністративної </w:t>
      </w:r>
      <w:r w:rsidR="003A0803" w:rsidRPr="00155690">
        <w:rPr>
          <w:sz w:val="28"/>
          <w:szCs w:val="28"/>
          <w:lang w:val="uk-UA"/>
        </w:rPr>
        <w:t>відповідальності</w:t>
      </w:r>
      <w:r w:rsidR="00FA4B31" w:rsidRPr="00155690">
        <w:rPr>
          <w:sz w:val="28"/>
          <w:szCs w:val="28"/>
          <w:lang w:val="uk-UA"/>
        </w:rPr>
        <w:t xml:space="preserve"> за </w:t>
      </w:r>
      <w:r w:rsidR="00355A8F" w:rsidRPr="00155690">
        <w:rPr>
          <w:bCs/>
          <w:sz w:val="28"/>
          <w:szCs w:val="28"/>
          <w:shd w:val="clear" w:color="auto" w:fill="FFFFFF"/>
          <w:lang w:val="uk-UA"/>
        </w:rPr>
        <w:t>п</w:t>
      </w:r>
      <w:r w:rsidR="00FA4B31" w:rsidRPr="00155690">
        <w:rPr>
          <w:bCs/>
          <w:sz w:val="28"/>
          <w:szCs w:val="28"/>
          <w:shd w:val="clear" w:color="auto" w:fill="FFFFFF"/>
          <w:lang w:val="uk-UA"/>
        </w:rPr>
        <w:t>орушення вимог оформлення та внесення відомостей до товарно-транспортної накладної</w:t>
      </w:r>
      <w:r w:rsidR="00B456A6" w:rsidRPr="00155690">
        <w:rPr>
          <w:bCs/>
          <w:sz w:val="28"/>
          <w:szCs w:val="28"/>
          <w:shd w:val="clear" w:color="auto" w:fill="FFFFFF"/>
          <w:lang w:val="uk-UA"/>
        </w:rPr>
        <w:t xml:space="preserve"> (далі – ТТН)</w:t>
      </w:r>
      <w:r w:rsidR="00FA4B31" w:rsidRPr="00155690">
        <w:rPr>
          <w:bCs/>
          <w:sz w:val="28"/>
          <w:szCs w:val="28"/>
          <w:shd w:val="clear" w:color="auto" w:fill="FFFFFF"/>
          <w:lang w:val="uk-UA"/>
        </w:rPr>
        <w:t xml:space="preserve"> або інших визначених зако</w:t>
      </w:r>
      <w:r w:rsidR="00227D9B" w:rsidRPr="00155690">
        <w:rPr>
          <w:bCs/>
          <w:sz w:val="28"/>
          <w:szCs w:val="28"/>
          <w:shd w:val="clear" w:color="auto" w:fill="FFFFFF"/>
          <w:lang w:val="uk-UA"/>
        </w:rPr>
        <w:t xml:space="preserve">нодавством документів на вантаж. </w:t>
      </w:r>
      <w:r w:rsidR="00515055" w:rsidRPr="00155690">
        <w:rPr>
          <w:bCs/>
          <w:sz w:val="28"/>
          <w:szCs w:val="28"/>
          <w:shd w:val="clear" w:color="auto" w:fill="FFFFFF"/>
          <w:lang w:val="uk-UA"/>
        </w:rPr>
        <w:t xml:space="preserve">Зокрема, у своєму висновку на </w:t>
      </w:r>
      <w:r w:rsidR="00B456A6" w:rsidRPr="00155690">
        <w:rPr>
          <w:bCs/>
          <w:sz w:val="28"/>
          <w:szCs w:val="28"/>
          <w:shd w:val="clear" w:color="auto" w:fill="FFFFFF"/>
          <w:lang w:val="uk-UA"/>
        </w:rPr>
        <w:t xml:space="preserve">проект </w:t>
      </w:r>
      <w:r w:rsidR="00D17941" w:rsidRPr="00155690">
        <w:rPr>
          <w:bCs/>
          <w:sz w:val="28"/>
          <w:szCs w:val="28"/>
          <w:shd w:val="clear" w:color="auto" w:fill="FFFFFF"/>
          <w:lang w:val="uk-UA"/>
        </w:rPr>
        <w:t xml:space="preserve">реєстр. </w:t>
      </w:r>
      <w:r w:rsidR="00515055" w:rsidRPr="00155690">
        <w:rPr>
          <w:bCs/>
          <w:sz w:val="28"/>
          <w:szCs w:val="28"/>
          <w:shd w:val="clear" w:color="auto" w:fill="FFFFFF"/>
          <w:lang w:val="uk-UA"/>
        </w:rPr>
        <w:t xml:space="preserve">№ 3743 </w:t>
      </w:r>
      <w:r w:rsidR="00030469" w:rsidRPr="00155690">
        <w:rPr>
          <w:bCs/>
          <w:sz w:val="28"/>
          <w:szCs w:val="28"/>
          <w:shd w:val="clear" w:color="auto" w:fill="FFFFFF"/>
          <w:lang w:val="uk-UA"/>
        </w:rPr>
        <w:t xml:space="preserve">Головне управління зазначало, що </w:t>
      </w:r>
      <w:r w:rsidR="00B456A6" w:rsidRPr="00155690">
        <w:rPr>
          <w:bCs/>
          <w:sz w:val="28"/>
          <w:szCs w:val="28"/>
          <w:shd w:val="clear" w:color="auto" w:fill="FFFFFF"/>
          <w:lang w:val="uk-UA"/>
        </w:rPr>
        <w:t>«</w:t>
      </w:r>
      <w:r w:rsidR="002F1A26" w:rsidRPr="00155690">
        <w:rPr>
          <w:bCs/>
          <w:sz w:val="28"/>
          <w:szCs w:val="28"/>
          <w:shd w:val="clear" w:color="auto" w:fill="FFFFFF"/>
          <w:lang w:val="uk-UA"/>
        </w:rPr>
        <w:t xml:space="preserve">… </w:t>
      </w:r>
      <w:r w:rsidR="00B456A6" w:rsidRPr="00155690">
        <w:rPr>
          <w:bCs/>
          <w:sz w:val="28"/>
          <w:szCs w:val="28"/>
          <w:shd w:val="clear" w:color="auto" w:fill="FFFFFF"/>
          <w:lang w:val="uk-UA"/>
        </w:rPr>
        <w:t>складання ТТН є невід’ємною складовою</w:t>
      </w:r>
      <w:r w:rsidR="00B456A6" w:rsidRPr="00D17941">
        <w:rPr>
          <w:bCs/>
          <w:sz w:val="28"/>
          <w:szCs w:val="28"/>
          <w:shd w:val="clear" w:color="auto" w:fill="FFFFFF"/>
          <w:lang w:val="uk-UA"/>
        </w:rPr>
        <w:t xml:space="preserve"> договірних правовідносин між вантажовідправником та перевізником (див. наказ Міністерства транспорту України «Про затвердження Правил перевезень вантажів автомобільним транспортом в Україні» від 14.10.1997 № 363) і питання відповідальності вантажовідправника за недостовірність відомостей зазначених у ТТН має вирішуватись в рамках цивільно-правових або господарсько-правових відносин із застосуванням в подальшому відповідного виду юридичної відповідальності».</w:t>
      </w:r>
    </w:p>
    <w:p w:rsidR="009D0B11" w:rsidRPr="00D17941" w:rsidRDefault="00FB1BDC" w:rsidP="00DE53A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17941">
        <w:rPr>
          <w:bCs/>
          <w:sz w:val="28"/>
          <w:szCs w:val="28"/>
          <w:shd w:val="clear" w:color="auto" w:fill="FFFFFF"/>
          <w:lang w:val="uk-UA"/>
        </w:rPr>
        <w:t>У зв’язку з цим, Головне управління погоджується з доцільністю прийняття даного проекту.</w:t>
      </w:r>
    </w:p>
    <w:p w:rsidR="00875F54" w:rsidRPr="00D17941" w:rsidRDefault="00E246B3" w:rsidP="00DE53A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17941">
        <w:rPr>
          <w:b/>
          <w:sz w:val="28"/>
          <w:szCs w:val="28"/>
          <w:lang w:val="uk-UA"/>
        </w:rPr>
        <w:t>2.</w:t>
      </w:r>
      <w:r w:rsidRPr="00D17941">
        <w:rPr>
          <w:sz w:val="28"/>
          <w:szCs w:val="28"/>
          <w:lang w:val="uk-UA"/>
        </w:rPr>
        <w:t xml:space="preserve"> </w:t>
      </w:r>
      <w:r w:rsidR="00875F54" w:rsidRPr="00D17941">
        <w:rPr>
          <w:sz w:val="28"/>
          <w:szCs w:val="28"/>
          <w:lang w:val="uk-UA"/>
        </w:rPr>
        <w:t xml:space="preserve">У п. 2 розділу ІІ «Прикінцеві положення» законопроекту Кабінету Міністрів України доручається «прийняти нормативно-правові акти, необхідні для реалізації цього Закону; привести свої нормативно-правові акти у відповідність із цим Законом; забезпечити приведення міністерствами та іншими центральними органами виконавчої влади їх нормативно-правових актів у відповідність із цим Законом». </w:t>
      </w:r>
    </w:p>
    <w:p w:rsidR="00781556" w:rsidRPr="00155690" w:rsidRDefault="00CB275C" w:rsidP="00DE53A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D17941">
        <w:rPr>
          <w:sz w:val="28"/>
          <w:szCs w:val="28"/>
          <w:lang w:val="uk-UA"/>
        </w:rPr>
        <w:t>Цей припис викликає зауваження</w:t>
      </w:r>
      <w:r w:rsidR="00875F54" w:rsidRPr="00D17941">
        <w:rPr>
          <w:sz w:val="28"/>
          <w:szCs w:val="28"/>
          <w:lang w:val="uk-UA"/>
        </w:rPr>
        <w:t xml:space="preserve">, оскільки норми, якими встановлюється або скасовується адміністративна відповідальність, </w:t>
      </w:r>
      <w:r w:rsidRPr="00D17941">
        <w:rPr>
          <w:sz w:val="28"/>
          <w:szCs w:val="28"/>
          <w:lang w:val="uk-UA"/>
        </w:rPr>
        <w:t>є</w:t>
      </w:r>
      <w:r w:rsidR="00875F54" w:rsidRPr="00D17941">
        <w:rPr>
          <w:sz w:val="28"/>
          <w:szCs w:val="28"/>
          <w:lang w:val="uk-UA"/>
        </w:rPr>
        <w:t xml:space="preserve"> вторинн</w:t>
      </w:r>
      <w:r w:rsidRPr="00D17941">
        <w:rPr>
          <w:sz w:val="28"/>
          <w:szCs w:val="28"/>
          <w:lang w:val="uk-UA"/>
        </w:rPr>
        <w:t>ими</w:t>
      </w:r>
      <w:r w:rsidR="00875F54" w:rsidRPr="00D17941">
        <w:rPr>
          <w:sz w:val="28"/>
          <w:szCs w:val="28"/>
          <w:lang w:val="uk-UA"/>
        </w:rPr>
        <w:t xml:space="preserve"> відносно положень відповідного галузевого регулятивного законодавства. З огляду на це незрозуміло, які саме </w:t>
      </w:r>
      <w:r w:rsidR="00875F54" w:rsidRPr="00155690">
        <w:rPr>
          <w:sz w:val="28"/>
          <w:szCs w:val="28"/>
          <w:lang w:val="uk-UA"/>
        </w:rPr>
        <w:t xml:space="preserve">нормативно-правові акти має прийняти  Кабінет Міністрів України «для реалізації цього Закону», а також яким чином він має привести свої нормативно-правові акти та забезпечити приведення міністерствами та іншими центральними органами виконавчої влади їх нормативно-правових актів у відповідність із законом, </w:t>
      </w:r>
      <w:r w:rsidR="00875F54" w:rsidRPr="00155690">
        <w:rPr>
          <w:i/>
          <w:sz w:val="28"/>
          <w:szCs w:val="28"/>
          <w:lang w:val="uk-UA"/>
        </w:rPr>
        <w:t>яким скасовується адміністративна відповідальність за п</w:t>
      </w:r>
      <w:r w:rsidR="00875F54" w:rsidRPr="00155690">
        <w:rPr>
          <w:bCs/>
          <w:i/>
          <w:sz w:val="28"/>
          <w:szCs w:val="28"/>
          <w:shd w:val="clear" w:color="auto" w:fill="FFFFFF"/>
          <w:lang w:val="uk-UA"/>
        </w:rPr>
        <w:t xml:space="preserve">орушення вимог оформлення та внесення відомостей до </w:t>
      </w:r>
      <w:r w:rsidR="00D17941" w:rsidRPr="00155690">
        <w:rPr>
          <w:bCs/>
          <w:i/>
          <w:sz w:val="28"/>
          <w:szCs w:val="28"/>
          <w:shd w:val="clear" w:color="auto" w:fill="FFFFFF"/>
          <w:lang w:val="uk-UA"/>
        </w:rPr>
        <w:t>ТТН</w:t>
      </w:r>
      <w:r w:rsidR="00875F54" w:rsidRPr="00155690">
        <w:rPr>
          <w:bCs/>
          <w:i/>
          <w:sz w:val="28"/>
          <w:szCs w:val="28"/>
          <w:shd w:val="clear" w:color="auto" w:fill="FFFFFF"/>
          <w:lang w:val="uk-UA"/>
        </w:rPr>
        <w:t xml:space="preserve"> або інших визначених законодавством документів на вантаж</w:t>
      </w:r>
      <w:r w:rsidR="00875F54" w:rsidRPr="00155690">
        <w:rPr>
          <w:bCs/>
          <w:sz w:val="28"/>
          <w:szCs w:val="28"/>
          <w:shd w:val="clear" w:color="auto" w:fill="FFFFFF"/>
          <w:lang w:val="uk-UA"/>
        </w:rPr>
        <w:t>.</w:t>
      </w:r>
    </w:p>
    <w:p w:rsidR="006317C6" w:rsidRPr="00155690" w:rsidRDefault="006317C6" w:rsidP="00DE53A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2F1A26" w:rsidRPr="00155690" w:rsidRDefault="002F1A26" w:rsidP="00DE53A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D17941" w:rsidRDefault="003E43BF" w:rsidP="00DE53A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155690">
        <w:rPr>
          <w:rFonts w:ascii="Times New Roman" w:eastAsia="Calibri" w:hAnsi="Times New Roman" w:cs="Times New Roman"/>
          <w:bCs/>
          <w:lang w:eastAsia="en-US"/>
        </w:rPr>
        <w:t>Керівник Головного управління</w:t>
      </w:r>
      <w:r w:rsidRPr="00D17941">
        <w:rPr>
          <w:rFonts w:ascii="Times New Roman" w:eastAsia="Calibri" w:hAnsi="Times New Roman" w:cs="Times New Roman"/>
          <w:bCs/>
          <w:lang w:eastAsia="en-US"/>
        </w:rPr>
        <w:t xml:space="preserve">                                               </w:t>
      </w:r>
      <w:r w:rsidR="00012FE7" w:rsidRPr="00D17941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D17941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3E43BF" w:rsidRPr="00D17941" w:rsidRDefault="003E43BF" w:rsidP="00DE53A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D333DB" w:rsidRPr="00D17941" w:rsidRDefault="00D333DB" w:rsidP="00DE53A6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D17941" w:rsidRDefault="00614E83" w:rsidP="00DE53A6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D17941">
        <w:rPr>
          <w:sz w:val="20"/>
          <w:szCs w:val="20"/>
        </w:rPr>
        <w:t>Вик</w:t>
      </w:r>
      <w:proofErr w:type="spellEnd"/>
      <w:r w:rsidRPr="00D17941">
        <w:rPr>
          <w:sz w:val="20"/>
          <w:szCs w:val="20"/>
        </w:rPr>
        <w:t xml:space="preserve">.: </w:t>
      </w:r>
      <w:r w:rsidRPr="00D17941">
        <w:rPr>
          <w:sz w:val="20"/>
          <w:szCs w:val="20"/>
        </w:rPr>
        <w:tab/>
        <w:t>В. Попович,</w:t>
      </w:r>
      <w:r w:rsidR="00D51ADD" w:rsidRPr="00D17941">
        <w:rPr>
          <w:sz w:val="20"/>
          <w:szCs w:val="20"/>
        </w:rPr>
        <w:t xml:space="preserve"> </w:t>
      </w:r>
      <w:r w:rsidR="00EF334B" w:rsidRPr="00D17941">
        <w:rPr>
          <w:sz w:val="20"/>
          <w:szCs w:val="20"/>
        </w:rPr>
        <w:t>Т. Ткач</w:t>
      </w:r>
    </w:p>
    <w:p w:rsidR="003A2A4C" w:rsidRPr="00D17941" w:rsidRDefault="003A2A4C" w:rsidP="00DE53A6">
      <w:pPr>
        <w:spacing w:after="0" w:line="240" w:lineRule="auto"/>
        <w:ind w:firstLine="709"/>
        <w:rPr>
          <w:szCs w:val="28"/>
        </w:rPr>
      </w:pPr>
    </w:p>
    <w:sectPr w:rsidR="003A2A4C" w:rsidRPr="00D17941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89B" w:rsidRDefault="008A289B" w:rsidP="003E43BF">
      <w:pPr>
        <w:spacing w:after="0" w:line="240" w:lineRule="auto"/>
      </w:pPr>
      <w:r>
        <w:separator/>
      </w:r>
    </w:p>
  </w:endnote>
  <w:endnote w:type="continuationSeparator" w:id="0">
    <w:p w:rsidR="008A289B" w:rsidRDefault="008A289B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89B" w:rsidRDefault="008A289B" w:rsidP="003E43BF">
      <w:pPr>
        <w:spacing w:after="0" w:line="240" w:lineRule="auto"/>
      </w:pPr>
      <w:r>
        <w:separator/>
      </w:r>
    </w:p>
  </w:footnote>
  <w:footnote w:type="continuationSeparator" w:id="0">
    <w:p w:rsidR="008A289B" w:rsidRDefault="008A289B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92E7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106BC7">
      <w:rPr>
        <w:sz w:val="20"/>
        <w:szCs w:val="20"/>
      </w:rPr>
      <w:t>6</w:t>
    </w:r>
    <w:r w:rsidR="00957394">
      <w:rPr>
        <w:sz w:val="20"/>
        <w:szCs w:val="20"/>
      </w:rPr>
      <w:t>1</w:t>
    </w:r>
    <w:r w:rsidR="004A3099">
      <w:rPr>
        <w:sz w:val="20"/>
        <w:szCs w:val="20"/>
      </w:rPr>
      <w:t>58</w:t>
    </w:r>
    <w:r w:rsidR="00372C0D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B20FDF">
      <w:rPr>
        <w:sz w:val="20"/>
        <w:szCs w:val="20"/>
      </w:rPr>
      <w:t>0</w:t>
    </w:r>
    <w:r w:rsidR="004A3099">
      <w:rPr>
        <w:sz w:val="20"/>
        <w:szCs w:val="20"/>
      </w:rPr>
      <w:t>8</w:t>
    </w:r>
    <w:r w:rsidR="003E43BF" w:rsidRPr="003E43BF">
      <w:rPr>
        <w:sz w:val="20"/>
        <w:szCs w:val="20"/>
      </w:rPr>
      <w:t>.</w:t>
    </w:r>
    <w:r w:rsidR="00957394">
      <w:rPr>
        <w:sz w:val="20"/>
        <w:szCs w:val="20"/>
      </w:rPr>
      <w:t>10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274A21" w:rsidRDefault="00957394" w:rsidP="00274A2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</w:t>
    </w:r>
    <w:r w:rsidR="00C874D3">
      <w:rPr>
        <w:sz w:val="20"/>
        <w:szCs w:val="20"/>
      </w:rPr>
      <w:t xml:space="preserve"> України </w:t>
    </w:r>
  </w:p>
  <w:p w:rsidR="00274A21" w:rsidRPr="008B2099" w:rsidRDefault="004A3099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О. </w:t>
    </w:r>
    <w:proofErr w:type="spellStart"/>
    <w:r>
      <w:rPr>
        <w:sz w:val="20"/>
        <w:szCs w:val="20"/>
      </w:rPr>
      <w:t>Устінова</w:t>
    </w:r>
    <w:proofErr w:type="spellEnd"/>
    <w:r w:rsidR="00957394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64D6"/>
    <w:multiLevelType w:val="hybridMultilevel"/>
    <w:tmpl w:val="58DE9EE8"/>
    <w:lvl w:ilvl="0" w:tplc="4A88AC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D93328"/>
    <w:multiLevelType w:val="hybridMultilevel"/>
    <w:tmpl w:val="B1FA6C78"/>
    <w:lvl w:ilvl="0" w:tplc="95E647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CA55FD"/>
    <w:multiLevelType w:val="hybridMultilevel"/>
    <w:tmpl w:val="C00ABEB4"/>
    <w:lvl w:ilvl="0" w:tplc="2C481C3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1A432A"/>
    <w:multiLevelType w:val="hybridMultilevel"/>
    <w:tmpl w:val="7102E34A"/>
    <w:numStyleLink w:val="8"/>
  </w:abstractNum>
  <w:abstractNum w:abstractNumId="11" w15:restartNumberingAfterBreak="0">
    <w:nsid w:val="54340F97"/>
    <w:multiLevelType w:val="hybridMultilevel"/>
    <w:tmpl w:val="63705140"/>
    <w:lvl w:ilvl="0" w:tplc="8F7A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0BC6330"/>
    <w:multiLevelType w:val="hybridMultilevel"/>
    <w:tmpl w:val="01103F78"/>
    <w:lvl w:ilvl="0" w:tplc="745A057E">
      <w:start w:val="1"/>
      <w:numFmt w:val="decimal"/>
      <w:lvlText w:val="%1."/>
      <w:lvlJc w:val="left"/>
      <w:pPr>
        <w:ind w:left="784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13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E1A27B2"/>
    <w:multiLevelType w:val="hybridMultilevel"/>
    <w:tmpl w:val="4DE6F49A"/>
    <w:lvl w:ilvl="0" w:tplc="B5DC570E">
      <w:start w:val="1"/>
      <w:numFmt w:val="decimal"/>
      <w:lvlText w:val="%1."/>
      <w:lvlJc w:val="left"/>
      <w:pPr>
        <w:ind w:left="1204" w:hanging="495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2"/>
  </w:num>
  <w:num w:numId="5">
    <w:abstractNumId w:val="14"/>
  </w:num>
  <w:num w:numId="6">
    <w:abstractNumId w:val="7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  <w:num w:numId="11">
    <w:abstractNumId w:val="13"/>
  </w:num>
  <w:num w:numId="12">
    <w:abstractNumId w:val="15"/>
  </w:num>
  <w:num w:numId="13">
    <w:abstractNumId w:val="12"/>
  </w:num>
  <w:num w:numId="14">
    <w:abstractNumId w:val="0"/>
  </w:num>
  <w:num w:numId="15">
    <w:abstractNumId w:val="6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8A5"/>
    <w:rsid w:val="00005D7B"/>
    <w:rsid w:val="00006DB0"/>
    <w:rsid w:val="00011B6E"/>
    <w:rsid w:val="00012FE7"/>
    <w:rsid w:val="00013847"/>
    <w:rsid w:val="00014598"/>
    <w:rsid w:val="0002168D"/>
    <w:rsid w:val="00022FA6"/>
    <w:rsid w:val="00030469"/>
    <w:rsid w:val="00030C30"/>
    <w:rsid w:val="0003442C"/>
    <w:rsid w:val="00037321"/>
    <w:rsid w:val="000410FD"/>
    <w:rsid w:val="0004762C"/>
    <w:rsid w:val="000504C1"/>
    <w:rsid w:val="00051467"/>
    <w:rsid w:val="0005190B"/>
    <w:rsid w:val="00061AA8"/>
    <w:rsid w:val="000638E4"/>
    <w:rsid w:val="000652BD"/>
    <w:rsid w:val="000661D7"/>
    <w:rsid w:val="000743DB"/>
    <w:rsid w:val="00074DF7"/>
    <w:rsid w:val="00076BB5"/>
    <w:rsid w:val="00077911"/>
    <w:rsid w:val="00084BB1"/>
    <w:rsid w:val="0008503D"/>
    <w:rsid w:val="00091FDD"/>
    <w:rsid w:val="00097EE5"/>
    <w:rsid w:val="000A00DB"/>
    <w:rsid w:val="000A100B"/>
    <w:rsid w:val="000A5831"/>
    <w:rsid w:val="000A762C"/>
    <w:rsid w:val="000B1135"/>
    <w:rsid w:val="000B2556"/>
    <w:rsid w:val="000B2572"/>
    <w:rsid w:val="000B3E0B"/>
    <w:rsid w:val="000B6764"/>
    <w:rsid w:val="000B69E1"/>
    <w:rsid w:val="000B75C7"/>
    <w:rsid w:val="000B7A8F"/>
    <w:rsid w:val="000C054B"/>
    <w:rsid w:val="000C3679"/>
    <w:rsid w:val="000C5F10"/>
    <w:rsid w:val="000D002E"/>
    <w:rsid w:val="000D4E11"/>
    <w:rsid w:val="000D6A18"/>
    <w:rsid w:val="000E56E0"/>
    <w:rsid w:val="000F5137"/>
    <w:rsid w:val="0010397A"/>
    <w:rsid w:val="00106BC7"/>
    <w:rsid w:val="00107017"/>
    <w:rsid w:val="00107774"/>
    <w:rsid w:val="00112B11"/>
    <w:rsid w:val="00112C2E"/>
    <w:rsid w:val="00112D29"/>
    <w:rsid w:val="00112F54"/>
    <w:rsid w:val="00113CE5"/>
    <w:rsid w:val="001143AC"/>
    <w:rsid w:val="001149CB"/>
    <w:rsid w:val="001204DD"/>
    <w:rsid w:val="00122DF9"/>
    <w:rsid w:val="00123276"/>
    <w:rsid w:val="001270D1"/>
    <w:rsid w:val="0012792C"/>
    <w:rsid w:val="0013045A"/>
    <w:rsid w:val="00130E80"/>
    <w:rsid w:val="0013127D"/>
    <w:rsid w:val="001479A8"/>
    <w:rsid w:val="00147B07"/>
    <w:rsid w:val="001512C6"/>
    <w:rsid w:val="00155690"/>
    <w:rsid w:val="0015667A"/>
    <w:rsid w:val="001633E6"/>
    <w:rsid w:val="00164E4E"/>
    <w:rsid w:val="00165A8F"/>
    <w:rsid w:val="00166221"/>
    <w:rsid w:val="00171DE8"/>
    <w:rsid w:val="001747B6"/>
    <w:rsid w:val="001777A2"/>
    <w:rsid w:val="00177ACD"/>
    <w:rsid w:val="00182F89"/>
    <w:rsid w:val="00186F7E"/>
    <w:rsid w:val="00187BCB"/>
    <w:rsid w:val="00187E6D"/>
    <w:rsid w:val="0019159A"/>
    <w:rsid w:val="001949E2"/>
    <w:rsid w:val="00197EB1"/>
    <w:rsid w:val="001A5145"/>
    <w:rsid w:val="001B35C0"/>
    <w:rsid w:val="001C15AC"/>
    <w:rsid w:val="001C39E8"/>
    <w:rsid w:val="001C50F9"/>
    <w:rsid w:val="001C7B1D"/>
    <w:rsid w:val="001D399C"/>
    <w:rsid w:val="001D6372"/>
    <w:rsid w:val="001E0315"/>
    <w:rsid w:val="001E7477"/>
    <w:rsid w:val="001F50EE"/>
    <w:rsid w:val="00202612"/>
    <w:rsid w:val="00207760"/>
    <w:rsid w:val="002130CB"/>
    <w:rsid w:val="00222B89"/>
    <w:rsid w:val="00223AE8"/>
    <w:rsid w:val="00227D9B"/>
    <w:rsid w:val="002333C5"/>
    <w:rsid w:val="00236363"/>
    <w:rsid w:val="00243759"/>
    <w:rsid w:val="002444B4"/>
    <w:rsid w:val="00246F55"/>
    <w:rsid w:val="0026054A"/>
    <w:rsid w:val="00264995"/>
    <w:rsid w:val="002708D9"/>
    <w:rsid w:val="002726EC"/>
    <w:rsid w:val="00274A21"/>
    <w:rsid w:val="00280235"/>
    <w:rsid w:val="002831DE"/>
    <w:rsid w:val="00291CD6"/>
    <w:rsid w:val="0029584A"/>
    <w:rsid w:val="002A12C2"/>
    <w:rsid w:val="002A1D06"/>
    <w:rsid w:val="002A46B9"/>
    <w:rsid w:val="002B25A7"/>
    <w:rsid w:val="002B2A16"/>
    <w:rsid w:val="002B6A7B"/>
    <w:rsid w:val="002B7766"/>
    <w:rsid w:val="002C0ACB"/>
    <w:rsid w:val="002C1980"/>
    <w:rsid w:val="002C1CF2"/>
    <w:rsid w:val="002C59F4"/>
    <w:rsid w:val="002D2A89"/>
    <w:rsid w:val="002D59B3"/>
    <w:rsid w:val="002D614D"/>
    <w:rsid w:val="002D6E78"/>
    <w:rsid w:val="002E0728"/>
    <w:rsid w:val="002E2A12"/>
    <w:rsid w:val="002F1A26"/>
    <w:rsid w:val="002F6E69"/>
    <w:rsid w:val="0030022D"/>
    <w:rsid w:val="003005D9"/>
    <w:rsid w:val="003020B7"/>
    <w:rsid w:val="00307163"/>
    <w:rsid w:val="0030722C"/>
    <w:rsid w:val="003100C9"/>
    <w:rsid w:val="0031017B"/>
    <w:rsid w:val="003103DB"/>
    <w:rsid w:val="003104AE"/>
    <w:rsid w:val="00312F6B"/>
    <w:rsid w:val="003171B4"/>
    <w:rsid w:val="003227A4"/>
    <w:rsid w:val="003232D5"/>
    <w:rsid w:val="003300BF"/>
    <w:rsid w:val="003322E4"/>
    <w:rsid w:val="00336873"/>
    <w:rsid w:val="00340D2A"/>
    <w:rsid w:val="00346985"/>
    <w:rsid w:val="0035165F"/>
    <w:rsid w:val="00352870"/>
    <w:rsid w:val="00355A8F"/>
    <w:rsid w:val="00357E8B"/>
    <w:rsid w:val="00360183"/>
    <w:rsid w:val="00360342"/>
    <w:rsid w:val="00367F06"/>
    <w:rsid w:val="003709BE"/>
    <w:rsid w:val="00372C0D"/>
    <w:rsid w:val="00374A94"/>
    <w:rsid w:val="00377B7B"/>
    <w:rsid w:val="00383103"/>
    <w:rsid w:val="00394C68"/>
    <w:rsid w:val="00394E5F"/>
    <w:rsid w:val="003A07EC"/>
    <w:rsid w:val="003A0803"/>
    <w:rsid w:val="003A2A4C"/>
    <w:rsid w:val="003A3654"/>
    <w:rsid w:val="003A52E4"/>
    <w:rsid w:val="003C0990"/>
    <w:rsid w:val="003C58C1"/>
    <w:rsid w:val="003C6265"/>
    <w:rsid w:val="003D2647"/>
    <w:rsid w:val="003D3249"/>
    <w:rsid w:val="003D4C6C"/>
    <w:rsid w:val="003D5D4A"/>
    <w:rsid w:val="003D7CF7"/>
    <w:rsid w:val="003E3189"/>
    <w:rsid w:val="003E43BF"/>
    <w:rsid w:val="003F007E"/>
    <w:rsid w:val="003F1179"/>
    <w:rsid w:val="003F2F78"/>
    <w:rsid w:val="003F4E0D"/>
    <w:rsid w:val="00400359"/>
    <w:rsid w:val="00404F87"/>
    <w:rsid w:val="004052BA"/>
    <w:rsid w:val="0040559B"/>
    <w:rsid w:val="0041166D"/>
    <w:rsid w:val="00415254"/>
    <w:rsid w:val="0041747C"/>
    <w:rsid w:val="00422373"/>
    <w:rsid w:val="00422852"/>
    <w:rsid w:val="004230B2"/>
    <w:rsid w:val="0042706F"/>
    <w:rsid w:val="00445E88"/>
    <w:rsid w:val="004462A4"/>
    <w:rsid w:val="00446DBB"/>
    <w:rsid w:val="00460893"/>
    <w:rsid w:val="0046418C"/>
    <w:rsid w:val="00475630"/>
    <w:rsid w:val="004802E7"/>
    <w:rsid w:val="00490879"/>
    <w:rsid w:val="00492614"/>
    <w:rsid w:val="00497DEE"/>
    <w:rsid w:val="004A3099"/>
    <w:rsid w:val="004A398F"/>
    <w:rsid w:val="004B09F1"/>
    <w:rsid w:val="004B1C67"/>
    <w:rsid w:val="004B3B8F"/>
    <w:rsid w:val="004C3CE1"/>
    <w:rsid w:val="004C4E38"/>
    <w:rsid w:val="004C725B"/>
    <w:rsid w:val="004D289A"/>
    <w:rsid w:val="004E2C0A"/>
    <w:rsid w:val="004E32E8"/>
    <w:rsid w:val="004E5758"/>
    <w:rsid w:val="004F3BCB"/>
    <w:rsid w:val="004F6A53"/>
    <w:rsid w:val="004F6F74"/>
    <w:rsid w:val="005003B2"/>
    <w:rsid w:val="0050284B"/>
    <w:rsid w:val="00503FEE"/>
    <w:rsid w:val="00506144"/>
    <w:rsid w:val="00507A4D"/>
    <w:rsid w:val="00511854"/>
    <w:rsid w:val="00511A3D"/>
    <w:rsid w:val="00512FFC"/>
    <w:rsid w:val="00515055"/>
    <w:rsid w:val="0053186D"/>
    <w:rsid w:val="00531A22"/>
    <w:rsid w:val="00534614"/>
    <w:rsid w:val="00537135"/>
    <w:rsid w:val="0054292D"/>
    <w:rsid w:val="00542CDA"/>
    <w:rsid w:val="0055215D"/>
    <w:rsid w:val="00553D65"/>
    <w:rsid w:val="0055441C"/>
    <w:rsid w:val="0055560B"/>
    <w:rsid w:val="00572288"/>
    <w:rsid w:val="0057404A"/>
    <w:rsid w:val="0058223F"/>
    <w:rsid w:val="00585EA6"/>
    <w:rsid w:val="0058642F"/>
    <w:rsid w:val="0059005C"/>
    <w:rsid w:val="005923D9"/>
    <w:rsid w:val="00592E72"/>
    <w:rsid w:val="0059471C"/>
    <w:rsid w:val="005A0F09"/>
    <w:rsid w:val="005A167C"/>
    <w:rsid w:val="005A330A"/>
    <w:rsid w:val="005A4DA0"/>
    <w:rsid w:val="005A7F4A"/>
    <w:rsid w:val="005B2F8A"/>
    <w:rsid w:val="005B448B"/>
    <w:rsid w:val="005B76BB"/>
    <w:rsid w:val="005C3344"/>
    <w:rsid w:val="005D37F9"/>
    <w:rsid w:val="005D5D25"/>
    <w:rsid w:val="005E1AD8"/>
    <w:rsid w:val="005E4ECD"/>
    <w:rsid w:val="005E65F8"/>
    <w:rsid w:val="005F1E89"/>
    <w:rsid w:val="005F2953"/>
    <w:rsid w:val="005F2B71"/>
    <w:rsid w:val="005F30DF"/>
    <w:rsid w:val="005F3238"/>
    <w:rsid w:val="005F3E66"/>
    <w:rsid w:val="005F4000"/>
    <w:rsid w:val="005F5CA2"/>
    <w:rsid w:val="005F762F"/>
    <w:rsid w:val="005F7FB2"/>
    <w:rsid w:val="0060234B"/>
    <w:rsid w:val="006032E8"/>
    <w:rsid w:val="0060434C"/>
    <w:rsid w:val="00605CFA"/>
    <w:rsid w:val="0061070A"/>
    <w:rsid w:val="00611FFD"/>
    <w:rsid w:val="00614E83"/>
    <w:rsid w:val="006164F3"/>
    <w:rsid w:val="0061784D"/>
    <w:rsid w:val="0062178F"/>
    <w:rsid w:val="00622EDE"/>
    <w:rsid w:val="00626900"/>
    <w:rsid w:val="00626F31"/>
    <w:rsid w:val="006317C6"/>
    <w:rsid w:val="00637421"/>
    <w:rsid w:val="00641AE7"/>
    <w:rsid w:val="00645038"/>
    <w:rsid w:val="00670F55"/>
    <w:rsid w:val="00671DE1"/>
    <w:rsid w:val="00672120"/>
    <w:rsid w:val="00673CB3"/>
    <w:rsid w:val="00675556"/>
    <w:rsid w:val="0068489E"/>
    <w:rsid w:val="00686B22"/>
    <w:rsid w:val="00690A9A"/>
    <w:rsid w:val="0069389F"/>
    <w:rsid w:val="006941F5"/>
    <w:rsid w:val="0069441B"/>
    <w:rsid w:val="006A021B"/>
    <w:rsid w:val="006A03D7"/>
    <w:rsid w:val="006A7BC6"/>
    <w:rsid w:val="006B56BC"/>
    <w:rsid w:val="006B61A5"/>
    <w:rsid w:val="006B700D"/>
    <w:rsid w:val="006C2E7F"/>
    <w:rsid w:val="006C4E3B"/>
    <w:rsid w:val="006C545B"/>
    <w:rsid w:val="006C777A"/>
    <w:rsid w:val="006D12BF"/>
    <w:rsid w:val="006E2CBD"/>
    <w:rsid w:val="006E4487"/>
    <w:rsid w:val="006E6B6E"/>
    <w:rsid w:val="006E704C"/>
    <w:rsid w:val="006F5EC7"/>
    <w:rsid w:val="0070002E"/>
    <w:rsid w:val="00701F29"/>
    <w:rsid w:val="00702699"/>
    <w:rsid w:val="007033D8"/>
    <w:rsid w:val="00707C8C"/>
    <w:rsid w:val="00715CCA"/>
    <w:rsid w:val="00720B2F"/>
    <w:rsid w:val="00722982"/>
    <w:rsid w:val="00726A80"/>
    <w:rsid w:val="007313BB"/>
    <w:rsid w:val="00731A72"/>
    <w:rsid w:val="007341F4"/>
    <w:rsid w:val="00735E12"/>
    <w:rsid w:val="00736F3F"/>
    <w:rsid w:val="007375A5"/>
    <w:rsid w:val="00741D8C"/>
    <w:rsid w:val="0074238B"/>
    <w:rsid w:val="007425FC"/>
    <w:rsid w:val="00746DAC"/>
    <w:rsid w:val="00747413"/>
    <w:rsid w:val="00750803"/>
    <w:rsid w:val="00752191"/>
    <w:rsid w:val="0075269A"/>
    <w:rsid w:val="00755D8C"/>
    <w:rsid w:val="00756C4E"/>
    <w:rsid w:val="0076355A"/>
    <w:rsid w:val="00772272"/>
    <w:rsid w:val="007731CF"/>
    <w:rsid w:val="00781556"/>
    <w:rsid w:val="00784B93"/>
    <w:rsid w:val="007864E5"/>
    <w:rsid w:val="00790142"/>
    <w:rsid w:val="00791F31"/>
    <w:rsid w:val="00797890"/>
    <w:rsid w:val="00797A05"/>
    <w:rsid w:val="00797BBE"/>
    <w:rsid w:val="007A00D9"/>
    <w:rsid w:val="007A6A7B"/>
    <w:rsid w:val="007B1921"/>
    <w:rsid w:val="007B3167"/>
    <w:rsid w:val="007B45FA"/>
    <w:rsid w:val="007B4893"/>
    <w:rsid w:val="007C076B"/>
    <w:rsid w:val="007C0B25"/>
    <w:rsid w:val="007C758C"/>
    <w:rsid w:val="007D4B27"/>
    <w:rsid w:val="007F4F0B"/>
    <w:rsid w:val="007F62D0"/>
    <w:rsid w:val="00807A0D"/>
    <w:rsid w:val="00807EC6"/>
    <w:rsid w:val="0081267D"/>
    <w:rsid w:val="008137A7"/>
    <w:rsid w:val="00815A57"/>
    <w:rsid w:val="0081618D"/>
    <w:rsid w:val="00816E48"/>
    <w:rsid w:val="00821D70"/>
    <w:rsid w:val="00832428"/>
    <w:rsid w:val="00840CCA"/>
    <w:rsid w:val="008466C1"/>
    <w:rsid w:val="008528E6"/>
    <w:rsid w:val="00856A6F"/>
    <w:rsid w:val="00856B8C"/>
    <w:rsid w:val="00875F54"/>
    <w:rsid w:val="008826FB"/>
    <w:rsid w:val="00885625"/>
    <w:rsid w:val="008900AD"/>
    <w:rsid w:val="0089732F"/>
    <w:rsid w:val="008A289B"/>
    <w:rsid w:val="008B08C7"/>
    <w:rsid w:val="008B4BA9"/>
    <w:rsid w:val="008B620B"/>
    <w:rsid w:val="008C5088"/>
    <w:rsid w:val="008D2C7E"/>
    <w:rsid w:val="008D3C73"/>
    <w:rsid w:val="008D50F7"/>
    <w:rsid w:val="008D6A9D"/>
    <w:rsid w:val="008E565B"/>
    <w:rsid w:val="008E5F60"/>
    <w:rsid w:val="008E6200"/>
    <w:rsid w:val="008F5EF0"/>
    <w:rsid w:val="00900A3C"/>
    <w:rsid w:val="009035D2"/>
    <w:rsid w:val="00917920"/>
    <w:rsid w:val="00923CC5"/>
    <w:rsid w:val="00927289"/>
    <w:rsid w:val="00937E49"/>
    <w:rsid w:val="00944B60"/>
    <w:rsid w:val="00944CC0"/>
    <w:rsid w:val="00955FFB"/>
    <w:rsid w:val="00957394"/>
    <w:rsid w:val="0096280C"/>
    <w:rsid w:val="0096462E"/>
    <w:rsid w:val="00975BD9"/>
    <w:rsid w:val="00981199"/>
    <w:rsid w:val="00981F04"/>
    <w:rsid w:val="00994086"/>
    <w:rsid w:val="009A0435"/>
    <w:rsid w:val="009A13B1"/>
    <w:rsid w:val="009A4927"/>
    <w:rsid w:val="009A52AF"/>
    <w:rsid w:val="009B0687"/>
    <w:rsid w:val="009B07F6"/>
    <w:rsid w:val="009B33A5"/>
    <w:rsid w:val="009B5903"/>
    <w:rsid w:val="009B6CD9"/>
    <w:rsid w:val="009C205E"/>
    <w:rsid w:val="009C2570"/>
    <w:rsid w:val="009C2B7C"/>
    <w:rsid w:val="009D0B11"/>
    <w:rsid w:val="009D3779"/>
    <w:rsid w:val="009D4D60"/>
    <w:rsid w:val="009D711B"/>
    <w:rsid w:val="009E1E86"/>
    <w:rsid w:val="009E35F4"/>
    <w:rsid w:val="009F3A23"/>
    <w:rsid w:val="009F4945"/>
    <w:rsid w:val="00A03DE9"/>
    <w:rsid w:val="00A10ABD"/>
    <w:rsid w:val="00A15556"/>
    <w:rsid w:val="00A15906"/>
    <w:rsid w:val="00A30018"/>
    <w:rsid w:val="00A312AB"/>
    <w:rsid w:val="00A31D4E"/>
    <w:rsid w:val="00A32E02"/>
    <w:rsid w:val="00A3646A"/>
    <w:rsid w:val="00A366D7"/>
    <w:rsid w:val="00A40106"/>
    <w:rsid w:val="00A44B1B"/>
    <w:rsid w:val="00A4500D"/>
    <w:rsid w:val="00A454D5"/>
    <w:rsid w:val="00A50537"/>
    <w:rsid w:val="00A7089A"/>
    <w:rsid w:val="00A7527A"/>
    <w:rsid w:val="00A75A70"/>
    <w:rsid w:val="00A82804"/>
    <w:rsid w:val="00A850E8"/>
    <w:rsid w:val="00A90422"/>
    <w:rsid w:val="00A9496E"/>
    <w:rsid w:val="00AA12CF"/>
    <w:rsid w:val="00AA46F1"/>
    <w:rsid w:val="00AA73A3"/>
    <w:rsid w:val="00AB1408"/>
    <w:rsid w:val="00AC4182"/>
    <w:rsid w:val="00AC696C"/>
    <w:rsid w:val="00AD73A3"/>
    <w:rsid w:val="00AE16DE"/>
    <w:rsid w:val="00AE2333"/>
    <w:rsid w:val="00AE5062"/>
    <w:rsid w:val="00AE7B71"/>
    <w:rsid w:val="00AE7E68"/>
    <w:rsid w:val="00AF2751"/>
    <w:rsid w:val="00AF3BFA"/>
    <w:rsid w:val="00B07546"/>
    <w:rsid w:val="00B12D50"/>
    <w:rsid w:val="00B153A7"/>
    <w:rsid w:val="00B16B1F"/>
    <w:rsid w:val="00B20FDF"/>
    <w:rsid w:val="00B2385A"/>
    <w:rsid w:val="00B24D1D"/>
    <w:rsid w:val="00B263A1"/>
    <w:rsid w:val="00B265E9"/>
    <w:rsid w:val="00B30CDA"/>
    <w:rsid w:val="00B32BB9"/>
    <w:rsid w:val="00B33A57"/>
    <w:rsid w:val="00B407BE"/>
    <w:rsid w:val="00B40AF6"/>
    <w:rsid w:val="00B42067"/>
    <w:rsid w:val="00B43B9F"/>
    <w:rsid w:val="00B456A6"/>
    <w:rsid w:val="00B45BF4"/>
    <w:rsid w:val="00B46D24"/>
    <w:rsid w:val="00B51572"/>
    <w:rsid w:val="00B52965"/>
    <w:rsid w:val="00B550C5"/>
    <w:rsid w:val="00B55614"/>
    <w:rsid w:val="00B55943"/>
    <w:rsid w:val="00B57250"/>
    <w:rsid w:val="00B63E56"/>
    <w:rsid w:val="00B7130A"/>
    <w:rsid w:val="00B75682"/>
    <w:rsid w:val="00B82CC0"/>
    <w:rsid w:val="00B8609C"/>
    <w:rsid w:val="00BA0580"/>
    <w:rsid w:val="00BA2DD3"/>
    <w:rsid w:val="00BA35DC"/>
    <w:rsid w:val="00BA39D3"/>
    <w:rsid w:val="00BC214F"/>
    <w:rsid w:val="00BC58F4"/>
    <w:rsid w:val="00BD4D58"/>
    <w:rsid w:val="00BD6CDD"/>
    <w:rsid w:val="00BE5960"/>
    <w:rsid w:val="00BE5B88"/>
    <w:rsid w:val="00BE5F5F"/>
    <w:rsid w:val="00BE6D3A"/>
    <w:rsid w:val="00BF0AA9"/>
    <w:rsid w:val="00BF1408"/>
    <w:rsid w:val="00BF2202"/>
    <w:rsid w:val="00BF503C"/>
    <w:rsid w:val="00BF52C4"/>
    <w:rsid w:val="00BF6568"/>
    <w:rsid w:val="00BF65F3"/>
    <w:rsid w:val="00C001AE"/>
    <w:rsid w:val="00C01C83"/>
    <w:rsid w:val="00C022AB"/>
    <w:rsid w:val="00C1479C"/>
    <w:rsid w:val="00C1589D"/>
    <w:rsid w:val="00C21F5E"/>
    <w:rsid w:val="00C2286D"/>
    <w:rsid w:val="00C23ABE"/>
    <w:rsid w:val="00C23CE1"/>
    <w:rsid w:val="00C301D7"/>
    <w:rsid w:val="00C30680"/>
    <w:rsid w:val="00C31B04"/>
    <w:rsid w:val="00C356D6"/>
    <w:rsid w:val="00C40DBC"/>
    <w:rsid w:val="00C512B3"/>
    <w:rsid w:val="00C53C13"/>
    <w:rsid w:val="00C55BCB"/>
    <w:rsid w:val="00C56EE1"/>
    <w:rsid w:val="00C62DA7"/>
    <w:rsid w:val="00C64C01"/>
    <w:rsid w:val="00C67C3E"/>
    <w:rsid w:val="00C705CB"/>
    <w:rsid w:val="00C70F18"/>
    <w:rsid w:val="00C80AD5"/>
    <w:rsid w:val="00C816A7"/>
    <w:rsid w:val="00C82400"/>
    <w:rsid w:val="00C82D46"/>
    <w:rsid w:val="00C85B45"/>
    <w:rsid w:val="00C85C5F"/>
    <w:rsid w:val="00C874D3"/>
    <w:rsid w:val="00C907FC"/>
    <w:rsid w:val="00C91AE8"/>
    <w:rsid w:val="00C91EB3"/>
    <w:rsid w:val="00C94764"/>
    <w:rsid w:val="00C94BDE"/>
    <w:rsid w:val="00C9535F"/>
    <w:rsid w:val="00CA14AC"/>
    <w:rsid w:val="00CA4BEA"/>
    <w:rsid w:val="00CB11B9"/>
    <w:rsid w:val="00CB275C"/>
    <w:rsid w:val="00CB44DA"/>
    <w:rsid w:val="00CB7F75"/>
    <w:rsid w:val="00CC2D96"/>
    <w:rsid w:val="00CC4129"/>
    <w:rsid w:val="00CD5D82"/>
    <w:rsid w:val="00CE420F"/>
    <w:rsid w:val="00CF3051"/>
    <w:rsid w:val="00D034A9"/>
    <w:rsid w:val="00D078AC"/>
    <w:rsid w:val="00D14FDA"/>
    <w:rsid w:val="00D1651D"/>
    <w:rsid w:val="00D17941"/>
    <w:rsid w:val="00D23B23"/>
    <w:rsid w:val="00D2559B"/>
    <w:rsid w:val="00D267B0"/>
    <w:rsid w:val="00D315EB"/>
    <w:rsid w:val="00D31E54"/>
    <w:rsid w:val="00D333DB"/>
    <w:rsid w:val="00D3440C"/>
    <w:rsid w:val="00D443CF"/>
    <w:rsid w:val="00D44A80"/>
    <w:rsid w:val="00D477B4"/>
    <w:rsid w:val="00D47A80"/>
    <w:rsid w:val="00D503F4"/>
    <w:rsid w:val="00D50A2E"/>
    <w:rsid w:val="00D51ADD"/>
    <w:rsid w:val="00D5214D"/>
    <w:rsid w:val="00D52973"/>
    <w:rsid w:val="00D52E2F"/>
    <w:rsid w:val="00D535A0"/>
    <w:rsid w:val="00D54AA6"/>
    <w:rsid w:val="00D609B0"/>
    <w:rsid w:val="00D60CCD"/>
    <w:rsid w:val="00D735CE"/>
    <w:rsid w:val="00D737C8"/>
    <w:rsid w:val="00D74942"/>
    <w:rsid w:val="00D75FF1"/>
    <w:rsid w:val="00D77AD9"/>
    <w:rsid w:val="00D8060E"/>
    <w:rsid w:val="00D80C66"/>
    <w:rsid w:val="00D82391"/>
    <w:rsid w:val="00D937D8"/>
    <w:rsid w:val="00D93F29"/>
    <w:rsid w:val="00D94F67"/>
    <w:rsid w:val="00DA3135"/>
    <w:rsid w:val="00DA73F9"/>
    <w:rsid w:val="00DC02DE"/>
    <w:rsid w:val="00DC0556"/>
    <w:rsid w:val="00DC4E69"/>
    <w:rsid w:val="00DC4F30"/>
    <w:rsid w:val="00DC62AC"/>
    <w:rsid w:val="00DC7203"/>
    <w:rsid w:val="00DC7CD0"/>
    <w:rsid w:val="00DE00A1"/>
    <w:rsid w:val="00DE24EE"/>
    <w:rsid w:val="00DE3F90"/>
    <w:rsid w:val="00DE53A6"/>
    <w:rsid w:val="00DF02AC"/>
    <w:rsid w:val="00DF0BB5"/>
    <w:rsid w:val="00DF1E78"/>
    <w:rsid w:val="00DF3616"/>
    <w:rsid w:val="00DF4880"/>
    <w:rsid w:val="00E05B67"/>
    <w:rsid w:val="00E10800"/>
    <w:rsid w:val="00E13025"/>
    <w:rsid w:val="00E21113"/>
    <w:rsid w:val="00E21692"/>
    <w:rsid w:val="00E22136"/>
    <w:rsid w:val="00E246B3"/>
    <w:rsid w:val="00E25A92"/>
    <w:rsid w:val="00E30E17"/>
    <w:rsid w:val="00E35798"/>
    <w:rsid w:val="00E36FF9"/>
    <w:rsid w:val="00E45D2B"/>
    <w:rsid w:val="00E53AED"/>
    <w:rsid w:val="00E57734"/>
    <w:rsid w:val="00E6048D"/>
    <w:rsid w:val="00E61F70"/>
    <w:rsid w:val="00E67D82"/>
    <w:rsid w:val="00E71B18"/>
    <w:rsid w:val="00E741BB"/>
    <w:rsid w:val="00E7502B"/>
    <w:rsid w:val="00E7605C"/>
    <w:rsid w:val="00E76FDB"/>
    <w:rsid w:val="00E7791F"/>
    <w:rsid w:val="00E83F17"/>
    <w:rsid w:val="00E85C99"/>
    <w:rsid w:val="00E86906"/>
    <w:rsid w:val="00E90332"/>
    <w:rsid w:val="00E92F9A"/>
    <w:rsid w:val="00E93BFB"/>
    <w:rsid w:val="00E97875"/>
    <w:rsid w:val="00EA253D"/>
    <w:rsid w:val="00EA2AC8"/>
    <w:rsid w:val="00EB0633"/>
    <w:rsid w:val="00EB2273"/>
    <w:rsid w:val="00EB3FCE"/>
    <w:rsid w:val="00EC16B5"/>
    <w:rsid w:val="00EC38FC"/>
    <w:rsid w:val="00ED027E"/>
    <w:rsid w:val="00ED1859"/>
    <w:rsid w:val="00ED27EC"/>
    <w:rsid w:val="00ED38D0"/>
    <w:rsid w:val="00ED6ED7"/>
    <w:rsid w:val="00ED746B"/>
    <w:rsid w:val="00ED770C"/>
    <w:rsid w:val="00EE0266"/>
    <w:rsid w:val="00EE7DA4"/>
    <w:rsid w:val="00EF29CB"/>
    <w:rsid w:val="00EF334B"/>
    <w:rsid w:val="00EF4370"/>
    <w:rsid w:val="00F1527C"/>
    <w:rsid w:val="00F17404"/>
    <w:rsid w:val="00F23B96"/>
    <w:rsid w:val="00F244A1"/>
    <w:rsid w:val="00F27BB1"/>
    <w:rsid w:val="00F34156"/>
    <w:rsid w:val="00F3443A"/>
    <w:rsid w:val="00F35F5D"/>
    <w:rsid w:val="00F379E5"/>
    <w:rsid w:val="00F40FFB"/>
    <w:rsid w:val="00F419D0"/>
    <w:rsid w:val="00F47AE4"/>
    <w:rsid w:val="00F50DE9"/>
    <w:rsid w:val="00F60147"/>
    <w:rsid w:val="00F60594"/>
    <w:rsid w:val="00F60A69"/>
    <w:rsid w:val="00F632E7"/>
    <w:rsid w:val="00F633FD"/>
    <w:rsid w:val="00F64573"/>
    <w:rsid w:val="00F72C13"/>
    <w:rsid w:val="00F80260"/>
    <w:rsid w:val="00F80F05"/>
    <w:rsid w:val="00F83389"/>
    <w:rsid w:val="00F8434F"/>
    <w:rsid w:val="00F85056"/>
    <w:rsid w:val="00F852A7"/>
    <w:rsid w:val="00F877CB"/>
    <w:rsid w:val="00F90570"/>
    <w:rsid w:val="00F90668"/>
    <w:rsid w:val="00F9118D"/>
    <w:rsid w:val="00F958D9"/>
    <w:rsid w:val="00F964F8"/>
    <w:rsid w:val="00F97939"/>
    <w:rsid w:val="00FA4B31"/>
    <w:rsid w:val="00FB04AA"/>
    <w:rsid w:val="00FB1BDC"/>
    <w:rsid w:val="00FB1E9E"/>
    <w:rsid w:val="00FB6DD3"/>
    <w:rsid w:val="00FC17CD"/>
    <w:rsid w:val="00FC4275"/>
    <w:rsid w:val="00FD10E9"/>
    <w:rsid w:val="00FD4751"/>
    <w:rsid w:val="00FD4AD0"/>
    <w:rsid w:val="00FD6AF5"/>
    <w:rsid w:val="00FD6F24"/>
    <w:rsid w:val="00FD768C"/>
    <w:rsid w:val="00FE39C3"/>
    <w:rsid w:val="00FF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931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semiHidden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styleId="af7">
    <w:name w:val="Strong"/>
    <w:basedOn w:val="a0"/>
    <w:uiPriority w:val="22"/>
    <w:qFormat/>
    <w:rsid w:val="00005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FD320-7163-43B1-86FC-9529679A4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2887</Words>
  <Characters>1647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2021-11-18T07:23:00Z</dcterms:created>
  <dcterms:modified xsi:type="dcterms:W3CDTF">2021-11-18T07:31:00Z</dcterms:modified>
</cp:coreProperties>
</file>