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CA3E39" w:rsidRPr="00C93AD0" w:rsidRDefault="00C45658">
      <w:pPr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  <w:r w:rsidRPr="00C93AD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Авторський колектив:</w:t>
      </w:r>
    </w:p>
    <w:p w14:paraId="00000002" w14:textId="77777777" w:rsidR="00CA3E39" w:rsidRPr="00C93AD0" w:rsidRDefault="00CA3E39">
      <w:pPr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14:paraId="00000003" w14:textId="1EE0AFD0" w:rsidR="00CA3E39" w:rsidRPr="00C93AD0" w:rsidRDefault="00C45658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93AD0">
        <w:rPr>
          <w:rFonts w:ascii="Times New Roman" w:eastAsia="Times New Roman" w:hAnsi="Times New Roman" w:cs="Times New Roman"/>
          <w:sz w:val="28"/>
          <w:szCs w:val="28"/>
          <w:lang w:val="uk-UA"/>
        </w:rPr>
        <w:t>Бардіна Марина Олегівна, народна депутатка України.</w:t>
      </w:r>
    </w:p>
    <w:p w14:paraId="48BC4273" w14:textId="1742A1CF" w:rsidR="00C93AD0" w:rsidRPr="00C93AD0" w:rsidRDefault="00C93AD0" w:rsidP="00C93AD0">
      <w:pPr>
        <w:pStyle w:val="a5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93AD0">
        <w:rPr>
          <w:rFonts w:ascii="Times New Roman" w:eastAsia="Times New Roman" w:hAnsi="Times New Roman" w:cs="Times New Roman"/>
          <w:sz w:val="28"/>
          <w:szCs w:val="28"/>
          <w:lang w:val="uk-UA"/>
        </w:rPr>
        <w:t>Соколовська Юлія Сергіївна, Заступниця Керівника Офісу Президента України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00000005" w14:textId="3E6FE2B3" w:rsidR="00CA3E39" w:rsidRPr="00C93AD0" w:rsidRDefault="00C45658" w:rsidP="00C93AD0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93AD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Голуб Олександра Анатоліївна, </w:t>
      </w:r>
      <w:r w:rsidR="00C93AD0" w:rsidRPr="00C93AD0">
        <w:rPr>
          <w:rFonts w:ascii="Times New Roman" w:eastAsia="Times New Roman" w:hAnsi="Times New Roman" w:cs="Times New Roman"/>
          <w:sz w:val="28"/>
          <w:szCs w:val="28"/>
          <w:lang w:val="uk-UA"/>
        </w:rPr>
        <w:t>аспірантка Інституту держави і права ім. В.М. Корецького НАН України</w:t>
      </w:r>
      <w:r w:rsidRPr="00C93AD0">
        <w:rPr>
          <w:rFonts w:ascii="Times New Roman" w:eastAsia="Times New Roman" w:hAnsi="Times New Roman" w:cs="Times New Roman"/>
          <w:sz w:val="28"/>
          <w:szCs w:val="28"/>
          <w:lang w:val="uk-UA"/>
        </w:rPr>
        <w:t>, помічниця-консультантка народного депутата України.</w:t>
      </w:r>
    </w:p>
    <w:p w14:paraId="00000009" w14:textId="323B104A" w:rsidR="00CA3E39" w:rsidRDefault="00CA3E39">
      <w:pPr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EECAF91" w14:textId="7918087E" w:rsidR="00C93AD0" w:rsidRDefault="00C93AD0">
      <w:pPr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A0ABA2B" w14:textId="7894C8C7" w:rsidR="00C93AD0" w:rsidRDefault="00C93AD0">
      <w:pPr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EE76D3B" w14:textId="0F5662DA" w:rsidR="00C93AD0" w:rsidRDefault="00C93AD0">
      <w:pPr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C93AD0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8C2D44"/>
    <w:multiLevelType w:val="multilevel"/>
    <w:tmpl w:val="65A0459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E39"/>
    <w:rsid w:val="001E2B8E"/>
    <w:rsid w:val="00C45658"/>
    <w:rsid w:val="00C93AD0"/>
    <w:rsid w:val="00CA3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079517"/>
  <w15:docId w15:val="{7985A07B-BF52-49A2-A8F2-1AA62FFF2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ru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paragraph" w:styleId="a5">
    <w:name w:val="List Paragraph"/>
    <w:basedOn w:val="a"/>
    <w:uiPriority w:val="34"/>
    <w:qFormat/>
    <w:rsid w:val="00C93A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20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8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082F2E7-F8B2-4C9A-85C1-4285152B06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CA65F8A-FD2D-4DA3-A118-0C559475621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E7F7377-9939-4D0D-8E96-1A5EC902E9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2021-10-11T08:18:00Z</dcterms:created>
  <dcterms:modified xsi:type="dcterms:W3CDTF">2021-10-11T08:18:00Z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