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2C1" w:rsidRPr="004A39C6" w:rsidRDefault="000522C1" w:rsidP="00B63BD0">
      <w:pPr>
        <w:pStyle w:val="20"/>
        <w:ind w:left="5103"/>
        <w:jc w:val="left"/>
        <w:rPr>
          <w:b/>
          <w:bCs/>
        </w:rPr>
      </w:pPr>
      <w:r w:rsidRPr="004A39C6">
        <w:rPr>
          <w:b/>
          <w:bCs/>
        </w:rPr>
        <w:t xml:space="preserve">Комітет Верховної Ради України </w:t>
      </w:r>
      <w:r w:rsidR="00FD72ED">
        <w:rPr>
          <w:b/>
          <w:bCs/>
        </w:rPr>
        <w:br/>
      </w:r>
      <w:r w:rsidR="008F293B" w:rsidRPr="004A39C6">
        <w:rPr>
          <w:b/>
          <w:bCs/>
        </w:rPr>
        <w:t>з питань цифрової трансформації</w:t>
      </w:r>
    </w:p>
    <w:p w:rsidR="00E9344A" w:rsidRPr="004A39C6" w:rsidRDefault="00D73D73" w:rsidP="002222E5">
      <w:pPr>
        <w:tabs>
          <w:tab w:val="left" w:pos="4344"/>
        </w:tabs>
        <w:jc w:val="both"/>
        <w:rPr>
          <w:b/>
          <w:bCs/>
          <w:sz w:val="14"/>
          <w:szCs w:val="28"/>
          <w:lang w:val="uk-UA"/>
        </w:rPr>
      </w:pPr>
      <w:r w:rsidRPr="004A39C6">
        <w:rPr>
          <w:b/>
          <w:bCs/>
          <w:sz w:val="14"/>
          <w:szCs w:val="28"/>
          <w:lang w:val="uk-UA"/>
        </w:rPr>
        <w:tab/>
      </w:r>
    </w:p>
    <w:p w:rsidR="00504FD2" w:rsidRPr="004A39C6" w:rsidRDefault="00A46FE6" w:rsidP="009A54CB">
      <w:pPr>
        <w:pStyle w:val="af"/>
        <w:spacing w:before="60" w:beforeAutospacing="0" w:after="0" w:afterAutospacing="0"/>
        <w:ind w:firstLine="720"/>
        <w:jc w:val="both"/>
        <w:rPr>
          <w:lang w:val="uk-UA"/>
        </w:rPr>
      </w:pPr>
      <w:r w:rsidRPr="004A39C6">
        <w:rPr>
          <w:lang w:val="uk-UA"/>
        </w:rPr>
        <w:t xml:space="preserve">Комітет Верховної Ради України з питань бюджету на засіданні </w:t>
      </w:r>
      <w:bookmarkStart w:id="0" w:name="_GoBack"/>
      <w:r w:rsidR="006763CB">
        <w:rPr>
          <w:lang w:val="uk-UA"/>
        </w:rPr>
        <w:t>17</w:t>
      </w:r>
      <w:r w:rsidR="002569E8" w:rsidRPr="004A39C6">
        <w:rPr>
          <w:lang w:val="uk-UA"/>
        </w:rPr>
        <w:t> </w:t>
      </w:r>
      <w:r w:rsidR="006763CB">
        <w:rPr>
          <w:lang w:val="uk-UA"/>
        </w:rPr>
        <w:t>листопада</w:t>
      </w:r>
      <w:r w:rsidR="002569E8" w:rsidRPr="004A39C6">
        <w:rPr>
          <w:lang w:val="uk-UA"/>
        </w:rPr>
        <w:t> 2021 року (протокол № </w:t>
      </w:r>
      <w:r w:rsidR="006763CB">
        <w:rPr>
          <w:bCs w:val="0"/>
          <w:lang w:val="uk-UA"/>
        </w:rPr>
        <w:t>106</w:t>
      </w:r>
      <w:r w:rsidR="002569E8" w:rsidRPr="004A39C6">
        <w:rPr>
          <w:lang w:val="uk-UA"/>
        </w:rPr>
        <w:t>)</w:t>
      </w:r>
      <w:bookmarkEnd w:id="0"/>
      <w:r w:rsidRPr="004A39C6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D83132" w:rsidRPr="004A39C6">
        <w:rPr>
          <w:lang w:val="uk-UA"/>
        </w:rPr>
        <w:t xml:space="preserve"> про</w:t>
      </w:r>
      <w:r w:rsidRPr="004A39C6">
        <w:rPr>
          <w:lang w:val="uk-UA"/>
        </w:rPr>
        <w:t xml:space="preserve"> </w:t>
      </w:r>
      <w:r w:rsidR="008F293B" w:rsidRPr="004A39C6">
        <w:rPr>
          <w:lang w:val="uk-UA"/>
        </w:rPr>
        <w:t>внесення змін до деяких законодавчих актів України</w:t>
      </w:r>
      <w:r w:rsidR="008F293B" w:rsidRPr="004A39C6">
        <w:rPr>
          <w:b/>
          <w:lang w:val="uk-UA"/>
        </w:rPr>
        <w:t xml:space="preserve"> </w:t>
      </w:r>
      <w:r w:rsidR="008F293B" w:rsidRPr="004A39C6">
        <w:rPr>
          <w:lang w:val="uk-UA"/>
        </w:rPr>
        <w:t>щодо забезпечення укладення угоди між Україною та Європейським Союзом про взаємне визнання кваліфікованих електронних довірчих послуг та імплементації законодавства Європейського Союзу у сфері електронної ідентифікації</w:t>
      </w:r>
      <w:r w:rsidR="00E152F3" w:rsidRPr="004A39C6">
        <w:rPr>
          <w:lang w:val="uk-UA"/>
        </w:rPr>
        <w:t xml:space="preserve"> </w:t>
      </w:r>
      <w:r w:rsidR="00F507F1" w:rsidRPr="004A39C6">
        <w:rPr>
          <w:lang w:val="uk-UA"/>
        </w:rPr>
        <w:t xml:space="preserve">(реєстраційний № </w:t>
      </w:r>
      <w:r w:rsidR="008F293B" w:rsidRPr="004A39C6">
        <w:rPr>
          <w:lang w:val="uk-UA"/>
        </w:rPr>
        <w:t>6173</w:t>
      </w:r>
      <w:r w:rsidR="00F507F1" w:rsidRPr="004A39C6">
        <w:rPr>
          <w:lang w:val="uk-UA"/>
        </w:rPr>
        <w:t xml:space="preserve"> від </w:t>
      </w:r>
      <w:r w:rsidR="0052735A" w:rsidRPr="004A39C6">
        <w:rPr>
          <w:lang w:val="uk-UA"/>
        </w:rPr>
        <w:t>12</w:t>
      </w:r>
      <w:r w:rsidR="00F507F1" w:rsidRPr="004A39C6">
        <w:rPr>
          <w:lang w:val="uk-UA"/>
        </w:rPr>
        <w:t>.</w:t>
      </w:r>
      <w:r w:rsidR="0052735A" w:rsidRPr="004A39C6">
        <w:rPr>
          <w:lang w:val="uk-UA"/>
        </w:rPr>
        <w:t>10</w:t>
      </w:r>
      <w:r w:rsidR="00F507F1" w:rsidRPr="004A39C6">
        <w:rPr>
          <w:lang w:val="uk-UA"/>
        </w:rPr>
        <w:t>.202</w:t>
      </w:r>
      <w:r w:rsidR="00EC0D40" w:rsidRPr="004A39C6">
        <w:rPr>
          <w:lang w:val="uk-UA"/>
        </w:rPr>
        <w:t>1</w:t>
      </w:r>
      <w:r w:rsidR="00F507F1" w:rsidRPr="004A39C6">
        <w:rPr>
          <w:lang w:val="uk-UA"/>
        </w:rPr>
        <w:t xml:space="preserve">), </w:t>
      </w:r>
      <w:r w:rsidR="008F293B" w:rsidRPr="004A39C6">
        <w:rPr>
          <w:lang w:val="uk-UA"/>
        </w:rPr>
        <w:t>внесений Кабінетом Міністрів України</w:t>
      </w:r>
      <w:r w:rsidR="003461FA" w:rsidRPr="004A39C6">
        <w:rPr>
          <w:lang w:val="uk-UA"/>
        </w:rPr>
        <w:t>.</w:t>
      </w:r>
    </w:p>
    <w:p w:rsidR="0052735A" w:rsidRPr="004A39C6" w:rsidRDefault="00E152F3" w:rsidP="008501DB">
      <w:pPr>
        <w:pStyle w:val="Default"/>
        <w:spacing w:before="60"/>
        <w:ind w:firstLine="709"/>
        <w:jc w:val="both"/>
        <w:rPr>
          <w:sz w:val="28"/>
          <w:szCs w:val="28"/>
        </w:rPr>
      </w:pPr>
      <w:r w:rsidRPr="004A39C6">
        <w:rPr>
          <w:bCs/>
          <w:sz w:val="28"/>
          <w:szCs w:val="28"/>
        </w:rPr>
        <w:t>Згідно з пояснювальною запискою</w:t>
      </w:r>
      <w:r w:rsidR="00EF777F" w:rsidRPr="004A39C6">
        <w:rPr>
          <w:bCs/>
          <w:sz w:val="28"/>
          <w:szCs w:val="28"/>
        </w:rPr>
        <w:t xml:space="preserve"> положення </w:t>
      </w:r>
      <w:r w:rsidRPr="004A39C6">
        <w:rPr>
          <w:sz w:val="28"/>
          <w:szCs w:val="28"/>
        </w:rPr>
        <w:t>з</w:t>
      </w:r>
      <w:r w:rsidR="00EC0D40" w:rsidRPr="004A39C6">
        <w:rPr>
          <w:sz w:val="28"/>
          <w:szCs w:val="28"/>
        </w:rPr>
        <w:t>аконопроект</w:t>
      </w:r>
      <w:r w:rsidR="00EF777F" w:rsidRPr="004A39C6">
        <w:rPr>
          <w:sz w:val="28"/>
          <w:szCs w:val="28"/>
        </w:rPr>
        <w:t>у</w:t>
      </w:r>
      <w:r w:rsidR="00EC0D40" w:rsidRPr="004A39C6">
        <w:rPr>
          <w:sz w:val="28"/>
          <w:szCs w:val="28"/>
        </w:rPr>
        <w:t xml:space="preserve"> </w:t>
      </w:r>
      <w:r w:rsidR="00EF777F" w:rsidRPr="004A39C6">
        <w:rPr>
          <w:sz w:val="28"/>
          <w:szCs w:val="28"/>
        </w:rPr>
        <w:t>спрямовані на</w:t>
      </w:r>
      <w:r w:rsidRPr="004A39C6">
        <w:rPr>
          <w:sz w:val="28"/>
          <w:szCs w:val="28"/>
        </w:rPr>
        <w:t xml:space="preserve"> забезпеч</w:t>
      </w:r>
      <w:r w:rsidR="00EF777F" w:rsidRPr="004A39C6">
        <w:rPr>
          <w:sz w:val="28"/>
          <w:szCs w:val="28"/>
        </w:rPr>
        <w:t>ення</w:t>
      </w:r>
      <w:r w:rsidR="008501DB" w:rsidRPr="004A39C6">
        <w:rPr>
          <w:sz w:val="28"/>
          <w:szCs w:val="28"/>
        </w:rPr>
        <w:t xml:space="preserve">: максимального наближення положень національного законодавства до європейських вимог у сферах електронної ідентифікації та електронних довірчих послуг; використання фізичними та юридичними особами надійних, безпечних, альтернативних для одного рівня довіри, сучасних засобів електронної ідентифікації за принципом технологічної нейтральності; утворення системи надавачів послуг електронної ідентифікації, їх обліку та сприяння їх ефективній діяльності; підтвердження відповідності засобів електронної ідентифікації, що видаються в рамках схеми електронної ідентифікації, певному рівню довіри до засобів електронної ідентифікації; включення схем електронної ідентифікації до переліку схем електронної ідентифікації, які використовуються у сфері електронного урядування; можливості використання засобів електронної ідентифікації для автентифікації в інформаційних та інформаційно-телекомунікаційних системах, за допомогою яких надаються електронні послуги; забезпечення транскордонного визнання схем та засобів електронної ідентифікації, в тому числі тих, що базуються на кваліфікованих електронних довірчих послугах; удосконалення державного регулювання у сфері електронних довірчих послуг. </w:t>
      </w:r>
    </w:p>
    <w:p w:rsidR="00EF777F" w:rsidRPr="004A39C6" w:rsidRDefault="00EF777F" w:rsidP="00EF777F">
      <w:pPr>
        <w:autoSpaceDE w:val="0"/>
        <w:autoSpaceDN w:val="0"/>
        <w:adjustRightInd w:val="0"/>
        <w:spacing w:before="120"/>
        <w:ind w:firstLine="709"/>
        <w:jc w:val="both"/>
        <w:rPr>
          <w:rStyle w:val="ae"/>
          <w:rFonts w:ascii="Times New Roman" w:hAnsi="Times New Roman"/>
          <w:b w:val="0"/>
          <w:sz w:val="28"/>
        </w:rPr>
      </w:pPr>
      <w:r w:rsidRPr="004A39C6">
        <w:rPr>
          <w:rStyle w:val="ae"/>
          <w:rFonts w:ascii="Times New Roman" w:hAnsi="Times New Roman"/>
          <w:b w:val="0"/>
          <w:sz w:val="28"/>
        </w:rPr>
        <w:t>Міністерство фінансів України у своєму експертному висновку до законопроекту зазначає, що його реалізація не матиме впливу на показники бюджету та не потребує додаткових витрат з державного бюджету.</w:t>
      </w:r>
    </w:p>
    <w:p w:rsidR="00EF777F" w:rsidRPr="004A39C6" w:rsidRDefault="00EF777F" w:rsidP="00EF777F">
      <w:pPr>
        <w:autoSpaceDE w:val="0"/>
        <w:autoSpaceDN w:val="0"/>
        <w:adjustRightInd w:val="0"/>
        <w:spacing w:before="120"/>
        <w:ind w:firstLine="709"/>
        <w:jc w:val="both"/>
        <w:rPr>
          <w:rStyle w:val="ae"/>
          <w:rFonts w:ascii="Times New Roman" w:hAnsi="Times New Roman"/>
          <w:b w:val="0"/>
          <w:sz w:val="28"/>
        </w:rPr>
      </w:pPr>
      <w:r w:rsidRPr="004A39C6">
        <w:rPr>
          <w:rStyle w:val="ae"/>
          <w:rFonts w:ascii="Times New Roman" w:hAnsi="Times New Roman"/>
          <w:b w:val="0"/>
          <w:sz w:val="28"/>
        </w:rPr>
        <w:t>Разом з тим, законопроектом, серед іншого, передбачається:</w:t>
      </w:r>
    </w:p>
    <w:p w:rsidR="004A39C6" w:rsidRPr="004A39C6" w:rsidRDefault="00EF777F" w:rsidP="004A39C6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4A39C6">
        <w:rPr>
          <w:rStyle w:val="ae"/>
          <w:rFonts w:ascii="Times New Roman" w:hAnsi="Times New Roman"/>
          <w:b w:val="0"/>
          <w:sz w:val="28"/>
        </w:rPr>
        <w:t xml:space="preserve">запровадження адміністративного збору за </w:t>
      </w:r>
      <w:r w:rsidRPr="004A39C6">
        <w:rPr>
          <w:sz w:val="28"/>
          <w:szCs w:val="28"/>
          <w:lang w:val="uk-UA"/>
        </w:rPr>
        <w:t xml:space="preserve">надання адміністративних послуг у сферах електронної ідентифікації та електронних довірчих послуг, у такому розмірі: </w:t>
      </w:r>
      <w:r w:rsidR="004A39C6" w:rsidRPr="004A39C6">
        <w:rPr>
          <w:sz w:val="28"/>
          <w:szCs w:val="28"/>
          <w:lang w:val="uk-UA"/>
        </w:rPr>
        <w:t xml:space="preserve">11300 грн </w:t>
      </w:r>
      <w:r w:rsidR="005978F9">
        <w:rPr>
          <w:sz w:val="28"/>
          <w:szCs w:val="28"/>
          <w:lang w:val="uk-UA"/>
        </w:rPr>
        <w:t>–</w:t>
      </w:r>
      <w:r w:rsidR="004A39C6" w:rsidRPr="004A39C6">
        <w:rPr>
          <w:sz w:val="28"/>
          <w:szCs w:val="28"/>
          <w:lang w:val="uk-UA"/>
        </w:rPr>
        <w:t xml:space="preserve"> за</w:t>
      </w:r>
      <w:r w:rsidR="005978F9">
        <w:rPr>
          <w:sz w:val="28"/>
          <w:szCs w:val="28"/>
          <w:lang w:val="uk-UA"/>
        </w:rPr>
        <w:t xml:space="preserve"> </w:t>
      </w:r>
      <w:r w:rsidR="004A39C6" w:rsidRPr="004A39C6">
        <w:rPr>
          <w:sz w:val="28"/>
          <w:szCs w:val="28"/>
          <w:lang w:val="uk-UA"/>
        </w:rPr>
        <w:t xml:space="preserve">включення схеми електронної ідентифікації до переліку схем електронної ідентифікації у сфері електронного урядування; </w:t>
      </w:r>
      <w:r w:rsidR="004A39C6" w:rsidRPr="004A39C6">
        <w:rPr>
          <w:sz w:val="28"/>
          <w:szCs w:val="28"/>
          <w:lang w:val="uk-UA"/>
        </w:rPr>
        <w:lastRenderedPageBreak/>
        <w:t xml:space="preserve">1130 грн </w:t>
      </w:r>
      <w:r w:rsidR="005978F9">
        <w:rPr>
          <w:sz w:val="28"/>
          <w:szCs w:val="28"/>
          <w:lang w:val="uk-UA"/>
        </w:rPr>
        <w:t>–</w:t>
      </w:r>
      <w:r w:rsidR="004A39C6" w:rsidRPr="004A39C6">
        <w:rPr>
          <w:sz w:val="28"/>
          <w:szCs w:val="28"/>
          <w:lang w:val="uk-UA"/>
        </w:rPr>
        <w:t xml:space="preserve"> за</w:t>
      </w:r>
      <w:r w:rsidR="005978F9">
        <w:rPr>
          <w:sz w:val="28"/>
          <w:szCs w:val="28"/>
          <w:lang w:val="uk-UA"/>
        </w:rPr>
        <w:t xml:space="preserve"> </w:t>
      </w:r>
      <w:r w:rsidR="004A39C6" w:rsidRPr="004A39C6">
        <w:rPr>
          <w:sz w:val="28"/>
          <w:szCs w:val="28"/>
          <w:lang w:val="uk-UA"/>
        </w:rPr>
        <w:t xml:space="preserve">внесення змін до переліку схем електронної ідентифікації у сфері електронного урядування; 15800 грн </w:t>
      </w:r>
      <w:r w:rsidR="005978F9">
        <w:rPr>
          <w:sz w:val="28"/>
          <w:szCs w:val="28"/>
          <w:lang w:val="uk-UA"/>
        </w:rPr>
        <w:t>–</w:t>
      </w:r>
      <w:r w:rsidR="004A39C6" w:rsidRPr="004A39C6">
        <w:rPr>
          <w:sz w:val="28"/>
          <w:szCs w:val="28"/>
          <w:lang w:val="uk-UA"/>
        </w:rPr>
        <w:t xml:space="preserve"> за</w:t>
      </w:r>
      <w:r w:rsidR="005978F9">
        <w:rPr>
          <w:sz w:val="28"/>
          <w:szCs w:val="28"/>
          <w:lang w:val="uk-UA"/>
        </w:rPr>
        <w:t xml:space="preserve"> </w:t>
      </w:r>
      <w:r w:rsidR="004A39C6" w:rsidRPr="004A39C6">
        <w:rPr>
          <w:sz w:val="28"/>
          <w:szCs w:val="28"/>
          <w:lang w:val="uk-UA"/>
        </w:rPr>
        <w:t xml:space="preserve">внесення відомостей про юридичну особу чи фізичну особу </w:t>
      </w:r>
      <w:r w:rsidR="005978F9">
        <w:rPr>
          <w:sz w:val="28"/>
          <w:szCs w:val="28"/>
          <w:lang w:val="uk-UA"/>
        </w:rPr>
        <w:t>–</w:t>
      </w:r>
      <w:r w:rsidR="004A39C6" w:rsidRPr="004A39C6">
        <w:rPr>
          <w:sz w:val="28"/>
          <w:szCs w:val="28"/>
          <w:lang w:val="uk-UA"/>
        </w:rPr>
        <w:t xml:space="preserve"> підприємця</w:t>
      </w:r>
      <w:r w:rsidR="005978F9">
        <w:rPr>
          <w:sz w:val="28"/>
          <w:szCs w:val="28"/>
          <w:lang w:val="uk-UA"/>
        </w:rPr>
        <w:t xml:space="preserve"> </w:t>
      </w:r>
      <w:r w:rsidR="004A39C6" w:rsidRPr="004A39C6">
        <w:rPr>
          <w:sz w:val="28"/>
          <w:szCs w:val="28"/>
          <w:lang w:val="uk-UA"/>
        </w:rPr>
        <w:t>до Довірчого списку</w:t>
      </w:r>
      <w:r w:rsidR="004A39C6" w:rsidRPr="005978F9">
        <w:rPr>
          <w:sz w:val="28"/>
          <w:szCs w:val="28"/>
          <w:lang w:val="uk-UA"/>
        </w:rPr>
        <w:t>;</w:t>
      </w:r>
      <w:r w:rsidR="004A39C6" w:rsidRPr="004A39C6">
        <w:rPr>
          <w:sz w:val="28"/>
          <w:szCs w:val="28"/>
          <w:lang w:val="uk-UA"/>
        </w:rPr>
        <w:t xml:space="preserve"> 1580 грн </w:t>
      </w:r>
      <w:r w:rsidR="005978F9">
        <w:rPr>
          <w:sz w:val="28"/>
          <w:szCs w:val="28"/>
          <w:lang w:val="uk-UA"/>
        </w:rPr>
        <w:t>–</w:t>
      </w:r>
      <w:r w:rsidR="004A39C6" w:rsidRPr="004A39C6">
        <w:rPr>
          <w:sz w:val="28"/>
          <w:szCs w:val="28"/>
          <w:lang w:val="uk-UA"/>
        </w:rPr>
        <w:t xml:space="preserve"> за</w:t>
      </w:r>
      <w:r w:rsidR="005978F9">
        <w:rPr>
          <w:sz w:val="28"/>
          <w:szCs w:val="28"/>
          <w:lang w:val="uk-UA"/>
        </w:rPr>
        <w:t xml:space="preserve"> </w:t>
      </w:r>
      <w:r w:rsidR="004A39C6" w:rsidRPr="004A39C6">
        <w:rPr>
          <w:sz w:val="28"/>
          <w:szCs w:val="28"/>
          <w:lang w:val="uk-UA"/>
        </w:rPr>
        <w:t>вн</w:t>
      </w:r>
      <w:r w:rsidR="005978F9">
        <w:rPr>
          <w:sz w:val="28"/>
          <w:szCs w:val="28"/>
          <w:lang w:val="uk-UA"/>
        </w:rPr>
        <w:t>есення змін до Довірчого списку;</w:t>
      </w:r>
    </w:p>
    <w:p w:rsidR="00EF777F" w:rsidRPr="004A39C6" w:rsidRDefault="004A39C6" w:rsidP="004A39C6">
      <w:pPr>
        <w:pStyle w:val="Default"/>
        <w:ind w:firstLine="709"/>
        <w:jc w:val="both"/>
        <w:rPr>
          <w:sz w:val="28"/>
          <w:szCs w:val="28"/>
        </w:rPr>
      </w:pPr>
      <w:r w:rsidRPr="004A39C6">
        <w:rPr>
          <w:sz w:val="28"/>
          <w:szCs w:val="28"/>
        </w:rPr>
        <w:t>з</w:t>
      </w:r>
      <w:r w:rsidR="00EF777F" w:rsidRPr="004A39C6">
        <w:rPr>
          <w:sz w:val="28"/>
          <w:szCs w:val="28"/>
        </w:rPr>
        <w:t xml:space="preserve">астосування </w:t>
      </w:r>
      <w:r w:rsidR="005978F9">
        <w:rPr>
          <w:sz w:val="28"/>
          <w:szCs w:val="28"/>
        </w:rPr>
        <w:t>адміністративно-господарських</w:t>
      </w:r>
      <w:r w:rsidR="00EF777F" w:rsidRPr="004A39C6">
        <w:rPr>
          <w:sz w:val="28"/>
          <w:szCs w:val="28"/>
        </w:rPr>
        <w:t xml:space="preserve"> санкці</w:t>
      </w:r>
      <w:r w:rsidR="005978F9">
        <w:rPr>
          <w:sz w:val="28"/>
          <w:szCs w:val="28"/>
        </w:rPr>
        <w:t>й</w:t>
      </w:r>
      <w:r w:rsidR="00EF777F" w:rsidRPr="004A39C6">
        <w:rPr>
          <w:sz w:val="28"/>
          <w:szCs w:val="28"/>
        </w:rPr>
        <w:t xml:space="preserve"> за порушення законодавства у сферах електронної ідентифікації та електронних довірчих послуг у вигляді штрафу у розмірі від 2 тис. до 10 тис. неоподатковуваних мінімумів доходів громадян;</w:t>
      </w:r>
    </w:p>
    <w:p w:rsidR="0052735A" w:rsidRPr="004A39C6" w:rsidRDefault="004A39C6" w:rsidP="0052735A">
      <w:pPr>
        <w:pStyle w:val="Default"/>
        <w:ind w:firstLine="709"/>
        <w:jc w:val="both"/>
        <w:rPr>
          <w:sz w:val="28"/>
          <w:szCs w:val="28"/>
        </w:rPr>
      </w:pPr>
      <w:r w:rsidRPr="004A39C6">
        <w:rPr>
          <w:bCs/>
          <w:sz w:val="28"/>
          <w:szCs w:val="28"/>
        </w:rPr>
        <w:t xml:space="preserve">уточнення окремих </w:t>
      </w:r>
      <w:r w:rsidR="0052735A" w:rsidRPr="004A39C6">
        <w:rPr>
          <w:bCs/>
          <w:sz w:val="28"/>
          <w:szCs w:val="28"/>
        </w:rPr>
        <w:t>повноважен</w:t>
      </w:r>
      <w:r w:rsidRPr="004A39C6">
        <w:rPr>
          <w:bCs/>
          <w:sz w:val="28"/>
          <w:szCs w:val="28"/>
        </w:rPr>
        <w:t>ь</w:t>
      </w:r>
      <w:r w:rsidR="005978F9">
        <w:rPr>
          <w:bCs/>
          <w:sz w:val="28"/>
          <w:szCs w:val="28"/>
        </w:rPr>
        <w:t xml:space="preserve"> відповідних центральних органів виконавчої влади </w:t>
      </w:r>
      <w:r w:rsidR="0052735A" w:rsidRPr="004A39C6">
        <w:rPr>
          <w:bCs/>
          <w:sz w:val="28"/>
          <w:szCs w:val="28"/>
        </w:rPr>
        <w:t xml:space="preserve">у сферах </w:t>
      </w:r>
      <w:bookmarkStart w:id="1" w:name="_Hlk62990689"/>
      <w:r w:rsidR="0052735A" w:rsidRPr="004A39C6">
        <w:rPr>
          <w:bCs/>
          <w:sz w:val="28"/>
          <w:szCs w:val="28"/>
        </w:rPr>
        <w:t>електронної ідентифікації та електронних довірчих послуг</w:t>
      </w:r>
      <w:bookmarkEnd w:id="1"/>
      <w:r w:rsidR="0052735A" w:rsidRPr="004A39C6">
        <w:rPr>
          <w:bCs/>
          <w:sz w:val="28"/>
          <w:szCs w:val="28"/>
        </w:rPr>
        <w:t>.</w:t>
      </w:r>
    </w:p>
    <w:p w:rsidR="000B6AE4" w:rsidRDefault="000B6AE4" w:rsidP="0052735A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Отже, реалізація деяких положень законопроекту може мати вплив на:</w:t>
      </w:r>
    </w:p>
    <w:p w:rsidR="000B6AE4" w:rsidRDefault="000B6AE4" w:rsidP="000B6AE4">
      <w:pPr>
        <w:pStyle w:val="a6"/>
        <w:spacing w:before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доходи державного бюджету в частині їх збільшення від адміністративн</w:t>
      </w:r>
      <w:r w:rsidR="005978F9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збор</w:t>
      </w:r>
      <w:r w:rsidR="005978F9">
        <w:rPr>
          <w:rFonts w:ascii="Times New Roman" w:hAnsi="Times New Roman"/>
          <w:sz w:val="28"/>
          <w:szCs w:val="28"/>
        </w:rPr>
        <w:t xml:space="preserve">у, а також від </w:t>
      </w:r>
      <w:r>
        <w:rPr>
          <w:rFonts w:ascii="Times New Roman" w:hAnsi="Times New Roman"/>
          <w:sz w:val="28"/>
          <w:szCs w:val="28"/>
        </w:rPr>
        <w:t>штрафів</w:t>
      </w:r>
      <w:r w:rsidR="005978F9">
        <w:rPr>
          <w:rFonts w:ascii="Times New Roman" w:hAnsi="Times New Roman"/>
          <w:sz w:val="28"/>
          <w:szCs w:val="28"/>
        </w:rPr>
        <w:t xml:space="preserve"> у разі виявлення відповідних порушень;</w:t>
      </w:r>
    </w:p>
    <w:p w:rsidR="000B6AE4" w:rsidRDefault="000B6AE4" w:rsidP="000B6AE4">
      <w:pPr>
        <w:pStyle w:val="a6"/>
        <w:spacing w:before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видатки державного бюджету в частині їх збільшення на функціонування відповідних державних органів</w:t>
      </w:r>
      <w:r w:rsidR="005978F9" w:rsidRPr="005978F9">
        <w:rPr>
          <w:rFonts w:ascii="Times New Roman" w:hAnsi="Times New Roman"/>
          <w:sz w:val="28"/>
          <w:szCs w:val="28"/>
        </w:rPr>
        <w:t xml:space="preserve"> </w:t>
      </w:r>
      <w:r w:rsidR="005978F9" w:rsidRPr="005978F9">
        <w:rPr>
          <w:rFonts w:ascii="Times New Roman" w:hAnsi="Times New Roman"/>
          <w:bCs/>
          <w:sz w:val="28"/>
          <w:szCs w:val="28"/>
        </w:rPr>
        <w:t>у сферах електронної ідентифікації та електронних довірчих послуг</w:t>
      </w:r>
      <w:r w:rsidRPr="005978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залежно від практики застосування даної законодавчої ініціативи та вжиття заходів </w:t>
      </w:r>
      <w:r w:rsidRPr="000B6AE4">
        <w:rPr>
          <w:rFonts w:ascii="Times New Roman" w:hAnsi="Times New Roman"/>
          <w:sz w:val="28"/>
          <w:szCs w:val="28"/>
        </w:rPr>
        <w:t>щодо економного і ефективного використання бюджетних коштів</w:t>
      </w:r>
      <w:r>
        <w:rPr>
          <w:rFonts w:ascii="Times New Roman" w:hAnsi="Times New Roman"/>
          <w:sz w:val="28"/>
          <w:szCs w:val="28"/>
        </w:rPr>
        <w:t>.</w:t>
      </w:r>
    </w:p>
    <w:p w:rsidR="0052735A" w:rsidRPr="004A39C6" w:rsidRDefault="0052735A" w:rsidP="0052735A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 w:rsidRPr="004A39C6">
        <w:rPr>
          <w:rFonts w:ascii="Times New Roman" w:hAnsi="Times New Roman"/>
          <w:sz w:val="28"/>
          <w:szCs w:val="28"/>
        </w:rPr>
        <w:t>До законопроекту не надано фінансово-економічне обґрунтування (включаючи відповідні розрахунки), яке вимагається відповідно до норм Бюджетного кодексу України (частина перша статті 27) та Регламенту Верховної Ради України (частина третя статті 91).</w:t>
      </w:r>
    </w:p>
    <w:p w:rsidR="0052735A" w:rsidRPr="004A39C6" w:rsidRDefault="0052735A" w:rsidP="0052735A">
      <w:pPr>
        <w:spacing w:before="120"/>
        <w:ind w:firstLine="709"/>
        <w:jc w:val="both"/>
        <w:rPr>
          <w:color w:val="000000"/>
          <w:sz w:val="28"/>
          <w:szCs w:val="28"/>
          <w:lang w:val="uk-UA"/>
        </w:rPr>
      </w:pPr>
      <w:r w:rsidRPr="004A39C6">
        <w:rPr>
          <w:sz w:val="28"/>
          <w:szCs w:val="28"/>
          <w:lang w:val="uk-UA"/>
        </w:rPr>
        <w:t xml:space="preserve">За </w:t>
      </w:r>
      <w:r w:rsidRPr="004A39C6">
        <w:rPr>
          <w:rStyle w:val="ae"/>
          <w:rFonts w:ascii="Times New Roman" w:hAnsi="Times New Roman"/>
          <w:b w:val="0"/>
          <w:sz w:val="28"/>
        </w:rPr>
        <w:t>підсумками</w:t>
      </w:r>
      <w:r w:rsidR="004A39C6" w:rsidRPr="004A39C6">
        <w:rPr>
          <w:rStyle w:val="ae"/>
          <w:rFonts w:ascii="Times New Roman" w:hAnsi="Times New Roman"/>
          <w:b w:val="0"/>
          <w:sz w:val="28"/>
        </w:rPr>
        <w:t xml:space="preserve"> даного питання </w:t>
      </w:r>
      <w:r w:rsidRPr="004A39C6">
        <w:rPr>
          <w:sz w:val="28"/>
          <w:szCs w:val="28"/>
          <w:lang w:val="uk-UA"/>
        </w:rPr>
        <w:t xml:space="preserve">розгляду Комітет прийняв рішення, що законопроект матиме </w:t>
      </w:r>
      <w:r w:rsidRPr="004A39C6">
        <w:rPr>
          <w:bCs/>
          <w:iCs/>
          <w:sz w:val="28"/>
          <w:szCs w:val="28"/>
          <w:lang w:val="uk-UA"/>
        </w:rPr>
        <w:t xml:space="preserve">вплив </w:t>
      </w:r>
      <w:r w:rsidRPr="004A39C6">
        <w:rPr>
          <w:sz w:val="28"/>
          <w:szCs w:val="28"/>
          <w:lang w:val="uk-UA"/>
        </w:rPr>
        <w:t>на показники бюджету (призве</w:t>
      </w:r>
      <w:r w:rsidR="004A39C6" w:rsidRPr="004A39C6">
        <w:rPr>
          <w:sz w:val="28"/>
          <w:szCs w:val="28"/>
          <w:lang w:val="uk-UA"/>
        </w:rPr>
        <w:t xml:space="preserve">де </w:t>
      </w:r>
      <w:r w:rsidRPr="004A39C6">
        <w:rPr>
          <w:sz w:val="28"/>
          <w:szCs w:val="28"/>
          <w:lang w:val="uk-UA"/>
        </w:rPr>
        <w:t xml:space="preserve">до збільшення доходів державного бюджету від </w:t>
      </w:r>
      <w:r w:rsidR="008C075F" w:rsidRPr="004A39C6">
        <w:rPr>
          <w:sz w:val="28"/>
          <w:szCs w:val="28"/>
          <w:lang w:val="uk-UA"/>
        </w:rPr>
        <w:t>адміністративного збору</w:t>
      </w:r>
      <w:r w:rsidR="004A39C6" w:rsidRPr="004A39C6">
        <w:rPr>
          <w:sz w:val="28"/>
          <w:szCs w:val="28"/>
          <w:lang w:val="uk-UA"/>
        </w:rPr>
        <w:t xml:space="preserve">, а також може призвести до збільшення доходів державного бюджету від штрафів у разі </w:t>
      </w:r>
      <w:r w:rsidR="005978F9" w:rsidRPr="004A39C6">
        <w:rPr>
          <w:sz w:val="28"/>
          <w:szCs w:val="28"/>
          <w:lang w:val="uk-UA"/>
        </w:rPr>
        <w:t>виявлення</w:t>
      </w:r>
      <w:r w:rsidR="004A39C6" w:rsidRPr="004A39C6">
        <w:rPr>
          <w:sz w:val="28"/>
          <w:szCs w:val="28"/>
          <w:lang w:val="uk-UA"/>
        </w:rPr>
        <w:t xml:space="preserve"> відповідних порушень</w:t>
      </w:r>
      <w:r w:rsidR="008C075F" w:rsidRPr="004A39C6">
        <w:rPr>
          <w:sz w:val="28"/>
          <w:szCs w:val="28"/>
          <w:lang w:val="uk-UA"/>
        </w:rPr>
        <w:t xml:space="preserve"> </w:t>
      </w:r>
      <w:r w:rsidRPr="004A39C6">
        <w:rPr>
          <w:sz w:val="28"/>
          <w:szCs w:val="28"/>
          <w:lang w:val="uk-UA"/>
        </w:rPr>
        <w:t>та/або може потребувати додаткових видатків державного бюджету на функціонування</w:t>
      </w:r>
      <w:r w:rsidR="004A39C6" w:rsidRPr="004A39C6">
        <w:rPr>
          <w:sz w:val="28"/>
          <w:szCs w:val="28"/>
          <w:lang w:val="uk-UA"/>
        </w:rPr>
        <w:t xml:space="preserve"> відповідн</w:t>
      </w:r>
      <w:r w:rsidR="005978F9">
        <w:rPr>
          <w:sz w:val="28"/>
          <w:szCs w:val="28"/>
          <w:lang w:val="uk-UA"/>
        </w:rPr>
        <w:t>их</w:t>
      </w:r>
      <w:r w:rsidR="004A39C6" w:rsidRPr="004A39C6">
        <w:rPr>
          <w:sz w:val="28"/>
          <w:szCs w:val="28"/>
          <w:lang w:val="uk-UA"/>
        </w:rPr>
        <w:t xml:space="preserve"> державн</w:t>
      </w:r>
      <w:r w:rsidR="005978F9">
        <w:rPr>
          <w:sz w:val="28"/>
          <w:szCs w:val="28"/>
          <w:lang w:val="uk-UA"/>
        </w:rPr>
        <w:t>их</w:t>
      </w:r>
      <w:r w:rsidR="004A39C6" w:rsidRPr="004A39C6">
        <w:rPr>
          <w:sz w:val="28"/>
          <w:szCs w:val="28"/>
          <w:lang w:val="uk-UA"/>
        </w:rPr>
        <w:t xml:space="preserve"> орган</w:t>
      </w:r>
      <w:r w:rsidR="005978F9">
        <w:rPr>
          <w:sz w:val="28"/>
          <w:szCs w:val="28"/>
          <w:lang w:val="uk-UA"/>
        </w:rPr>
        <w:t xml:space="preserve">ів </w:t>
      </w:r>
      <w:r w:rsidR="00F1568F" w:rsidRPr="004A39C6">
        <w:rPr>
          <w:bCs/>
          <w:sz w:val="28"/>
          <w:szCs w:val="28"/>
          <w:lang w:val="uk-UA"/>
        </w:rPr>
        <w:t>у сферах електронної ідентифікації та електронних довірчих послуг</w:t>
      </w:r>
      <w:r w:rsidR="00F1568F" w:rsidRPr="004A39C6">
        <w:rPr>
          <w:sz w:val="28"/>
          <w:szCs w:val="28"/>
          <w:lang w:val="uk-UA"/>
        </w:rPr>
        <w:t xml:space="preserve"> </w:t>
      </w:r>
      <w:r w:rsidRPr="004A39C6">
        <w:rPr>
          <w:color w:val="000000"/>
          <w:sz w:val="28"/>
          <w:szCs w:val="28"/>
          <w:lang w:val="uk-UA"/>
        </w:rPr>
        <w:t xml:space="preserve">залежно від вжиття заходів щодо економного і ефективного використання бюджетних коштів та </w:t>
      </w:r>
      <w:r w:rsidRPr="004A39C6">
        <w:rPr>
          <w:sz w:val="28"/>
          <w:szCs w:val="28"/>
          <w:lang w:val="uk-UA"/>
        </w:rPr>
        <w:t xml:space="preserve">практики застосування даної законодавчої ініціативи). </w:t>
      </w:r>
      <w:r w:rsidRPr="004A39C6">
        <w:rPr>
          <w:color w:val="000000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8C075F" w:rsidRPr="00B63BD0" w:rsidRDefault="008C075F" w:rsidP="002222E5">
      <w:pPr>
        <w:pStyle w:val="30"/>
        <w:spacing w:after="0"/>
        <w:ind w:firstLine="0"/>
        <w:rPr>
          <w:lang w:val="ru-RU"/>
        </w:rPr>
      </w:pPr>
    </w:p>
    <w:p w:rsidR="00E0124A" w:rsidRPr="004A39C6" w:rsidRDefault="00E0124A" w:rsidP="00632126">
      <w:pPr>
        <w:pStyle w:val="30"/>
        <w:spacing w:after="0"/>
        <w:ind w:firstLine="0"/>
      </w:pPr>
    </w:p>
    <w:p w:rsidR="00B715DB" w:rsidRPr="004A39C6" w:rsidRDefault="00E0124A" w:rsidP="00B715DB">
      <w:pPr>
        <w:jc w:val="both"/>
        <w:rPr>
          <w:b/>
          <w:sz w:val="28"/>
          <w:szCs w:val="28"/>
          <w:lang w:val="uk-UA"/>
        </w:rPr>
      </w:pPr>
      <w:r w:rsidRPr="004A39C6">
        <w:rPr>
          <w:b/>
          <w:sz w:val="28"/>
          <w:szCs w:val="26"/>
          <w:lang w:val="uk-UA"/>
        </w:rPr>
        <w:t>Голова Комітету</w:t>
      </w:r>
      <w:r w:rsidRPr="004A39C6">
        <w:rPr>
          <w:b/>
          <w:sz w:val="28"/>
          <w:szCs w:val="26"/>
          <w:lang w:val="uk-UA"/>
        </w:rPr>
        <w:tab/>
      </w:r>
      <w:r w:rsidRPr="004A39C6">
        <w:rPr>
          <w:b/>
          <w:sz w:val="28"/>
          <w:szCs w:val="26"/>
          <w:lang w:val="uk-UA"/>
        </w:rPr>
        <w:tab/>
      </w:r>
      <w:r w:rsidRPr="004A39C6">
        <w:rPr>
          <w:b/>
          <w:sz w:val="28"/>
          <w:szCs w:val="26"/>
          <w:lang w:val="uk-UA"/>
        </w:rPr>
        <w:tab/>
      </w:r>
      <w:r w:rsidRPr="004A39C6">
        <w:rPr>
          <w:b/>
          <w:sz w:val="28"/>
          <w:szCs w:val="26"/>
          <w:lang w:val="uk-UA"/>
        </w:rPr>
        <w:tab/>
      </w:r>
      <w:r w:rsidRPr="004A39C6">
        <w:rPr>
          <w:b/>
          <w:sz w:val="28"/>
          <w:szCs w:val="26"/>
          <w:lang w:val="uk-UA"/>
        </w:rPr>
        <w:tab/>
      </w:r>
      <w:r w:rsidRPr="004A39C6">
        <w:rPr>
          <w:b/>
          <w:sz w:val="28"/>
          <w:szCs w:val="26"/>
          <w:lang w:val="uk-UA"/>
        </w:rPr>
        <w:tab/>
      </w:r>
      <w:r w:rsidRPr="004A39C6">
        <w:rPr>
          <w:b/>
          <w:sz w:val="28"/>
          <w:szCs w:val="26"/>
          <w:lang w:val="uk-UA"/>
        </w:rPr>
        <w:tab/>
      </w:r>
      <w:r w:rsidRPr="004A39C6">
        <w:rPr>
          <w:b/>
          <w:sz w:val="28"/>
          <w:szCs w:val="26"/>
          <w:lang w:val="uk-UA"/>
        </w:rPr>
        <w:tab/>
      </w:r>
      <w:r w:rsidR="002B09D7" w:rsidRPr="004A39C6">
        <w:rPr>
          <w:b/>
          <w:sz w:val="28"/>
          <w:szCs w:val="26"/>
          <w:lang w:val="uk-UA"/>
        </w:rPr>
        <w:t>Ю</w:t>
      </w:r>
      <w:r w:rsidR="00B715DB" w:rsidRPr="004A39C6">
        <w:rPr>
          <w:b/>
          <w:sz w:val="28"/>
          <w:szCs w:val="26"/>
          <w:lang w:val="uk-UA"/>
        </w:rPr>
        <w:t>.</w:t>
      </w:r>
      <w:r w:rsidR="002B09D7" w:rsidRPr="004A39C6">
        <w:rPr>
          <w:b/>
          <w:sz w:val="28"/>
          <w:szCs w:val="26"/>
          <w:lang w:val="uk-UA"/>
        </w:rPr>
        <w:t>Ю</w:t>
      </w:r>
      <w:r w:rsidR="00B715DB" w:rsidRPr="004A39C6">
        <w:rPr>
          <w:b/>
          <w:sz w:val="28"/>
          <w:szCs w:val="26"/>
          <w:lang w:val="uk-UA"/>
        </w:rPr>
        <w:t>. А</w:t>
      </w:r>
      <w:r w:rsidR="002B09D7" w:rsidRPr="004A39C6">
        <w:rPr>
          <w:b/>
          <w:sz w:val="28"/>
          <w:szCs w:val="26"/>
          <w:lang w:val="uk-UA"/>
        </w:rPr>
        <w:t>рістов</w:t>
      </w:r>
    </w:p>
    <w:sectPr w:rsidR="00B715DB" w:rsidRPr="004A39C6" w:rsidSect="000B6A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D26" w:rsidRDefault="001A1D26">
      <w:r>
        <w:separator/>
      </w:r>
    </w:p>
  </w:endnote>
  <w:endnote w:type="continuationSeparator" w:id="0">
    <w:p w:rsidR="001A1D26" w:rsidRDefault="001A1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CF6947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763CB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D26" w:rsidRDefault="001A1D26">
      <w:r>
        <w:separator/>
      </w:r>
    </w:p>
  </w:footnote>
  <w:footnote w:type="continuationSeparator" w:id="0">
    <w:p w:rsidR="001A1D26" w:rsidRDefault="001A1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CF6947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52735A">
      <w:rPr>
        <w:bCs/>
        <w:sz w:val="24"/>
        <w:szCs w:val="24"/>
      </w:rPr>
      <w:t>6173</w:t>
    </w:r>
    <w:r w:rsidRPr="00C82BA6">
      <w:rPr>
        <w:bCs/>
        <w:sz w:val="24"/>
        <w:szCs w:val="24"/>
      </w:rPr>
      <w:t xml:space="preserve"> від </w:t>
    </w:r>
    <w:r w:rsidR="0052735A">
      <w:rPr>
        <w:bCs/>
        <w:sz w:val="24"/>
        <w:szCs w:val="24"/>
      </w:rPr>
      <w:t>12</w:t>
    </w:r>
    <w:r w:rsidRPr="00C82BA6">
      <w:rPr>
        <w:bCs/>
        <w:sz w:val="24"/>
        <w:szCs w:val="24"/>
      </w:rPr>
      <w:t>.</w:t>
    </w:r>
    <w:r w:rsidR="0052735A">
      <w:rPr>
        <w:bCs/>
        <w:sz w:val="24"/>
        <w:szCs w:val="24"/>
      </w:rPr>
      <w:t>10</w:t>
    </w:r>
    <w:r w:rsidRPr="00C82BA6">
      <w:rPr>
        <w:bCs/>
        <w:sz w:val="24"/>
        <w:szCs w:val="24"/>
      </w:rPr>
      <w:t>.20</w:t>
    </w:r>
    <w:r w:rsidR="003A739D">
      <w:rPr>
        <w:bCs/>
        <w:sz w:val="24"/>
        <w:szCs w:val="24"/>
      </w:rPr>
      <w:t>2</w:t>
    </w:r>
    <w:r w:rsidR="00776F26">
      <w:rPr>
        <w:bCs/>
        <w:sz w:val="24"/>
        <w:szCs w:val="24"/>
      </w:rPr>
      <w:t>1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165CD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22C1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5F4"/>
    <w:rsid w:val="000B074E"/>
    <w:rsid w:val="000B27AB"/>
    <w:rsid w:val="000B3B90"/>
    <w:rsid w:val="000B4941"/>
    <w:rsid w:val="000B6AE4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358A"/>
    <w:rsid w:val="00104030"/>
    <w:rsid w:val="00105EE6"/>
    <w:rsid w:val="00110712"/>
    <w:rsid w:val="00112C29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954"/>
    <w:rsid w:val="001A12E8"/>
    <w:rsid w:val="001A1D26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975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1F73DE"/>
    <w:rsid w:val="00200BCD"/>
    <w:rsid w:val="00201FAC"/>
    <w:rsid w:val="002034B5"/>
    <w:rsid w:val="00211B31"/>
    <w:rsid w:val="00212F32"/>
    <w:rsid w:val="002219C7"/>
    <w:rsid w:val="002222E5"/>
    <w:rsid w:val="0023021D"/>
    <w:rsid w:val="00231E6D"/>
    <w:rsid w:val="00241116"/>
    <w:rsid w:val="00245135"/>
    <w:rsid w:val="0024557D"/>
    <w:rsid w:val="002463B5"/>
    <w:rsid w:val="002467D9"/>
    <w:rsid w:val="0025655C"/>
    <w:rsid w:val="002569E8"/>
    <w:rsid w:val="002600CF"/>
    <w:rsid w:val="00265779"/>
    <w:rsid w:val="00267770"/>
    <w:rsid w:val="0027193E"/>
    <w:rsid w:val="00273AF8"/>
    <w:rsid w:val="00274362"/>
    <w:rsid w:val="00274689"/>
    <w:rsid w:val="00275410"/>
    <w:rsid w:val="00281BDD"/>
    <w:rsid w:val="002864BE"/>
    <w:rsid w:val="00291077"/>
    <w:rsid w:val="0029542E"/>
    <w:rsid w:val="002A3550"/>
    <w:rsid w:val="002A5001"/>
    <w:rsid w:val="002B09D7"/>
    <w:rsid w:val="002B5F33"/>
    <w:rsid w:val="002B6E1B"/>
    <w:rsid w:val="002C089B"/>
    <w:rsid w:val="002C2632"/>
    <w:rsid w:val="002C2948"/>
    <w:rsid w:val="002C57B0"/>
    <w:rsid w:val="002D03C1"/>
    <w:rsid w:val="002D45D7"/>
    <w:rsid w:val="002D4A09"/>
    <w:rsid w:val="002D77B2"/>
    <w:rsid w:val="002E356B"/>
    <w:rsid w:val="002E43CD"/>
    <w:rsid w:val="002F2160"/>
    <w:rsid w:val="002F613A"/>
    <w:rsid w:val="00302A78"/>
    <w:rsid w:val="00310159"/>
    <w:rsid w:val="0031022C"/>
    <w:rsid w:val="003111C8"/>
    <w:rsid w:val="0031462E"/>
    <w:rsid w:val="00316158"/>
    <w:rsid w:val="00327144"/>
    <w:rsid w:val="0034426A"/>
    <w:rsid w:val="003461FA"/>
    <w:rsid w:val="00346DE7"/>
    <w:rsid w:val="00346EC3"/>
    <w:rsid w:val="00350CEB"/>
    <w:rsid w:val="00351316"/>
    <w:rsid w:val="0035222E"/>
    <w:rsid w:val="00361910"/>
    <w:rsid w:val="00361C6B"/>
    <w:rsid w:val="00362618"/>
    <w:rsid w:val="00365501"/>
    <w:rsid w:val="00366672"/>
    <w:rsid w:val="003673E5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92B0D"/>
    <w:rsid w:val="003A739D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0C85"/>
    <w:rsid w:val="003F25E9"/>
    <w:rsid w:val="003F3F21"/>
    <w:rsid w:val="003F5401"/>
    <w:rsid w:val="003F582A"/>
    <w:rsid w:val="003F68AF"/>
    <w:rsid w:val="0040155D"/>
    <w:rsid w:val="00402CF5"/>
    <w:rsid w:val="004122B1"/>
    <w:rsid w:val="004151B1"/>
    <w:rsid w:val="00422059"/>
    <w:rsid w:val="00422985"/>
    <w:rsid w:val="00422DA5"/>
    <w:rsid w:val="00423066"/>
    <w:rsid w:val="00423AE5"/>
    <w:rsid w:val="00425E40"/>
    <w:rsid w:val="004262D3"/>
    <w:rsid w:val="00431C47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1F45"/>
    <w:rsid w:val="004A373F"/>
    <w:rsid w:val="004A39C6"/>
    <w:rsid w:val="004B199B"/>
    <w:rsid w:val="004B3B93"/>
    <w:rsid w:val="004B4BF7"/>
    <w:rsid w:val="004B723E"/>
    <w:rsid w:val="004B767B"/>
    <w:rsid w:val="004B77E4"/>
    <w:rsid w:val="004D0872"/>
    <w:rsid w:val="004D0B0B"/>
    <w:rsid w:val="004D2CCA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500C91"/>
    <w:rsid w:val="00504FD2"/>
    <w:rsid w:val="00506C4D"/>
    <w:rsid w:val="00515017"/>
    <w:rsid w:val="005179AA"/>
    <w:rsid w:val="00517CC2"/>
    <w:rsid w:val="00523A23"/>
    <w:rsid w:val="00526A75"/>
    <w:rsid w:val="0052735A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90693"/>
    <w:rsid w:val="005978F9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310C"/>
    <w:rsid w:val="005F7107"/>
    <w:rsid w:val="006050F2"/>
    <w:rsid w:val="00607C98"/>
    <w:rsid w:val="0061030A"/>
    <w:rsid w:val="00617B0A"/>
    <w:rsid w:val="00622175"/>
    <w:rsid w:val="0062396B"/>
    <w:rsid w:val="00624CA9"/>
    <w:rsid w:val="006306F2"/>
    <w:rsid w:val="00631CA6"/>
    <w:rsid w:val="00632126"/>
    <w:rsid w:val="00636180"/>
    <w:rsid w:val="00644D1B"/>
    <w:rsid w:val="00646D7A"/>
    <w:rsid w:val="00650EE1"/>
    <w:rsid w:val="00654DF3"/>
    <w:rsid w:val="006562D4"/>
    <w:rsid w:val="00656CD2"/>
    <w:rsid w:val="00661B92"/>
    <w:rsid w:val="00664424"/>
    <w:rsid w:val="00664D6F"/>
    <w:rsid w:val="006722AF"/>
    <w:rsid w:val="006726A8"/>
    <w:rsid w:val="00673FD7"/>
    <w:rsid w:val="006763CB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B559F"/>
    <w:rsid w:val="006B7082"/>
    <w:rsid w:val="006C5210"/>
    <w:rsid w:val="006C7759"/>
    <w:rsid w:val="006D01EA"/>
    <w:rsid w:val="006D0A8F"/>
    <w:rsid w:val="006D5B94"/>
    <w:rsid w:val="006D6EF6"/>
    <w:rsid w:val="006E23DD"/>
    <w:rsid w:val="006E3689"/>
    <w:rsid w:val="006E5956"/>
    <w:rsid w:val="006E5D8E"/>
    <w:rsid w:val="006F6B05"/>
    <w:rsid w:val="007062EB"/>
    <w:rsid w:val="0070668D"/>
    <w:rsid w:val="00710CC5"/>
    <w:rsid w:val="007126DE"/>
    <w:rsid w:val="00713DDF"/>
    <w:rsid w:val="00716F81"/>
    <w:rsid w:val="00724681"/>
    <w:rsid w:val="00724D9C"/>
    <w:rsid w:val="00731A60"/>
    <w:rsid w:val="007328A3"/>
    <w:rsid w:val="0074565B"/>
    <w:rsid w:val="0074753B"/>
    <w:rsid w:val="0075026F"/>
    <w:rsid w:val="00767C6C"/>
    <w:rsid w:val="00772737"/>
    <w:rsid w:val="00776384"/>
    <w:rsid w:val="007769CF"/>
    <w:rsid w:val="00776F26"/>
    <w:rsid w:val="0078368D"/>
    <w:rsid w:val="00787132"/>
    <w:rsid w:val="00792259"/>
    <w:rsid w:val="00792EB8"/>
    <w:rsid w:val="00797C96"/>
    <w:rsid w:val="007A1F85"/>
    <w:rsid w:val="007A4965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4996"/>
    <w:rsid w:val="00804FE7"/>
    <w:rsid w:val="00807409"/>
    <w:rsid w:val="00812082"/>
    <w:rsid w:val="00812E86"/>
    <w:rsid w:val="00813A52"/>
    <w:rsid w:val="00814491"/>
    <w:rsid w:val="008155DA"/>
    <w:rsid w:val="008214A3"/>
    <w:rsid w:val="008345F3"/>
    <w:rsid w:val="00835C6C"/>
    <w:rsid w:val="00835E6A"/>
    <w:rsid w:val="0084695C"/>
    <w:rsid w:val="00847983"/>
    <w:rsid w:val="008501DB"/>
    <w:rsid w:val="008532A0"/>
    <w:rsid w:val="00860165"/>
    <w:rsid w:val="00861D27"/>
    <w:rsid w:val="008641D9"/>
    <w:rsid w:val="008738DF"/>
    <w:rsid w:val="008743D2"/>
    <w:rsid w:val="00880084"/>
    <w:rsid w:val="0088412A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C075F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293B"/>
    <w:rsid w:val="008F5B40"/>
    <w:rsid w:val="00905009"/>
    <w:rsid w:val="00907BC3"/>
    <w:rsid w:val="0091069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99E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4CB"/>
    <w:rsid w:val="009A5F2A"/>
    <w:rsid w:val="009A6F14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17662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3D8D"/>
    <w:rsid w:val="00AD403E"/>
    <w:rsid w:val="00AE77A7"/>
    <w:rsid w:val="00AF09D2"/>
    <w:rsid w:val="00AF1E84"/>
    <w:rsid w:val="00B01B12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63BD0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647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68A1"/>
    <w:rsid w:val="00C973EF"/>
    <w:rsid w:val="00CA0555"/>
    <w:rsid w:val="00CA13FD"/>
    <w:rsid w:val="00CA291E"/>
    <w:rsid w:val="00CA3638"/>
    <w:rsid w:val="00CA37C1"/>
    <w:rsid w:val="00CA4BDA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6947"/>
    <w:rsid w:val="00CF75CB"/>
    <w:rsid w:val="00D007E1"/>
    <w:rsid w:val="00D04740"/>
    <w:rsid w:val="00D10973"/>
    <w:rsid w:val="00D14E65"/>
    <w:rsid w:val="00D16D41"/>
    <w:rsid w:val="00D24796"/>
    <w:rsid w:val="00D27334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2D7"/>
    <w:rsid w:val="00DA2775"/>
    <w:rsid w:val="00DB5DD7"/>
    <w:rsid w:val="00DC014F"/>
    <w:rsid w:val="00DC3D13"/>
    <w:rsid w:val="00DC6549"/>
    <w:rsid w:val="00DC6F1E"/>
    <w:rsid w:val="00DC77EB"/>
    <w:rsid w:val="00DD01B2"/>
    <w:rsid w:val="00DD0D23"/>
    <w:rsid w:val="00DE1AC7"/>
    <w:rsid w:val="00DE43DA"/>
    <w:rsid w:val="00DE4C48"/>
    <w:rsid w:val="00DF3B59"/>
    <w:rsid w:val="00DF67DF"/>
    <w:rsid w:val="00E0124A"/>
    <w:rsid w:val="00E06F3C"/>
    <w:rsid w:val="00E1339C"/>
    <w:rsid w:val="00E152F3"/>
    <w:rsid w:val="00E2158D"/>
    <w:rsid w:val="00E227F2"/>
    <w:rsid w:val="00E26111"/>
    <w:rsid w:val="00E33E08"/>
    <w:rsid w:val="00E34C24"/>
    <w:rsid w:val="00E35FE2"/>
    <w:rsid w:val="00E44DC0"/>
    <w:rsid w:val="00E45A6D"/>
    <w:rsid w:val="00E47DB3"/>
    <w:rsid w:val="00E533C5"/>
    <w:rsid w:val="00E541AF"/>
    <w:rsid w:val="00E55EEB"/>
    <w:rsid w:val="00E5628F"/>
    <w:rsid w:val="00E64A13"/>
    <w:rsid w:val="00E650B0"/>
    <w:rsid w:val="00E66305"/>
    <w:rsid w:val="00E7080B"/>
    <w:rsid w:val="00E71875"/>
    <w:rsid w:val="00E73431"/>
    <w:rsid w:val="00E769EA"/>
    <w:rsid w:val="00E83B35"/>
    <w:rsid w:val="00E8571B"/>
    <w:rsid w:val="00E85BFB"/>
    <w:rsid w:val="00E90A92"/>
    <w:rsid w:val="00E91103"/>
    <w:rsid w:val="00E92CC6"/>
    <w:rsid w:val="00E9344A"/>
    <w:rsid w:val="00E962EB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0D40"/>
    <w:rsid w:val="00EC472B"/>
    <w:rsid w:val="00EC79E2"/>
    <w:rsid w:val="00ED14D1"/>
    <w:rsid w:val="00ED258B"/>
    <w:rsid w:val="00ED2817"/>
    <w:rsid w:val="00ED3C32"/>
    <w:rsid w:val="00ED49F9"/>
    <w:rsid w:val="00ED6ADF"/>
    <w:rsid w:val="00EE0AD1"/>
    <w:rsid w:val="00EE2973"/>
    <w:rsid w:val="00EF0991"/>
    <w:rsid w:val="00EF1B40"/>
    <w:rsid w:val="00EF403D"/>
    <w:rsid w:val="00EF5D94"/>
    <w:rsid w:val="00EF777F"/>
    <w:rsid w:val="00F037CB"/>
    <w:rsid w:val="00F069E0"/>
    <w:rsid w:val="00F0774B"/>
    <w:rsid w:val="00F07B7A"/>
    <w:rsid w:val="00F117CC"/>
    <w:rsid w:val="00F1568F"/>
    <w:rsid w:val="00F2103F"/>
    <w:rsid w:val="00F22396"/>
    <w:rsid w:val="00F24BE0"/>
    <w:rsid w:val="00F27C77"/>
    <w:rsid w:val="00F30C42"/>
    <w:rsid w:val="00F31043"/>
    <w:rsid w:val="00F32B8E"/>
    <w:rsid w:val="00F35E5C"/>
    <w:rsid w:val="00F37FB4"/>
    <w:rsid w:val="00F4049F"/>
    <w:rsid w:val="00F429A4"/>
    <w:rsid w:val="00F507F1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7201"/>
    <w:rsid w:val="00FD1356"/>
    <w:rsid w:val="00FD1BC4"/>
    <w:rsid w:val="00FD72ED"/>
    <w:rsid w:val="00FE3C3E"/>
    <w:rsid w:val="00FE5347"/>
    <w:rsid w:val="00FF1410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0ACD25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  <w:style w:type="paragraph" w:customStyle="1" w:styleId="Default">
    <w:name w:val="Default"/>
    <w:rsid w:val="00DC654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qFormat/>
    <w:rsid w:val="006B559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70947-3E0B-4825-9A21-07D423BD9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2954</Words>
  <Characters>1684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12</cp:revision>
  <cp:lastPrinted>2021-11-10T13:09:00Z</cp:lastPrinted>
  <dcterms:created xsi:type="dcterms:W3CDTF">2021-11-03T10:49:00Z</dcterms:created>
  <dcterms:modified xsi:type="dcterms:W3CDTF">2021-11-18T13:01:00Z</dcterms:modified>
</cp:coreProperties>
</file>