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3A608F" w14:textId="77777777" w:rsidR="009C3D03" w:rsidRPr="002C0CF6" w:rsidRDefault="009C3D03" w:rsidP="009C3D03">
      <w:pPr>
        <w:pStyle w:val="a3"/>
        <w:ind w:right="35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C0CF6">
        <w:rPr>
          <w:rFonts w:ascii="Times New Roman" w:hAnsi="Times New Roman"/>
          <w:sz w:val="28"/>
          <w:szCs w:val="28"/>
        </w:rPr>
        <w:t>ПОРІВНЯЛЬНА ТАБЛИЦЯ</w:t>
      </w:r>
    </w:p>
    <w:p w14:paraId="65F79E6F" w14:textId="6721E892" w:rsidR="009C3D03" w:rsidRPr="002C0CF6" w:rsidRDefault="009C3D03" w:rsidP="002F1519">
      <w:pPr>
        <w:spacing w:before="300" w:after="450"/>
        <w:ind w:left="450" w:right="450"/>
        <w:jc w:val="center"/>
        <w:rPr>
          <w:lang w:eastAsia="uk-UA"/>
        </w:rPr>
      </w:pPr>
      <w:r>
        <w:t>до про</w:t>
      </w:r>
      <w:r w:rsidR="00D43669">
        <w:t>е</w:t>
      </w:r>
      <w:r w:rsidRPr="002C0CF6">
        <w:t>кту Постанови</w:t>
      </w:r>
      <w:r w:rsidRPr="002C0CF6">
        <w:rPr>
          <w:b/>
        </w:rPr>
        <w:t xml:space="preserve"> </w:t>
      </w:r>
      <w:r w:rsidRPr="002C0CF6">
        <w:rPr>
          <w:bCs/>
          <w:color w:val="000000"/>
          <w:lang w:val="ru-RU" w:eastAsia="uk-UA"/>
        </w:rPr>
        <w:t>п</w:t>
      </w:r>
      <w:r w:rsidRPr="002C0CF6">
        <w:rPr>
          <w:bCs/>
          <w:color w:val="000000"/>
          <w:lang w:eastAsia="uk-UA"/>
        </w:rPr>
        <w:t xml:space="preserve">ро внесення змін </w:t>
      </w:r>
      <w:r w:rsidR="0036343B">
        <w:rPr>
          <w:bCs/>
          <w:color w:val="000000"/>
          <w:lang w:eastAsia="uk-UA"/>
        </w:rPr>
        <w:t>у додатку</w:t>
      </w:r>
      <w:r w:rsidRPr="002C0CF6">
        <w:rPr>
          <w:bCs/>
          <w:color w:val="000000"/>
          <w:lang w:eastAsia="uk-UA"/>
        </w:rPr>
        <w:t xml:space="preserve"> до Постанови Верховної Ради України </w:t>
      </w:r>
      <w:r w:rsidR="00D43669">
        <w:rPr>
          <w:bCs/>
          <w:color w:val="000000"/>
          <w:lang w:eastAsia="uk-UA"/>
        </w:rPr>
        <w:t>«</w:t>
      </w:r>
      <w:r w:rsidRPr="002C0CF6">
        <w:rPr>
          <w:bCs/>
          <w:color w:val="000000"/>
          <w:lang w:eastAsia="uk-UA"/>
        </w:rPr>
        <w:t>Про відзначенн</w:t>
      </w:r>
      <w:r>
        <w:rPr>
          <w:bCs/>
          <w:color w:val="000000"/>
          <w:lang w:eastAsia="uk-UA"/>
        </w:rPr>
        <w:t>я пам’ятних дат і ювілеїв у 2021</w:t>
      </w:r>
      <w:r w:rsidRPr="002C0CF6">
        <w:rPr>
          <w:bCs/>
          <w:color w:val="000000"/>
          <w:lang w:eastAsia="uk-UA"/>
        </w:rPr>
        <w:t xml:space="preserve"> році</w:t>
      </w:r>
      <w:r w:rsidR="00D43669">
        <w:rPr>
          <w:bCs/>
          <w:color w:val="000000"/>
          <w:lang w:eastAsia="uk-UA"/>
        </w:rPr>
        <w:t>»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9"/>
        <w:gridCol w:w="7478"/>
      </w:tblGrid>
      <w:tr w:rsidR="009C3D03" w:rsidRPr="002C0CF6" w14:paraId="36A17882" w14:textId="77777777" w:rsidTr="002F1519">
        <w:trPr>
          <w:trHeight w:val="20"/>
        </w:trPr>
        <w:tc>
          <w:tcPr>
            <w:tcW w:w="7229" w:type="dxa"/>
            <w:tcMar>
              <w:top w:w="40" w:type="dxa"/>
              <w:bottom w:w="45" w:type="dxa"/>
            </w:tcMar>
          </w:tcPr>
          <w:p w14:paraId="6785F62B" w14:textId="77777777" w:rsidR="009C3D03" w:rsidRPr="002C0CF6" w:rsidRDefault="009C3D03" w:rsidP="002F1519">
            <w:pPr>
              <w:jc w:val="center"/>
              <w:rPr>
                <w:b/>
              </w:rPr>
            </w:pPr>
            <w:r w:rsidRPr="002C0CF6">
              <w:rPr>
                <w:b/>
              </w:rPr>
              <w:t>Зміст положення</w:t>
            </w:r>
          </w:p>
          <w:p w14:paraId="1941B467" w14:textId="77777777" w:rsidR="009C3D03" w:rsidRPr="002C0CF6" w:rsidRDefault="009C3D03" w:rsidP="002F1519">
            <w:pPr>
              <w:widowControl w:val="0"/>
              <w:jc w:val="center"/>
            </w:pPr>
            <w:r w:rsidRPr="002C0CF6">
              <w:rPr>
                <w:b/>
              </w:rPr>
              <w:t>(норми) чинного акта законодавства</w:t>
            </w:r>
          </w:p>
        </w:tc>
        <w:tc>
          <w:tcPr>
            <w:tcW w:w="7478" w:type="dxa"/>
            <w:tcMar>
              <w:top w:w="40" w:type="dxa"/>
              <w:bottom w:w="45" w:type="dxa"/>
            </w:tcMar>
          </w:tcPr>
          <w:p w14:paraId="08B292A9" w14:textId="77777777" w:rsidR="009C3D03" w:rsidRPr="002C0CF6" w:rsidRDefault="009C3D03" w:rsidP="002F1519">
            <w:pPr>
              <w:jc w:val="center"/>
              <w:rPr>
                <w:b/>
              </w:rPr>
            </w:pPr>
            <w:r w:rsidRPr="002C0CF6">
              <w:rPr>
                <w:b/>
              </w:rPr>
              <w:t>Зміст відповідного положення</w:t>
            </w:r>
          </w:p>
          <w:p w14:paraId="45B11C8F" w14:textId="77777777" w:rsidR="009C3D03" w:rsidRPr="002C0CF6" w:rsidRDefault="009C3D03" w:rsidP="002F1519">
            <w:pPr>
              <w:widowControl w:val="0"/>
              <w:jc w:val="center"/>
            </w:pPr>
            <w:r w:rsidRPr="002C0CF6">
              <w:rPr>
                <w:b/>
              </w:rPr>
              <w:t>(норми) проекту акта</w:t>
            </w:r>
          </w:p>
        </w:tc>
      </w:tr>
      <w:tr w:rsidR="009C3D03" w:rsidRPr="002C0CF6" w14:paraId="661EA796" w14:textId="77777777" w:rsidTr="002F1519">
        <w:trPr>
          <w:trHeight w:val="20"/>
        </w:trPr>
        <w:tc>
          <w:tcPr>
            <w:tcW w:w="14707" w:type="dxa"/>
            <w:gridSpan w:val="2"/>
            <w:tcMar>
              <w:top w:w="40" w:type="dxa"/>
              <w:bottom w:w="45" w:type="dxa"/>
            </w:tcMar>
          </w:tcPr>
          <w:p w14:paraId="6B98F5E8" w14:textId="3390277E" w:rsidR="009C3D03" w:rsidRPr="002C0CF6" w:rsidRDefault="009C3D03" w:rsidP="002F1519">
            <w:pPr>
              <w:jc w:val="center"/>
              <w:rPr>
                <w:b/>
              </w:rPr>
            </w:pPr>
            <w:r w:rsidRPr="002C0CF6">
              <w:t>Д</w:t>
            </w:r>
            <w:r w:rsidRPr="002C0CF6">
              <w:rPr>
                <w:lang w:val="ru-RU"/>
              </w:rPr>
              <w:t xml:space="preserve">одаток до </w:t>
            </w:r>
            <w:r w:rsidRPr="002C0CF6">
              <w:rPr>
                <w:bCs/>
              </w:rPr>
              <w:t xml:space="preserve">Постанови Верховної Ради України </w:t>
            </w:r>
            <w:r w:rsidR="00D43669">
              <w:rPr>
                <w:bCs/>
              </w:rPr>
              <w:t>«</w:t>
            </w:r>
            <w:r w:rsidRPr="002C0CF6">
              <w:t>Про відзначенн</w:t>
            </w:r>
            <w:r w:rsidR="00F24D53">
              <w:t>я пам’ятних дат і ювілеїв у 2021</w:t>
            </w:r>
            <w:r w:rsidRPr="002C0CF6">
              <w:t xml:space="preserve"> році</w:t>
            </w:r>
            <w:r w:rsidR="00D43669">
              <w:t>»</w:t>
            </w:r>
          </w:p>
        </w:tc>
      </w:tr>
      <w:tr w:rsidR="009C3D03" w:rsidRPr="002C0CF6" w14:paraId="3933D44F" w14:textId="77777777" w:rsidTr="002F1519">
        <w:trPr>
          <w:trHeight w:val="1793"/>
        </w:trPr>
        <w:tc>
          <w:tcPr>
            <w:tcW w:w="7229" w:type="dxa"/>
            <w:tcMar>
              <w:top w:w="40" w:type="dxa"/>
              <w:bottom w:w="45" w:type="dxa"/>
            </w:tcMar>
          </w:tcPr>
          <w:p w14:paraId="41100B52" w14:textId="060314C6" w:rsidR="009C3D03" w:rsidRDefault="009C3D03" w:rsidP="002F1519">
            <w:pPr>
              <w:jc w:val="both"/>
              <w:rPr>
                <w:color w:val="000000" w:themeColor="text1"/>
                <w:lang w:eastAsia="uk-UA"/>
              </w:rPr>
            </w:pPr>
            <w:r w:rsidRPr="002F1519">
              <w:rPr>
                <w:color w:val="000000" w:themeColor="text1"/>
                <w:lang w:eastAsia="uk-UA"/>
              </w:rPr>
              <w:t>ПАМ’ЯТНІ ДАТИ ТА ЮВІЛЕЇ 2021 РОКУ</w:t>
            </w:r>
          </w:p>
          <w:p w14:paraId="3F40ACEC" w14:textId="77777777" w:rsidR="002F1519" w:rsidRPr="002F1519" w:rsidRDefault="002F1519" w:rsidP="002F1519">
            <w:pPr>
              <w:jc w:val="both"/>
              <w:rPr>
                <w:color w:val="000000" w:themeColor="text1"/>
                <w:lang w:eastAsia="uk-UA"/>
              </w:rPr>
            </w:pPr>
          </w:p>
          <w:p w14:paraId="1F8F1CDC" w14:textId="77777777" w:rsidR="009C3D03" w:rsidRPr="002F1519" w:rsidRDefault="009C3D03" w:rsidP="002F1519">
            <w:pPr>
              <w:ind w:firstLine="567"/>
              <w:jc w:val="both"/>
              <w:rPr>
                <w:color w:val="000000" w:themeColor="text1"/>
                <w:lang w:eastAsia="uk-UA"/>
              </w:rPr>
            </w:pPr>
            <w:bookmarkStart w:id="1" w:name="n24"/>
            <w:bookmarkEnd w:id="1"/>
            <w:r w:rsidRPr="002F1519">
              <w:rPr>
                <w:color w:val="000000" w:themeColor="text1"/>
                <w:lang w:eastAsia="uk-UA"/>
              </w:rPr>
              <w:t>Цього року на державному рівні відзначатимуться такі пам’ятні дати та ювілеї:</w:t>
            </w:r>
          </w:p>
          <w:p w14:paraId="0F927C48" w14:textId="77777777" w:rsidR="00C409EA" w:rsidRPr="002F1519" w:rsidRDefault="00C409EA" w:rsidP="002F1519">
            <w:pPr>
              <w:jc w:val="both"/>
              <w:rPr>
                <w:color w:val="000000" w:themeColor="text1"/>
                <w:lang w:val="ru-RU" w:eastAsia="uk-UA"/>
              </w:rPr>
            </w:pPr>
            <w:bookmarkStart w:id="2" w:name="n25"/>
            <w:bookmarkEnd w:id="2"/>
            <w:r w:rsidRPr="002F1519">
              <w:rPr>
                <w:color w:val="000000" w:themeColor="text1"/>
                <w:lang w:val="ru-RU" w:eastAsia="uk-UA"/>
              </w:rPr>
              <w:t>…</w:t>
            </w:r>
          </w:p>
          <w:p w14:paraId="01B67DB9" w14:textId="77777777" w:rsidR="009C3D03" w:rsidRPr="002F1519" w:rsidRDefault="00C409EA" w:rsidP="002F1519">
            <w:pPr>
              <w:pStyle w:val="rvps2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2F1519">
              <w:rPr>
                <w:color w:val="000000" w:themeColor="text1"/>
                <w:sz w:val="28"/>
                <w:szCs w:val="28"/>
              </w:rPr>
              <w:t>II. Видатних особистостей:</w:t>
            </w:r>
          </w:p>
          <w:p w14:paraId="41864302" w14:textId="77777777" w:rsidR="00A05D91" w:rsidRPr="002F1519" w:rsidRDefault="009C3D03" w:rsidP="002F1519">
            <w:pPr>
              <w:ind w:firstLine="567"/>
              <w:jc w:val="both"/>
              <w:rPr>
                <w:color w:val="000000" w:themeColor="text1"/>
              </w:rPr>
            </w:pPr>
            <w:r w:rsidRPr="002F1519">
              <w:rPr>
                <w:color w:val="000000" w:themeColor="text1"/>
              </w:rPr>
              <w:t xml:space="preserve">… </w:t>
            </w:r>
            <w:bookmarkStart w:id="3" w:name="n53"/>
            <w:bookmarkEnd w:id="3"/>
          </w:p>
          <w:p w14:paraId="56EEDAF5" w14:textId="77777777" w:rsidR="00D43669" w:rsidRPr="002F1519" w:rsidRDefault="00D43669" w:rsidP="002F1519">
            <w:pPr>
              <w:ind w:firstLine="567"/>
              <w:jc w:val="both"/>
              <w:rPr>
                <w:color w:val="000000" w:themeColor="text1"/>
              </w:rPr>
            </w:pPr>
            <w:r w:rsidRPr="002F1519">
              <w:rPr>
                <w:color w:val="000000" w:themeColor="text1"/>
              </w:rPr>
              <w:t>7 грудня - 210 років із дня народження Миколи Устияновича (1811-1885), письменника, священика, громадського діяча;</w:t>
            </w:r>
          </w:p>
          <w:p w14:paraId="5B50E67A" w14:textId="77777777" w:rsidR="002F1519" w:rsidRDefault="00D43669" w:rsidP="002F1519">
            <w:pPr>
              <w:ind w:firstLine="567"/>
              <w:jc w:val="both"/>
              <w:rPr>
                <w:b/>
                <w:bCs/>
                <w:color w:val="000000" w:themeColor="text1"/>
              </w:rPr>
            </w:pPr>
            <w:r w:rsidRPr="002F1519">
              <w:rPr>
                <w:b/>
                <w:bCs/>
                <w:color w:val="000000" w:themeColor="text1"/>
              </w:rPr>
              <w:t>Пункт відсутній</w:t>
            </w:r>
          </w:p>
          <w:p w14:paraId="19EC3024" w14:textId="20A1F99D" w:rsidR="002F1519" w:rsidRDefault="002F1519" w:rsidP="002F1519">
            <w:pPr>
              <w:ind w:firstLine="567"/>
              <w:jc w:val="both"/>
              <w:rPr>
                <w:color w:val="000000" w:themeColor="text1"/>
                <w:shd w:val="clear" w:color="auto" w:fill="FFFFFF"/>
              </w:rPr>
            </w:pPr>
          </w:p>
          <w:p w14:paraId="00F1BE5A" w14:textId="77777777" w:rsidR="002F1519" w:rsidRDefault="002F1519" w:rsidP="002F1519">
            <w:pPr>
              <w:ind w:firstLine="567"/>
              <w:jc w:val="both"/>
              <w:rPr>
                <w:color w:val="000000" w:themeColor="text1"/>
                <w:shd w:val="clear" w:color="auto" w:fill="FFFFFF"/>
              </w:rPr>
            </w:pPr>
          </w:p>
          <w:p w14:paraId="202D53DC" w14:textId="49A6AA9D" w:rsidR="002F1519" w:rsidRPr="002F1519" w:rsidRDefault="002F1519" w:rsidP="002F1519">
            <w:pPr>
              <w:ind w:firstLine="567"/>
              <w:jc w:val="both"/>
              <w:rPr>
                <w:b/>
                <w:bCs/>
                <w:color w:val="000000" w:themeColor="text1"/>
              </w:rPr>
            </w:pPr>
            <w:r w:rsidRPr="002F1519">
              <w:rPr>
                <w:color w:val="000000" w:themeColor="text1"/>
                <w:shd w:val="clear" w:color="auto" w:fill="FFFFFF"/>
              </w:rPr>
              <w:t>18 грудня - 90 років із дня народження Михайлини Коцюбинської (1931- 2011), літературознавиці, перекладачки;</w:t>
            </w:r>
          </w:p>
          <w:p w14:paraId="3AEFE900" w14:textId="0F2AA749" w:rsidR="002F1519" w:rsidRPr="002F1519" w:rsidRDefault="002F1519" w:rsidP="002F1519">
            <w:pPr>
              <w:ind w:firstLine="567"/>
              <w:jc w:val="both"/>
              <w:rPr>
                <w:color w:val="000000" w:themeColor="text1"/>
              </w:rPr>
            </w:pPr>
            <w:r w:rsidRPr="002F1519">
              <w:rPr>
                <w:color w:val="000000" w:themeColor="text1"/>
              </w:rPr>
              <w:t>…</w:t>
            </w:r>
          </w:p>
        </w:tc>
        <w:tc>
          <w:tcPr>
            <w:tcW w:w="7478" w:type="dxa"/>
            <w:tcMar>
              <w:top w:w="40" w:type="dxa"/>
              <w:bottom w:w="45" w:type="dxa"/>
            </w:tcMar>
          </w:tcPr>
          <w:p w14:paraId="20CA897B" w14:textId="2F36AE08" w:rsidR="009C3D03" w:rsidRDefault="009C3D03" w:rsidP="002F1519">
            <w:pPr>
              <w:jc w:val="both"/>
              <w:rPr>
                <w:color w:val="000000" w:themeColor="text1"/>
                <w:lang w:eastAsia="uk-UA"/>
              </w:rPr>
            </w:pPr>
            <w:r w:rsidRPr="002F1519">
              <w:rPr>
                <w:color w:val="000000" w:themeColor="text1"/>
                <w:lang w:eastAsia="uk-UA"/>
              </w:rPr>
              <w:t>ПАМ’ЯТНІ ДАТИ ТА ЮВІЛЕЇ 2021 РОКУ</w:t>
            </w:r>
          </w:p>
          <w:p w14:paraId="5FBF29A5" w14:textId="77777777" w:rsidR="002F1519" w:rsidRPr="002F1519" w:rsidRDefault="002F1519" w:rsidP="002F1519">
            <w:pPr>
              <w:jc w:val="both"/>
              <w:rPr>
                <w:color w:val="000000" w:themeColor="text1"/>
                <w:lang w:eastAsia="uk-UA"/>
              </w:rPr>
            </w:pPr>
          </w:p>
          <w:p w14:paraId="1508FD6A" w14:textId="3C47CBB7" w:rsidR="009C3D03" w:rsidRPr="002F1519" w:rsidRDefault="009C3D03" w:rsidP="002F1519">
            <w:pPr>
              <w:ind w:firstLine="567"/>
              <w:jc w:val="both"/>
              <w:rPr>
                <w:color w:val="000000" w:themeColor="text1"/>
                <w:lang w:eastAsia="uk-UA"/>
              </w:rPr>
            </w:pPr>
            <w:r w:rsidRPr="002F1519">
              <w:rPr>
                <w:color w:val="000000" w:themeColor="text1"/>
                <w:lang w:eastAsia="uk-UA"/>
              </w:rPr>
              <w:t>Цього року на державному рівні відзначатимуться такі пам’ятні дати та ювілеї:</w:t>
            </w:r>
          </w:p>
          <w:p w14:paraId="295EF523" w14:textId="1B57F1AD" w:rsidR="00D43669" w:rsidRPr="002F1519" w:rsidRDefault="00D43669" w:rsidP="002F1519">
            <w:pPr>
              <w:ind w:firstLine="567"/>
              <w:jc w:val="both"/>
              <w:rPr>
                <w:color w:val="000000" w:themeColor="text1"/>
                <w:lang w:eastAsia="uk-UA"/>
              </w:rPr>
            </w:pPr>
            <w:r w:rsidRPr="002F1519">
              <w:rPr>
                <w:color w:val="000000" w:themeColor="text1"/>
                <w:lang w:eastAsia="uk-UA"/>
              </w:rPr>
              <w:t>…</w:t>
            </w:r>
          </w:p>
          <w:p w14:paraId="07088A2B" w14:textId="77777777" w:rsidR="009C3D03" w:rsidRPr="002F1519" w:rsidRDefault="009C3D03" w:rsidP="002F1519">
            <w:pPr>
              <w:ind w:firstLine="567"/>
              <w:jc w:val="both"/>
              <w:rPr>
                <w:color w:val="000000" w:themeColor="text1"/>
                <w:lang w:eastAsia="uk-UA"/>
              </w:rPr>
            </w:pPr>
            <w:r w:rsidRPr="002F1519">
              <w:rPr>
                <w:color w:val="000000" w:themeColor="text1"/>
                <w:lang w:eastAsia="uk-UA"/>
              </w:rPr>
              <w:t> II. Видатних особистостей:</w:t>
            </w:r>
          </w:p>
          <w:p w14:paraId="0E0A48F0" w14:textId="77777777" w:rsidR="00C409EA" w:rsidRPr="002F1519" w:rsidRDefault="009C3D03" w:rsidP="002F1519">
            <w:pPr>
              <w:ind w:firstLine="604"/>
              <w:jc w:val="both"/>
              <w:rPr>
                <w:color w:val="000000" w:themeColor="text1"/>
                <w:lang w:eastAsia="uk-UA"/>
              </w:rPr>
            </w:pPr>
            <w:r w:rsidRPr="002F1519">
              <w:rPr>
                <w:color w:val="000000" w:themeColor="text1"/>
                <w:lang w:eastAsia="uk-UA"/>
              </w:rPr>
              <w:t>…</w:t>
            </w:r>
          </w:p>
          <w:p w14:paraId="7920DABA" w14:textId="77777777" w:rsidR="00D43669" w:rsidRPr="002F1519" w:rsidRDefault="00D43669" w:rsidP="002F1519">
            <w:pPr>
              <w:ind w:firstLine="604"/>
              <w:jc w:val="both"/>
              <w:rPr>
                <w:color w:val="000000" w:themeColor="text1"/>
                <w:lang w:eastAsia="uk-UA"/>
              </w:rPr>
            </w:pPr>
            <w:r w:rsidRPr="002F1519">
              <w:rPr>
                <w:color w:val="000000" w:themeColor="text1"/>
                <w:lang w:eastAsia="uk-UA"/>
              </w:rPr>
              <w:t>7 грудня - 210 років із дня народження Миколи Устияновича (1811-1885), письменника, священика, громадського діяча;</w:t>
            </w:r>
          </w:p>
          <w:p w14:paraId="13CBBBF0" w14:textId="77777777" w:rsidR="002F1519" w:rsidRPr="002F1519" w:rsidRDefault="00D43669" w:rsidP="002F1519">
            <w:pPr>
              <w:ind w:firstLine="604"/>
              <w:jc w:val="both"/>
              <w:rPr>
                <w:b/>
                <w:bCs/>
                <w:color w:val="000000" w:themeColor="text1"/>
              </w:rPr>
            </w:pPr>
            <w:r w:rsidRPr="002F1519">
              <w:rPr>
                <w:b/>
                <w:bCs/>
                <w:color w:val="000000" w:themeColor="text1"/>
              </w:rPr>
              <w:t>08 грудня – 100 років із дня народження Якова Пункіна (1921-1994), Олімпійського чемпіона, заслуженого майстра спорту;</w:t>
            </w:r>
          </w:p>
          <w:p w14:paraId="46E8F94B" w14:textId="09F5A967" w:rsidR="002F1519" w:rsidRPr="002F1519" w:rsidRDefault="002F1519" w:rsidP="002F1519">
            <w:pPr>
              <w:ind w:firstLine="604"/>
              <w:jc w:val="both"/>
              <w:rPr>
                <w:color w:val="000000" w:themeColor="text1"/>
                <w:shd w:val="clear" w:color="auto" w:fill="FFFFFF"/>
              </w:rPr>
            </w:pPr>
            <w:r w:rsidRPr="002F1519">
              <w:rPr>
                <w:color w:val="000000" w:themeColor="text1"/>
                <w:shd w:val="clear" w:color="auto" w:fill="FFFFFF"/>
              </w:rPr>
              <w:t>18 грудня - 90 років із дня народження Михайлини Коцюбинської (1931- 2011), літературознавиці, перекладачки;</w:t>
            </w:r>
          </w:p>
          <w:p w14:paraId="70E26B1B" w14:textId="726051FD" w:rsidR="00D43669" w:rsidRPr="002F1519" w:rsidRDefault="002F1519" w:rsidP="002F1519">
            <w:pPr>
              <w:ind w:firstLine="604"/>
              <w:jc w:val="both"/>
              <w:rPr>
                <w:b/>
                <w:bCs/>
                <w:color w:val="000000" w:themeColor="text1"/>
              </w:rPr>
            </w:pPr>
            <w:r w:rsidRPr="002F1519">
              <w:rPr>
                <w:color w:val="000000" w:themeColor="text1"/>
                <w:shd w:val="clear" w:color="auto" w:fill="FFFFFF"/>
              </w:rPr>
              <w:t>…</w:t>
            </w:r>
          </w:p>
        </w:tc>
      </w:tr>
    </w:tbl>
    <w:p w14:paraId="1464AAF3" w14:textId="77777777" w:rsidR="009C3D03" w:rsidRPr="002C0CF6" w:rsidRDefault="009C3D03" w:rsidP="009C3D03">
      <w:pPr>
        <w:pStyle w:val="a5"/>
        <w:ind w:firstLine="567"/>
        <w:rPr>
          <w:b w:val="0"/>
          <w:bCs w:val="0"/>
        </w:rPr>
      </w:pPr>
    </w:p>
    <w:p w14:paraId="74FEF45B" w14:textId="130F0B1E" w:rsidR="009C3D03" w:rsidRPr="002A0BE7" w:rsidRDefault="009C3D03" w:rsidP="009C3D03">
      <w:pPr>
        <w:pStyle w:val="a5"/>
        <w:ind w:firstLine="567"/>
      </w:pPr>
      <w:r w:rsidRPr="00E63492">
        <w:t>Народн</w:t>
      </w:r>
      <w:r w:rsidR="00D43669" w:rsidRPr="00E63492">
        <w:t>ий</w:t>
      </w:r>
      <w:r w:rsidRPr="00E63492">
        <w:t xml:space="preserve"> депутат України</w:t>
      </w:r>
      <w:r w:rsidR="00D43669" w:rsidRPr="00E63492">
        <w:t xml:space="preserve">                                                                                                                                 </w:t>
      </w:r>
      <w:r w:rsidR="002A0BE7">
        <w:t>Є.В. ШЕВЧЕНКО</w:t>
      </w:r>
    </w:p>
    <w:p w14:paraId="6E5836CF" w14:textId="21FAE4E2" w:rsidR="00C5315F" w:rsidRPr="002A0BE7" w:rsidRDefault="00C5315F" w:rsidP="002A0BE7">
      <w:pPr>
        <w:spacing w:line="276" w:lineRule="auto"/>
        <w:ind w:left="13452"/>
        <w:jc w:val="both"/>
        <w:rPr>
          <w:b/>
          <w:sz w:val="16"/>
          <w:szCs w:val="16"/>
        </w:rPr>
      </w:pPr>
      <w:r>
        <w:t xml:space="preserve">                                                                                                                                                                                    </w:t>
      </w:r>
      <w:r w:rsidR="002A0BE7">
        <w:rPr>
          <w:b/>
          <w:sz w:val="16"/>
          <w:szCs w:val="16"/>
        </w:rPr>
        <w:t xml:space="preserve">          (посв. № 282)</w:t>
      </w:r>
    </w:p>
    <w:p w14:paraId="08C6786C" w14:textId="77777777" w:rsidR="0087661E" w:rsidRDefault="0087661E"/>
    <w:sectPr w:rsidR="0087661E" w:rsidSect="002A0BE7">
      <w:headerReference w:type="default" r:id="rId10"/>
      <w:pgSz w:w="16838" w:h="11906" w:orient="landscape"/>
      <w:pgMar w:top="1135" w:right="850" w:bottom="850" w:left="85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9D4FA" w14:textId="77777777" w:rsidR="00FB31DD" w:rsidRDefault="00FB31DD">
      <w:r>
        <w:separator/>
      </w:r>
    </w:p>
  </w:endnote>
  <w:endnote w:type="continuationSeparator" w:id="0">
    <w:p w14:paraId="24D685A0" w14:textId="77777777" w:rsidR="00FB31DD" w:rsidRDefault="00FB3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890D51" w14:textId="77777777" w:rsidR="00FB31DD" w:rsidRDefault="00FB31DD">
      <w:r>
        <w:separator/>
      </w:r>
    </w:p>
  </w:footnote>
  <w:footnote w:type="continuationSeparator" w:id="0">
    <w:p w14:paraId="4A0D6CFE" w14:textId="77777777" w:rsidR="00FB31DD" w:rsidRDefault="00FB3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AA89F8" w14:textId="77777777" w:rsidR="004B3811" w:rsidRDefault="00EB03EF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2A0BE7" w:rsidRPr="002A0BE7">
      <w:rPr>
        <w:noProof/>
        <w:lang w:val="ru-RU"/>
      </w:rPr>
      <w:t>2</w:t>
    </w:r>
    <w:r>
      <w:fldChar w:fldCharType="end"/>
    </w:r>
  </w:p>
  <w:p w14:paraId="097BD560" w14:textId="77777777" w:rsidR="004B3811" w:rsidRDefault="00FB31D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0945"/>
    <w:multiLevelType w:val="hybridMultilevel"/>
    <w:tmpl w:val="56B26D10"/>
    <w:lvl w:ilvl="0" w:tplc="9A30A578">
      <w:start w:val="1"/>
      <w:numFmt w:val="upperRoman"/>
      <w:lvlText w:val="%1."/>
      <w:lvlJc w:val="left"/>
      <w:pPr>
        <w:ind w:left="1142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2" w:hanging="180"/>
      </w:pPr>
      <w:rPr>
        <w:rFonts w:cs="Times New Roman"/>
      </w:rPr>
    </w:lvl>
  </w:abstractNum>
  <w:abstractNum w:abstractNumId="1" w15:restartNumberingAfterBreak="0">
    <w:nsid w:val="1FE54F1A"/>
    <w:multiLevelType w:val="hybridMultilevel"/>
    <w:tmpl w:val="18D4DF26"/>
    <w:lvl w:ilvl="0" w:tplc="0212B1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D03"/>
    <w:rsid w:val="00060AF6"/>
    <w:rsid w:val="001F04FA"/>
    <w:rsid w:val="00216609"/>
    <w:rsid w:val="002A092E"/>
    <w:rsid w:val="002A0BE7"/>
    <w:rsid w:val="002E5431"/>
    <w:rsid w:val="002F1519"/>
    <w:rsid w:val="0032361A"/>
    <w:rsid w:val="0036343B"/>
    <w:rsid w:val="00416B22"/>
    <w:rsid w:val="00492407"/>
    <w:rsid w:val="004F465A"/>
    <w:rsid w:val="00575EDD"/>
    <w:rsid w:val="00601C95"/>
    <w:rsid w:val="006C6E06"/>
    <w:rsid w:val="006D6540"/>
    <w:rsid w:val="00704FCC"/>
    <w:rsid w:val="00742B15"/>
    <w:rsid w:val="00773168"/>
    <w:rsid w:val="0087661E"/>
    <w:rsid w:val="008F6CAA"/>
    <w:rsid w:val="00934452"/>
    <w:rsid w:val="009610AA"/>
    <w:rsid w:val="009C3D03"/>
    <w:rsid w:val="009F2C0B"/>
    <w:rsid w:val="00A05D91"/>
    <w:rsid w:val="00A776A9"/>
    <w:rsid w:val="00B26969"/>
    <w:rsid w:val="00B43E9B"/>
    <w:rsid w:val="00C409EA"/>
    <w:rsid w:val="00C5315F"/>
    <w:rsid w:val="00CE5F77"/>
    <w:rsid w:val="00D43669"/>
    <w:rsid w:val="00DB7D85"/>
    <w:rsid w:val="00E56701"/>
    <w:rsid w:val="00E63492"/>
    <w:rsid w:val="00EB03EF"/>
    <w:rsid w:val="00EC5BD1"/>
    <w:rsid w:val="00F24D53"/>
    <w:rsid w:val="00FB31DD"/>
    <w:rsid w:val="00FC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09F1"/>
  <w15:chartTrackingRefBased/>
  <w15:docId w15:val="{42C32684-719E-4D31-91F7-70513129C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D0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9C3D03"/>
    <w:pPr>
      <w:autoSpaceDE w:val="0"/>
      <w:autoSpaceDN w:val="0"/>
      <w:jc w:val="center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10"/>
    <w:rsid w:val="009C3D03"/>
    <w:rPr>
      <w:rFonts w:asciiTheme="majorHAnsi" w:eastAsiaTheme="majorEastAsia" w:hAnsiTheme="majorHAnsi" w:cs="Times New Roman"/>
      <w:b/>
      <w:bCs/>
      <w:kern w:val="28"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rsid w:val="009C3D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9C3D0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styleId="a5">
    <w:name w:val="Body Text"/>
    <w:basedOn w:val="a"/>
    <w:link w:val="a6"/>
    <w:uiPriority w:val="99"/>
    <w:unhideWhenUsed/>
    <w:rsid w:val="009C3D03"/>
    <w:pPr>
      <w:jc w:val="both"/>
    </w:pPr>
    <w:rPr>
      <w:b/>
      <w:bCs/>
    </w:rPr>
  </w:style>
  <w:style w:type="character" w:customStyle="1" w:styleId="a6">
    <w:name w:val="Основний текст Знак"/>
    <w:basedOn w:val="a0"/>
    <w:link w:val="a5"/>
    <w:uiPriority w:val="99"/>
    <w:rsid w:val="009C3D0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unhideWhenUsed/>
    <w:rsid w:val="009C3D03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9C3D0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List Paragraph"/>
    <w:basedOn w:val="a"/>
    <w:uiPriority w:val="34"/>
    <w:qFormat/>
    <w:rsid w:val="009C3D03"/>
    <w:pPr>
      <w:ind w:left="720"/>
      <w:contextualSpacing/>
    </w:pPr>
  </w:style>
  <w:style w:type="paragraph" w:customStyle="1" w:styleId="rvps2">
    <w:name w:val="rvps2"/>
    <w:basedOn w:val="a"/>
    <w:rsid w:val="009C3D0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a">
    <w:name w:val="footer"/>
    <w:basedOn w:val="a"/>
    <w:link w:val="ab"/>
    <w:uiPriority w:val="99"/>
    <w:unhideWhenUsed/>
    <w:rsid w:val="002F1519"/>
    <w:pPr>
      <w:tabs>
        <w:tab w:val="center" w:pos="4513"/>
        <w:tab w:val="right" w:pos="9026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2F151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7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169B2D-78C0-49A0-8C56-DB10E3EDD2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661E14-0E94-4CE9-8F39-54BF51B721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9CF738-FC3F-4886-BFFC-82289CCFE11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1027</Words>
  <Characters>586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2021-10-13T12:42:00Z</dcterms:created>
  <dcterms:modified xsi:type="dcterms:W3CDTF">2021-10-13T12:42:00Z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