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96C33" w14:textId="77777777" w:rsidR="003B7F09" w:rsidRPr="00E513AB" w:rsidRDefault="003B7F09" w:rsidP="003B7F09">
      <w:pPr>
        <w:ind w:left="8080"/>
        <w:contextualSpacing/>
        <w:jc w:val="both"/>
        <w:rPr>
          <w:rFonts w:ascii="Times New Roman" w:eastAsia="Times New Roman" w:hAnsi="Times New Roman" w:cs="Times New Roman"/>
          <w:sz w:val="28"/>
          <w:szCs w:val="28"/>
          <w:lang w:val="uk-UA" w:eastAsia="ru-RU"/>
        </w:rPr>
      </w:pPr>
      <w:bookmarkStart w:id="0" w:name="_GoBack"/>
      <w:bookmarkEnd w:id="0"/>
      <w:r w:rsidRPr="00E513AB">
        <w:rPr>
          <w:rFonts w:ascii="Times New Roman" w:eastAsia="Times New Roman" w:hAnsi="Times New Roman" w:cs="Times New Roman"/>
          <w:sz w:val="28"/>
          <w:szCs w:val="28"/>
          <w:lang w:val="uk-UA" w:eastAsia="ru-RU"/>
        </w:rPr>
        <w:t>Про</w:t>
      </w:r>
      <w:r>
        <w:rPr>
          <w:rFonts w:ascii="Times New Roman" w:eastAsia="Times New Roman" w:hAnsi="Times New Roman" w:cs="Times New Roman"/>
          <w:sz w:val="28"/>
          <w:szCs w:val="28"/>
          <w:lang w:val="uk-UA" w:eastAsia="ru-RU"/>
        </w:rPr>
        <w:t>е</w:t>
      </w:r>
      <w:r w:rsidRPr="00E513AB">
        <w:rPr>
          <w:rFonts w:ascii="Times New Roman" w:eastAsia="Times New Roman" w:hAnsi="Times New Roman" w:cs="Times New Roman"/>
          <w:sz w:val="28"/>
          <w:szCs w:val="28"/>
          <w:lang w:val="uk-UA" w:eastAsia="ru-RU"/>
        </w:rPr>
        <w:t>кт</w:t>
      </w:r>
    </w:p>
    <w:p w14:paraId="2AC8C708" w14:textId="467800D2" w:rsidR="003B7F09" w:rsidRPr="00E513AB" w:rsidRDefault="003B7F09" w:rsidP="003B7F09">
      <w:pPr>
        <w:widowControl w:val="0"/>
        <w:autoSpaceDE w:val="0"/>
        <w:autoSpaceDN w:val="0"/>
        <w:adjustRightInd w:val="0"/>
        <w:ind w:right="-6"/>
        <w:contextualSpacing/>
        <w:jc w:val="right"/>
        <w:rPr>
          <w:rFonts w:ascii="Times New Roman" w:eastAsia="Times New Roman" w:hAnsi="Times New Roman" w:cs="Times New Roman"/>
          <w:sz w:val="28"/>
          <w:szCs w:val="28"/>
          <w:lang w:val="uk-UA"/>
        </w:rPr>
      </w:pPr>
      <w:r w:rsidRPr="00E513AB">
        <w:rPr>
          <w:rFonts w:ascii="Times New Roman" w:eastAsia="Times New Roman" w:hAnsi="Times New Roman" w:cs="Times New Roman"/>
          <w:sz w:val="28"/>
          <w:szCs w:val="28"/>
          <w:lang w:val="uk-UA"/>
        </w:rPr>
        <w:t>вноситься народним</w:t>
      </w:r>
      <w:r w:rsidR="007123E4">
        <w:rPr>
          <w:rFonts w:ascii="Times New Roman" w:eastAsia="Times New Roman" w:hAnsi="Times New Roman" w:cs="Times New Roman"/>
          <w:sz w:val="28"/>
          <w:szCs w:val="28"/>
          <w:lang w:val="uk-UA"/>
        </w:rPr>
        <w:t>и</w:t>
      </w:r>
      <w:r w:rsidRPr="00E513AB">
        <w:rPr>
          <w:rFonts w:ascii="Times New Roman" w:eastAsia="Times New Roman" w:hAnsi="Times New Roman" w:cs="Times New Roman"/>
          <w:sz w:val="28"/>
          <w:szCs w:val="28"/>
          <w:lang w:val="uk-UA"/>
        </w:rPr>
        <w:t xml:space="preserve"> депутат</w:t>
      </w:r>
      <w:r w:rsidR="007123E4">
        <w:rPr>
          <w:rFonts w:ascii="Times New Roman" w:eastAsia="Times New Roman" w:hAnsi="Times New Roman" w:cs="Times New Roman"/>
          <w:sz w:val="28"/>
          <w:szCs w:val="28"/>
          <w:lang w:val="uk-UA"/>
        </w:rPr>
        <w:t>ами</w:t>
      </w:r>
      <w:r w:rsidRPr="00E513AB">
        <w:rPr>
          <w:rFonts w:ascii="Times New Roman" w:eastAsia="Times New Roman" w:hAnsi="Times New Roman" w:cs="Times New Roman"/>
          <w:sz w:val="28"/>
          <w:szCs w:val="28"/>
          <w:lang w:val="uk-UA"/>
        </w:rPr>
        <w:t xml:space="preserve"> України</w:t>
      </w:r>
    </w:p>
    <w:p w14:paraId="3ECA45C7" w14:textId="77777777" w:rsidR="00AC4E1E" w:rsidRPr="00043CC4" w:rsidRDefault="00AC4E1E" w:rsidP="00043CC4">
      <w:pPr>
        <w:shd w:val="clear" w:color="auto" w:fill="FFFFFF"/>
        <w:spacing w:line="240" w:lineRule="auto"/>
        <w:rPr>
          <w:rFonts w:ascii="Times New Roman" w:eastAsia="Times New Roman" w:hAnsi="Times New Roman" w:cs="Times New Roman"/>
          <w:sz w:val="28"/>
          <w:szCs w:val="28"/>
          <w:lang w:val="uk-UA"/>
        </w:rPr>
      </w:pPr>
    </w:p>
    <w:p w14:paraId="70E3BA5B" w14:textId="77777777" w:rsidR="00AC4E1E" w:rsidRPr="00043CC4" w:rsidRDefault="00AC4E1E" w:rsidP="00043CC4">
      <w:pPr>
        <w:shd w:val="clear" w:color="auto" w:fill="FFFFFF"/>
        <w:spacing w:line="240" w:lineRule="auto"/>
        <w:rPr>
          <w:rFonts w:ascii="Times New Roman" w:eastAsia="Times New Roman" w:hAnsi="Times New Roman" w:cs="Times New Roman"/>
          <w:sz w:val="28"/>
          <w:szCs w:val="28"/>
          <w:lang w:val="uk-UA"/>
        </w:rPr>
      </w:pPr>
    </w:p>
    <w:p w14:paraId="6B7137CE" w14:textId="77777777" w:rsidR="00AC4E1E" w:rsidRPr="006B2C48" w:rsidRDefault="00043CC4" w:rsidP="006B2C48">
      <w:pPr>
        <w:widowControl w:val="0"/>
        <w:jc w:val="center"/>
        <w:rPr>
          <w:rFonts w:ascii="Times New Roman" w:eastAsia="Times New Roman" w:hAnsi="Times New Roman" w:cs="Times New Roman"/>
          <w:b/>
          <w:sz w:val="28"/>
          <w:szCs w:val="28"/>
          <w:lang w:val="uk-UA"/>
        </w:rPr>
      </w:pPr>
      <w:r w:rsidRPr="006B2C48">
        <w:rPr>
          <w:rFonts w:ascii="Times New Roman" w:eastAsia="Times New Roman" w:hAnsi="Times New Roman" w:cs="Times New Roman"/>
          <w:b/>
          <w:sz w:val="28"/>
          <w:szCs w:val="28"/>
          <w:lang w:val="uk-UA"/>
        </w:rPr>
        <w:t>ЗАКОН УКРАЇНИ</w:t>
      </w:r>
    </w:p>
    <w:p w14:paraId="7176D8B0" w14:textId="77777777" w:rsidR="00AC4E1E" w:rsidRPr="00043CC4" w:rsidRDefault="00AC4E1E" w:rsidP="006B2C48">
      <w:pPr>
        <w:widowControl w:val="0"/>
        <w:jc w:val="center"/>
        <w:rPr>
          <w:rFonts w:ascii="Times New Roman" w:eastAsia="Times New Roman" w:hAnsi="Times New Roman" w:cs="Times New Roman"/>
          <w:b/>
          <w:sz w:val="28"/>
          <w:szCs w:val="28"/>
          <w:lang w:val="uk-UA"/>
        </w:rPr>
      </w:pPr>
    </w:p>
    <w:p w14:paraId="4900F3FB" w14:textId="6F3FD257" w:rsidR="00043CC4" w:rsidRDefault="006B2C48" w:rsidP="006B2C48">
      <w:pPr>
        <w:jc w:val="center"/>
        <w:rPr>
          <w:rFonts w:ascii="Times New Roman" w:eastAsia="Times New Roman" w:hAnsi="Times New Roman" w:cs="Times New Roman"/>
          <w:b/>
          <w:sz w:val="28"/>
          <w:szCs w:val="28"/>
          <w:lang w:val="uk-UA"/>
        </w:rPr>
      </w:pPr>
      <w:r w:rsidRPr="006B2C48">
        <w:rPr>
          <w:rFonts w:ascii="Times New Roman" w:eastAsia="Times New Roman" w:hAnsi="Times New Roman" w:cs="Times New Roman"/>
          <w:b/>
          <w:sz w:val="28"/>
          <w:szCs w:val="28"/>
          <w:lang w:val="uk-UA"/>
        </w:rPr>
        <w:t>Про внесення змін до деяких законів України щодо особливостей розміщення інформаційних матеріалів про використання бюджетних коштів</w:t>
      </w:r>
    </w:p>
    <w:p w14:paraId="7E7552D5" w14:textId="77777777" w:rsidR="006B2C48" w:rsidRPr="00043CC4" w:rsidRDefault="006B2C48" w:rsidP="00043CC4">
      <w:pPr>
        <w:spacing w:line="240" w:lineRule="auto"/>
        <w:rPr>
          <w:rFonts w:ascii="Times New Roman" w:eastAsia="Times New Roman" w:hAnsi="Times New Roman" w:cs="Times New Roman"/>
          <w:b/>
          <w:sz w:val="28"/>
          <w:szCs w:val="28"/>
          <w:lang w:val="uk-UA"/>
        </w:rPr>
      </w:pPr>
    </w:p>
    <w:p w14:paraId="449CCC2F" w14:textId="77777777" w:rsidR="00AC4E1E" w:rsidRPr="00043CC4" w:rsidRDefault="00043CC4" w:rsidP="00043CC4">
      <w:pPr>
        <w:spacing w:line="240" w:lineRule="auto"/>
        <w:ind w:firstLine="720"/>
        <w:rPr>
          <w:rFonts w:ascii="Times New Roman" w:eastAsia="Times New Roman" w:hAnsi="Times New Roman" w:cs="Times New Roman"/>
          <w:sz w:val="28"/>
          <w:szCs w:val="28"/>
          <w:lang w:val="uk-UA"/>
        </w:rPr>
      </w:pPr>
      <w:r w:rsidRPr="00043CC4">
        <w:rPr>
          <w:rFonts w:ascii="Times New Roman" w:eastAsia="Times New Roman" w:hAnsi="Times New Roman" w:cs="Times New Roman"/>
          <w:b/>
          <w:sz w:val="28"/>
          <w:szCs w:val="28"/>
          <w:lang w:val="uk-UA"/>
        </w:rPr>
        <w:t>Верховна Рада України  п о с т а н о в л я є:</w:t>
      </w:r>
    </w:p>
    <w:p w14:paraId="4E520569" w14:textId="77777777" w:rsidR="00AC4E1E" w:rsidRPr="00043CC4" w:rsidRDefault="00AC4E1E" w:rsidP="00043CC4">
      <w:pPr>
        <w:spacing w:line="240" w:lineRule="auto"/>
        <w:ind w:firstLine="840"/>
        <w:jc w:val="both"/>
        <w:rPr>
          <w:rFonts w:ascii="Times New Roman" w:eastAsia="Times New Roman" w:hAnsi="Times New Roman" w:cs="Times New Roman"/>
          <w:sz w:val="28"/>
          <w:szCs w:val="28"/>
          <w:lang w:val="uk-UA"/>
        </w:rPr>
      </w:pPr>
    </w:p>
    <w:p w14:paraId="7975A7F4" w14:textId="42EA3296" w:rsidR="006B2C48" w:rsidRDefault="00043CC4" w:rsidP="0060730A">
      <w:pPr>
        <w:spacing w:line="240" w:lineRule="auto"/>
        <w:ind w:firstLine="709"/>
        <w:jc w:val="both"/>
        <w:rPr>
          <w:rFonts w:ascii="Times New Roman" w:eastAsia="Times New Roman" w:hAnsi="Times New Roman" w:cs="Times New Roman"/>
          <w:color w:val="000000" w:themeColor="text1"/>
          <w:sz w:val="28"/>
          <w:szCs w:val="28"/>
          <w:lang w:val="uk-UA"/>
        </w:rPr>
      </w:pPr>
      <w:r w:rsidRPr="00043CC4">
        <w:rPr>
          <w:rFonts w:ascii="Times New Roman" w:eastAsia="Times New Roman" w:hAnsi="Times New Roman" w:cs="Times New Roman"/>
          <w:sz w:val="28"/>
          <w:szCs w:val="28"/>
          <w:lang w:val="uk-UA"/>
        </w:rPr>
        <w:t xml:space="preserve">I. </w:t>
      </w:r>
      <w:r w:rsidRPr="006B2C48">
        <w:rPr>
          <w:rFonts w:ascii="Times New Roman" w:eastAsia="Times New Roman" w:hAnsi="Times New Roman" w:cs="Times New Roman"/>
          <w:color w:val="000000" w:themeColor="text1"/>
          <w:sz w:val="28"/>
          <w:szCs w:val="28"/>
          <w:lang w:val="uk-UA"/>
        </w:rPr>
        <w:t xml:space="preserve">Внести </w:t>
      </w:r>
      <w:r w:rsidR="006B2C48">
        <w:rPr>
          <w:rFonts w:ascii="Times New Roman" w:eastAsia="Times New Roman" w:hAnsi="Times New Roman" w:cs="Times New Roman"/>
          <w:color w:val="000000" w:themeColor="text1"/>
          <w:sz w:val="28"/>
          <w:szCs w:val="28"/>
          <w:lang w:val="uk-UA"/>
        </w:rPr>
        <w:t xml:space="preserve">зміни до таких законів України: </w:t>
      </w:r>
    </w:p>
    <w:p w14:paraId="6387EDFE" w14:textId="77777777" w:rsidR="006B2C48" w:rsidRDefault="006B2C48" w:rsidP="006B2C48">
      <w:pPr>
        <w:spacing w:line="240" w:lineRule="auto"/>
        <w:ind w:firstLine="840"/>
        <w:jc w:val="both"/>
        <w:rPr>
          <w:rFonts w:ascii="Times New Roman" w:eastAsia="Times New Roman" w:hAnsi="Times New Roman" w:cs="Times New Roman"/>
          <w:color w:val="000000" w:themeColor="text1"/>
          <w:sz w:val="28"/>
          <w:szCs w:val="28"/>
          <w:lang w:val="uk-UA"/>
        </w:rPr>
      </w:pPr>
    </w:p>
    <w:p w14:paraId="77FAD809" w14:textId="53F4FB06" w:rsidR="00AC4E1E" w:rsidRPr="006B2C48" w:rsidRDefault="006B2C48" w:rsidP="006B2C48">
      <w:pPr>
        <w:pStyle w:val="a6"/>
        <w:numPr>
          <w:ilvl w:val="0"/>
          <w:numId w:val="1"/>
        </w:numPr>
        <w:spacing w:line="240" w:lineRule="auto"/>
        <w:ind w:left="0" w:firstLine="709"/>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У</w:t>
      </w:r>
      <w:r w:rsidRPr="006B2C48">
        <w:rPr>
          <w:rFonts w:ascii="Times New Roman" w:eastAsia="Times New Roman" w:hAnsi="Times New Roman" w:cs="Times New Roman"/>
          <w:color w:val="000000" w:themeColor="text1"/>
          <w:sz w:val="28"/>
          <w:szCs w:val="28"/>
          <w:lang w:val="uk-UA"/>
        </w:rPr>
        <w:t xml:space="preserve"> Закон</w:t>
      </w:r>
      <w:r>
        <w:rPr>
          <w:rFonts w:ascii="Times New Roman" w:eastAsia="Times New Roman" w:hAnsi="Times New Roman" w:cs="Times New Roman"/>
          <w:color w:val="000000" w:themeColor="text1"/>
          <w:sz w:val="28"/>
          <w:szCs w:val="28"/>
          <w:lang w:val="uk-UA"/>
        </w:rPr>
        <w:t>і</w:t>
      </w:r>
      <w:r w:rsidRPr="006B2C48">
        <w:rPr>
          <w:rFonts w:ascii="Times New Roman" w:eastAsia="Times New Roman" w:hAnsi="Times New Roman" w:cs="Times New Roman"/>
          <w:color w:val="000000" w:themeColor="text1"/>
          <w:sz w:val="28"/>
          <w:szCs w:val="28"/>
          <w:lang w:val="uk-UA"/>
        </w:rPr>
        <w:t xml:space="preserve"> України</w:t>
      </w:r>
      <w:r w:rsidR="00043CC4" w:rsidRPr="006B2C48">
        <w:rPr>
          <w:rFonts w:ascii="Times New Roman" w:eastAsia="Times New Roman" w:hAnsi="Times New Roman" w:cs="Times New Roman"/>
          <w:color w:val="000000" w:themeColor="text1"/>
          <w:sz w:val="28"/>
          <w:szCs w:val="28"/>
          <w:lang w:val="uk-UA"/>
        </w:rPr>
        <w:t xml:space="preserve"> </w:t>
      </w:r>
      <w:r w:rsidRPr="006B2C48">
        <w:rPr>
          <w:rFonts w:ascii="Times New Roman" w:eastAsia="Times New Roman" w:hAnsi="Times New Roman" w:cs="Times New Roman"/>
          <w:sz w:val="28"/>
          <w:szCs w:val="28"/>
          <w:lang w:val="uk-UA"/>
        </w:rPr>
        <w:t>«Про доступ до публічної інформації»</w:t>
      </w:r>
      <w:r>
        <w:rPr>
          <w:rFonts w:ascii="Times New Roman" w:eastAsia="Times New Roman" w:hAnsi="Times New Roman" w:cs="Times New Roman"/>
          <w:sz w:val="28"/>
          <w:szCs w:val="28"/>
          <w:lang w:val="uk-UA"/>
        </w:rPr>
        <w:t xml:space="preserve"> </w:t>
      </w:r>
      <w:r w:rsidRPr="006B2C48">
        <w:rPr>
          <w:rFonts w:ascii="Times New Roman" w:eastAsia="Times New Roman" w:hAnsi="Times New Roman" w:cs="Times New Roman"/>
          <w:color w:val="000000" w:themeColor="text1"/>
          <w:sz w:val="28"/>
          <w:szCs w:val="28"/>
          <w:lang w:val="uk-UA"/>
        </w:rPr>
        <w:t>(Відомості Верховної Ради України (ВВР), 2011, № 32, ст. 314):</w:t>
      </w:r>
    </w:p>
    <w:p w14:paraId="0528CFE5" w14:textId="77777777" w:rsidR="006B2C48" w:rsidRPr="003B7F09" w:rsidRDefault="006B2C48" w:rsidP="006B2C48">
      <w:pPr>
        <w:spacing w:line="240" w:lineRule="auto"/>
        <w:jc w:val="both"/>
        <w:rPr>
          <w:rFonts w:ascii="Times New Roman" w:eastAsia="Times New Roman" w:hAnsi="Times New Roman" w:cs="Times New Roman"/>
          <w:color w:val="000000" w:themeColor="text1"/>
          <w:sz w:val="28"/>
          <w:szCs w:val="28"/>
          <w:lang w:val="uk-UA"/>
        </w:rPr>
      </w:pPr>
    </w:p>
    <w:p w14:paraId="3D05283C" w14:textId="0F3BCD4D" w:rsidR="00AC4E1E" w:rsidRPr="00001EEF" w:rsidRDefault="006B2C48" w:rsidP="00001EEF">
      <w:pPr>
        <w:pStyle w:val="a6"/>
        <w:numPr>
          <w:ilvl w:val="0"/>
          <w:numId w:val="2"/>
        </w:numPr>
        <w:spacing w:line="240" w:lineRule="auto"/>
        <w:ind w:hanging="11"/>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у</w:t>
      </w:r>
      <w:r w:rsidR="00043CC4" w:rsidRPr="006B2C48">
        <w:rPr>
          <w:rFonts w:ascii="Times New Roman" w:eastAsia="Times New Roman" w:hAnsi="Times New Roman" w:cs="Times New Roman"/>
          <w:color w:val="000000" w:themeColor="text1"/>
          <w:sz w:val="28"/>
          <w:szCs w:val="28"/>
          <w:lang w:val="uk-UA"/>
        </w:rPr>
        <w:t xml:space="preserve"> статті </w:t>
      </w:r>
      <w:r w:rsidRPr="006B2C48">
        <w:rPr>
          <w:rFonts w:ascii="Times New Roman" w:eastAsia="Times New Roman" w:hAnsi="Times New Roman" w:cs="Times New Roman"/>
          <w:color w:val="000000" w:themeColor="text1"/>
          <w:sz w:val="28"/>
          <w:szCs w:val="28"/>
          <w:lang w:val="uk-UA"/>
        </w:rPr>
        <w:t>6</w:t>
      </w:r>
      <w:r w:rsidR="00001EEF">
        <w:rPr>
          <w:rFonts w:ascii="Times New Roman" w:eastAsia="Times New Roman" w:hAnsi="Times New Roman" w:cs="Times New Roman"/>
          <w:color w:val="000000" w:themeColor="text1"/>
          <w:sz w:val="28"/>
          <w:szCs w:val="28"/>
          <w:lang w:val="uk-UA"/>
        </w:rPr>
        <w:t xml:space="preserve"> </w:t>
      </w:r>
      <w:r w:rsidR="005C1283" w:rsidRPr="00001EEF">
        <w:rPr>
          <w:rFonts w:ascii="Times New Roman" w:eastAsia="Times New Roman" w:hAnsi="Times New Roman" w:cs="Times New Roman"/>
          <w:color w:val="000000" w:themeColor="text1"/>
          <w:sz w:val="28"/>
          <w:szCs w:val="28"/>
          <w:lang w:val="uk-UA"/>
        </w:rPr>
        <w:t>частину п’яту</w:t>
      </w:r>
      <w:r w:rsidRPr="00001EEF">
        <w:rPr>
          <w:rFonts w:ascii="Times New Roman" w:eastAsia="Times New Roman" w:hAnsi="Times New Roman" w:cs="Times New Roman"/>
          <w:color w:val="000000" w:themeColor="text1"/>
          <w:sz w:val="28"/>
          <w:szCs w:val="28"/>
          <w:lang w:val="uk-UA"/>
        </w:rPr>
        <w:t xml:space="preserve"> доповнити абзацом такого змісту: </w:t>
      </w:r>
    </w:p>
    <w:p w14:paraId="22EA4571" w14:textId="1076D074" w:rsidR="006B2C48" w:rsidRDefault="006B2C48" w:rsidP="00043CC4">
      <w:pPr>
        <w:spacing w:line="240" w:lineRule="auto"/>
        <w:ind w:firstLine="840"/>
        <w:jc w:val="both"/>
        <w:rPr>
          <w:rFonts w:ascii="Times New Roman" w:eastAsia="Times New Roman" w:hAnsi="Times New Roman" w:cs="Times New Roman"/>
          <w:color w:val="000000" w:themeColor="text1"/>
          <w:sz w:val="28"/>
          <w:szCs w:val="28"/>
          <w:lang w:val="uk-UA"/>
        </w:rPr>
      </w:pPr>
    </w:p>
    <w:p w14:paraId="3927A1CC" w14:textId="7537D373" w:rsidR="006B2C48" w:rsidRPr="003B7F09" w:rsidRDefault="006B2C48" w:rsidP="0060730A">
      <w:pPr>
        <w:spacing w:line="240" w:lineRule="auto"/>
        <w:ind w:firstLine="709"/>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w:t>
      </w:r>
      <w:r w:rsidRPr="006B2C48">
        <w:rPr>
          <w:rFonts w:ascii="Times New Roman" w:eastAsia="Times New Roman" w:hAnsi="Times New Roman" w:cs="Times New Roman"/>
          <w:color w:val="000000" w:themeColor="text1"/>
          <w:sz w:val="28"/>
          <w:szCs w:val="28"/>
          <w:lang w:val="uk-UA"/>
        </w:rPr>
        <w:t>Оприлюднення суб’єктами владних повноважень інформаційних матеріалів щодо програм та заходів, що здійснюються за рахунок коштів державного бюджету чи місцевих бюджетів відповідно до положень частини першої статті 5 цього Закону (у тому числі їх розміщення на засобах зовнішньої реклами), повинне супроводжуватись текстовим повідомленням такого змісту:</w:t>
      </w:r>
      <w:r w:rsidR="00925F06" w:rsidRPr="00925F06">
        <w:t xml:space="preserve"> </w:t>
      </w:r>
      <w:r w:rsidR="00925F06" w:rsidRPr="00925F06">
        <w:rPr>
          <w:rFonts w:ascii="Times New Roman" w:eastAsia="Times New Roman" w:hAnsi="Times New Roman" w:cs="Times New Roman"/>
          <w:color w:val="000000" w:themeColor="text1"/>
          <w:sz w:val="28"/>
          <w:szCs w:val="28"/>
          <w:lang w:val="uk-UA"/>
        </w:rPr>
        <w:t>«Реалізовано за кошти платників податків» або «Реалізується за кошти платників податків»</w:t>
      </w:r>
      <w:r w:rsidRPr="006B2C48">
        <w:rPr>
          <w:rFonts w:ascii="Times New Roman" w:eastAsia="Times New Roman" w:hAnsi="Times New Roman" w:cs="Times New Roman"/>
          <w:color w:val="000000" w:themeColor="text1"/>
          <w:sz w:val="28"/>
          <w:szCs w:val="28"/>
          <w:lang w:val="uk-UA"/>
        </w:rPr>
        <w:t>. Текстове повідомлення повинн</w:t>
      </w:r>
      <w:r w:rsidR="0060730A">
        <w:rPr>
          <w:rFonts w:ascii="Times New Roman" w:eastAsia="Times New Roman" w:hAnsi="Times New Roman" w:cs="Times New Roman"/>
          <w:color w:val="000000" w:themeColor="text1"/>
          <w:sz w:val="28"/>
          <w:szCs w:val="28"/>
          <w:lang w:val="uk-UA"/>
        </w:rPr>
        <w:t>е</w:t>
      </w:r>
      <w:r w:rsidRPr="006B2C48">
        <w:rPr>
          <w:rFonts w:ascii="Times New Roman" w:eastAsia="Times New Roman" w:hAnsi="Times New Roman" w:cs="Times New Roman"/>
          <w:color w:val="000000" w:themeColor="text1"/>
          <w:sz w:val="28"/>
          <w:szCs w:val="28"/>
          <w:lang w:val="uk-UA"/>
        </w:rPr>
        <w:t xml:space="preserve"> займати не менше 15 відсотків</w:t>
      </w:r>
      <w:r w:rsidR="005162D6">
        <w:rPr>
          <w:rFonts w:ascii="Times New Roman" w:eastAsia="Times New Roman" w:hAnsi="Times New Roman" w:cs="Times New Roman"/>
          <w:color w:val="000000" w:themeColor="text1"/>
          <w:sz w:val="28"/>
          <w:szCs w:val="28"/>
          <w:lang w:val="uk-UA"/>
        </w:rPr>
        <w:t xml:space="preserve"> </w:t>
      </w:r>
      <w:r w:rsidRPr="006B2C48">
        <w:rPr>
          <w:rFonts w:ascii="Times New Roman" w:eastAsia="Times New Roman" w:hAnsi="Times New Roman" w:cs="Times New Roman"/>
          <w:color w:val="000000" w:themeColor="text1"/>
          <w:sz w:val="28"/>
          <w:szCs w:val="28"/>
          <w:lang w:val="uk-UA"/>
        </w:rPr>
        <w:t>площі, обсягу всього</w:t>
      </w:r>
      <w:r w:rsidR="005162D6">
        <w:rPr>
          <w:rFonts w:ascii="Times New Roman" w:eastAsia="Times New Roman" w:hAnsi="Times New Roman" w:cs="Times New Roman"/>
          <w:color w:val="000000" w:themeColor="text1"/>
          <w:sz w:val="28"/>
          <w:szCs w:val="28"/>
          <w:lang w:val="uk-UA"/>
        </w:rPr>
        <w:t xml:space="preserve"> </w:t>
      </w:r>
      <w:r w:rsidRPr="006B2C48">
        <w:rPr>
          <w:rFonts w:ascii="Times New Roman" w:eastAsia="Times New Roman" w:hAnsi="Times New Roman" w:cs="Times New Roman"/>
          <w:color w:val="000000" w:themeColor="text1"/>
          <w:sz w:val="28"/>
          <w:szCs w:val="28"/>
          <w:lang w:val="uk-UA"/>
        </w:rPr>
        <w:t>інформаційного матеріалу. Колір тексту повідомлення має бути чорним, а колір фону повідомлення</w:t>
      </w:r>
      <w:r w:rsidR="005162D6">
        <w:rPr>
          <w:rFonts w:ascii="Times New Roman" w:eastAsia="Times New Roman" w:hAnsi="Times New Roman" w:cs="Times New Roman"/>
          <w:color w:val="000000" w:themeColor="text1"/>
          <w:sz w:val="28"/>
          <w:szCs w:val="28"/>
          <w:lang w:val="uk-UA"/>
        </w:rPr>
        <w:t xml:space="preserve"> – </w:t>
      </w:r>
      <w:r w:rsidRPr="006B2C48">
        <w:rPr>
          <w:rFonts w:ascii="Times New Roman" w:eastAsia="Times New Roman" w:hAnsi="Times New Roman" w:cs="Times New Roman"/>
          <w:color w:val="000000" w:themeColor="text1"/>
          <w:sz w:val="28"/>
          <w:szCs w:val="28"/>
          <w:lang w:val="uk-UA"/>
        </w:rPr>
        <w:t>білим.</w:t>
      </w:r>
      <w:r>
        <w:rPr>
          <w:rFonts w:ascii="Times New Roman" w:eastAsia="Times New Roman" w:hAnsi="Times New Roman" w:cs="Times New Roman"/>
          <w:color w:val="000000" w:themeColor="text1"/>
          <w:sz w:val="28"/>
          <w:szCs w:val="28"/>
          <w:lang w:val="uk-UA"/>
        </w:rPr>
        <w:t>»</w:t>
      </w:r>
    </w:p>
    <w:p w14:paraId="65CC1D59" w14:textId="628ED4BE" w:rsidR="006B2C48" w:rsidRDefault="006B2C48" w:rsidP="0060730A">
      <w:pPr>
        <w:spacing w:line="240" w:lineRule="auto"/>
        <w:jc w:val="both"/>
        <w:rPr>
          <w:rFonts w:ascii="Times New Roman" w:eastAsia="Times New Roman" w:hAnsi="Times New Roman" w:cs="Times New Roman"/>
          <w:color w:val="000000" w:themeColor="text1"/>
          <w:sz w:val="28"/>
          <w:szCs w:val="28"/>
          <w:lang w:val="uk-UA"/>
        </w:rPr>
      </w:pPr>
    </w:p>
    <w:p w14:paraId="73E71661" w14:textId="13C333FE" w:rsidR="006B2C48" w:rsidRPr="006B2C48" w:rsidRDefault="006B2C48" w:rsidP="006B2C48">
      <w:pPr>
        <w:pStyle w:val="a6"/>
        <w:numPr>
          <w:ilvl w:val="0"/>
          <w:numId w:val="1"/>
        </w:numPr>
        <w:spacing w:line="240" w:lineRule="auto"/>
        <w:ind w:left="0" w:firstLine="709"/>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У</w:t>
      </w:r>
      <w:r w:rsidRPr="006B2C48">
        <w:rPr>
          <w:rFonts w:ascii="Times New Roman" w:eastAsia="Times New Roman" w:hAnsi="Times New Roman" w:cs="Times New Roman"/>
          <w:color w:val="000000" w:themeColor="text1"/>
          <w:sz w:val="28"/>
          <w:szCs w:val="28"/>
          <w:lang w:val="uk-UA"/>
        </w:rPr>
        <w:t xml:space="preserve"> Закон</w:t>
      </w:r>
      <w:r>
        <w:rPr>
          <w:rFonts w:ascii="Times New Roman" w:eastAsia="Times New Roman" w:hAnsi="Times New Roman" w:cs="Times New Roman"/>
          <w:color w:val="000000" w:themeColor="text1"/>
          <w:sz w:val="28"/>
          <w:szCs w:val="28"/>
          <w:lang w:val="uk-UA"/>
        </w:rPr>
        <w:t>і</w:t>
      </w:r>
      <w:r w:rsidRPr="006B2C48">
        <w:rPr>
          <w:rFonts w:ascii="Times New Roman" w:eastAsia="Times New Roman" w:hAnsi="Times New Roman" w:cs="Times New Roman"/>
          <w:color w:val="000000" w:themeColor="text1"/>
          <w:sz w:val="28"/>
          <w:szCs w:val="28"/>
          <w:lang w:val="uk-UA"/>
        </w:rPr>
        <w:t xml:space="preserve"> України </w:t>
      </w:r>
      <w:r w:rsidRPr="006B2C48">
        <w:rPr>
          <w:rFonts w:ascii="Times New Roman" w:eastAsia="Times New Roman" w:hAnsi="Times New Roman" w:cs="Times New Roman"/>
          <w:sz w:val="28"/>
          <w:szCs w:val="28"/>
          <w:lang w:val="uk-UA"/>
        </w:rPr>
        <w:t>«Про порядок висвітлення діяльності органів державної влади та органів місцевого самоврядування в Україні засобами масової інформації»</w:t>
      </w:r>
      <w:r>
        <w:rPr>
          <w:rFonts w:ascii="Times New Roman" w:eastAsia="Times New Roman" w:hAnsi="Times New Roman" w:cs="Times New Roman"/>
          <w:sz w:val="28"/>
          <w:szCs w:val="28"/>
          <w:lang w:val="uk-UA"/>
        </w:rPr>
        <w:t xml:space="preserve"> </w:t>
      </w:r>
      <w:r w:rsidRPr="006B2C48">
        <w:rPr>
          <w:rFonts w:ascii="Times New Roman" w:eastAsia="Times New Roman" w:hAnsi="Times New Roman" w:cs="Times New Roman"/>
          <w:sz w:val="28"/>
          <w:szCs w:val="28"/>
          <w:lang w:val="uk-UA"/>
        </w:rPr>
        <w:t>(Відомості Верховної Ради України (ВВР), 1997, № 49, ст. 299)</w:t>
      </w:r>
      <w:r>
        <w:rPr>
          <w:rFonts w:ascii="Times New Roman" w:eastAsia="Times New Roman" w:hAnsi="Times New Roman" w:cs="Times New Roman"/>
          <w:sz w:val="28"/>
          <w:szCs w:val="28"/>
          <w:lang w:val="uk-UA"/>
        </w:rPr>
        <w:t xml:space="preserve">: </w:t>
      </w:r>
    </w:p>
    <w:p w14:paraId="2236DFCA" w14:textId="5721D58A" w:rsidR="006B2C48" w:rsidRDefault="006B2C48" w:rsidP="006B2C48">
      <w:pPr>
        <w:spacing w:line="240" w:lineRule="auto"/>
        <w:jc w:val="both"/>
        <w:rPr>
          <w:rFonts w:ascii="Times New Roman" w:eastAsia="Times New Roman" w:hAnsi="Times New Roman" w:cs="Times New Roman"/>
          <w:color w:val="000000" w:themeColor="text1"/>
          <w:sz w:val="28"/>
          <w:szCs w:val="28"/>
          <w:lang w:val="uk-UA"/>
        </w:rPr>
      </w:pPr>
    </w:p>
    <w:p w14:paraId="4809FB41" w14:textId="25934ED9" w:rsidR="006B2C48" w:rsidRPr="0060730A" w:rsidRDefault="00D37BFC" w:rsidP="0060730A">
      <w:pPr>
        <w:pStyle w:val="a6"/>
        <w:numPr>
          <w:ilvl w:val="0"/>
          <w:numId w:val="3"/>
        </w:numPr>
        <w:spacing w:line="240" w:lineRule="auto"/>
        <w:ind w:left="0" w:firstLine="709"/>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статтю</w:t>
      </w:r>
      <w:r w:rsidR="0060730A" w:rsidRPr="0060730A">
        <w:rPr>
          <w:rFonts w:ascii="Times New Roman" w:eastAsia="Times New Roman" w:hAnsi="Times New Roman" w:cs="Times New Roman"/>
          <w:color w:val="000000" w:themeColor="text1"/>
          <w:sz w:val="28"/>
          <w:szCs w:val="28"/>
          <w:lang w:val="uk-UA"/>
        </w:rPr>
        <w:t xml:space="preserve"> 2 доповнити новим абзацом четвертим такого змісту: </w:t>
      </w:r>
    </w:p>
    <w:p w14:paraId="1C846F11" w14:textId="1FA5A430" w:rsidR="006B2C48" w:rsidRDefault="006B2C48" w:rsidP="00043CC4">
      <w:pPr>
        <w:spacing w:line="240" w:lineRule="auto"/>
        <w:ind w:firstLine="840"/>
        <w:jc w:val="both"/>
        <w:rPr>
          <w:rFonts w:ascii="Times New Roman" w:eastAsia="Times New Roman" w:hAnsi="Times New Roman" w:cs="Times New Roman"/>
          <w:color w:val="000000" w:themeColor="text1"/>
          <w:sz w:val="28"/>
          <w:szCs w:val="28"/>
          <w:lang w:val="uk-UA"/>
        </w:rPr>
      </w:pPr>
    </w:p>
    <w:p w14:paraId="30988414" w14:textId="1957D22A" w:rsidR="006B2C48" w:rsidRDefault="0060730A" w:rsidP="0060730A">
      <w:pPr>
        <w:spacing w:line="240" w:lineRule="auto"/>
        <w:ind w:firstLine="709"/>
        <w:jc w:val="both"/>
        <w:rPr>
          <w:rFonts w:ascii="Times New Roman" w:eastAsia="Times New Roman" w:hAnsi="Times New Roman" w:cs="Times New Roman"/>
          <w:color w:val="000000" w:themeColor="text1"/>
          <w:sz w:val="28"/>
          <w:szCs w:val="28"/>
          <w:lang w:val="uk-UA"/>
        </w:rPr>
      </w:pPr>
      <w:r>
        <w:rPr>
          <w:rFonts w:ascii="Times New Roman" w:eastAsia="Times New Roman" w:hAnsi="Times New Roman" w:cs="Times New Roman"/>
          <w:color w:val="000000" w:themeColor="text1"/>
          <w:sz w:val="28"/>
          <w:szCs w:val="28"/>
          <w:lang w:val="uk-UA"/>
        </w:rPr>
        <w:t>«</w:t>
      </w:r>
      <w:r w:rsidRPr="0060730A">
        <w:rPr>
          <w:rFonts w:ascii="Times New Roman" w:eastAsia="Times New Roman" w:hAnsi="Times New Roman" w:cs="Times New Roman"/>
          <w:color w:val="000000" w:themeColor="text1"/>
          <w:sz w:val="28"/>
          <w:szCs w:val="28"/>
          <w:lang w:val="uk-UA"/>
        </w:rPr>
        <w:t xml:space="preserve">Висвітлення діяльності органів державної влади та органів місцевого самоврядування, яка містить інформацію щодо програм та заходів, що здійснюються за рахунок коштів державного бюджету чи місцевих бюджетів, повинне супроводжуватись текстовим повідомленням такого змісту: </w:t>
      </w:r>
      <w:r w:rsidR="005162D6" w:rsidRPr="005162D6">
        <w:rPr>
          <w:rFonts w:ascii="Times New Roman" w:eastAsia="Times New Roman" w:hAnsi="Times New Roman" w:cs="Times New Roman"/>
          <w:color w:val="000000" w:themeColor="text1"/>
          <w:sz w:val="28"/>
          <w:szCs w:val="28"/>
          <w:lang w:val="uk-UA"/>
        </w:rPr>
        <w:t xml:space="preserve">«Реалізовано за кошти платників податків» або «Реалізується </w:t>
      </w:r>
      <w:r w:rsidR="005162D6" w:rsidRPr="005162D6">
        <w:rPr>
          <w:rFonts w:ascii="Times New Roman" w:eastAsia="Times New Roman" w:hAnsi="Times New Roman" w:cs="Times New Roman"/>
          <w:color w:val="000000" w:themeColor="text1"/>
          <w:sz w:val="28"/>
          <w:szCs w:val="28"/>
          <w:lang w:val="uk-UA"/>
        </w:rPr>
        <w:lastRenderedPageBreak/>
        <w:t>за кошти платників податків»</w:t>
      </w:r>
      <w:r w:rsidRPr="0060730A">
        <w:rPr>
          <w:rFonts w:ascii="Times New Roman" w:eastAsia="Times New Roman" w:hAnsi="Times New Roman" w:cs="Times New Roman"/>
          <w:color w:val="000000" w:themeColor="text1"/>
          <w:sz w:val="28"/>
          <w:szCs w:val="28"/>
          <w:lang w:val="uk-UA"/>
        </w:rPr>
        <w:t>. Текстове повідомлення повинне займати не менше 15 відсотків  площі</w:t>
      </w:r>
      <w:r w:rsidR="00E92EA4">
        <w:rPr>
          <w:rFonts w:ascii="Times New Roman" w:eastAsia="Times New Roman" w:hAnsi="Times New Roman" w:cs="Times New Roman"/>
          <w:color w:val="000000" w:themeColor="text1"/>
          <w:sz w:val="28"/>
          <w:szCs w:val="28"/>
          <w:lang w:val="uk-UA"/>
        </w:rPr>
        <w:t xml:space="preserve">, </w:t>
      </w:r>
      <w:r w:rsidRPr="0060730A">
        <w:rPr>
          <w:rFonts w:ascii="Times New Roman" w:eastAsia="Times New Roman" w:hAnsi="Times New Roman" w:cs="Times New Roman"/>
          <w:color w:val="000000" w:themeColor="text1"/>
          <w:sz w:val="28"/>
          <w:szCs w:val="28"/>
          <w:lang w:val="uk-UA"/>
        </w:rPr>
        <w:t>обсягу всього матеріалу про діяльність органів державної влади та органів місцевого самоврядування. Колір тексту повідомлення має бути чорним, а колір фону повідомлення – білим.</w:t>
      </w:r>
      <w:r>
        <w:rPr>
          <w:rFonts w:ascii="Times New Roman" w:eastAsia="Times New Roman" w:hAnsi="Times New Roman" w:cs="Times New Roman"/>
          <w:color w:val="000000" w:themeColor="text1"/>
          <w:sz w:val="28"/>
          <w:szCs w:val="28"/>
          <w:lang w:val="uk-UA"/>
        </w:rPr>
        <w:t>»</w:t>
      </w:r>
    </w:p>
    <w:p w14:paraId="0661E050" w14:textId="68E69991" w:rsidR="006B2C48" w:rsidRDefault="006B2C48" w:rsidP="00043CC4">
      <w:pPr>
        <w:spacing w:line="240" w:lineRule="auto"/>
        <w:ind w:firstLine="840"/>
        <w:jc w:val="both"/>
        <w:rPr>
          <w:rFonts w:ascii="Times New Roman" w:eastAsia="Times New Roman" w:hAnsi="Times New Roman" w:cs="Times New Roman"/>
          <w:color w:val="000000" w:themeColor="text1"/>
          <w:sz w:val="28"/>
          <w:szCs w:val="28"/>
          <w:lang w:val="uk-UA"/>
        </w:rPr>
      </w:pPr>
    </w:p>
    <w:p w14:paraId="719E39B2" w14:textId="121AE957" w:rsidR="0060730A" w:rsidRPr="0060730A" w:rsidRDefault="0060730A" w:rsidP="00730EAF">
      <w:pPr>
        <w:pStyle w:val="a6"/>
        <w:numPr>
          <w:ilvl w:val="0"/>
          <w:numId w:val="1"/>
        </w:numPr>
        <w:spacing w:line="240" w:lineRule="auto"/>
        <w:ind w:left="0" w:firstLine="851"/>
        <w:jc w:val="both"/>
        <w:rPr>
          <w:rFonts w:ascii="Times New Roman" w:eastAsia="Times New Roman" w:hAnsi="Times New Roman" w:cs="Times New Roman"/>
          <w:color w:val="000000" w:themeColor="text1"/>
          <w:sz w:val="28"/>
          <w:szCs w:val="28"/>
          <w:lang w:val="uk-UA"/>
        </w:rPr>
      </w:pPr>
      <w:r w:rsidRPr="0060730A">
        <w:rPr>
          <w:rFonts w:ascii="Times New Roman" w:eastAsia="Times New Roman" w:hAnsi="Times New Roman" w:cs="Times New Roman"/>
          <w:color w:val="000000" w:themeColor="text1"/>
          <w:sz w:val="28"/>
          <w:szCs w:val="28"/>
          <w:lang w:val="uk-UA"/>
        </w:rPr>
        <w:t xml:space="preserve">У Законі України </w:t>
      </w:r>
      <w:r w:rsidRPr="0060730A">
        <w:rPr>
          <w:rFonts w:ascii="Times New Roman" w:eastAsia="Times New Roman" w:hAnsi="Times New Roman" w:cs="Times New Roman"/>
          <w:sz w:val="28"/>
          <w:szCs w:val="28"/>
          <w:lang w:val="uk-UA"/>
        </w:rPr>
        <w:t>«Про рекламу»</w:t>
      </w:r>
      <w:r>
        <w:rPr>
          <w:rFonts w:ascii="Times New Roman" w:eastAsia="Times New Roman" w:hAnsi="Times New Roman" w:cs="Times New Roman"/>
          <w:sz w:val="28"/>
          <w:szCs w:val="28"/>
          <w:lang w:val="uk-UA"/>
        </w:rPr>
        <w:t xml:space="preserve"> </w:t>
      </w:r>
      <w:r w:rsidRPr="0060730A">
        <w:rPr>
          <w:rFonts w:ascii="Times New Roman" w:eastAsia="Times New Roman" w:hAnsi="Times New Roman" w:cs="Times New Roman"/>
          <w:sz w:val="28"/>
          <w:szCs w:val="28"/>
          <w:lang w:val="uk-UA"/>
        </w:rPr>
        <w:t>(Відомості Верховної Ради України (ВВР), 1996, № 39, ст. 181)</w:t>
      </w:r>
      <w:r>
        <w:rPr>
          <w:rFonts w:ascii="Times New Roman" w:eastAsia="Times New Roman" w:hAnsi="Times New Roman" w:cs="Times New Roman"/>
          <w:sz w:val="28"/>
          <w:szCs w:val="28"/>
          <w:lang w:val="uk-UA"/>
        </w:rPr>
        <w:t xml:space="preserve">: </w:t>
      </w:r>
    </w:p>
    <w:p w14:paraId="2D766AB3" w14:textId="7E486661" w:rsidR="0060730A" w:rsidRDefault="0060730A" w:rsidP="0060730A">
      <w:pPr>
        <w:spacing w:line="240" w:lineRule="auto"/>
        <w:jc w:val="both"/>
        <w:rPr>
          <w:rFonts w:ascii="Times New Roman" w:eastAsia="Times New Roman" w:hAnsi="Times New Roman" w:cs="Times New Roman"/>
          <w:color w:val="000000" w:themeColor="text1"/>
          <w:sz w:val="28"/>
          <w:szCs w:val="28"/>
          <w:lang w:val="uk-UA"/>
        </w:rPr>
      </w:pPr>
    </w:p>
    <w:p w14:paraId="3A8C8B9A" w14:textId="4D25D8D5" w:rsidR="0060730A" w:rsidRPr="0060730A" w:rsidRDefault="0060730A" w:rsidP="0060730A">
      <w:pPr>
        <w:pStyle w:val="a6"/>
        <w:numPr>
          <w:ilvl w:val="0"/>
          <w:numId w:val="5"/>
        </w:numPr>
        <w:spacing w:line="240" w:lineRule="auto"/>
        <w:ind w:left="0" w:firstLine="851"/>
        <w:jc w:val="both"/>
        <w:rPr>
          <w:rFonts w:ascii="Times New Roman" w:eastAsia="Times New Roman" w:hAnsi="Times New Roman" w:cs="Times New Roman"/>
          <w:color w:val="000000" w:themeColor="text1"/>
          <w:sz w:val="28"/>
          <w:szCs w:val="28"/>
          <w:lang w:val="uk-UA"/>
        </w:rPr>
      </w:pPr>
      <w:r w:rsidRPr="0060730A">
        <w:rPr>
          <w:rFonts w:ascii="Times New Roman" w:eastAsia="Times New Roman" w:hAnsi="Times New Roman" w:cs="Times New Roman"/>
          <w:color w:val="000000" w:themeColor="text1"/>
          <w:sz w:val="28"/>
          <w:szCs w:val="28"/>
          <w:lang w:val="uk-UA"/>
        </w:rPr>
        <w:t>частину першу статті 8 доповнити пунктом 14 такого змісту:</w:t>
      </w:r>
    </w:p>
    <w:p w14:paraId="6EFCDDE5" w14:textId="77777777" w:rsidR="0060730A" w:rsidRPr="0060730A" w:rsidRDefault="0060730A" w:rsidP="0060730A">
      <w:pPr>
        <w:spacing w:line="240" w:lineRule="auto"/>
        <w:ind w:firstLine="851"/>
        <w:jc w:val="both"/>
        <w:rPr>
          <w:rFonts w:ascii="Times New Roman" w:eastAsia="Times New Roman" w:hAnsi="Times New Roman" w:cs="Times New Roman"/>
          <w:color w:val="000000" w:themeColor="text1"/>
          <w:sz w:val="28"/>
          <w:szCs w:val="28"/>
          <w:lang w:val="uk-UA"/>
        </w:rPr>
      </w:pPr>
    </w:p>
    <w:p w14:paraId="34E668DE" w14:textId="617428FF" w:rsidR="0060730A" w:rsidRPr="0060730A" w:rsidRDefault="0060730A" w:rsidP="0060730A">
      <w:pPr>
        <w:spacing w:line="240" w:lineRule="auto"/>
        <w:ind w:firstLine="851"/>
        <w:jc w:val="both"/>
        <w:rPr>
          <w:rFonts w:ascii="Times New Roman" w:eastAsia="Times New Roman" w:hAnsi="Times New Roman" w:cs="Times New Roman"/>
          <w:color w:val="000000" w:themeColor="text1"/>
          <w:sz w:val="28"/>
          <w:szCs w:val="28"/>
          <w:lang w:val="uk-UA"/>
        </w:rPr>
      </w:pPr>
      <w:r w:rsidRPr="0060730A">
        <w:rPr>
          <w:rFonts w:ascii="Times New Roman" w:eastAsia="Times New Roman" w:hAnsi="Times New Roman" w:cs="Times New Roman"/>
          <w:color w:val="000000" w:themeColor="text1"/>
          <w:sz w:val="28"/>
          <w:szCs w:val="28"/>
          <w:lang w:val="uk-UA"/>
        </w:rPr>
        <w:t xml:space="preserve">«14) </w:t>
      </w:r>
      <w:r w:rsidRPr="0060730A">
        <w:rPr>
          <w:rFonts w:ascii="Times New Roman" w:eastAsia="Times New Roman" w:hAnsi="Times New Roman" w:cs="Times New Roman"/>
          <w:sz w:val="28"/>
          <w:szCs w:val="28"/>
          <w:lang w:val="uk-UA"/>
        </w:rPr>
        <w:t xml:space="preserve">розповсюджувати політичну рекламу, яка містить інформацію щодо програм та заходів, що здійснюються за рахунок коштів державного бюджету чи місцевих бюджетів, без текстового повідомлення такого змісту: </w:t>
      </w:r>
      <w:r w:rsidR="00B92ECE" w:rsidRPr="00B92ECE">
        <w:rPr>
          <w:rFonts w:ascii="Times New Roman" w:eastAsia="Times New Roman" w:hAnsi="Times New Roman" w:cs="Times New Roman"/>
          <w:sz w:val="28"/>
          <w:szCs w:val="28"/>
          <w:lang w:val="uk-UA"/>
        </w:rPr>
        <w:t>«Реалізовано за кошти платників податків» або «Реалізується за кошти платників податків»</w:t>
      </w:r>
      <w:r w:rsidRPr="0060730A">
        <w:rPr>
          <w:rFonts w:ascii="Times New Roman" w:eastAsia="Times New Roman" w:hAnsi="Times New Roman" w:cs="Times New Roman"/>
          <w:sz w:val="28"/>
          <w:szCs w:val="28"/>
          <w:lang w:val="uk-UA"/>
        </w:rPr>
        <w:t>. Текстове повідомлення повинне займати не менше 15 відсотків загальної площі, обсягу всієї реклами. Колір тексту повідомлення має бути чорним, а колір фону повідомлення – білим.</w:t>
      </w:r>
      <w:r w:rsidRPr="0060730A">
        <w:rPr>
          <w:rFonts w:ascii="Times New Roman" w:eastAsia="Times New Roman" w:hAnsi="Times New Roman" w:cs="Times New Roman"/>
          <w:color w:val="000000" w:themeColor="text1"/>
          <w:sz w:val="28"/>
          <w:szCs w:val="28"/>
          <w:lang w:val="uk-UA"/>
        </w:rPr>
        <w:t>»</w:t>
      </w:r>
    </w:p>
    <w:p w14:paraId="5E667AD3" w14:textId="77777777" w:rsidR="00AC4E1E" w:rsidRPr="00043CC4" w:rsidRDefault="00AC4E1E" w:rsidP="00043CC4">
      <w:pPr>
        <w:spacing w:line="240" w:lineRule="auto"/>
        <w:ind w:firstLine="840"/>
        <w:jc w:val="both"/>
        <w:rPr>
          <w:rFonts w:ascii="Times New Roman" w:eastAsia="Times New Roman" w:hAnsi="Times New Roman" w:cs="Times New Roman"/>
          <w:sz w:val="28"/>
          <w:szCs w:val="28"/>
          <w:lang w:val="uk-UA"/>
        </w:rPr>
      </w:pPr>
    </w:p>
    <w:p w14:paraId="1C82E817" w14:textId="77777777" w:rsidR="00AC4E1E" w:rsidRPr="00043CC4" w:rsidRDefault="00043CC4" w:rsidP="00043CC4">
      <w:pPr>
        <w:spacing w:line="240" w:lineRule="auto"/>
        <w:ind w:firstLine="840"/>
        <w:jc w:val="both"/>
        <w:rPr>
          <w:rFonts w:ascii="Times New Roman" w:eastAsia="Times New Roman" w:hAnsi="Times New Roman" w:cs="Times New Roman"/>
          <w:sz w:val="28"/>
          <w:szCs w:val="28"/>
          <w:lang w:val="uk-UA"/>
        </w:rPr>
      </w:pPr>
      <w:r w:rsidRPr="00043CC4">
        <w:rPr>
          <w:rFonts w:ascii="Times New Roman" w:eastAsia="Times New Roman" w:hAnsi="Times New Roman" w:cs="Times New Roman"/>
          <w:sz w:val="28"/>
          <w:szCs w:val="28"/>
          <w:lang w:val="uk-UA"/>
        </w:rPr>
        <w:t>II. Цей Закон набирає чинності з дня, наступного за днем його опублікування.</w:t>
      </w:r>
    </w:p>
    <w:tbl>
      <w:tblPr>
        <w:tblStyle w:val="a5"/>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88"/>
        <w:gridCol w:w="2291"/>
        <w:gridCol w:w="3046"/>
      </w:tblGrid>
      <w:tr w:rsidR="00AC4E1E" w:rsidRPr="00043CC4" w14:paraId="1F80A065" w14:textId="77777777">
        <w:trPr>
          <w:trHeight w:val="470"/>
        </w:trPr>
        <w:tc>
          <w:tcPr>
            <w:tcW w:w="3687" w:type="dxa"/>
            <w:tcBorders>
              <w:top w:val="nil"/>
              <w:left w:val="nil"/>
              <w:bottom w:val="nil"/>
              <w:right w:val="nil"/>
            </w:tcBorders>
            <w:tcMar>
              <w:top w:w="100" w:type="dxa"/>
              <w:left w:w="100" w:type="dxa"/>
              <w:bottom w:w="100" w:type="dxa"/>
              <w:right w:w="100" w:type="dxa"/>
            </w:tcMar>
          </w:tcPr>
          <w:p w14:paraId="650E825C" w14:textId="77777777" w:rsidR="00AC4E1E" w:rsidRPr="00043CC4" w:rsidRDefault="00AC4E1E" w:rsidP="00043CC4">
            <w:pPr>
              <w:spacing w:line="240" w:lineRule="auto"/>
              <w:rPr>
                <w:rFonts w:ascii="Times New Roman" w:eastAsia="Times New Roman" w:hAnsi="Times New Roman" w:cs="Times New Roman"/>
                <w:sz w:val="28"/>
                <w:szCs w:val="28"/>
                <w:lang w:val="uk-UA"/>
              </w:rPr>
            </w:pPr>
          </w:p>
        </w:tc>
        <w:tc>
          <w:tcPr>
            <w:tcW w:w="2291" w:type="dxa"/>
            <w:tcBorders>
              <w:top w:val="nil"/>
              <w:left w:val="nil"/>
              <w:bottom w:val="nil"/>
              <w:right w:val="nil"/>
            </w:tcBorders>
            <w:tcMar>
              <w:top w:w="100" w:type="dxa"/>
              <w:left w:w="100" w:type="dxa"/>
              <w:bottom w:w="100" w:type="dxa"/>
              <w:right w:w="100" w:type="dxa"/>
            </w:tcMar>
          </w:tcPr>
          <w:p w14:paraId="78ABF29D" w14:textId="77777777" w:rsidR="00AC4E1E" w:rsidRPr="00043CC4" w:rsidRDefault="00AC4E1E" w:rsidP="00043CC4">
            <w:pPr>
              <w:spacing w:line="240" w:lineRule="auto"/>
              <w:rPr>
                <w:rFonts w:ascii="Times New Roman" w:eastAsia="Times New Roman" w:hAnsi="Times New Roman" w:cs="Times New Roman"/>
                <w:sz w:val="28"/>
                <w:szCs w:val="28"/>
                <w:lang w:val="uk-UA"/>
              </w:rPr>
            </w:pPr>
          </w:p>
        </w:tc>
        <w:tc>
          <w:tcPr>
            <w:tcW w:w="3046" w:type="dxa"/>
            <w:tcBorders>
              <w:top w:val="nil"/>
              <w:left w:val="nil"/>
              <w:bottom w:val="nil"/>
              <w:right w:val="nil"/>
            </w:tcBorders>
            <w:tcMar>
              <w:top w:w="100" w:type="dxa"/>
              <w:left w:w="100" w:type="dxa"/>
              <w:bottom w:w="100" w:type="dxa"/>
              <w:right w:w="100" w:type="dxa"/>
            </w:tcMar>
          </w:tcPr>
          <w:p w14:paraId="77876027" w14:textId="77777777" w:rsidR="00AC4E1E" w:rsidRPr="00043CC4" w:rsidRDefault="00043CC4" w:rsidP="00043CC4">
            <w:pPr>
              <w:spacing w:line="240" w:lineRule="auto"/>
              <w:rPr>
                <w:rFonts w:ascii="Times New Roman" w:eastAsia="Times New Roman" w:hAnsi="Times New Roman" w:cs="Times New Roman"/>
                <w:sz w:val="28"/>
                <w:szCs w:val="28"/>
                <w:lang w:val="uk-UA"/>
              </w:rPr>
            </w:pPr>
            <w:r w:rsidRPr="00043CC4">
              <w:rPr>
                <w:rFonts w:ascii="Times New Roman" w:eastAsia="Times New Roman" w:hAnsi="Times New Roman" w:cs="Times New Roman"/>
                <w:sz w:val="28"/>
                <w:szCs w:val="28"/>
                <w:lang w:val="uk-UA"/>
              </w:rPr>
              <w:t xml:space="preserve"> </w:t>
            </w:r>
          </w:p>
        </w:tc>
      </w:tr>
    </w:tbl>
    <w:p w14:paraId="24960FA5" w14:textId="77777777" w:rsidR="00AC4E1E" w:rsidRPr="00043CC4" w:rsidRDefault="00043CC4" w:rsidP="00043CC4">
      <w:pPr>
        <w:spacing w:line="240" w:lineRule="auto"/>
        <w:jc w:val="both"/>
        <w:rPr>
          <w:rFonts w:ascii="Times New Roman" w:eastAsia="Times New Roman" w:hAnsi="Times New Roman" w:cs="Times New Roman"/>
          <w:b/>
          <w:sz w:val="28"/>
          <w:szCs w:val="28"/>
          <w:lang w:val="uk-UA"/>
        </w:rPr>
      </w:pPr>
      <w:r w:rsidRPr="00043CC4">
        <w:rPr>
          <w:rFonts w:ascii="Times New Roman" w:eastAsia="Times New Roman" w:hAnsi="Times New Roman" w:cs="Times New Roman"/>
          <w:b/>
          <w:sz w:val="28"/>
          <w:szCs w:val="28"/>
          <w:lang w:val="uk-UA"/>
        </w:rPr>
        <w:t>Голова Верховної Ради</w:t>
      </w:r>
    </w:p>
    <w:p w14:paraId="2BE2F553" w14:textId="1C8E4D53" w:rsidR="00AC4E1E" w:rsidRPr="00043CC4" w:rsidRDefault="00043CC4" w:rsidP="00043CC4">
      <w:pPr>
        <w:spacing w:line="240" w:lineRule="auto"/>
        <w:jc w:val="both"/>
        <w:rPr>
          <w:rFonts w:ascii="Times New Roman" w:eastAsia="Times New Roman" w:hAnsi="Times New Roman" w:cs="Times New Roman"/>
          <w:sz w:val="28"/>
          <w:szCs w:val="28"/>
          <w:lang w:val="uk-UA"/>
        </w:rPr>
      </w:pPr>
      <w:r w:rsidRPr="00043CC4">
        <w:rPr>
          <w:rFonts w:ascii="Times New Roman" w:eastAsia="Times New Roman" w:hAnsi="Times New Roman" w:cs="Times New Roman"/>
          <w:b/>
          <w:sz w:val="28"/>
          <w:szCs w:val="28"/>
          <w:lang w:val="uk-UA"/>
        </w:rPr>
        <w:t xml:space="preserve">          </w:t>
      </w:r>
      <w:r w:rsidRPr="00043CC4">
        <w:rPr>
          <w:rFonts w:ascii="Times New Roman" w:eastAsia="Times New Roman" w:hAnsi="Times New Roman" w:cs="Times New Roman"/>
          <w:b/>
          <w:sz w:val="28"/>
          <w:szCs w:val="28"/>
          <w:lang w:val="uk-UA"/>
        </w:rPr>
        <w:tab/>
        <w:t xml:space="preserve">України                                                                   </w:t>
      </w:r>
    </w:p>
    <w:sectPr w:rsidR="00AC4E1E" w:rsidRPr="00043CC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179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B82B4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0800A4"/>
    <w:multiLevelType w:val="hybridMultilevel"/>
    <w:tmpl w:val="7FF691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7B0986"/>
    <w:multiLevelType w:val="hybridMultilevel"/>
    <w:tmpl w:val="7FF691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7A1F9C"/>
    <w:multiLevelType w:val="hybridMultilevel"/>
    <w:tmpl w:val="AE4057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E1E"/>
    <w:rsid w:val="00001EEF"/>
    <w:rsid w:val="00043CC4"/>
    <w:rsid w:val="001C46E7"/>
    <w:rsid w:val="002D5B10"/>
    <w:rsid w:val="003B7F09"/>
    <w:rsid w:val="005162D6"/>
    <w:rsid w:val="005C1283"/>
    <w:rsid w:val="0060730A"/>
    <w:rsid w:val="006B2C48"/>
    <w:rsid w:val="007123E4"/>
    <w:rsid w:val="00840871"/>
    <w:rsid w:val="008E18FA"/>
    <w:rsid w:val="00925F06"/>
    <w:rsid w:val="009B0968"/>
    <w:rsid w:val="00AC4E1E"/>
    <w:rsid w:val="00AE4754"/>
    <w:rsid w:val="00B92ECE"/>
    <w:rsid w:val="00D37BFC"/>
    <w:rsid w:val="00E92EA4"/>
    <w:rsid w:val="00F6753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82763"/>
  <w15:docId w15:val="{1A12BC11-A421-44D8-AD71-CAC33172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1"/>
    <w:tblPr>
      <w:tblStyleRowBandSize w:val="1"/>
      <w:tblStyleColBandSize w:val="1"/>
      <w:tblCellMar>
        <w:top w:w="100" w:type="dxa"/>
        <w:left w:w="100" w:type="dxa"/>
        <w:bottom w:w="100" w:type="dxa"/>
        <w:right w:w="100" w:type="dxa"/>
      </w:tblCellMar>
    </w:tblPr>
  </w:style>
  <w:style w:type="paragraph" w:styleId="a6">
    <w:name w:val="List Paragraph"/>
    <w:basedOn w:val="a"/>
    <w:uiPriority w:val="34"/>
    <w:qFormat/>
    <w:rsid w:val="006B2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768859">
      <w:bodyDiv w:val="1"/>
      <w:marLeft w:val="0"/>
      <w:marRight w:val="0"/>
      <w:marTop w:val="0"/>
      <w:marBottom w:val="0"/>
      <w:divBdr>
        <w:top w:val="none" w:sz="0" w:space="0" w:color="auto"/>
        <w:left w:val="none" w:sz="0" w:space="0" w:color="auto"/>
        <w:bottom w:val="none" w:sz="0" w:space="0" w:color="auto"/>
        <w:right w:val="none" w:sz="0" w:space="0" w:color="auto"/>
      </w:divBdr>
    </w:div>
    <w:div w:id="914433845">
      <w:bodyDiv w:val="1"/>
      <w:marLeft w:val="0"/>
      <w:marRight w:val="0"/>
      <w:marTop w:val="0"/>
      <w:marBottom w:val="0"/>
      <w:divBdr>
        <w:top w:val="none" w:sz="0" w:space="0" w:color="auto"/>
        <w:left w:val="none" w:sz="0" w:space="0" w:color="auto"/>
        <w:bottom w:val="none" w:sz="0" w:space="0" w:color="auto"/>
        <w:right w:val="none" w:sz="0" w:space="0" w:color="auto"/>
      </w:divBdr>
    </w:div>
    <w:div w:id="1187255335">
      <w:bodyDiv w:val="1"/>
      <w:marLeft w:val="0"/>
      <w:marRight w:val="0"/>
      <w:marTop w:val="0"/>
      <w:marBottom w:val="0"/>
      <w:divBdr>
        <w:top w:val="none" w:sz="0" w:space="0" w:color="auto"/>
        <w:left w:val="none" w:sz="0" w:space="0" w:color="auto"/>
        <w:bottom w:val="none" w:sz="0" w:space="0" w:color="auto"/>
        <w:right w:val="none" w:sz="0" w:space="0" w:color="auto"/>
      </w:divBdr>
    </w:div>
    <w:div w:id="1255477252">
      <w:bodyDiv w:val="1"/>
      <w:marLeft w:val="0"/>
      <w:marRight w:val="0"/>
      <w:marTop w:val="0"/>
      <w:marBottom w:val="0"/>
      <w:divBdr>
        <w:top w:val="none" w:sz="0" w:space="0" w:color="auto"/>
        <w:left w:val="none" w:sz="0" w:space="0" w:color="auto"/>
        <w:bottom w:val="none" w:sz="0" w:space="0" w:color="auto"/>
        <w:right w:val="none" w:sz="0" w:space="0" w:color="auto"/>
      </w:divBdr>
    </w:div>
    <w:div w:id="1856729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7E80E-DDA4-4890-A7D1-45E2AD160B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BD1113-6568-4514-B031-9A6F2B2F09E4}">
  <ds:schemaRefs>
    <ds:schemaRef ds:uri="http://schemas.microsoft.com/sharepoint/v3/contenttype/forms"/>
  </ds:schemaRefs>
</ds:datastoreItem>
</file>

<file path=customXml/itemProps3.xml><?xml version="1.0" encoding="utf-8"?>
<ds:datastoreItem xmlns:ds="http://schemas.openxmlformats.org/officeDocument/2006/customXml" ds:itemID="{CCB5399B-1541-4D10-B26F-BFE7BC5A0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1785</Words>
  <Characters>1018</Characters>
  <Application>Microsoft Office Word</Application>
  <DocSecurity>0</DocSecurity>
  <Lines>8</Lines>
  <Paragraphs>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2021-10-19T09:17:00Z</dcterms:created>
  <dcterms:modified xsi:type="dcterms:W3CDTF">2021-10-19T09:17:00Z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