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16C0" w:rsidRPr="00CF16C0" w:rsidRDefault="00CF16C0" w:rsidP="00CF16C0">
      <w:pPr>
        <w:widowControl w:val="0"/>
        <w:autoSpaceDE w:val="0"/>
        <w:autoSpaceDN w:val="0"/>
        <w:adjustRightInd w:val="0"/>
        <w:spacing w:after="0" w:line="240" w:lineRule="auto"/>
        <w:ind w:right="-1"/>
        <w:jc w:val="center"/>
        <w:rPr>
          <w:rFonts w:ascii="Times New Roman" w:hAnsi="Times New Roman"/>
          <w:b/>
          <w:bCs/>
          <w:sz w:val="28"/>
          <w:szCs w:val="28"/>
        </w:rPr>
      </w:pPr>
      <w:bookmarkStart w:id="0" w:name="_GoBack"/>
      <w:bookmarkEnd w:id="0"/>
      <w:r w:rsidRPr="00CF16C0">
        <w:rPr>
          <w:rFonts w:ascii="Times New Roman" w:hAnsi="Times New Roman"/>
          <w:b/>
          <w:bCs/>
          <w:sz w:val="28"/>
          <w:szCs w:val="28"/>
        </w:rPr>
        <w:t>ПОЯСНЮВАЛЬНА ЗАПИСКА</w:t>
      </w:r>
    </w:p>
    <w:p w:rsidR="00CF16C0" w:rsidRPr="00CF16C0" w:rsidRDefault="00CB195A" w:rsidP="00CF16C0">
      <w:pPr>
        <w:jc w:val="center"/>
        <w:rPr>
          <w:rFonts w:ascii="Times New Roman" w:hAnsi="Times New Roman"/>
          <w:sz w:val="28"/>
          <w:szCs w:val="28"/>
        </w:rPr>
      </w:pPr>
      <w:r>
        <w:rPr>
          <w:rFonts w:ascii="Times New Roman" w:hAnsi="Times New Roman"/>
          <w:sz w:val="28"/>
          <w:szCs w:val="28"/>
        </w:rPr>
        <w:t xml:space="preserve">до проекту Закону України </w:t>
      </w:r>
      <w:r w:rsidRPr="00CB195A">
        <w:rPr>
          <w:rFonts w:ascii="Times New Roman" w:hAnsi="Times New Roman"/>
          <w:sz w:val="28"/>
          <w:szCs w:val="28"/>
        </w:rPr>
        <w:t>«Про внесення змін до Податкового кодексу України (щодо підтримки кінематографу)»</w:t>
      </w:r>
      <w:r w:rsidR="00CF16C0" w:rsidRPr="00CF16C0">
        <w:rPr>
          <w:rFonts w:ascii="Times New Roman" w:hAnsi="Times New Roman"/>
          <w:bCs/>
          <w:sz w:val="28"/>
          <w:szCs w:val="28"/>
        </w:rPr>
        <w:t xml:space="preserve"> </w:t>
      </w:r>
    </w:p>
    <w:p w:rsidR="00CF16C0" w:rsidRPr="00CF16C0" w:rsidRDefault="00CF16C0" w:rsidP="00CF16C0">
      <w:pPr>
        <w:widowControl w:val="0"/>
        <w:autoSpaceDE w:val="0"/>
        <w:autoSpaceDN w:val="0"/>
        <w:adjustRightInd w:val="0"/>
        <w:spacing w:after="0" w:line="240" w:lineRule="auto"/>
        <w:ind w:right="-1" w:firstLine="720"/>
        <w:jc w:val="center"/>
        <w:rPr>
          <w:rFonts w:ascii="Times New Roman" w:hAnsi="Times New Roman"/>
          <w:sz w:val="28"/>
          <w:szCs w:val="28"/>
        </w:rPr>
      </w:pPr>
    </w:p>
    <w:p w:rsidR="00CF16C0" w:rsidRPr="00CF16C0" w:rsidRDefault="00CF16C0" w:rsidP="00CF16C0">
      <w:pPr>
        <w:widowControl w:val="0"/>
        <w:numPr>
          <w:ilvl w:val="0"/>
          <w:numId w:val="1"/>
        </w:numPr>
        <w:tabs>
          <w:tab w:val="left" w:pos="1080"/>
        </w:tabs>
        <w:autoSpaceDE w:val="0"/>
        <w:autoSpaceDN w:val="0"/>
        <w:adjustRightInd w:val="0"/>
        <w:spacing w:after="0" w:line="240" w:lineRule="auto"/>
        <w:ind w:left="1080" w:right="-1"/>
        <w:jc w:val="both"/>
        <w:rPr>
          <w:rFonts w:ascii="Times New Roman" w:hAnsi="Times New Roman"/>
          <w:sz w:val="28"/>
          <w:szCs w:val="28"/>
        </w:rPr>
      </w:pPr>
      <w:r w:rsidRPr="00CF16C0">
        <w:rPr>
          <w:rFonts w:ascii="Times New Roman" w:hAnsi="Times New Roman"/>
          <w:sz w:val="28"/>
          <w:szCs w:val="28"/>
        </w:rPr>
        <w:t>Обґрунтування необхідності прийняття законопроекту</w:t>
      </w:r>
    </w:p>
    <w:p w:rsidR="00CF16C0" w:rsidRPr="00CF16C0" w:rsidRDefault="00CF16C0" w:rsidP="00CF16C0">
      <w:pPr>
        <w:shd w:val="clear" w:color="auto" w:fill="FFFFFF"/>
        <w:spacing w:before="100" w:beforeAutospacing="1" w:after="0" w:line="240" w:lineRule="auto"/>
        <w:ind w:firstLine="708"/>
        <w:jc w:val="both"/>
        <w:rPr>
          <w:rFonts w:ascii="Times New Roman" w:hAnsi="Times New Roman"/>
          <w:color w:val="000000"/>
          <w:sz w:val="28"/>
          <w:szCs w:val="28"/>
        </w:rPr>
      </w:pPr>
      <w:r w:rsidRPr="00CF16C0">
        <w:rPr>
          <w:rFonts w:ascii="Times New Roman" w:hAnsi="Times New Roman"/>
          <w:color w:val="000000"/>
          <w:sz w:val="28"/>
          <w:szCs w:val="28"/>
        </w:rPr>
        <w:t xml:space="preserve">19 грудня 2019 року Верховна рада України прийняла довгоочікуваний кіноіндустрією Закон України «Про приєднання України до Європейського фонду підтримки спільного виробництва та розповсюдження художніх кінематографічних та аудіовізуальних творів («Eurimages»)» № 414-IX. За час дії цього Закону вже декілька копродукційних кінопроектів за участі українських кіновиробників отримали фінансову підтримку від фонду Eurimages, що за своєю правовою природою є грантом. Проте, неунормованим залишається статус такої фінансової підтримки, що пропонується зробити цим Проектом Закону.   </w:t>
      </w:r>
    </w:p>
    <w:p w:rsidR="00CF16C0" w:rsidRPr="00CF16C0" w:rsidRDefault="00CF16C0" w:rsidP="00CF16C0">
      <w:pPr>
        <w:spacing w:before="100" w:beforeAutospacing="1" w:after="0" w:line="240" w:lineRule="auto"/>
        <w:ind w:firstLine="708"/>
        <w:jc w:val="both"/>
        <w:rPr>
          <w:rFonts w:ascii="Times New Roman" w:hAnsi="Times New Roman"/>
          <w:color w:val="000000"/>
          <w:sz w:val="28"/>
          <w:szCs w:val="28"/>
        </w:rPr>
      </w:pPr>
      <w:r w:rsidRPr="00CF16C0">
        <w:rPr>
          <w:rFonts w:ascii="Times New Roman" w:hAnsi="Times New Roman"/>
          <w:color w:val="000000"/>
          <w:sz w:val="28"/>
          <w:szCs w:val="28"/>
        </w:rPr>
        <w:t>Окрім того, проектом Закону пропонується внести коригування до норм Податкового кодексу України, що передбачають звільнення від оподаткування податком на додану вартість постачання робіт та послуг з тиражування, демонстрування, розповсюдження, показу та/або публічного сповіщення фільмів озвучених або дубльованих українською мовою, що спрямовані на усунення дискримінаційних норм щодо фільмів українського виробництва порівняно з іноземними фільмами, стимулювання поширення якомога більшої кількості фільмів з якісною українською звуковою доріжкою. На сьогоднішній день такі змини є дуже актуальним питанням, метою яких є</w:t>
      </w:r>
      <w:r w:rsidRPr="00CF16C0">
        <w:rPr>
          <w:rFonts w:ascii="Times New Roman CYR" w:hAnsi="Times New Roman CYR" w:cs="Times New Roman CYR"/>
          <w:sz w:val="28"/>
          <w:szCs w:val="28"/>
        </w:rPr>
        <w:t xml:space="preserve"> швидке та якісне виконання вимог</w:t>
      </w:r>
      <w:r w:rsidRPr="00CF16C0">
        <w:rPr>
          <w:rFonts w:ascii="Times New Roman" w:hAnsi="Times New Roman"/>
          <w:color w:val="000000"/>
          <w:sz w:val="28"/>
          <w:szCs w:val="28"/>
        </w:rPr>
        <w:t xml:space="preserve"> Закону України «Про забезпечення функціонування української мови як державної» та мотивування глядача обирати фільм саме з українською аудіодоріжкою, адже в Україні не достатньо студій, які можуть якісно надати всі етапи робіт або послуг з озвучення та дублювання у досить короткі терміни</w:t>
      </w:r>
      <w:r w:rsidRPr="00CF16C0">
        <w:rPr>
          <w:rFonts w:ascii="Times New Roman CYR" w:hAnsi="Times New Roman CYR" w:cs="Times New Roman CYR"/>
          <w:sz w:val="28"/>
          <w:szCs w:val="28"/>
        </w:rPr>
        <w:t>.</w:t>
      </w:r>
    </w:p>
    <w:p w:rsidR="00CF16C0" w:rsidRPr="00CF16C0" w:rsidRDefault="00CF16C0" w:rsidP="00CF16C0">
      <w:pPr>
        <w:widowControl w:val="0"/>
        <w:tabs>
          <w:tab w:val="left" w:pos="1080"/>
        </w:tabs>
        <w:autoSpaceDE w:val="0"/>
        <w:autoSpaceDN w:val="0"/>
        <w:adjustRightInd w:val="0"/>
        <w:spacing w:after="0" w:line="240" w:lineRule="auto"/>
        <w:ind w:right="-1"/>
        <w:jc w:val="both"/>
        <w:rPr>
          <w:rFonts w:ascii="Times New Roman" w:hAnsi="Times New Roman"/>
          <w:sz w:val="28"/>
          <w:szCs w:val="28"/>
        </w:rPr>
      </w:pPr>
    </w:p>
    <w:p w:rsidR="00CF16C0" w:rsidRPr="00CF16C0" w:rsidRDefault="00CF16C0" w:rsidP="00CF16C0">
      <w:pPr>
        <w:widowControl w:val="0"/>
        <w:tabs>
          <w:tab w:val="left" w:pos="1080"/>
        </w:tabs>
        <w:autoSpaceDE w:val="0"/>
        <w:autoSpaceDN w:val="0"/>
        <w:adjustRightInd w:val="0"/>
        <w:spacing w:after="0" w:line="240" w:lineRule="auto"/>
        <w:jc w:val="both"/>
        <w:rPr>
          <w:rFonts w:ascii="Times New Roman" w:hAnsi="Times New Roman"/>
          <w:sz w:val="28"/>
          <w:szCs w:val="28"/>
        </w:rPr>
      </w:pPr>
      <w:r w:rsidRPr="00CF16C0">
        <w:rPr>
          <w:rFonts w:ascii="Times New Roman" w:hAnsi="Times New Roman"/>
          <w:sz w:val="28"/>
          <w:szCs w:val="28"/>
        </w:rPr>
        <w:tab/>
        <w:t>2.</w:t>
      </w:r>
      <w:r w:rsidRPr="00CF16C0">
        <w:rPr>
          <w:rFonts w:ascii="Times New Roman" w:hAnsi="Times New Roman"/>
          <w:sz w:val="28"/>
          <w:szCs w:val="28"/>
        </w:rPr>
        <w:tab/>
        <w:t>Цілі та завдання прийняття законопроекту</w:t>
      </w:r>
    </w:p>
    <w:p w:rsidR="00CF16C0" w:rsidRPr="00CF16C0" w:rsidRDefault="00CF16C0" w:rsidP="00CF16C0">
      <w:pPr>
        <w:widowControl w:val="0"/>
        <w:autoSpaceDE w:val="0"/>
        <w:autoSpaceDN w:val="0"/>
        <w:adjustRightInd w:val="0"/>
        <w:spacing w:after="0" w:line="240" w:lineRule="auto"/>
        <w:ind w:firstLine="720"/>
        <w:jc w:val="both"/>
        <w:rPr>
          <w:rFonts w:ascii="Times New Roman" w:hAnsi="Times New Roman"/>
          <w:sz w:val="28"/>
          <w:szCs w:val="28"/>
        </w:rPr>
      </w:pPr>
    </w:p>
    <w:p w:rsidR="00CF16C0" w:rsidRPr="00CF16C0" w:rsidRDefault="00CF16C0" w:rsidP="00CF16C0">
      <w:pPr>
        <w:shd w:val="clear" w:color="auto" w:fill="FFFFFF"/>
        <w:spacing w:before="100" w:beforeAutospacing="1" w:after="0" w:line="240" w:lineRule="auto"/>
        <w:ind w:firstLine="360"/>
        <w:jc w:val="both"/>
        <w:rPr>
          <w:rFonts w:ascii="Times New Roman" w:hAnsi="Times New Roman"/>
          <w:sz w:val="28"/>
          <w:szCs w:val="28"/>
        </w:rPr>
      </w:pPr>
      <w:r w:rsidRPr="00CF16C0">
        <w:rPr>
          <w:rFonts w:ascii="Times New Roman" w:hAnsi="Times New Roman"/>
          <w:sz w:val="28"/>
          <w:szCs w:val="28"/>
        </w:rPr>
        <w:t>Метою та завданням прийняття законопроекту є:</w:t>
      </w:r>
    </w:p>
    <w:p w:rsidR="00CF16C0" w:rsidRPr="00CF16C0" w:rsidRDefault="00CF16C0" w:rsidP="00CF16C0">
      <w:pPr>
        <w:numPr>
          <w:ilvl w:val="0"/>
          <w:numId w:val="2"/>
        </w:numPr>
        <w:shd w:val="clear" w:color="auto" w:fill="FFFFFF"/>
        <w:autoSpaceDE w:val="0"/>
        <w:autoSpaceDN w:val="0"/>
        <w:adjustRightInd w:val="0"/>
        <w:spacing w:before="100" w:beforeAutospacing="1" w:after="0" w:line="259" w:lineRule="atLeast"/>
        <w:ind w:left="0" w:firstLine="0"/>
        <w:jc w:val="both"/>
        <w:rPr>
          <w:rFonts w:ascii="Times New Roman" w:hAnsi="Times New Roman"/>
          <w:sz w:val="28"/>
          <w:szCs w:val="28"/>
        </w:rPr>
      </w:pPr>
      <w:r w:rsidRPr="00CF16C0">
        <w:rPr>
          <w:rFonts w:ascii="Times New Roman" w:hAnsi="Times New Roman"/>
          <w:sz w:val="28"/>
          <w:szCs w:val="28"/>
        </w:rPr>
        <w:t xml:space="preserve">сприяння розробці нових копродукційних кінопроєктів, на реалізацію яких українські кіновиробники будуть шукати фінансування у іноземних партнерів та в фонді </w:t>
      </w:r>
      <w:r w:rsidRPr="00CF16C0">
        <w:rPr>
          <w:rFonts w:ascii="Times New Roman" w:hAnsi="Times New Roman"/>
          <w:color w:val="000000"/>
          <w:sz w:val="28"/>
          <w:szCs w:val="28"/>
        </w:rPr>
        <w:t>Eurimages</w:t>
      </w:r>
      <w:r w:rsidRPr="00CF16C0">
        <w:rPr>
          <w:rFonts w:ascii="Times New Roman" w:hAnsi="Times New Roman"/>
          <w:sz w:val="28"/>
          <w:szCs w:val="28"/>
        </w:rPr>
        <w:t>;</w:t>
      </w:r>
    </w:p>
    <w:p w:rsidR="00CF16C0" w:rsidRPr="00CF16C0" w:rsidRDefault="00CF16C0" w:rsidP="00CF16C0">
      <w:pPr>
        <w:numPr>
          <w:ilvl w:val="0"/>
          <w:numId w:val="2"/>
        </w:numPr>
        <w:shd w:val="clear" w:color="auto" w:fill="FFFFFF"/>
        <w:autoSpaceDE w:val="0"/>
        <w:autoSpaceDN w:val="0"/>
        <w:adjustRightInd w:val="0"/>
        <w:spacing w:before="100" w:beforeAutospacing="1" w:after="0" w:line="259" w:lineRule="atLeast"/>
        <w:ind w:left="0" w:firstLine="0"/>
        <w:jc w:val="both"/>
        <w:rPr>
          <w:rFonts w:ascii="Times New Roman" w:hAnsi="Times New Roman"/>
          <w:sz w:val="28"/>
          <w:szCs w:val="28"/>
        </w:rPr>
      </w:pPr>
      <w:r w:rsidRPr="00CF16C0">
        <w:rPr>
          <w:rFonts w:ascii="Times New Roman" w:hAnsi="Times New Roman"/>
          <w:sz w:val="28"/>
          <w:szCs w:val="28"/>
        </w:rPr>
        <w:t>інституційна підтримка суб'єктів кінематографії та стимулювання поширення якомога більшої кількості фільмів, озвучених, дубльованих державною мовою;</w:t>
      </w:r>
    </w:p>
    <w:p w:rsidR="00CF16C0" w:rsidRPr="00CF16C0" w:rsidRDefault="00CF16C0" w:rsidP="00CF16C0">
      <w:pPr>
        <w:numPr>
          <w:ilvl w:val="0"/>
          <w:numId w:val="2"/>
        </w:numPr>
        <w:shd w:val="clear" w:color="auto" w:fill="FFFFFF"/>
        <w:spacing w:before="100" w:beforeAutospacing="1" w:after="0" w:line="240" w:lineRule="auto"/>
        <w:ind w:left="0" w:firstLine="0"/>
        <w:jc w:val="both"/>
        <w:rPr>
          <w:rFonts w:ascii="Times New Roman" w:hAnsi="Times New Roman"/>
          <w:sz w:val="28"/>
          <w:szCs w:val="28"/>
        </w:rPr>
      </w:pPr>
      <w:r w:rsidRPr="00CF16C0">
        <w:rPr>
          <w:rFonts w:ascii="Times New Roman" w:hAnsi="Times New Roman"/>
          <w:sz w:val="28"/>
          <w:szCs w:val="28"/>
        </w:rPr>
        <w:t xml:space="preserve">створення додаткових робочих місць у сфері культури та креативних індустрій (кіно та телебачення), збереження їх ділової активності. </w:t>
      </w:r>
    </w:p>
    <w:p w:rsidR="00CF16C0" w:rsidRPr="00CF16C0" w:rsidRDefault="00CF16C0" w:rsidP="00CF16C0">
      <w:pPr>
        <w:adjustRightInd w:val="0"/>
        <w:ind w:firstLine="567"/>
        <w:jc w:val="both"/>
        <w:rPr>
          <w:rFonts w:ascii="Times New Roman" w:hAnsi="Times New Roman"/>
          <w:sz w:val="28"/>
          <w:szCs w:val="28"/>
        </w:rPr>
      </w:pPr>
    </w:p>
    <w:p w:rsidR="00CF16C0" w:rsidRPr="00CF16C0" w:rsidRDefault="00CF16C0" w:rsidP="00CF16C0">
      <w:pPr>
        <w:widowControl w:val="0"/>
        <w:autoSpaceDE w:val="0"/>
        <w:autoSpaceDN w:val="0"/>
        <w:adjustRightInd w:val="0"/>
        <w:spacing w:after="0" w:line="240" w:lineRule="auto"/>
        <w:ind w:firstLine="720"/>
        <w:jc w:val="both"/>
        <w:rPr>
          <w:rFonts w:ascii="Times New Roman" w:hAnsi="Times New Roman"/>
          <w:sz w:val="28"/>
          <w:szCs w:val="28"/>
        </w:rPr>
      </w:pPr>
      <w:r w:rsidRPr="00CF16C0">
        <w:rPr>
          <w:rFonts w:ascii="Times New Roman" w:hAnsi="Times New Roman"/>
          <w:sz w:val="28"/>
          <w:szCs w:val="28"/>
        </w:rPr>
        <w:t>3.</w:t>
      </w:r>
      <w:r w:rsidRPr="00CF16C0">
        <w:rPr>
          <w:rFonts w:ascii="Times New Roman" w:hAnsi="Times New Roman"/>
          <w:sz w:val="28"/>
          <w:szCs w:val="28"/>
        </w:rPr>
        <w:tab/>
        <w:t>Загальна характеристика та основні положення законопроекту</w:t>
      </w:r>
    </w:p>
    <w:p w:rsidR="00CF16C0" w:rsidRPr="00CF16C0" w:rsidRDefault="00CF16C0" w:rsidP="00CF16C0">
      <w:pPr>
        <w:widowControl w:val="0"/>
        <w:autoSpaceDE w:val="0"/>
        <w:autoSpaceDN w:val="0"/>
        <w:adjustRightInd w:val="0"/>
        <w:spacing w:after="0" w:line="240" w:lineRule="auto"/>
        <w:ind w:firstLine="720"/>
        <w:jc w:val="both"/>
        <w:rPr>
          <w:rFonts w:ascii="Times New Roman" w:hAnsi="Times New Roman"/>
          <w:sz w:val="28"/>
          <w:szCs w:val="28"/>
        </w:rPr>
      </w:pPr>
    </w:p>
    <w:p w:rsidR="00CF16C0" w:rsidRPr="00CF16C0" w:rsidRDefault="00CF16C0" w:rsidP="00CF16C0">
      <w:pPr>
        <w:widowControl w:val="0"/>
        <w:autoSpaceDE w:val="0"/>
        <w:autoSpaceDN w:val="0"/>
        <w:adjustRightInd w:val="0"/>
        <w:spacing w:after="0" w:line="240" w:lineRule="auto"/>
        <w:ind w:firstLine="720"/>
        <w:jc w:val="both"/>
        <w:rPr>
          <w:rFonts w:ascii="Times New Roman" w:hAnsi="Times New Roman"/>
          <w:color w:val="000000"/>
          <w:sz w:val="28"/>
          <w:szCs w:val="28"/>
        </w:rPr>
      </w:pPr>
      <w:r w:rsidRPr="00CF16C0">
        <w:rPr>
          <w:rFonts w:ascii="Times New Roman" w:hAnsi="Times New Roman"/>
          <w:sz w:val="28"/>
          <w:szCs w:val="28"/>
        </w:rPr>
        <w:t xml:space="preserve">Проектом пропонується внести зміни до Податкового кодексу України </w:t>
      </w:r>
      <w:r w:rsidRPr="00CF16C0">
        <w:rPr>
          <w:rFonts w:ascii="Times New Roman" w:hAnsi="Times New Roman"/>
          <w:sz w:val="28"/>
          <w:szCs w:val="28"/>
        </w:rPr>
        <w:lastRenderedPageBreak/>
        <w:t xml:space="preserve">щодо прирівняння фінансової підтримки фонду </w:t>
      </w:r>
      <w:r w:rsidRPr="00CF16C0">
        <w:rPr>
          <w:rFonts w:ascii="Times New Roman" w:hAnsi="Times New Roman"/>
          <w:color w:val="000000"/>
          <w:sz w:val="28"/>
          <w:szCs w:val="28"/>
        </w:rPr>
        <w:t xml:space="preserve">Eurimages до бюджетних грантів, та, відповідно доповнити статті ПКУ щодо зменшення фінансового результату оподаткування податком на прибуток підприємств  на різниці, які виникають при здійсненні фінансових операцій, щодо такої підтримки фонду Eurimages аналогічними нормами, що застосовуються до бюджетних грантів. </w:t>
      </w:r>
    </w:p>
    <w:p w:rsidR="00CF16C0" w:rsidRPr="00CF16C0" w:rsidRDefault="00CF16C0" w:rsidP="00CF16C0">
      <w:pPr>
        <w:widowControl w:val="0"/>
        <w:autoSpaceDE w:val="0"/>
        <w:autoSpaceDN w:val="0"/>
        <w:adjustRightInd w:val="0"/>
        <w:spacing w:after="0" w:line="240" w:lineRule="auto"/>
        <w:ind w:firstLine="720"/>
        <w:jc w:val="both"/>
        <w:rPr>
          <w:rFonts w:ascii="Times New Roman" w:hAnsi="Times New Roman"/>
          <w:color w:val="000000"/>
          <w:sz w:val="28"/>
          <w:szCs w:val="28"/>
        </w:rPr>
      </w:pPr>
      <w:r w:rsidRPr="00CF16C0">
        <w:rPr>
          <w:rFonts w:ascii="Times New Roman" w:hAnsi="Times New Roman"/>
          <w:color w:val="000000"/>
          <w:sz w:val="28"/>
          <w:szCs w:val="28"/>
        </w:rPr>
        <w:t>Виключення Європейського фонду підтримки спільного виробництва та розповсюдження художніх кінематографічних та аудіовізуальних творів («Eurimages») із податкових агентів щодо доходів фізичних осіб, що отримують фінансову підтримку фонду Eurimages, з метою спрощення процедури подачі податкової звітності.</w:t>
      </w:r>
    </w:p>
    <w:p w:rsidR="00CF16C0" w:rsidRPr="00CF16C0" w:rsidRDefault="00CF16C0" w:rsidP="00CF16C0">
      <w:pPr>
        <w:widowControl w:val="0"/>
        <w:autoSpaceDE w:val="0"/>
        <w:autoSpaceDN w:val="0"/>
        <w:adjustRightInd w:val="0"/>
        <w:spacing w:after="0" w:line="240" w:lineRule="auto"/>
        <w:ind w:firstLine="720"/>
        <w:jc w:val="both"/>
        <w:rPr>
          <w:rFonts w:ascii="Times New Roman" w:hAnsi="Times New Roman"/>
          <w:sz w:val="28"/>
          <w:szCs w:val="28"/>
        </w:rPr>
      </w:pPr>
      <w:r w:rsidRPr="00CF16C0">
        <w:rPr>
          <w:rFonts w:ascii="Times New Roman" w:hAnsi="Times New Roman"/>
          <w:color w:val="000000"/>
          <w:sz w:val="28"/>
          <w:szCs w:val="28"/>
        </w:rPr>
        <w:t xml:space="preserve">Також пропонується прибрати обмеження щодо території надання послуг/виконання робіт (їх частини) з озвучення, дублювання фільмів державною мовою, що тимчасово звільняються від оподаткування податком на додану вартість.    </w:t>
      </w:r>
    </w:p>
    <w:p w:rsidR="00CF16C0" w:rsidRPr="00CF16C0" w:rsidRDefault="00CF16C0" w:rsidP="00CF16C0">
      <w:pPr>
        <w:widowControl w:val="0"/>
        <w:autoSpaceDE w:val="0"/>
        <w:autoSpaceDN w:val="0"/>
        <w:adjustRightInd w:val="0"/>
        <w:spacing w:after="0" w:line="240" w:lineRule="auto"/>
        <w:ind w:firstLine="720"/>
        <w:jc w:val="both"/>
        <w:rPr>
          <w:rFonts w:ascii="Times New Roman" w:hAnsi="Times New Roman"/>
          <w:sz w:val="28"/>
          <w:szCs w:val="28"/>
        </w:rPr>
      </w:pPr>
    </w:p>
    <w:p w:rsidR="00CF16C0" w:rsidRPr="00CF16C0" w:rsidRDefault="00CF16C0" w:rsidP="00CF16C0">
      <w:pPr>
        <w:widowControl w:val="0"/>
        <w:autoSpaceDE w:val="0"/>
        <w:autoSpaceDN w:val="0"/>
        <w:adjustRightInd w:val="0"/>
        <w:spacing w:after="0" w:line="240" w:lineRule="auto"/>
        <w:ind w:right="-1" w:firstLine="720"/>
        <w:jc w:val="both"/>
        <w:rPr>
          <w:rFonts w:ascii="Times New Roman" w:hAnsi="Times New Roman"/>
          <w:sz w:val="28"/>
          <w:szCs w:val="28"/>
        </w:rPr>
      </w:pPr>
      <w:r w:rsidRPr="00CF16C0">
        <w:rPr>
          <w:rFonts w:ascii="Times New Roman" w:hAnsi="Times New Roman"/>
          <w:sz w:val="28"/>
          <w:szCs w:val="28"/>
        </w:rPr>
        <w:t>4. Стан нормативно-правової бази у цій сфері правового регулювання</w:t>
      </w:r>
    </w:p>
    <w:p w:rsidR="00CF16C0" w:rsidRPr="00CF16C0" w:rsidRDefault="00CF16C0" w:rsidP="00CF16C0">
      <w:pPr>
        <w:widowControl w:val="0"/>
        <w:autoSpaceDE w:val="0"/>
        <w:autoSpaceDN w:val="0"/>
        <w:adjustRightInd w:val="0"/>
        <w:spacing w:after="0" w:line="240" w:lineRule="auto"/>
        <w:ind w:right="-1" w:firstLine="720"/>
        <w:jc w:val="both"/>
        <w:rPr>
          <w:rFonts w:ascii="Times New Roman" w:hAnsi="Times New Roman"/>
          <w:sz w:val="28"/>
          <w:szCs w:val="28"/>
        </w:rPr>
      </w:pPr>
    </w:p>
    <w:p w:rsidR="00CF16C0" w:rsidRPr="00CF16C0" w:rsidRDefault="00CF16C0" w:rsidP="00CF16C0">
      <w:pPr>
        <w:widowControl w:val="0"/>
        <w:autoSpaceDE w:val="0"/>
        <w:autoSpaceDN w:val="0"/>
        <w:adjustRightInd w:val="0"/>
        <w:spacing w:after="0" w:line="240" w:lineRule="auto"/>
        <w:ind w:right="-1" w:firstLine="720"/>
        <w:jc w:val="both"/>
        <w:rPr>
          <w:rFonts w:ascii="Times New Roman" w:hAnsi="Times New Roman"/>
          <w:sz w:val="28"/>
          <w:szCs w:val="28"/>
        </w:rPr>
      </w:pPr>
      <w:r w:rsidRPr="00CF16C0">
        <w:rPr>
          <w:rFonts w:ascii="Times New Roman" w:hAnsi="Times New Roman"/>
          <w:sz w:val="28"/>
          <w:szCs w:val="28"/>
        </w:rPr>
        <w:t>Відносини в даній сфері регулюються положеннями Конституції України, Податкового кодексу України, Закону України «Про культуру», Закону України «</w:t>
      </w:r>
      <w:r w:rsidRPr="00CF16C0">
        <w:rPr>
          <w:rFonts w:ascii="Times New Roman" w:hAnsi="Times New Roman"/>
          <w:color w:val="000000"/>
          <w:sz w:val="28"/>
          <w:szCs w:val="28"/>
        </w:rPr>
        <w:t>Про приєднання України до Європейського фонду підтримки спільного виробництва та розповсюдження художніх кінематографічних та аудіовізуальних творів («Eurimages»)»,</w:t>
      </w:r>
      <w:r w:rsidRPr="00CF16C0">
        <w:rPr>
          <w:rFonts w:ascii="Times New Roman" w:hAnsi="Times New Roman"/>
          <w:sz w:val="28"/>
          <w:szCs w:val="28"/>
        </w:rPr>
        <w:t xml:space="preserve"> Закону України «Про кінематографію», Закону України «Про державну підтримку кінематографії в Україні». </w:t>
      </w:r>
    </w:p>
    <w:p w:rsidR="00CF16C0" w:rsidRPr="00CF16C0" w:rsidRDefault="00CF16C0" w:rsidP="00CF16C0">
      <w:pPr>
        <w:widowControl w:val="0"/>
        <w:autoSpaceDE w:val="0"/>
        <w:autoSpaceDN w:val="0"/>
        <w:adjustRightInd w:val="0"/>
        <w:spacing w:after="0" w:line="240" w:lineRule="auto"/>
        <w:ind w:right="-1" w:firstLine="720"/>
        <w:jc w:val="both"/>
        <w:rPr>
          <w:rFonts w:ascii="Times New Roman" w:hAnsi="Times New Roman"/>
          <w:sz w:val="28"/>
          <w:szCs w:val="28"/>
        </w:rPr>
      </w:pPr>
      <w:r w:rsidRPr="00CF16C0">
        <w:rPr>
          <w:rFonts w:ascii="Times New Roman" w:hAnsi="Times New Roman"/>
          <w:sz w:val="28"/>
          <w:szCs w:val="28"/>
        </w:rPr>
        <w:t>Реалізація положень цього законопроекту після його прийняття не потребує внесення змін до інших законів України.</w:t>
      </w:r>
    </w:p>
    <w:p w:rsidR="00CF16C0" w:rsidRPr="00CF16C0" w:rsidRDefault="00CF16C0" w:rsidP="00CF16C0">
      <w:pPr>
        <w:widowControl w:val="0"/>
        <w:autoSpaceDE w:val="0"/>
        <w:autoSpaceDN w:val="0"/>
        <w:adjustRightInd w:val="0"/>
        <w:spacing w:after="0" w:line="240" w:lineRule="auto"/>
        <w:ind w:right="-1" w:firstLine="720"/>
        <w:jc w:val="both"/>
        <w:rPr>
          <w:rFonts w:ascii="Times New Roman" w:hAnsi="Times New Roman"/>
          <w:sz w:val="28"/>
          <w:szCs w:val="28"/>
        </w:rPr>
      </w:pPr>
    </w:p>
    <w:p w:rsidR="00CF16C0" w:rsidRPr="00CF16C0" w:rsidRDefault="00CF16C0" w:rsidP="00CF16C0">
      <w:pPr>
        <w:widowControl w:val="0"/>
        <w:numPr>
          <w:ilvl w:val="0"/>
          <w:numId w:val="3"/>
        </w:numPr>
        <w:tabs>
          <w:tab w:val="left" w:pos="1080"/>
        </w:tabs>
        <w:autoSpaceDE w:val="0"/>
        <w:autoSpaceDN w:val="0"/>
        <w:adjustRightInd w:val="0"/>
        <w:spacing w:after="0" w:line="240" w:lineRule="auto"/>
        <w:ind w:left="1080" w:right="-1"/>
        <w:jc w:val="both"/>
        <w:rPr>
          <w:rFonts w:ascii="Times New Roman" w:hAnsi="Times New Roman"/>
          <w:sz w:val="28"/>
          <w:szCs w:val="28"/>
        </w:rPr>
      </w:pPr>
      <w:r w:rsidRPr="00CF16C0">
        <w:rPr>
          <w:rFonts w:ascii="Times New Roman" w:hAnsi="Times New Roman"/>
          <w:sz w:val="28"/>
          <w:szCs w:val="28"/>
        </w:rPr>
        <w:t>Фінансово-економічне обґрунтування</w:t>
      </w:r>
    </w:p>
    <w:p w:rsidR="00CF16C0" w:rsidRPr="00CF16C0" w:rsidRDefault="00CF16C0" w:rsidP="00CF16C0">
      <w:pPr>
        <w:widowControl w:val="0"/>
        <w:autoSpaceDE w:val="0"/>
        <w:autoSpaceDN w:val="0"/>
        <w:adjustRightInd w:val="0"/>
        <w:spacing w:after="0" w:line="240" w:lineRule="auto"/>
        <w:ind w:right="-1" w:firstLine="720"/>
        <w:jc w:val="both"/>
        <w:rPr>
          <w:rFonts w:ascii="Times New Roman" w:hAnsi="Times New Roman"/>
          <w:sz w:val="28"/>
          <w:szCs w:val="28"/>
        </w:rPr>
      </w:pPr>
    </w:p>
    <w:p w:rsidR="00CF16C0" w:rsidRPr="00CF16C0" w:rsidRDefault="00CF16C0" w:rsidP="00CF16C0">
      <w:pPr>
        <w:widowControl w:val="0"/>
        <w:autoSpaceDE w:val="0"/>
        <w:autoSpaceDN w:val="0"/>
        <w:adjustRightInd w:val="0"/>
        <w:spacing w:after="0" w:line="240" w:lineRule="auto"/>
        <w:ind w:right="-1" w:firstLine="720"/>
        <w:jc w:val="both"/>
        <w:rPr>
          <w:rFonts w:ascii="Times New Roman" w:hAnsi="Times New Roman"/>
          <w:sz w:val="28"/>
          <w:szCs w:val="28"/>
        </w:rPr>
      </w:pPr>
      <w:r w:rsidRPr="00CF16C0">
        <w:rPr>
          <w:rFonts w:ascii="Times New Roman" w:hAnsi="Times New Roman"/>
          <w:sz w:val="28"/>
          <w:szCs w:val="28"/>
        </w:rPr>
        <w:t>Прийняття цього законопроекту не потребує додаткових витрат з Державного бюджету України.</w:t>
      </w:r>
    </w:p>
    <w:p w:rsidR="00CF16C0" w:rsidRPr="00CF16C0" w:rsidRDefault="00CF16C0" w:rsidP="00CF16C0">
      <w:pPr>
        <w:widowControl w:val="0"/>
        <w:autoSpaceDE w:val="0"/>
        <w:autoSpaceDN w:val="0"/>
        <w:adjustRightInd w:val="0"/>
        <w:spacing w:after="0" w:line="240" w:lineRule="auto"/>
        <w:ind w:right="-1" w:firstLine="720"/>
        <w:jc w:val="both"/>
        <w:rPr>
          <w:rFonts w:ascii="Times New Roman" w:hAnsi="Times New Roman"/>
          <w:sz w:val="28"/>
          <w:szCs w:val="28"/>
        </w:rPr>
      </w:pPr>
    </w:p>
    <w:p w:rsidR="00CF16C0" w:rsidRPr="00CF16C0" w:rsidRDefault="00CF16C0" w:rsidP="00CF16C0">
      <w:pPr>
        <w:widowControl w:val="0"/>
        <w:tabs>
          <w:tab w:val="left" w:pos="709"/>
        </w:tabs>
        <w:autoSpaceDE w:val="0"/>
        <w:autoSpaceDN w:val="0"/>
        <w:adjustRightInd w:val="0"/>
        <w:spacing w:after="0" w:line="240" w:lineRule="auto"/>
        <w:ind w:right="-1"/>
        <w:jc w:val="both"/>
        <w:rPr>
          <w:rFonts w:ascii="Times New Roman" w:hAnsi="Times New Roman"/>
          <w:sz w:val="28"/>
          <w:szCs w:val="28"/>
        </w:rPr>
      </w:pPr>
      <w:r w:rsidRPr="00CF16C0">
        <w:rPr>
          <w:rFonts w:ascii="Times New Roman" w:hAnsi="Times New Roman"/>
          <w:sz w:val="28"/>
          <w:szCs w:val="28"/>
        </w:rPr>
        <w:tab/>
        <w:t>6. Прогноз соціально-економічних та інших наслідків прийняття законопроекту</w:t>
      </w:r>
    </w:p>
    <w:p w:rsidR="00CF16C0" w:rsidRPr="00CF16C0" w:rsidRDefault="00CF16C0" w:rsidP="00CF16C0">
      <w:pPr>
        <w:widowControl w:val="0"/>
        <w:autoSpaceDE w:val="0"/>
        <w:autoSpaceDN w:val="0"/>
        <w:adjustRightInd w:val="0"/>
        <w:spacing w:after="0" w:line="240" w:lineRule="auto"/>
        <w:ind w:left="720" w:right="-1"/>
        <w:jc w:val="both"/>
        <w:rPr>
          <w:rFonts w:ascii="Times New Roman" w:hAnsi="Times New Roman"/>
          <w:sz w:val="28"/>
          <w:szCs w:val="28"/>
        </w:rPr>
      </w:pPr>
    </w:p>
    <w:p w:rsidR="00CF16C0" w:rsidRDefault="00CF16C0" w:rsidP="00CF16C0">
      <w:pPr>
        <w:pStyle w:val="2"/>
        <w:rPr>
          <w:lang w:eastAsia="uk-UA"/>
        </w:rPr>
      </w:pPr>
      <w:r w:rsidRPr="00CF16C0">
        <w:rPr>
          <w:lang w:eastAsia="uk-UA"/>
        </w:rPr>
        <w:t xml:space="preserve">Прийняття законопроекту дозволить визначити правовий статус </w:t>
      </w:r>
      <w:r w:rsidRPr="00CF16C0">
        <w:rPr>
          <w:color w:val="000000"/>
        </w:rPr>
        <w:t>фінансової підтримки, отриманої українськими суб’єктами кінематографії від фонду Eurimage та створить передумови для стимулювання поширення якомога більшої кількості фільмів якісно озвучених та дубльованих державною мовою.</w:t>
      </w:r>
      <w:r>
        <w:rPr>
          <w:color w:val="000000"/>
        </w:rPr>
        <w:t xml:space="preserve"> </w:t>
      </w:r>
      <w:r>
        <w:rPr>
          <w:lang w:eastAsia="uk-UA"/>
        </w:rPr>
        <w:t xml:space="preserve"> </w:t>
      </w:r>
    </w:p>
    <w:p w:rsidR="00B845D5" w:rsidRDefault="00B845D5"/>
    <w:sectPr w:rsidR="00B845D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rPr>
        <w:rFonts w:cs="Times New Roman"/>
      </w:rPr>
    </w:lvl>
    <w:lvl w:ilvl="1" w:tplc="FFFFFFFF">
      <w:numFmt w:val="decimal"/>
      <w:lvlText w:val=""/>
      <w:lvlJc w:val="left"/>
      <w:pPr>
        <w:ind w:left="0" w:firstLine="0"/>
      </w:pPr>
      <w:rPr>
        <w:rFonts w:cs="Times New Roman"/>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1" w15:restartNumberingAfterBreak="0">
    <w:nsid w:val="00000004"/>
    <w:multiLevelType w:val="hybridMultilevel"/>
    <w:tmpl w:val="00000004"/>
    <w:lvl w:ilvl="0" w:tplc="0000012D">
      <w:start w:val="5"/>
      <w:numFmt w:val="decimal"/>
      <w:lvlText w:val="%1."/>
      <w:lvlJc w:val="left"/>
      <w:pPr>
        <w:ind w:left="720" w:hanging="360"/>
      </w:pPr>
      <w:rPr>
        <w:rFonts w:cs="Times New Roman"/>
      </w:rPr>
    </w:lvl>
    <w:lvl w:ilvl="1" w:tplc="FFFFFFFF">
      <w:numFmt w:val="decimal"/>
      <w:lvlText w:val=""/>
      <w:lvlJc w:val="left"/>
      <w:pPr>
        <w:ind w:left="0" w:firstLine="0"/>
      </w:pPr>
      <w:rPr>
        <w:rFonts w:cs="Times New Roman"/>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2" w15:restartNumberingAfterBreak="0">
    <w:nsid w:val="6AD966B0"/>
    <w:multiLevelType w:val="hybridMultilevel"/>
    <w:tmpl w:val="8DF8F57C"/>
    <w:lvl w:ilvl="0" w:tplc="5B16BD66">
      <w:numFmt w:val="bullet"/>
      <w:lvlText w:val="-"/>
      <w:lvlJc w:val="left"/>
      <w:pPr>
        <w:ind w:left="720" w:hanging="360"/>
      </w:pPr>
      <w:rPr>
        <w:rFonts w:ascii="Times New Roman CYR" w:eastAsiaTheme="minorEastAsia" w:hAnsi="Times New Roman CYR" w:cs="Times New Roman" w:hint="default"/>
      </w:rPr>
    </w:lvl>
    <w:lvl w:ilvl="1" w:tplc="04220003">
      <w:start w:val="1"/>
      <w:numFmt w:val="bullet"/>
      <w:lvlText w:val="o"/>
      <w:lvlJc w:val="left"/>
      <w:pPr>
        <w:ind w:left="1440" w:hanging="360"/>
      </w:pPr>
      <w:rPr>
        <w:rFonts w:ascii="Courier New" w:hAnsi="Courier New" w:cs="Times New Roman"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Times New Roman"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Times New Roman" w:hint="default"/>
      </w:rPr>
    </w:lvl>
    <w:lvl w:ilvl="8" w:tplc="0422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2"/>
  </w:num>
  <w:num w:numId="3">
    <w:abstractNumId w:val="1"/>
    <w:lvlOverride w:ilvl="0">
      <w:startOverride w:val="5"/>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0CF"/>
    <w:rsid w:val="00B845D5"/>
    <w:rsid w:val="00BA30CF"/>
    <w:rsid w:val="00CB195A"/>
    <w:rsid w:val="00CF16C0"/>
    <w:rsid w:val="00E83044"/>
    <w:rsid w:val="00F1795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0C4660-9A3E-480E-9A82-F8FBBA830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16C0"/>
    <w:pPr>
      <w:spacing w:line="256" w:lineRule="auto"/>
    </w:pPr>
    <w:rPr>
      <w:rFonts w:asciiTheme="minorHAnsi" w:eastAsiaTheme="minorEastAsia" w:hAnsiTheme="minorHAnsi" w:cs="Times New Roman"/>
      <w:sz w:val="22"/>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uiPriority w:val="99"/>
    <w:semiHidden/>
    <w:unhideWhenUsed/>
    <w:rsid w:val="00CF16C0"/>
    <w:pPr>
      <w:spacing w:after="0" w:line="240" w:lineRule="auto"/>
      <w:ind w:firstLine="720"/>
      <w:jc w:val="both"/>
    </w:pPr>
    <w:rPr>
      <w:rFonts w:ascii="Times New Roman" w:hAnsi="Times New Roman"/>
      <w:sz w:val="28"/>
      <w:szCs w:val="28"/>
      <w:lang w:eastAsia="ru-RU"/>
    </w:rPr>
  </w:style>
  <w:style w:type="character" w:customStyle="1" w:styleId="20">
    <w:name w:val="Основний текст з відступом 2 Знак"/>
    <w:basedOn w:val="a0"/>
    <w:link w:val="2"/>
    <w:uiPriority w:val="99"/>
    <w:semiHidden/>
    <w:rsid w:val="00CF16C0"/>
    <w:rPr>
      <w:rFonts w:eastAsiaTheme="minorEastAsia" w:cs="Times New Roman"/>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0037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15035A-1FC8-4713-AB07-68972A6C83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CAD9838-562A-4178-BB22-348281AD74E4}">
  <ds:schemaRefs>
    <ds:schemaRef ds:uri="http://schemas.microsoft.com/sharepoint/v3/contenttype/forms"/>
  </ds:schemaRefs>
</ds:datastoreItem>
</file>

<file path=customXml/itemProps3.xml><?xml version="1.0" encoding="utf-8"?>
<ds:datastoreItem xmlns:ds="http://schemas.openxmlformats.org/officeDocument/2006/customXml" ds:itemID="{5E4EBF00-C73A-484D-880B-346F63535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2775</Words>
  <Characters>1583</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2021-10-19T11:39:00Z</dcterms:created>
  <dcterms:modified xsi:type="dcterms:W3CDTF">2021-10-19T11:39:00Z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