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41DA" w:rsidRPr="003441DA" w:rsidRDefault="003441DA" w:rsidP="003441DA">
      <w:pPr>
        <w:pStyle w:val="a3"/>
        <w:ind w:firstLine="0"/>
        <w:rPr>
          <w:b/>
          <w:bCs/>
        </w:rPr>
      </w:pPr>
      <w:bookmarkStart w:id="0" w:name="_GoBack"/>
      <w:bookmarkEnd w:id="0"/>
      <w:r w:rsidRPr="003441DA">
        <w:rPr>
          <w:b/>
          <w:bCs/>
        </w:rPr>
        <w:t>ПОЯСНЮВАЛЬНА ЗАПИСКА</w:t>
      </w:r>
    </w:p>
    <w:p w:rsidR="003441DA" w:rsidRPr="003441DA" w:rsidRDefault="003441DA" w:rsidP="003441DA">
      <w:pPr>
        <w:jc w:val="center"/>
        <w:rPr>
          <w:sz w:val="28"/>
          <w:szCs w:val="28"/>
          <w:lang w:val="uk-UA"/>
        </w:rPr>
      </w:pPr>
      <w:r w:rsidRPr="003441DA">
        <w:rPr>
          <w:sz w:val="28"/>
          <w:szCs w:val="28"/>
          <w:lang w:val="uk-UA"/>
        </w:rPr>
        <w:t xml:space="preserve">до проекту </w:t>
      </w:r>
      <w:r w:rsidRPr="003441DA">
        <w:rPr>
          <w:bCs/>
          <w:sz w:val="28"/>
          <w:szCs w:val="28"/>
          <w:lang w:val="uk-UA"/>
        </w:rPr>
        <w:t>Закону України «</w:t>
      </w:r>
      <w:r w:rsidRPr="003441DA">
        <w:rPr>
          <w:sz w:val="28"/>
          <w:szCs w:val="28"/>
          <w:lang w:val="uk-UA"/>
        </w:rPr>
        <w:t>Про внесення змін до Бюджетного кодексу України</w:t>
      </w:r>
      <w:r w:rsidRPr="003441DA">
        <w:rPr>
          <w:color w:val="000000"/>
          <w:sz w:val="28"/>
          <w:szCs w:val="28"/>
          <w:lang w:val="uk-UA"/>
        </w:rPr>
        <w:t xml:space="preserve"> </w:t>
      </w:r>
      <w:r w:rsidRPr="003441DA">
        <w:rPr>
          <w:sz w:val="28"/>
          <w:szCs w:val="28"/>
          <w:lang w:val="uk-UA"/>
        </w:rPr>
        <w:t>щодо державної підтримки кінематографії в Україні»</w:t>
      </w:r>
    </w:p>
    <w:p w:rsidR="003441DA" w:rsidRPr="003441DA" w:rsidRDefault="003441DA" w:rsidP="003441DA">
      <w:pPr>
        <w:ind w:firstLine="720"/>
        <w:jc w:val="center"/>
        <w:rPr>
          <w:sz w:val="28"/>
          <w:szCs w:val="28"/>
          <w:lang w:val="uk-UA"/>
        </w:rPr>
      </w:pPr>
    </w:p>
    <w:p w:rsidR="003441DA" w:rsidRPr="003441DA" w:rsidRDefault="003441DA" w:rsidP="003441DA">
      <w:pPr>
        <w:numPr>
          <w:ilvl w:val="0"/>
          <w:numId w:val="1"/>
        </w:numPr>
        <w:jc w:val="both"/>
        <w:rPr>
          <w:sz w:val="28"/>
          <w:szCs w:val="28"/>
          <w:lang w:val="uk-UA"/>
        </w:rPr>
      </w:pPr>
      <w:r w:rsidRPr="003441DA">
        <w:rPr>
          <w:sz w:val="28"/>
          <w:szCs w:val="28"/>
          <w:lang w:val="uk-UA"/>
        </w:rPr>
        <w:t>Обґрунтування необхідності прийняття законопроекту</w:t>
      </w:r>
    </w:p>
    <w:p w:rsidR="003441DA" w:rsidRPr="003441DA" w:rsidRDefault="003441DA" w:rsidP="003441DA">
      <w:pPr>
        <w:ind w:left="720"/>
        <w:jc w:val="both"/>
        <w:rPr>
          <w:sz w:val="28"/>
          <w:szCs w:val="28"/>
          <w:lang w:val="uk-UA"/>
        </w:rPr>
      </w:pPr>
    </w:p>
    <w:p w:rsidR="003441DA" w:rsidRPr="003441DA" w:rsidRDefault="003441DA" w:rsidP="003441DA">
      <w:pPr>
        <w:ind w:firstLine="709"/>
        <w:jc w:val="both"/>
        <w:rPr>
          <w:spacing w:val="-4"/>
          <w:sz w:val="28"/>
          <w:szCs w:val="28"/>
          <w:lang w:val="uk-UA"/>
        </w:rPr>
      </w:pPr>
      <w:r w:rsidRPr="003441DA">
        <w:rPr>
          <w:spacing w:val="-4"/>
          <w:sz w:val="28"/>
          <w:szCs w:val="28"/>
          <w:lang w:val="uk-UA"/>
        </w:rPr>
        <w:t>Прийняття Закону України «Про державну підтримку кінематографії в Україні» дало потужний поштовх для розвитку українського кіно, що є особливою складовою культури та вносить неоціненний вклад у розвиток національних цінностей та культури українського народу.</w:t>
      </w:r>
    </w:p>
    <w:p w:rsidR="003441DA" w:rsidRPr="003441DA" w:rsidRDefault="003441DA" w:rsidP="003441DA">
      <w:pPr>
        <w:ind w:firstLine="709"/>
        <w:jc w:val="both"/>
        <w:rPr>
          <w:spacing w:val="-4"/>
          <w:sz w:val="28"/>
          <w:szCs w:val="28"/>
          <w:lang w:val="uk-UA"/>
        </w:rPr>
      </w:pPr>
      <w:r w:rsidRPr="003441DA">
        <w:rPr>
          <w:spacing w:val="-4"/>
          <w:sz w:val="28"/>
          <w:szCs w:val="28"/>
          <w:lang w:val="uk-UA"/>
        </w:rPr>
        <w:t>Завдяки запровадженню системи кеш-</w:t>
      </w:r>
      <w:proofErr w:type="spellStart"/>
      <w:r w:rsidRPr="003441DA">
        <w:rPr>
          <w:spacing w:val="-4"/>
          <w:sz w:val="28"/>
          <w:szCs w:val="28"/>
          <w:lang w:val="uk-UA"/>
        </w:rPr>
        <w:t>рібейтів</w:t>
      </w:r>
      <w:proofErr w:type="spellEnd"/>
      <w:r w:rsidRPr="003441DA">
        <w:rPr>
          <w:spacing w:val="-4"/>
          <w:sz w:val="28"/>
          <w:szCs w:val="28"/>
          <w:lang w:val="uk-UA"/>
        </w:rPr>
        <w:t xml:space="preserve"> для іноземних </w:t>
      </w:r>
      <w:proofErr w:type="spellStart"/>
      <w:r w:rsidRPr="003441DA">
        <w:rPr>
          <w:spacing w:val="-4"/>
          <w:sz w:val="28"/>
          <w:szCs w:val="28"/>
          <w:lang w:val="uk-UA"/>
        </w:rPr>
        <w:t>кіновиробників</w:t>
      </w:r>
      <w:proofErr w:type="spellEnd"/>
      <w:r w:rsidRPr="003441DA">
        <w:rPr>
          <w:spacing w:val="-4"/>
          <w:sz w:val="28"/>
          <w:szCs w:val="28"/>
          <w:lang w:val="uk-UA"/>
        </w:rPr>
        <w:t xml:space="preserve"> в Україні у 2020 році вже відбулися зйомки фільму всесвітньо відомого виробника </w:t>
      </w:r>
      <w:r w:rsidRPr="003441DA">
        <w:rPr>
          <w:spacing w:val="-4"/>
          <w:sz w:val="28"/>
          <w:szCs w:val="28"/>
          <w:lang w:val="en-US"/>
        </w:rPr>
        <w:t>N</w:t>
      </w:r>
      <w:r w:rsidRPr="003441DA">
        <w:rPr>
          <w:spacing w:val="-4"/>
          <w:sz w:val="28"/>
          <w:szCs w:val="28"/>
        </w:rPr>
        <w:t>e</w:t>
      </w:r>
      <w:proofErr w:type="spellStart"/>
      <w:r w:rsidRPr="003441DA">
        <w:rPr>
          <w:spacing w:val="-4"/>
          <w:sz w:val="28"/>
          <w:szCs w:val="28"/>
          <w:lang w:val="en-US"/>
        </w:rPr>
        <w:t>tflix</w:t>
      </w:r>
      <w:proofErr w:type="spellEnd"/>
      <w:r w:rsidRPr="003441DA">
        <w:rPr>
          <w:spacing w:val="-4"/>
          <w:sz w:val="28"/>
          <w:szCs w:val="28"/>
          <w:lang w:val="uk-UA"/>
        </w:rPr>
        <w:t xml:space="preserve">, сервісні послуги з кіновиробництва для якого надавав український суб’єкт кінематографії. Завдяки цьому було створено багато робочих місць, що було особливо важливим, зважаючи на жахливі економічні наслідки для креативної індустрії, завдані карантинними обмеженнями. Окрім того, лише на виробництво фільму в Україні було витрачено майже 4 мільйони доларів США, і це не враховуючи непрямих витрат членів знімальної групи – іноземців, які були витрачені в Україні за час їх перебування. Україна змогла гордо заявити світові про свій високий професійний рівень у сфері кіновиробництва, іноземний суб’єкт кінематографії залишився задоволений рівнем послуг, що були йому надані, а сам фільм тривалий час посідав першу сходинку в рейтингу найкращих фільмів. На сьогоднішній день ще декілька великих іноземних </w:t>
      </w:r>
      <w:proofErr w:type="spellStart"/>
      <w:r w:rsidRPr="003441DA">
        <w:rPr>
          <w:spacing w:val="-4"/>
          <w:sz w:val="28"/>
          <w:szCs w:val="28"/>
          <w:lang w:val="uk-UA"/>
        </w:rPr>
        <w:t>кіновиробників</w:t>
      </w:r>
      <w:proofErr w:type="spellEnd"/>
      <w:r w:rsidRPr="003441DA">
        <w:rPr>
          <w:spacing w:val="-4"/>
          <w:sz w:val="28"/>
          <w:szCs w:val="28"/>
          <w:lang w:val="uk-UA"/>
        </w:rPr>
        <w:t xml:space="preserve"> вирішили здійснювати виробництво своїх фільмів в Україні, а це, в першу чергу, залучення іноземних інвестицій в Україну.</w:t>
      </w:r>
    </w:p>
    <w:p w:rsidR="003441DA" w:rsidRPr="003441DA" w:rsidRDefault="003441DA" w:rsidP="003441DA">
      <w:pPr>
        <w:ind w:firstLine="709"/>
        <w:jc w:val="both"/>
        <w:rPr>
          <w:spacing w:val="-4"/>
          <w:sz w:val="28"/>
          <w:szCs w:val="28"/>
          <w:lang w:val="uk-UA"/>
        </w:rPr>
      </w:pPr>
      <w:r w:rsidRPr="003441DA">
        <w:rPr>
          <w:spacing w:val="-4"/>
          <w:sz w:val="28"/>
          <w:szCs w:val="28"/>
          <w:lang w:val="uk-UA"/>
        </w:rPr>
        <w:t>Водночас, і</w:t>
      </w:r>
      <w:r w:rsidRPr="003441DA">
        <w:rPr>
          <w:rFonts w:ascii="Times New Roman CYR" w:hAnsi="Times New Roman CYR" w:cs="Times New Roman CYR"/>
          <w:sz w:val="28"/>
          <w:szCs w:val="28"/>
          <w:lang w:val="uk-UA"/>
        </w:rPr>
        <w:t xml:space="preserve">ноземні </w:t>
      </w:r>
      <w:proofErr w:type="spellStart"/>
      <w:r w:rsidRPr="003441DA">
        <w:rPr>
          <w:rFonts w:ascii="Times New Roman CYR" w:hAnsi="Times New Roman CYR" w:cs="Times New Roman CYR"/>
          <w:sz w:val="28"/>
          <w:szCs w:val="28"/>
          <w:lang w:val="uk-UA"/>
        </w:rPr>
        <w:t>кіновиробники</w:t>
      </w:r>
      <w:proofErr w:type="spellEnd"/>
      <w:r w:rsidRPr="003441DA">
        <w:rPr>
          <w:rFonts w:ascii="Times New Roman CYR" w:hAnsi="Times New Roman CYR" w:cs="Times New Roman CYR"/>
          <w:sz w:val="28"/>
          <w:szCs w:val="28"/>
          <w:lang w:val="uk-UA"/>
        </w:rPr>
        <w:t xml:space="preserve">, які готові здійснювати виробництво своїх </w:t>
      </w:r>
      <w:proofErr w:type="spellStart"/>
      <w:r w:rsidRPr="003441DA">
        <w:rPr>
          <w:rFonts w:ascii="Times New Roman CYR" w:hAnsi="Times New Roman CYR" w:cs="Times New Roman CYR"/>
          <w:sz w:val="28"/>
          <w:szCs w:val="28"/>
          <w:lang w:val="uk-UA"/>
        </w:rPr>
        <w:t>великобюджетних</w:t>
      </w:r>
      <w:proofErr w:type="spellEnd"/>
      <w:r w:rsidRPr="003441DA">
        <w:rPr>
          <w:rFonts w:ascii="Times New Roman CYR" w:hAnsi="Times New Roman CYR" w:cs="Times New Roman CYR"/>
          <w:sz w:val="28"/>
          <w:szCs w:val="28"/>
          <w:lang w:val="uk-UA"/>
        </w:rPr>
        <w:t xml:space="preserve"> фільмів саме на території України, тим самим інвестуючи кошти в її розвиток, створюючи нові робочі місця, розвиваючи її інфраструктуру тощо, бажають для себе додаткових гарантій щодо отримання ними передбаченої Законом України </w:t>
      </w:r>
      <w:r w:rsidRPr="003441DA">
        <w:rPr>
          <w:spacing w:val="-4"/>
          <w:sz w:val="28"/>
          <w:szCs w:val="28"/>
          <w:lang w:val="uk-UA"/>
        </w:rPr>
        <w:t>«Про державну підтримку кінематографії в Україні» державної підтримки у формі державної субсидії для повернення частини кваліфікованих витрат, здійснених іноземним суб’єктом кінематографії при виробництві (створенні) фільму. З огляду на той факт, що конкуренція у цій сфері з іншими країнами є досить великою, з метою гарантування сталого розвитку кінематографії в Україні, зменшення ризиків неефек</w:t>
      </w:r>
      <w:r w:rsidRPr="003441DA">
        <w:rPr>
          <w:rFonts w:ascii="Times New Roman CYR" w:hAnsi="Times New Roman CYR" w:cs="Times New Roman CYR"/>
          <w:sz w:val="28"/>
          <w:szCs w:val="28"/>
          <w:lang w:val="uk-UA"/>
        </w:rPr>
        <w:t xml:space="preserve">тивності використання бюджетних коштів, створення умов для гарантування іноземним </w:t>
      </w:r>
      <w:proofErr w:type="spellStart"/>
      <w:r w:rsidRPr="003441DA">
        <w:rPr>
          <w:rFonts w:ascii="Times New Roman CYR" w:hAnsi="Times New Roman CYR" w:cs="Times New Roman CYR"/>
          <w:sz w:val="28"/>
          <w:szCs w:val="28"/>
          <w:lang w:val="uk-UA"/>
        </w:rPr>
        <w:t>кіновиробникам</w:t>
      </w:r>
      <w:proofErr w:type="spellEnd"/>
      <w:r w:rsidRPr="003441DA">
        <w:rPr>
          <w:rFonts w:ascii="Times New Roman CYR" w:hAnsi="Times New Roman CYR" w:cs="Times New Roman CYR"/>
          <w:sz w:val="28"/>
          <w:szCs w:val="28"/>
          <w:lang w:val="uk-UA"/>
        </w:rPr>
        <w:t xml:space="preserve"> їх права на отримання кеш-</w:t>
      </w:r>
      <w:proofErr w:type="spellStart"/>
      <w:r w:rsidRPr="003441DA">
        <w:rPr>
          <w:rFonts w:ascii="Times New Roman CYR" w:hAnsi="Times New Roman CYR" w:cs="Times New Roman CYR"/>
          <w:sz w:val="28"/>
          <w:szCs w:val="28"/>
          <w:lang w:val="uk-UA"/>
        </w:rPr>
        <w:t>рібейтів</w:t>
      </w:r>
      <w:proofErr w:type="spellEnd"/>
      <w:r w:rsidRPr="003441DA">
        <w:rPr>
          <w:rFonts w:ascii="Times New Roman CYR" w:hAnsi="Times New Roman CYR" w:cs="Times New Roman CYR"/>
          <w:sz w:val="28"/>
          <w:szCs w:val="28"/>
          <w:lang w:val="uk-UA"/>
        </w:rPr>
        <w:t xml:space="preserve">, був підготовлений проект Закону </w:t>
      </w:r>
      <w:r w:rsidRPr="003441DA">
        <w:rPr>
          <w:spacing w:val="-4"/>
          <w:sz w:val="28"/>
          <w:szCs w:val="28"/>
          <w:lang w:val="uk-UA"/>
        </w:rPr>
        <w:t xml:space="preserve">«Про </w:t>
      </w:r>
      <w:r w:rsidRPr="003441DA">
        <w:rPr>
          <w:sz w:val="28"/>
          <w:szCs w:val="28"/>
          <w:lang w:val="uk-UA"/>
        </w:rPr>
        <w:t>внесення змін до Бюджетного кодексу України</w:t>
      </w:r>
      <w:r w:rsidRPr="003441DA">
        <w:rPr>
          <w:color w:val="000000"/>
          <w:sz w:val="28"/>
          <w:szCs w:val="28"/>
          <w:lang w:val="uk-UA"/>
        </w:rPr>
        <w:t xml:space="preserve"> </w:t>
      </w:r>
      <w:r w:rsidRPr="003441DA">
        <w:rPr>
          <w:sz w:val="28"/>
          <w:szCs w:val="28"/>
          <w:lang w:val="uk-UA"/>
        </w:rPr>
        <w:t>щодо державної підтримки кінематографії в Україні»</w:t>
      </w:r>
      <w:r w:rsidRPr="003441DA">
        <w:rPr>
          <w:rFonts w:ascii="Times New Roman CYR" w:hAnsi="Times New Roman CYR" w:cs="Times New Roman CYR"/>
          <w:sz w:val="28"/>
          <w:szCs w:val="28"/>
          <w:lang w:val="uk-UA"/>
        </w:rPr>
        <w:t xml:space="preserve">. </w:t>
      </w:r>
    </w:p>
    <w:p w:rsidR="003441DA" w:rsidRPr="003441DA" w:rsidRDefault="003441DA" w:rsidP="003441DA">
      <w:pPr>
        <w:ind w:firstLine="720"/>
        <w:jc w:val="both"/>
        <w:rPr>
          <w:sz w:val="28"/>
          <w:szCs w:val="28"/>
          <w:lang w:val="uk-UA"/>
        </w:rPr>
      </w:pPr>
    </w:p>
    <w:p w:rsidR="003441DA" w:rsidRPr="003441DA" w:rsidRDefault="003441DA" w:rsidP="003441DA">
      <w:pPr>
        <w:numPr>
          <w:ilvl w:val="0"/>
          <w:numId w:val="1"/>
        </w:numPr>
        <w:jc w:val="both"/>
        <w:rPr>
          <w:sz w:val="28"/>
          <w:szCs w:val="28"/>
          <w:lang w:val="uk-UA"/>
        </w:rPr>
      </w:pPr>
      <w:r w:rsidRPr="003441DA">
        <w:rPr>
          <w:sz w:val="28"/>
          <w:szCs w:val="28"/>
          <w:lang w:val="uk-UA"/>
        </w:rPr>
        <w:t>Загальна характеристика та основні положення законопроекту</w:t>
      </w:r>
    </w:p>
    <w:p w:rsidR="003441DA" w:rsidRPr="003441DA" w:rsidRDefault="003441DA" w:rsidP="003441DA">
      <w:pPr>
        <w:ind w:firstLine="720"/>
        <w:jc w:val="both"/>
        <w:rPr>
          <w:noProof/>
          <w:sz w:val="28"/>
          <w:szCs w:val="28"/>
          <w:lang w:val="uk-UA"/>
        </w:rPr>
      </w:pPr>
    </w:p>
    <w:p w:rsidR="003441DA" w:rsidRDefault="003441DA" w:rsidP="003441DA">
      <w:pPr>
        <w:ind w:firstLine="709"/>
        <w:jc w:val="both"/>
        <w:rPr>
          <w:spacing w:val="-4"/>
          <w:sz w:val="28"/>
          <w:szCs w:val="28"/>
          <w:lang w:val="uk-UA"/>
        </w:rPr>
      </w:pPr>
      <w:r w:rsidRPr="003441DA">
        <w:rPr>
          <w:spacing w:val="-4"/>
          <w:sz w:val="28"/>
          <w:szCs w:val="28"/>
          <w:lang w:val="uk-UA"/>
        </w:rPr>
        <w:t xml:space="preserve">Законопроектом «Про </w:t>
      </w:r>
      <w:r w:rsidRPr="003441DA">
        <w:rPr>
          <w:sz w:val="28"/>
          <w:szCs w:val="28"/>
          <w:lang w:val="uk-UA"/>
        </w:rPr>
        <w:t>внесення змін до Бюджетного кодексу України</w:t>
      </w:r>
      <w:r w:rsidRPr="003441DA">
        <w:rPr>
          <w:color w:val="000000"/>
          <w:sz w:val="28"/>
          <w:szCs w:val="28"/>
          <w:lang w:val="uk-UA"/>
        </w:rPr>
        <w:t xml:space="preserve"> </w:t>
      </w:r>
      <w:r w:rsidRPr="003441DA">
        <w:rPr>
          <w:sz w:val="28"/>
          <w:szCs w:val="28"/>
          <w:lang w:val="uk-UA"/>
        </w:rPr>
        <w:t>щодо державної підтримки кінематографії в Україні»</w:t>
      </w:r>
      <w:r w:rsidRPr="003441DA">
        <w:rPr>
          <w:spacing w:val="-4"/>
          <w:sz w:val="28"/>
          <w:szCs w:val="28"/>
          <w:lang w:val="uk-UA"/>
        </w:rPr>
        <w:t xml:space="preserve"> пропонуються доповнення до Бюджетного кодексу, які забезпечать стабільне фінансування державної підтримки кінематографії у формі державної субсидії для повернення</w:t>
      </w:r>
      <w:r>
        <w:rPr>
          <w:spacing w:val="-4"/>
          <w:sz w:val="28"/>
          <w:szCs w:val="28"/>
          <w:lang w:val="uk-UA"/>
        </w:rPr>
        <w:t xml:space="preserve"> частини кваліфікованих витрат, здійснених іноземним суб’єктом кінематографії при виробництві </w:t>
      </w:r>
      <w:r>
        <w:rPr>
          <w:spacing w:val="-4"/>
          <w:sz w:val="28"/>
          <w:szCs w:val="28"/>
          <w:lang w:val="uk-UA"/>
        </w:rPr>
        <w:lastRenderedPageBreak/>
        <w:t xml:space="preserve">(створенні) фільму, шляхом спрямування </w:t>
      </w:r>
      <w:r>
        <w:rPr>
          <w:rFonts w:ascii="Times New Roman CYR" w:hAnsi="Times New Roman CYR" w:cs="Times New Roman CYR"/>
          <w:sz w:val="28"/>
          <w:szCs w:val="28"/>
          <w:lang w:val="uk-UA"/>
        </w:rPr>
        <w:t>нереалізованих у відповідному бюджетному році коштів, виділених для таких цілей (виплати кеш-</w:t>
      </w:r>
      <w:proofErr w:type="spellStart"/>
      <w:r>
        <w:rPr>
          <w:rFonts w:ascii="Times New Roman CYR" w:hAnsi="Times New Roman CYR" w:cs="Times New Roman CYR"/>
          <w:sz w:val="28"/>
          <w:szCs w:val="28"/>
          <w:lang w:val="uk-UA"/>
        </w:rPr>
        <w:t>рібейтів</w:t>
      </w:r>
      <w:proofErr w:type="spellEnd"/>
      <w:r>
        <w:rPr>
          <w:rFonts w:ascii="Times New Roman CYR" w:hAnsi="Times New Roman CYR" w:cs="Times New Roman CYR"/>
          <w:sz w:val="28"/>
          <w:szCs w:val="28"/>
          <w:lang w:val="uk-UA"/>
        </w:rPr>
        <w:t>), а також надходжень від державної поворотної субсидії на виробництво (створення) фільму (ігрового, анімаційного) до спеціального фонду Державного бюджету та визначення напрямком їх спрямування державну підтримку кінематографії, зокрема, виплату кеш-</w:t>
      </w:r>
      <w:proofErr w:type="spellStart"/>
      <w:r>
        <w:rPr>
          <w:rFonts w:ascii="Times New Roman CYR" w:hAnsi="Times New Roman CYR" w:cs="Times New Roman CYR"/>
          <w:sz w:val="28"/>
          <w:szCs w:val="28"/>
          <w:lang w:val="uk-UA"/>
        </w:rPr>
        <w:t>рібейтів</w:t>
      </w:r>
      <w:proofErr w:type="spellEnd"/>
      <w:r>
        <w:rPr>
          <w:rFonts w:ascii="Times New Roman CYR" w:hAnsi="Times New Roman CYR" w:cs="Times New Roman CYR"/>
          <w:sz w:val="28"/>
          <w:szCs w:val="28"/>
          <w:lang w:val="uk-UA"/>
        </w:rPr>
        <w:t xml:space="preserve"> іноземним </w:t>
      </w:r>
      <w:proofErr w:type="spellStart"/>
      <w:r>
        <w:rPr>
          <w:rFonts w:ascii="Times New Roman CYR" w:hAnsi="Times New Roman CYR" w:cs="Times New Roman CYR"/>
          <w:sz w:val="28"/>
          <w:szCs w:val="28"/>
          <w:lang w:val="uk-UA"/>
        </w:rPr>
        <w:t>кіновиробникам</w:t>
      </w:r>
      <w:proofErr w:type="spellEnd"/>
      <w:r>
        <w:rPr>
          <w:spacing w:val="-4"/>
          <w:sz w:val="28"/>
          <w:szCs w:val="28"/>
          <w:lang w:val="uk-UA"/>
        </w:rPr>
        <w:t>.</w:t>
      </w:r>
    </w:p>
    <w:p w:rsidR="003441DA" w:rsidRDefault="003441DA" w:rsidP="003441DA">
      <w:pPr>
        <w:ind w:firstLine="709"/>
        <w:jc w:val="both"/>
        <w:rPr>
          <w:spacing w:val="-4"/>
          <w:sz w:val="28"/>
          <w:szCs w:val="28"/>
          <w:lang w:val="uk-UA"/>
        </w:rPr>
      </w:pPr>
    </w:p>
    <w:p w:rsidR="003441DA" w:rsidRDefault="003441DA" w:rsidP="003441DA">
      <w:pPr>
        <w:pStyle w:val="2"/>
      </w:pPr>
      <w:r>
        <w:t>3. Стан нормативно-правової бази у даній сфері правового регулювання</w:t>
      </w:r>
    </w:p>
    <w:p w:rsidR="003441DA" w:rsidRDefault="003441DA" w:rsidP="003441DA">
      <w:pPr>
        <w:pStyle w:val="2"/>
        <w:rPr>
          <w:color w:val="000000"/>
        </w:rPr>
      </w:pPr>
    </w:p>
    <w:p w:rsidR="003441DA" w:rsidRDefault="003441DA" w:rsidP="003441DA">
      <w:pPr>
        <w:ind w:firstLine="709"/>
        <w:jc w:val="both"/>
        <w:rPr>
          <w:spacing w:val="-4"/>
          <w:sz w:val="28"/>
          <w:szCs w:val="28"/>
          <w:lang w:val="uk-UA"/>
        </w:rPr>
      </w:pPr>
      <w:r>
        <w:rPr>
          <w:sz w:val="28"/>
          <w:szCs w:val="28"/>
          <w:lang w:val="uk-UA"/>
        </w:rPr>
        <w:t>Відносини в даній сфері регулюються положеннями Конституції України, Бюджетного кодексу України, Закону України</w:t>
      </w:r>
      <w:r>
        <w:rPr>
          <w:bCs/>
          <w:sz w:val="28"/>
          <w:szCs w:val="28"/>
          <w:lang w:val="uk-UA"/>
        </w:rPr>
        <w:t xml:space="preserve"> </w:t>
      </w:r>
      <w:r>
        <w:rPr>
          <w:noProof/>
          <w:sz w:val="28"/>
          <w:szCs w:val="28"/>
          <w:lang w:val="uk-UA"/>
        </w:rPr>
        <w:t xml:space="preserve">«Про кінематографію», Закону України «Про державну підтримку кінематографії в Україні» </w:t>
      </w:r>
      <w:r>
        <w:rPr>
          <w:spacing w:val="-4"/>
          <w:sz w:val="28"/>
          <w:szCs w:val="28"/>
          <w:lang w:val="uk-UA"/>
        </w:rPr>
        <w:t>та інших нормативно-правових актів.</w:t>
      </w:r>
    </w:p>
    <w:p w:rsidR="003441DA" w:rsidRDefault="003441DA" w:rsidP="003441DA">
      <w:pPr>
        <w:pStyle w:val="2"/>
        <w:rPr>
          <w:lang w:val="ru-RU"/>
        </w:rPr>
      </w:pPr>
      <w:r>
        <w:t>Реалізація положень даного законопроекту після його прийняття не потребує внесення змін до інших законів України.</w:t>
      </w:r>
    </w:p>
    <w:p w:rsidR="003441DA" w:rsidRDefault="003441DA" w:rsidP="003441DA">
      <w:pPr>
        <w:pStyle w:val="2"/>
      </w:pPr>
    </w:p>
    <w:p w:rsidR="003441DA" w:rsidRDefault="003441DA" w:rsidP="003441DA">
      <w:pPr>
        <w:pStyle w:val="2"/>
      </w:pPr>
      <w:r>
        <w:t>4. Фінансово-економічне обґрунтування</w:t>
      </w:r>
    </w:p>
    <w:p w:rsidR="003441DA" w:rsidRDefault="003441DA" w:rsidP="003441DA">
      <w:pPr>
        <w:pStyle w:val="2"/>
      </w:pPr>
    </w:p>
    <w:p w:rsidR="003441DA" w:rsidRDefault="003441DA" w:rsidP="003441DA">
      <w:pPr>
        <w:pStyle w:val="2"/>
      </w:pPr>
      <w:r>
        <w:t>Прийняття цього законопроекту не потребує додаткових витрат з Державного бюджету України.</w:t>
      </w:r>
    </w:p>
    <w:p w:rsidR="003441DA" w:rsidRDefault="003441DA" w:rsidP="003441DA">
      <w:pPr>
        <w:pStyle w:val="2"/>
      </w:pPr>
    </w:p>
    <w:p w:rsidR="003441DA" w:rsidRDefault="003441DA" w:rsidP="003441DA">
      <w:pPr>
        <w:pStyle w:val="2"/>
        <w:numPr>
          <w:ilvl w:val="0"/>
          <w:numId w:val="2"/>
        </w:numPr>
      </w:pPr>
      <w:r>
        <w:t>Прогноз соціально-економічних та інших наслідків прийняття законопроекту</w:t>
      </w:r>
    </w:p>
    <w:p w:rsidR="003441DA" w:rsidRDefault="003441DA" w:rsidP="003441DA">
      <w:pPr>
        <w:pStyle w:val="2"/>
      </w:pPr>
    </w:p>
    <w:p w:rsidR="003441DA" w:rsidRDefault="003441DA" w:rsidP="003441DA">
      <w:pPr>
        <w:pStyle w:val="2"/>
        <w:rPr>
          <w:b/>
          <w:bCs/>
        </w:rPr>
      </w:pPr>
      <w:r>
        <w:rPr>
          <w:color w:val="000000"/>
        </w:rPr>
        <w:t xml:space="preserve">Прийняття цього законопроекту </w:t>
      </w:r>
      <w:r>
        <w:t xml:space="preserve">дозволить забезпечити створення належних правових, організаційних та економічних умов для розвитку національної кіноіндустрії та залучення іноземних інвестицій в економіку країни. </w:t>
      </w:r>
    </w:p>
    <w:p w:rsidR="00B67820" w:rsidRPr="003441DA" w:rsidRDefault="00B67820">
      <w:pPr>
        <w:rPr>
          <w:lang w:val="uk-UA"/>
        </w:rPr>
      </w:pPr>
    </w:p>
    <w:sectPr w:rsidR="00B67820" w:rsidRPr="003441D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7B4351"/>
    <w:multiLevelType w:val="hybridMultilevel"/>
    <w:tmpl w:val="57745FF6"/>
    <w:lvl w:ilvl="0" w:tplc="A740EFF6">
      <w:start w:val="1"/>
      <w:numFmt w:val="decimal"/>
      <w:lvlText w:val="%1."/>
      <w:lvlJc w:val="left"/>
      <w:pPr>
        <w:tabs>
          <w:tab w:val="num" w:pos="928"/>
        </w:tabs>
        <w:ind w:left="928"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 w15:restartNumberingAfterBreak="0">
    <w:nsid w:val="5A1F25EF"/>
    <w:multiLevelType w:val="hybridMultilevel"/>
    <w:tmpl w:val="CBB6A032"/>
    <w:lvl w:ilvl="0" w:tplc="B492D952">
      <w:start w:val="5"/>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E65"/>
    <w:rsid w:val="003441DA"/>
    <w:rsid w:val="005B085F"/>
    <w:rsid w:val="00A45E65"/>
    <w:rsid w:val="00B6782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3BB86B-27FE-45DE-A8ED-FA3B2D17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41DA"/>
    <w:pPr>
      <w:spacing w:after="0" w:line="240" w:lineRule="auto"/>
    </w:pPr>
    <w:rPr>
      <w:rFonts w:eastAsia="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3441DA"/>
    <w:pPr>
      <w:ind w:firstLine="720"/>
      <w:jc w:val="center"/>
    </w:pPr>
    <w:rPr>
      <w:sz w:val="28"/>
      <w:szCs w:val="28"/>
      <w:lang w:val="uk-UA"/>
    </w:rPr>
  </w:style>
  <w:style w:type="character" w:customStyle="1" w:styleId="a4">
    <w:name w:val="Назва Знак"/>
    <w:basedOn w:val="a0"/>
    <w:link w:val="a3"/>
    <w:uiPriority w:val="99"/>
    <w:rsid w:val="003441DA"/>
    <w:rPr>
      <w:rFonts w:eastAsia="Times New Roman" w:cs="Times New Roman"/>
      <w:szCs w:val="28"/>
      <w:lang w:eastAsia="ru-RU"/>
    </w:rPr>
  </w:style>
  <w:style w:type="paragraph" w:styleId="2">
    <w:name w:val="Body Text Indent 2"/>
    <w:basedOn w:val="a"/>
    <w:link w:val="20"/>
    <w:uiPriority w:val="99"/>
    <w:semiHidden/>
    <w:unhideWhenUsed/>
    <w:rsid w:val="003441DA"/>
    <w:pPr>
      <w:ind w:firstLine="720"/>
      <w:jc w:val="both"/>
    </w:pPr>
    <w:rPr>
      <w:sz w:val="28"/>
      <w:szCs w:val="28"/>
      <w:lang w:val="uk-UA"/>
    </w:rPr>
  </w:style>
  <w:style w:type="character" w:customStyle="1" w:styleId="20">
    <w:name w:val="Основний текст з відступом 2 Знак"/>
    <w:basedOn w:val="a0"/>
    <w:link w:val="2"/>
    <w:uiPriority w:val="99"/>
    <w:semiHidden/>
    <w:rsid w:val="003441DA"/>
    <w:rPr>
      <w:rFonts w:eastAsia="Times New Roman" w:cs="Times New Roman"/>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7069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122AA0-14BC-4BA7-BCD4-268BA2CCB0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012E4D-3EF4-49E1-A9E1-16614A39B8BF}">
  <ds:schemaRefs>
    <ds:schemaRef ds:uri="http://schemas.microsoft.com/sharepoint/v3/contenttype/forms"/>
  </ds:schemaRefs>
</ds:datastoreItem>
</file>

<file path=customXml/itemProps3.xml><?xml version="1.0" encoding="utf-8"?>
<ds:datastoreItem xmlns:ds="http://schemas.openxmlformats.org/officeDocument/2006/customXml" ds:itemID="{A18839D1-CBDC-4C98-8376-1EA239D32F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2698</Words>
  <Characters>1538</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2021-10-19T11:40:00Z</dcterms:created>
  <dcterms:modified xsi:type="dcterms:W3CDTF">2021-10-19T11:40:00Z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