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027" w:rsidRPr="00344C17" w:rsidRDefault="008F4F76" w:rsidP="008F4F76">
      <w:pPr>
        <w:spacing w:after="0" w:line="240" w:lineRule="auto"/>
        <w:ind w:left="5245"/>
        <w:rPr>
          <w:rFonts w:ascii="Times New Roman" w:hAnsi="Times New Roman"/>
          <w:color w:val="000000" w:themeColor="text1"/>
          <w:sz w:val="28"/>
          <w:szCs w:val="28"/>
        </w:rPr>
      </w:pPr>
      <w:bookmarkStart w:id="0" w:name="_GoBack"/>
      <w:bookmarkEnd w:id="0"/>
      <w:r w:rsidRPr="00344C17">
        <w:rPr>
          <w:rFonts w:ascii="Times New Roman" w:hAnsi="Times New Roman"/>
          <w:color w:val="000000" w:themeColor="text1"/>
          <w:sz w:val="28"/>
          <w:szCs w:val="28"/>
        </w:rPr>
        <w:t xml:space="preserve">                  </w:t>
      </w:r>
      <w:r w:rsidR="00940027" w:rsidRPr="00344C17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E51C5F">
        <w:rPr>
          <w:rFonts w:ascii="Times New Roman" w:hAnsi="Times New Roman"/>
          <w:color w:val="000000" w:themeColor="text1"/>
          <w:sz w:val="28"/>
          <w:szCs w:val="28"/>
        </w:rPr>
        <w:t>РОЕ</w:t>
      </w:r>
      <w:r w:rsidR="00CB611C" w:rsidRPr="00344C17">
        <w:rPr>
          <w:rFonts w:ascii="Times New Roman" w:hAnsi="Times New Roman"/>
          <w:color w:val="000000" w:themeColor="text1"/>
          <w:sz w:val="28"/>
          <w:szCs w:val="28"/>
        </w:rPr>
        <w:t>КТ</w:t>
      </w:r>
    </w:p>
    <w:p w:rsidR="001A3FF2" w:rsidRPr="00344C17" w:rsidRDefault="00CB611C" w:rsidP="008F4F76">
      <w:pPr>
        <w:spacing w:after="0" w:line="240" w:lineRule="auto"/>
        <w:ind w:left="4395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44C17">
        <w:rPr>
          <w:rFonts w:ascii="Times New Roman" w:hAnsi="Times New Roman"/>
          <w:color w:val="000000" w:themeColor="text1"/>
          <w:sz w:val="28"/>
          <w:szCs w:val="28"/>
        </w:rPr>
        <w:t>вноситься народним</w:t>
      </w:r>
      <w:r w:rsidR="0069257D" w:rsidRPr="00344C17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="008F4F76" w:rsidRPr="00344C1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E4EDA" w:rsidRPr="00344C17">
        <w:rPr>
          <w:rFonts w:ascii="Times New Roman" w:hAnsi="Times New Roman"/>
          <w:color w:val="000000" w:themeColor="text1"/>
          <w:sz w:val="28"/>
          <w:szCs w:val="28"/>
        </w:rPr>
        <w:t>депутатами</w:t>
      </w:r>
      <w:r w:rsidRPr="00344C17">
        <w:rPr>
          <w:rFonts w:ascii="Times New Roman" w:hAnsi="Times New Roman"/>
          <w:color w:val="000000" w:themeColor="text1"/>
          <w:sz w:val="28"/>
          <w:szCs w:val="28"/>
        </w:rPr>
        <w:t xml:space="preserve"> України</w:t>
      </w:r>
    </w:p>
    <w:p w:rsidR="00B30315" w:rsidRDefault="001A3FF2" w:rsidP="00344C17">
      <w:pPr>
        <w:spacing w:after="0" w:line="240" w:lineRule="auto"/>
        <w:ind w:left="4395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44C17">
        <w:rPr>
          <w:rFonts w:ascii="Times New Roman" w:hAnsi="Times New Roman"/>
          <w:color w:val="000000" w:themeColor="text1"/>
          <w:sz w:val="28"/>
          <w:szCs w:val="28"/>
        </w:rPr>
        <w:t>Веніславським Ф.В.</w:t>
      </w:r>
      <w:r w:rsidR="00CB611C" w:rsidRPr="00344C1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C187B">
        <w:rPr>
          <w:rFonts w:ascii="Times New Roman" w:hAnsi="Times New Roman"/>
          <w:color w:val="000000" w:themeColor="text1"/>
          <w:sz w:val="28"/>
          <w:szCs w:val="28"/>
        </w:rPr>
        <w:t>(85)</w:t>
      </w:r>
    </w:p>
    <w:p w:rsidR="001A3FF2" w:rsidRPr="00344C17" w:rsidRDefault="001A3FF2" w:rsidP="00344C17">
      <w:pPr>
        <w:spacing w:after="0" w:line="240" w:lineRule="auto"/>
        <w:ind w:left="4395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44C17">
        <w:rPr>
          <w:rFonts w:ascii="Times New Roman" w:hAnsi="Times New Roman"/>
          <w:color w:val="000000" w:themeColor="text1"/>
          <w:sz w:val="28"/>
          <w:szCs w:val="28"/>
        </w:rPr>
        <w:t>та іншими</w:t>
      </w:r>
    </w:p>
    <w:p w:rsidR="008F4F76" w:rsidRPr="00344C17" w:rsidRDefault="008F4F76" w:rsidP="008F4F76">
      <w:pPr>
        <w:spacing w:after="0" w:line="240" w:lineRule="auto"/>
        <w:ind w:left="4395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8F4F76" w:rsidRPr="00344C17" w:rsidRDefault="008F4F76" w:rsidP="008F4F76">
      <w:pPr>
        <w:spacing w:after="0" w:line="240" w:lineRule="auto"/>
        <w:ind w:left="4395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940027" w:rsidRPr="00344C17" w:rsidRDefault="00940027" w:rsidP="002569EB">
      <w:pPr>
        <w:shd w:val="clear" w:color="auto" w:fill="FFFFFF"/>
        <w:spacing w:before="300" w:after="0" w:line="240" w:lineRule="auto"/>
        <w:ind w:left="450" w:right="450"/>
        <w:jc w:val="center"/>
        <w:rPr>
          <w:rFonts w:ascii="Times New Roman" w:eastAsia="Times New Roman" w:hAnsi="Times New Roman"/>
          <w:b/>
          <w:bCs/>
          <w:color w:val="000000" w:themeColor="text1"/>
          <w:sz w:val="32"/>
          <w:szCs w:val="32"/>
          <w:lang w:eastAsia="uk-UA"/>
        </w:rPr>
      </w:pPr>
      <w:r w:rsidRPr="00344C17">
        <w:rPr>
          <w:rFonts w:ascii="Times New Roman" w:eastAsia="Times New Roman" w:hAnsi="Times New Roman"/>
          <w:b/>
          <w:bCs/>
          <w:iCs/>
          <w:color w:val="000000" w:themeColor="text1"/>
          <w:spacing w:val="60"/>
          <w:sz w:val="40"/>
          <w:szCs w:val="40"/>
          <w:lang w:eastAsia="uk-UA"/>
        </w:rPr>
        <w:t>ЗАКОН УКРАЇНИ</w:t>
      </w:r>
    </w:p>
    <w:p w:rsidR="00423786" w:rsidRPr="00423786" w:rsidRDefault="00AB3B09" w:rsidP="00135ACD">
      <w:pPr>
        <w:shd w:val="clear" w:color="auto" w:fill="FFFFFF"/>
        <w:spacing w:before="120" w:after="0" w:line="240" w:lineRule="auto"/>
        <w:ind w:leftChars="-119" w:left="-256" w:hanging="6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eastAsia="uk-UA"/>
        </w:rPr>
      </w:pPr>
      <w:r w:rsidRPr="00423786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uk-UA"/>
        </w:rPr>
        <w:t>П</w:t>
      </w:r>
      <w:r w:rsidR="00940027" w:rsidRPr="00423786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uk-UA"/>
        </w:rPr>
        <w:t xml:space="preserve">ро внесення змін до </w:t>
      </w:r>
      <w:r w:rsidR="00423786" w:rsidRPr="00423786">
        <w:rPr>
          <w:rFonts w:ascii="Times New Roman" w:hAnsi="Times New Roman"/>
          <w:b/>
          <w:bCs/>
          <w:color w:val="000000" w:themeColor="text1"/>
          <w:sz w:val="28"/>
          <w:szCs w:val="28"/>
          <w:lang w:eastAsia="uk-UA"/>
        </w:rPr>
        <w:t xml:space="preserve">статті </w:t>
      </w:r>
      <w:r w:rsidR="00423786" w:rsidRPr="00423786">
        <w:rPr>
          <w:rFonts w:ascii="Times New Roman" w:hAnsi="Times New Roman"/>
          <w:b/>
          <w:color w:val="000000" w:themeColor="text1"/>
          <w:sz w:val="28"/>
          <w:szCs w:val="28"/>
        </w:rPr>
        <w:t xml:space="preserve">122 </w:t>
      </w:r>
      <w:r w:rsidR="00423786" w:rsidRPr="00423786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 xml:space="preserve">Кодексу України про адміністративні правопорушення </w:t>
      </w:r>
      <w:r w:rsidR="00423786" w:rsidRPr="00423786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(щодо посилення відповідальності за п</w:t>
      </w:r>
      <w:r w:rsidR="00423786" w:rsidRPr="00423786">
        <w:rPr>
          <w:rFonts w:ascii="Times New Roman" w:hAnsi="Times New Roman"/>
          <w:color w:val="333333"/>
          <w:sz w:val="28"/>
          <w:szCs w:val="28"/>
        </w:rPr>
        <w:t xml:space="preserve">еревищення встановлених обмежень швидкості руху транспортних </w:t>
      </w:r>
      <w:r w:rsidR="00423786" w:rsidRPr="00423786">
        <w:rPr>
          <w:rFonts w:ascii="Times New Roman" w:hAnsi="Times New Roman"/>
          <w:color w:val="000000" w:themeColor="text1"/>
          <w:sz w:val="28"/>
          <w:szCs w:val="28"/>
        </w:rPr>
        <w:t>засобів у населених пунктах)</w:t>
      </w:r>
    </w:p>
    <w:p w:rsidR="00394014" w:rsidRPr="00344C17" w:rsidRDefault="00394014" w:rsidP="00844106">
      <w:pPr>
        <w:pStyle w:val="rvps2"/>
        <w:shd w:val="clear" w:color="auto" w:fill="FFFFFF"/>
        <w:spacing w:before="0" w:beforeAutospacing="0" w:after="15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</w:p>
    <w:p w:rsidR="00940027" w:rsidRPr="00344C17" w:rsidRDefault="00940027" w:rsidP="00844106">
      <w:pPr>
        <w:pStyle w:val="rvps2"/>
        <w:shd w:val="clear" w:color="auto" w:fill="FFFFFF"/>
        <w:spacing w:before="0" w:beforeAutospacing="0" w:after="150" w:afterAutospacing="0"/>
        <w:ind w:firstLine="709"/>
        <w:jc w:val="both"/>
        <w:rPr>
          <w:rStyle w:val="rvts52"/>
          <w:b/>
          <w:bCs/>
          <w:color w:val="000000" w:themeColor="text1"/>
          <w:spacing w:val="30"/>
          <w:sz w:val="28"/>
          <w:szCs w:val="28"/>
          <w:lang w:val="uk-UA"/>
        </w:rPr>
      </w:pPr>
      <w:r w:rsidRPr="00344C17">
        <w:rPr>
          <w:color w:val="000000" w:themeColor="text1"/>
          <w:sz w:val="28"/>
          <w:szCs w:val="28"/>
          <w:lang w:val="uk-UA"/>
        </w:rPr>
        <w:t>Верховна Рада України </w:t>
      </w:r>
      <w:r w:rsidRPr="00344C17">
        <w:rPr>
          <w:rStyle w:val="rvts52"/>
          <w:b/>
          <w:bCs/>
          <w:color w:val="000000" w:themeColor="text1"/>
          <w:spacing w:val="30"/>
          <w:sz w:val="28"/>
          <w:szCs w:val="28"/>
          <w:lang w:val="uk-UA"/>
        </w:rPr>
        <w:t>постановляє:</w:t>
      </w:r>
    </w:p>
    <w:p w:rsidR="0047103C" w:rsidRPr="00344C17" w:rsidRDefault="0047103C" w:rsidP="00844106">
      <w:pPr>
        <w:pStyle w:val="a5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44C17">
        <w:rPr>
          <w:rFonts w:ascii="Times New Roman" w:hAnsi="Times New Roman"/>
          <w:color w:val="000000" w:themeColor="text1"/>
          <w:sz w:val="28"/>
          <w:szCs w:val="28"/>
        </w:rPr>
        <w:t xml:space="preserve">І. Внести до </w:t>
      </w:r>
      <w:r w:rsidR="003901B0" w:rsidRPr="003901B0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Кодексу України про адміністративні правопорушення</w:t>
      </w:r>
      <w:r w:rsidR="003901B0" w:rsidRPr="00423786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6A6A1E" w:rsidRPr="00344C17">
        <w:rPr>
          <w:rFonts w:ascii="Times New Roman" w:hAnsi="Times New Roman"/>
          <w:color w:val="000000" w:themeColor="text1"/>
          <w:sz w:val="28"/>
          <w:szCs w:val="28"/>
        </w:rPr>
        <w:t>(</w:t>
      </w:r>
      <w:r w:rsidR="006A6A1E" w:rsidRPr="00DF4F74">
        <w:rPr>
          <w:rFonts w:ascii="Times New Roman" w:hAnsi="Times New Roman"/>
          <w:color w:val="000000" w:themeColor="text1"/>
          <w:sz w:val="28"/>
          <w:szCs w:val="28"/>
        </w:rPr>
        <w:t xml:space="preserve">Відомості Верховної Ради </w:t>
      </w:r>
      <w:r w:rsidR="00DF4F74" w:rsidRPr="00DF4F74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Української РСР (ВВР) 1984, додаток до № 51, ст.1122</w:t>
      </w:r>
      <w:r w:rsidR="00DF4F74" w:rsidRPr="00DF4F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43C46" w:rsidRPr="00DF4F74">
        <w:rPr>
          <w:rFonts w:ascii="Times New Roman" w:hAnsi="Times New Roman"/>
          <w:color w:val="000000" w:themeColor="text1"/>
          <w:sz w:val="28"/>
          <w:szCs w:val="28"/>
        </w:rPr>
        <w:t>із подальшими</w:t>
      </w:r>
      <w:r w:rsidR="00B43C46" w:rsidRPr="00344C17">
        <w:rPr>
          <w:rFonts w:ascii="Times New Roman" w:hAnsi="Times New Roman"/>
          <w:color w:val="000000" w:themeColor="text1"/>
          <w:sz w:val="28"/>
          <w:szCs w:val="28"/>
        </w:rPr>
        <w:t xml:space="preserve"> змінами</w:t>
      </w:r>
      <w:r w:rsidR="006A6A1E" w:rsidRPr="00344C17">
        <w:rPr>
          <w:rFonts w:ascii="Times New Roman" w:hAnsi="Times New Roman"/>
          <w:color w:val="000000" w:themeColor="text1"/>
          <w:sz w:val="28"/>
          <w:szCs w:val="28"/>
        </w:rPr>
        <w:t>)</w:t>
      </w:r>
      <w:r w:rsidRPr="00344C17">
        <w:rPr>
          <w:rFonts w:ascii="Times New Roman" w:hAnsi="Times New Roman"/>
          <w:color w:val="000000" w:themeColor="text1"/>
          <w:sz w:val="28"/>
          <w:szCs w:val="28"/>
        </w:rPr>
        <w:t xml:space="preserve"> так</w:t>
      </w:r>
      <w:r w:rsidR="003C12CA" w:rsidRPr="00344C17">
        <w:rPr>
          <w:rFonts w:ascii="Times New Roman" w:hAnsi="Times New Roman"/>
          <w:color w:val="000000" w:themeColor="text1"/>
          <w:sz w:val="28"/>
          <w:szCs w:val="28"/>
        </w:rPr>
        <w:t>і</w:t>
      </w:r>
      <w:r w:rsidRPr="00344C17">
        <w:rPr>
          <w:rFonts w:ascii="Times New Roman" w:hAnsi="Times New Roman"/>
          <w:color w:val="000000" w:themeColor="text1"/>
          <w:sz w:val="28"/>
          <w:szCs w:val="28"/>
        </w:rPr>
        <w:t xml:space="preserve"> змін</w:t>
      </w:r>
      <w:r w:rsidR="003C12CA" w:rsidRPr="00344C17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344C17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B43C46" w:rsidRPr="00344C17" w:rsidRDefault="00B43C46" w:rsidP="00D11239">
      <w:pPr>
        <w:pStyle w:val="a5"/>
        <w:spacing w:before="200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44C17">
        <w:rPr>
          <w:rFonts w:ascii="Times New Roman" w:hAnsi="Times New Roman"/>
          <w:color w:val="000000" w:themeColor="text1"/>
          <w:sz w:val="28"/>
          <w:szCs w:val="28"/>
        </w:rPr>
        <w:t xml:space="preserve">1. У статті </w:t>
      </w:r>
      <w:r w:rsidR="00A53C7A" w:rsidRPr="00344C17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A53C7A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344C17">
        <w:rPr>
          <w:rFonts w:ascii="Times New Roman" w:hAnsi="Times New Roman"/>
          <w:color w:val="000000" w:themeColor="text1"/>
          <w:sz w:val="28"/>
          <w:szCs w:val="28"/>
        </w:rPr>
        <w:t>2:</w:t>
      </w:r>
    </w:p>
    <w:p w:rsidR="00301934" w:rsidRPr="00344C17" w:rsidRDefault="00301934" w:rsidP="00DC786D">
      <w:pPr>
        <w:pStyle w:val="a5"/>
        <w:spacing w:after="120"/>
        <w:ind w:firstLine="709"/>
        <w:rPr>
          <w:rFonts w:ascii="Times New Roman" w:hAnsi="Times New Roman"/>
          <w:color w:val="000000" w:themeColor="text1"/>
          <w:spacing w:val="-2"/>
          <w:sz w:val="28"/>
          <w:szCs w:val="28"/>
        </w:rPr>
      </w:pPr>
      <w:r w:rsidRPr="00344C17">
        <w:rPr>
          <w:rFonts w:ascii="Times New Roman" w:hAnsi="Times New Roman"/>
          <w:color w:val="000000" w:themeColor="text1"/>
          <w:spacing w:val="-2"/>
          <w:sz w:val="28"/>
          <w:szCs w:val="28"/>
        </w:rPr>
        <w:t xml:space="preserve">1) </w:t>
      </w:r>
      <w:r w:rsidR="00A53C7A">
        <w:rPr>
          <w:rFonts w:ascii="Times New Roman" w:hAnsi="Times New Roman"/>
          <w:color w:val="000000" w:themeColor="text1"/>
          <w:spacing w:val="-2"/>
          <w:sz w:val="28"/>
          <w:szCs w:val="28"/>
        </w:rPr>
        <w:t xml:space="preserve">у частині четвертій абзац перший </w:t>
      </w:r>
      <w:r w:rsidR="00A53C7A" w:rsidRPr="00A53C7A">
        <w:rPr>
          <w:rFonts w:ascii="Times New Roman" w:hAnsi="Times New Roman"/>
          <w:color w:val="000000" w:themeColor="text1"/>
          <w:spacing w:val="-2"/>
          <w:sz w:val="28"/>
          <w:szCs w:val="28"/>
        </w:rPr>
        <w:t>викласти в такій редакції:</w:t>
      </w:r>
      <w:r w:rsidR="00A53C7A">
        <w:rPr>
          <w:rFonts w:ascii="Times New Roman" w:hAnsi="Times New Roman"/>
          <w:color w:val="000000" w:themeColor="text1"/>
          <w:spacing w:val="-2"/>
          <w:sz w:val="28"/>
          <w:szCs w:val="28"/>
        </w:rPr>
        <w:t xml:space="preserve"> </w:t>
      </w:r>
    </w:p>
    <w:p w:rsidR="00A53C7A" w:rsidRPr="00A53C7A" w:rsidRDefault="00301934" w:rsidP="00996C73">
      <w:pPr>
        <w:pStyle w:val="rvps2"/>
        <w:shd w:val="clear" w:color="auto" w:fill="FFFFFF"/>
        <w:spacing w:before="0" w:beforeAutospacing="0" w:after="150" w:afterAutospacing="0"/>
        <w:ind w:firstLine="709"/>
        <w:jc w:val="both"/>
        <w:rPr>
          <w:color w:val="333333"/>
          <w:sz w:val="28"/>
          <w:szCs w:val="28"/>
          <w:lang w:val="uk-UA"/>
        </w:rPr>
      </w:pPr>
      <w:r w:rsidRPr="00A53C7A">
        <w:rPr>
          <w:color w:val="000000" w:themeColor="text1"/>
          <w:spacing w:val="-2"/>
          <w:sz w:val="28"/>
          <w:szCs w:val="28"/>
        </w:rPr>
        <w:t>«</w:t>
      </w:r>
      <w:r w:rsidR="00A53C7A" w:rsidRPr="006C1077">
        <w:rPr>
          <w:color w:val="333333"/>
          <w:sz w:val="28"/>
          <w:szCs w:val="28"/>
        </w:rPr>
        <w:t>Перевищення встановлених обмежень швидкості руху транспортних засобів більш як на п’ятдесят кілометрів на годину</w:t>
      </w:r>
      <w:r w:rsidR="00A53C7A" w:rsidRPr="00A53C7A">
        <w:rPr>
          <w:color w:val="333333"/>
          <w:sz w:val="28"/>
          <w:szCs w:val="28"/>
        </w:rPr>
        <w:t>,</w:t>
      </w:r>
      <w:r w:rsidR="00A53C7A" w:rsidRPr="00A53C7A">
        <w:rPr>
          <w:color w:val="000000" w:themeColor="text1"/>
          <w:sz w:val="28"/>
          <w:szCs w:val="28"/>
        </w:rPr>
        <w:t xml:space="preserve"> а у населених пунктах більш як на тридцять кілометрів на годину </w:t>
      </w:r>
      <w:r w:rsidR="00A53C7A">
        <w:rPr>
          <w:color w:val="000000" w:themeColor="text1"/>
          <w:sz w:val="28"/>
          <w:szCs w:val="28"/>
        </w:rPr>
        <w:t>–</w:t>
      </w:r>
      <w:r w:rsidR="00A53C7A" w:rsidRPr="00344C17">
        <w:rPr>
          <w:color w:val="000000" w:themeColor="text1"/>
          <w:sz w:val="28"/>
          <w:szCs w:val="28"/>
          <w:lang w:eastAsia="uk-UA"/>
        </w:rPr>
        <w:t>»;</w:t>
      </w:r>
    </w:p>
    <w:p w:rsidR="00301934" w:rsidRPr="00344C17" w:rsidRDefault="00A53C7A" w:rsidP="0031633E">
      <w:pPr>
        <w:pStyle w:val="a5"/>
        <w:spacing w:after="150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pacing w:val="-2"/>
          <w:sz w:val="28"/>
          <w:szCs w:val="28"/>
        </w:rPr>
        <w:t>2. Доповнити статтю 122 частинами п</w:t>
      </w:r>
      <w:r w:rsidRPr="00A53C7A">
        <w:rPr>
          <w:rFonts w:ascii="Times New Roman" w:hAnsi="Times New Roman"/>
          <w:color w:val="000000" w:themeColor="text1"/>
          <w:spacing w:val="-2"/>
          <w:sz w:val="28"/>
          <w:szCs w:val="28"/>
          <w:lang w:val="ru-RU"/>
        </w:rPr>
        <w:t>’</w:t>
      </w:r>
      <w:r>
        <w:rPr>
          <w:rFonts w:ascii="Times New Roman" w:hAnsi="Times New Roman"/>
          <w:color w:val="000000" w:themeColor="text1"/>
          <w:spacing w:val="-2"/>
          <w:sz w:val="28"/>
          <w:szCs w:val="28"/>
        </w:rPr>
        <w:t xml:space="preserve">ятою і шостою наступного змісту: </w:t>
      </w:r>
    </w:p>
    <w:p w:rsidR="0031633E" w:rsidRPr="0031633E" w:rsidRDefault="0031633E" w:rsidP="0031633E">
      <w:pPr>
        <w:pStyle w:val="rvps2"/>
        <w:shd w:val="clear" w:color="auto" w:fill="FFFFFF"/>
        <w:spacing w:before="0" w:beforeAutospacing="0" w:after="15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1633E">
        <w:rPr>
          <w:color w:val="000000" w:themeColor="text1"/>
          <w:spacing w:val="-2"/>
          <w:sz w:val="28"/>
          <w:szCs w:val="28"/>
          <w:lang w:val="uk-UA"/>
        </w:rPr>
        <w:t>«</w:t>
      </w:r>
      <w:r w:rsidRPr="0031633E">
        <w:rPr>
          <w:color w:val="000000" w:themeColor="text1"/>
          <w:sz w:val="28"/>
          <w:szCs w:val="28"/>
        </w:rPr>
        <w:t xml:space="preserve">Перевищення встановлених обмежень швидкості руху транспортних засобів у населених пунктах більш як на п’ятдесят кілометрів на годину </w:t>
      </w:r>
      <w:r w:rsidR="00B30315">
        <w:rPr>
          <w:color w:val="000000" w:themeColor="text1"/>
          <w:sz w:val="28"/>
          <w:szCs w:val="28"/>
        </w:rPr>
        <w:t>–</w:t>
      </w:r>
    </w:p>
    <w:p w:rsidR="0031633E" w:rsidRPr="0031633E" w:rsidRDefault="0031633E" w:rsidP="0031633E">
      <w:pPr>
        <w:pStyle w:val="rvps2"/>
        <w:shd w:val="clear" w:color="auto" w:fill="FFFFFF"/>
        <w:tabs>
          <w:tab w:val="left" w:pos="709"/>
        </w:tabs>
        <w:spacing w:before="0" w:beforeAutospacing="0" w:after="15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1633E">
        <w:rPr>
          <w:color w:val="000000" w:themeColor="text1"/>
          <w:sz w:val="28"/>
          <w:szCs w:val="28"/>
        </w:rPr>
        <w:t>тягнуть за собою позбавлення права керування транспортними засобами на строк від трьох до шести місяців.</w:t>
      </w:r>
    </w:p>
    <w:p w:rsidR="0031633E" w:rsidRPr="0031633E" w:rsidRDefault="0031633E" w:rsidP="0031633E">
      <w:pPr>
        <w:pStyle w:val="rvps2"/>
        <w:shd w:val="clear" w:color="auto" w:fill="FFFFFF"/>
        <w:spacing w:before="0" w:beforeAutospacing="0" w:after="15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1633E">
        <w:rPr>
          <w:color w:val="000000" w:themeColor="text1"/>
          <w:sz w:val="28"/>
          <w:szCs w:val="28"/>
        </w:rPr>
        <w:t xml:space="preserve">Перевищення встановлених обмежень швидкості руху транспортних засобів у населених пунктах більш як на </w:t>
      </w:r>
      <w:r w:rsidRPr="003B1D00">
        <w:rPr>
          <w:color w:val="000000" w:themeColor="text1"/>
          <w:sz w:val="28"/>
          <w:szCs w:val="28"/>
        </w:rPr>
        <w:t xml:space="preserve">сімдесят кілометрів </w:t>
      </w:r>
      <w:r w:rsidRPr="0031633E">
        <w:rPr>
          <w:color w:val="000000" w:themeColor="text1"/>
          <w:sz w:val="28"/>
          <w:szCs w:val="28"/>
        </w:rPr>
        <w:t xml:space="preserve">на годину </w:t>
      </w:r>
      <w:r w:rsidR="00B30315">
        <w:rPr>
          <w:color w:val="000000" w:themeColor="text1"/>
          <w:sz w:val="28"/>
          <w:szCs w:val="28"/>
        </w:rPr>
        <w:t>–</w:t>
      </w:r>
    </w:p>
    <w:p w:rsidR="0031633E" w:rsidRPr="0031633E" w:rsidRDefault="0031633E" w:rsidP="0031633E">
      <w:pPr>
        <w:pStyle w:val="rvps2"/>
        <w:shd w:val="clear" w:color="auto" w:fill="FFFFFF"/>
        <w:tabs>
          <w:tab w:val="left" w:pos="709"/>
        </w:tabs>
        <w:spacing w:before="0" w:beforeAutospacing="0" w:after="15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31633E">
        <w:rPr>
          <w:color w:val="000000" w:themeColor="text1"/>
          <w:sz w:val="28"/>
          <w:szCs w:val="28"/>
        </w:rPr>
        <w:t>тягнуть за собою позбавлення права керування транспортними засобами на строк від шести місяців до одного року.</w:t>
      </w:r>
      <w:r w:rsidRPr="0031633E">
        <w:rPr>
          <w:color w:val="000000" w:themeColor="text1"/>
          <w:sz w:val="28"/>
          <w:szCs w:val="28"/>
          <w:lang w:val="uk-UA"/>
        </w:rPr>
        <w:t>»</w:t>
      </w:r>
    </w:p>
    <w:p w:rsidR="00094EE2" w:rsidRPr="005C40D7" w:rsidRDefault="00094EE2" w:rsidP="00F33AD8">
      <w:pPr>
        <w:pStyle w:val="rvps2"/>
        <w:shd w:val="clear" w:color="auto" w:fill="FFFFFF"/>
        <w:spacing w:before="0" w:beforeAutospacing="0" w:after="240" w:afterAutospacing="0"/>
        <w:ind w:firstLine="709"/>
        <w:jc w:val="both"/>
        <w:rPr>
          <w:color w:val="000000" w:themeColor="text1"/>
          <w:spacing w:val="-2"/>
          <w:sz w:val="28"/>
          <w:szCs w:val="28"/>
          <w:lang w:val="uk-UA"/>
        </w:rPr>
      </w:pPr>
      <w:r w:rsidRPr="00094EE2">
        <w:rPr>
          <w:color w:val="333333"/>
          <w:sz w:val="28"/>
          <w:szCs w:val="28"/>
          <w:lang w:eastAsia="uk-UA"/>
        </w:rPr>
        <w:t>У зв’язку з цим частин</w:t>
      </w:r>
      <w:r w:rsidRPr="005C40D7">
        <w:rPr>
          <w:color w:val="333333"/>
          <w:sz w:val="28"/>
          <w:szCs w:val="28"/>
          <w:lang w:val="uk-UA" w:eastAsia="uk-UA"/>
        </w:rPr>
        <w:t>и</w:t>
      </w:r>
      <w:r w:rsidRPr="00094EE2">
        <w:rPr>
          <w:color w:val="333333"/>
          <w:sz w:val="28"/>
          <w:szCs w:val="28"/>
          <w:lang w:eastAsia="uk-UA"/>
        </w:rPr>
        <w:t xml:space="preserve"> </w:t>
      </w:r>
      <w:r w:rsidRPr="005C40D7">
        <w:rPr>
          <w:color w:val="000000" w:themeColor="text1"/>
          <w:spacing w:val="-2"/>
          <w:sz w:val="28"/>
          <w:szCs w:val="28"/>
          <w:lang w:val="uk-UA"/>
        </w:rPr>
        <w:t>п</w:t>
      </w:r>
      <w:r w:rsidRPr="005C40D7">
        <w:rPr>
          <w:color w:val="000000" w:themeColor="text1"/>
          <w:spacing w:val="-2"/>
          <w:sz w:val="28"/>
          <w:szCs w:val="28"/>
        </w:rPr>
        <w:t>’</w:t>
      </w:r>
      <w:r w:rsidRPr="005C40D7">
        <w:rPr>
          <w:color w:val="000000" w:themeColor="text1"/>
          <w:spacing w:val="-2"/>
          <w:sz w:val="28"/>
          <w:szCs w:val="28"/>
          <w:lang w:val="uk-UA"/>
        </w:rPr>
        <w:t xml:space="preserve">яту – восьму </w:t>
      </w:r>
      <w:r w:rsidRPr="00094EE2">
        <w:rPr>
          <w:color w:val="333333"/>
          <w:sz w:val="28"/>
          <w:szCs w:val="28"/>
          <w:lang w:eastAsia="uk-UA"/>
        </w:rPr>
        <w:t xml:space="preserve">вважати </w:t>
      </w:r>
      <w:r w:rsidR="00440F66">
        <w:rPr>
          <w:color w:val="333333"/>
          <w:sz w:val="28"/>
          <w:szCs w:val="28"/>
          <w:lang w:val="uk-UA" w:eastAsia="uk-UA"/>
        </w:rPr>
        <w:t xml:space="preserve">відповідно </w:t>
      </w:r>
      <w:r w:rsidRPr="00094EE2">
        <w:rPr>
          <w:color w:val="333333"/>
          <w:sz w:val="28"/>
          <w:szCs w:val="28"/>
          <w:lang w:eastAsia="uk-UA"/>
        </w:rPr>
        <w:t>частин</w:t>
      </w:r>
      <w:r w:rsidR="005C40D7" w:rsidRPr="005C40D7">
        <w:rPr>
          <w:color w:val="333333"/>
          <w:sz w:val="28"/>
          <w:szCs w:val="28"/>
          <w:lang w:val="uk-UA" w:eastAsia="uk-UA"/>
        </w:rPr>
        <w:t>ами</w:t>
      </w:r>
      <w:r w:rsidRPr="00094EE2">
        <w:rPr>
          <w:color w:val="333333"/>
          <w:sz w:val="28"/>
          <w:szCs w:val="28"/>
          <w:lang w:eastAsia="uk-UA"/>
        </w:rPr>
        <w:t xml:space="preserve"> </w:t>
      </w:r>
      <w:r w:rsidR="005C40D7" w:rsidRPr="005C40D7">
        <w:rPr>
          <w:color w:val="000000" w:themeColor="text1"/>
          <w:spacing w:val="-2"/>
          <w:sz w:val="28"/>
          <w:szCs w:val="28"/>
          <w:lang w:val="uk-UA"/>
        </w:rPr>
        <w:t>сьомою – десятою.</w:t>
      </w:r>
      <w:r w:rsidR="005C40D7" w:rsidRPr="005C40D7">
        <w:rPr>
          <w:color w:val="333333"/>
          <w:sz w:val="28"/>
          <w:szCs w:val="28"/>
          <w:lang w:eastAsia="uk-UA"/>
        </w:rPr>
        <w:t xml:space="preserve"> </w:t>
      </w:r>
    </w:p>
    <w:p w:rsidR="008A39C3" w:rsidRPr="00A406EF" w:rsidRDefault="008A39C3" w:rsidP="008A39C3">
      <w:pPr>
        <w:tabs>
          <w:tab w:val="left" w:pos="142"/>
        </w:tabs>
        <w:spacing w:before="8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406EF">
        <w:rPr>
          <w:rFonts w:ascii="Times New Roman" w:hAnsi="Times New Roman"/>
          <w:color w:val="000000" w:themeColor="text1"/>
          <w:sz w:val="28"/>
          <w:szCs w:val="28"/>
        </w:rPr>
        <w:t>ІІ. Прикінцеві та перехідні положення</w:t>
      </w:r>
    </w:p>
    <w:p w:rsidR="009E43F5" w:rsidRPr="00A406EF" w:rsidRDefault="009E43F5" w:rsidP="00A406EF">
      <w:pPr>
        <w:pStyle w:val="a6"/>
        <w:numPr>
          <w:ilvl w:val="0"/>
          <w:numId w:val="1"/>
        </w:numPr>
        <w:spacing w:after="0"/>
        <w:jc w:val="both"/>
        <w:rPr>
          <w:color w:val="000000" w:themeColor="text1"/>
          <w:sz w:val="28"/>
          <w:szCs w:val="28"/>
          <w:lang w:val="uk-UA"/>
        </w:rPr>
      </w:pPr>
      <w:r w:rsidRPr="00A406EF">
        <w:rPr>
          <w:bCs/>
          <w:color w:val="000000" w:themeColor="text1"/>
          <w:sz w:val="28"/>
          <w:szCs w:val="28"/>
          <w:lang w:val="uk-UA" w:eastAsia="en-US"/>
        </w:rPr>
        <w:t>Цей Закон набирає чинності з дня, наступного за днем його</w:t>
      </w:r>
      <w:r w:rsidRPr="00A406EF">
        <w:rPr>
          <w:color w:val="000000" w:themeColor="text1"/>
          <w:sz w:val="28"/>
          <w:szCs w:val="28"/>
          <w:lang w:val="uk-UA"/>
        </w:rPr>
        <w:t xml:space="preserve"> опублікування.</w:t>
      </w:r>
    </w:p>
    <w:p w:rsidR="00A406EF" w:rsidRPr="00A406EF" w:rsidRDefault="00A406EF" w:rsidP="00A406EF">
      <w:pPr>
        <w:pStyle w:val="rvps2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  <w:lang w:eastAsia="uk-UA"/>
        </w:rPr>
      </w:pPr>
      <w:r w:rsidRPr="00A406EF">
        <w:rPr>
          <w:color w:val="333333"/>
          <w:sz w:val="28"/>
          <w:szCs w:val="28"/>
        </w:rPr>
        <w:t>Кабінету Міністрів України у шестимісячний строк з дня набрання чинності цим Законом:</w:t>
      </w:r>
    </w:p>
    <w:p w:rsidR="00A406EF" w:rsidRPr="00A406EF" w:rsidRDefault="00A406EF" w:rsidP="00A406EF">
      <w:pPr>
        <w:pStyle w:val="rvps2"/>
        <w:shd w:val="clear" w:color="auto" w:fill="FFFFFF"/>
        <w:spacing w:before="0" w:beforeAutospacing="0" w:after="150" w:afterAutospacing="0"/>
        <w:ind w:left="1011"/>
        <w:jc w:val="both"/>
        <w:rPr>
          <w:color w:val="333333"/>
          <w:sz w:val="28"/>
          <w:szCs w:val="28"/>
        </w:rPr>
      </w:pPr>
      <w:bookmarkStart w:id="1" w:name="n161"/>
      <w:bookmarkEnd w:id="1"/>
      <w:r w:rsidRPr="00A406EF">
        <w:rPr>
          <w:color w:val="333333"/>
          <w:sz w:val="28"/>
          <w:szCs w:val="28"/>
        </w:rPr>
        <w:t>привести свої нормативно-правові акти у відповідність із цим Законом;</w:t>
      </w:r>
    </w:p>
    <w:p w:rsidR="00A406EF" w:rsidRPr="00A406EF" w:rsidRDefault="00A406EF" w:rsidP="00A406EF">
      <w:pPr>
        <w:pStyle w:val="rvps2"/>
        <w:shd w:val="clear" w:color="auto" w:fill="FFFFFF"/>
        <w:spacing w:before="0" w:beforeAutospacing="0" w:after="150" w:afterAutospacing="0"/>
        <w:ind w:left="1011"/>
        <w:jc w:val="both"/>
        <w:rPr>
          <w:color w:val="333333"/>
          <w:sz w:val="28"/>
          <w:szCs w:val="28"/>
        </w:rPr>
      </w:pPr>
      <w:bookmarkStart w:id="2" w:name="n162"/>
      <w:bookmarkEnd w:id="2"/>
      <w:r w:rsidRPr="00A406EF">
        <w:rPr>
          <w:color w:val="333333"/>
          <w:sz w:val="28"/>
          <w:szCs w:val="28"/>
        </w:rPr>
        <w:lastRenderedPageBreak/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8A39C3" w:rsidRPr="003B1D00" w:rsidRDefault="00335622" w:rsidP="00335622">
      <w:pPr>
        <w:spacing w:before="600"/>
        <w:ind w:left="708" w:firstLine="276"/>
        <w:rPr>
          <w:rFonts w:ascii="Times New Roman" w:hAnsi="Times New Roman"/>
          <w:color w:val="000000" w:themeColor="text1"/>
          <w:sz w:val="28"/>
          <w:szCs w:val="28"/>
        </w:rPr>
      </w:pPr>
      <w:r w:rsidRPr="003B1D00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8A39C3" w:rsidRPr="003B1D00">
        <w:rPr>
          <w:rFonts w:ascii="Times New Roman" w:hAnsi="Times New Roman"/>
          <w:color w:val="000000" w:themeColor="text1"/>
          <w:sz w:val="28"/>
          <w:szCs w:val="28"/>
        </w:rPr>
        <w:t xml:space="preserve">Голова </w:t>
      </w:r>
      <w:r w:rsidR="008A39C3" w:rsidRPr="003B1D00">
        <w:rPr>
          <w:rFonts w:ascii="Times New Roman" w:hAnsi="Times New Roman"/>
          <w:color w:val="000000" w:themeColor="text1"/>
          <w:sz w:val="28"/>
          <w:szCs w:val="28"/>
        </w:rPr>
        <w:br/>
        <w:t>Верховної Ради України</w:t>
      </w:r>
      <w:r w:rsidR="00CB611C" w:rsidRPr="003B1D00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B611C" w:rsidRPr="003B1D00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B611C" w:rsidRPr="003B1D00">
        <w:rPr>
          <w:rFonts w:ascii="Times New Roman" w:hAnsi="Times New Roman"/>
          <w:color w:val="000000" w:themeColor="text1"/>
          <w:sz w:val="28"/>
          <w:szCs w:val="28"/>
        </w:rPr>
        <w:tab/>
      </w:r>
      <w:r w:rsidR="003B1D00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Pr="003B1D00">
        <w:rPr>
          <w:rFonts w:ascii="Times New Roman" w:hAnsi="Times New Roman"/>
          <w:color w:val="000000" w:themeColor="text1"/>
          <w:sz w:val="28"/>
          <w:szCs w:val="28"/>
        </w:rPr>
        <w:t xml:space="preserve">           </w:t>
      </w:r>
      <w:r w:rsidR="00CB611C" w:rsidRPr="003B1D00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3B1D00">
        <w:rPr>
          <w:rFonts w:ascii="Times New Roman" w:hAnsi="Times New Roman"/>
          <w:bCs/>
          <w:color w:val="000000" w:themeColor="text1"/>
          <w:sz w:val="28"/>
          <w:szCs w:val="28"/>
        </w:rPr>
        <w:t>Р</w:t>
      </w:r>
      <w:r w:rsidR="00CB611C" w:rsidRPr="003B1D0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. </w:t>
      </w:r>
      <w:r w:rsidRPr="003B1D00">
        <w:rPr>
          <w:rFonts w:ascii="Times New Roman" w:hAnsi="Times New Roman"/>
          <w:bCs/>
          <w:color w:val="000000" w:themeColor="text1"/>
          <w:sz w:val="28"/>
          <w:szCs w:val="28"/>
        </w:rPr>
        <w:t>СТЕФАНЧУК</w:t>
      </w:r>
    </w:p>
    <w:p w:rsidR="009B35F3" w:rsidRDefault="009B35F3" w:rsidP="005C277B"/>
    <w:p w:rsidR="00BE1D6C" w:rsidRDefault="00BE1D6C" w:rsidP="005C277B"/>
    <w:sectPr w:rsidR="00BE1D6C" w:rsidSect="00FD193E">
      <w:pgSz w:w="11906" w:h="16838"/>
      <w:pgMar w:top="567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791774"/>
    <w:multiLevelType w:val="hybridMultilevel"/>
    <w:tmpl w:val="2BC46B0C"/>
    <w:lvl w:ilvl="0" w:tplc="410E317E">
      <w:start w:val="1"/>
      <w:numFmt w:val="decimal"/>
      <w:lvlText w:val="%1."/>
      <w:lvlJc w:val="left"/>
      <w:pPr>
        <w:ind w:left="1011" w:hanging="44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21B"/>
    <w:rsid w:val="00006F81"/>
    <w:rsid w:val="0001565C"/>
    <w:rsid w:val="000220DA"/>
    <w:rsid w:val="00086702"/>
    <w:rsid w:val="00094EE2"/>
    <w:rsid w:val="000A1F72"/>
    <w:rsid w:val="000B6F5D"/>
    <w:rsid w:val="000C5285"/>
    <w:rsid w:val="000E3CE7"/>
    <w:rsid w:val="000F4C28"/>
    <w:rsid w:val="00126A52"/>
    <w:rsid w:val="00135ACD"/>
    <w:rsid w:val="00164EED"/>
    <w:rsid w:val="0017019D"/>
    <w:rsid w:val="001760CA"/>
    <w:rsid w:val="001A3FF2"/>
    <w:rsid w:val="001A6694"/>
    <w:rsid w:val="001B304F"/>
    <w:rsid w:val="001E458B"/>
    <w:rsid w:val="001E5BF4"/>
    <w:rsid w:val="001F52E9"/>
    <w:rsid w:val="001F5C64"/>
    <w:rsid w:val="0022387D"/>
    <w:rsid w:val="00253269"/>
    <w:rsid w:val="002569EB"/>
    <w:rsid w:val="0027094B"/>
    <w:rsid w:val="00280611"/>
    <w:rsid w:val="00284C34"/>
    <w:rsid w:val="002C66D5"/>
    <w:rsid w:val="002D1CF2"/>
    <w:rsid w:val="002F3E12"/>
    <w:rsid w:val="002F4BA0"/>
    <w:rsid w:val="002F70E8"/>
    <w:rsid w:val="00301934"/>
    <w:rsid w:val="00305936"/>
    <w:rsid w:val="00310B63"/>
    <w:rsid w:val="0031633E"/>
    <w:rsid w:val="00335622"/>
    <w:rsid w:val="003446C5"/>
    <w:rsid w:val="00344C17"/>
    <w:rsid w:val="0034721C"/>
    <w:rsid w:val="00360917"/>
    <w:rsid w:val="003837E9"/>
    <w:rsid w:val="003901B0"/>
    <w:rsid w:val="00394014"/>
    <w:rsid w:val="003951A2"/>
    <w:rsid w:val="003B1D00"/>
    <w:rsid w:val="003C12CA"/>
    <w:rsid w:val="003E4EDA"/>
    <w:rsid w:val="003F3484"/>
    <w:rsid w:val="003F48F0"/>
    <w:rsid w:val="004105B1"/>
    <w:rsid w:val="00423786"/>
    <w:rsid w:val="00440F66"/>
    <w:rsid w:val="00446F95"/>
    <w:rsid w:val="0047103C"/>
    <w:rsid w:val="0048497A"/>
    <w:rsid w:val="004944E5"/>
    <w:rsid w:val="004C3696"/>
    <w:rsid w:val="004E10B5"/>
    <w:rsid w:val="00527A01"/>
    <w:rsid w:val="0053728B"/>
    <w:rsid w:val="00551EE3"/>
    <w:rsid w:val="005616B7"/>
    <w:rsid w:val="00567419"/>
    <w:rsid w:val="00587A87"/>
    <w:rsid w:val="00594749"/>
    <w:rsid w:val="005A2C6A"/>
    <w:rsid w:val="005B441F"/>
    <w:rsid w:val="005C277B"/>
    <w:rsid w:val="005C3359"/>
    <w:rsid w:val="005C40D7"/>
    <w:rsid w:val="005D6DE9"/>
    <w:rsid w:val="005E3703"/>
    <w:rsid w:val="005E5E29"/>
    <w:rsid w:val="005F1A1C"/>
    <w:rsid w:val="00600B24"/>
    <w:rsid w:val="006350D3"/>
    <w:rsid w:val="00641A1D"/>
    <w:rsid w:val="0069257D"/>
    <w:rsid w:val="00697630"/>
    <w:rsid w:val="006A6A1E"/>
    <w:rsid w:val="006B40ED"/>
    <w:rsid w:val="00737C78"/>
    <w:rsid w:val="007416E9"/>
    <w:rsid w:val="00745EF5"/>
    <w:rsid w:val="0078369E"/>
    <w:rsid w:val="007B74B4"/>
    <w:rsid w:val="007D1E35"/>
    <w:rsid w:val="0080609E"/>
    <w:rsid w:val="00824F8B"/>
    <w:rsid w:val="00842737"/>
    <w:rsid w:val="00844106"/>
    <w:rsid w:val="008502C5"/>
    <w:rsid w:val="008746A6"/>
    <w:rsid w:val="00892B22"/>
    <w:rsid w:val="008A159E"/>
    <w:rsid w:val="008A39C3"/>
    <w:rsid w:val="008A5C6B"/>
    <w:rsid w:val="008B2775"/>
    <w:rsid w:val="008C369D"/>
    <w:rsid w:val="008C3787"/>
    <w:rsid w:val="008F4212"/>
    <w:rsid w:val="008F4F76"/>
    <w:rsid w:val="00910393"/>
    <w:rsid w:val="00913FEE"/>
    <w:rsid w:val="00917DAE"/>
    <w:rsid w:val="00924055"/>
    <w:rsid w:val="00940027"/>
    <w:rsid w:val="00944A4C"/>
    <w:rsid w:val="00953CAE"/>
    <w:rsid w:val="009920CD"/>
    <w:rsid w:val="00996C73"/>
    <w:rsid w:val="009B35F3"/>
    <w:rsid w:val="009B3B11"/>
    <w:rsid w:val="009E43F5"/>
    <w:rsid w:val="009F74B2"/>
    <w:rsid w:val="00A13F3C"/>
    <w:rsid w:val="00A31B30"/>
    <w:rsid w:val="00A406EF"/>
    <w:rsid w:val="00A457BF"/>
    <w:rsid w:val="00A53C7A"/>
    <w:rsid w:val="00A6211F"/>
    <w:rsid w:val="00AB03C8"/>
    <w:rsid w:val="00AB3B09"/>
    <w:rsid w:val="00B30315"/>
    <w:rsid w:val="00B43C46"/>
    <w:rsid w:val="00B54E60"/>
    <w:rsid w:val="00B61D33"/>
    <w:rsid w:val="00B649D5"/>
    <w:rsid w:val="00B77444"/>
    <w:rsid w:val="00BB4650"/>
    <w:rsid w:val="00BE05ED"/>
    <w:rsid w:val="00BE1D6C"/>
    <w:rsid w:val="00BE37FD"/>
    <w:rsid w:val="00BE521B"/>
    <w:rsid w:val="00BE593A"/>
    <w:rsid w:val="00BF3A8A"/>
    <w:rsid w:val="00C07ADD"/>
    <w:rsid w:val="00C3526A"/>
    <w:rsid w:val="00C76A67"/>
    <w:rsid w:val="00CA4B6C"/>
    <w:rsid w:val="00CB0089"/>
    <w:rsid w:val="00CB611C"/>
    <w:rsid w:val="00CD276F"/>
    <w:rsid w:val="00CE2CB6"/>
    <w:rsid w:val="00CF10C2"/>
    <w:rsid w:val="00D11239"/>
    <w:rsid w:val="00D14E35"/>
    <w:rsid w:val="00D71DE0"/>
    <w:rsid w:val="00D86AFF"/>
    <w:rsid w:val="00D924EA"/>
    <w:rsid w:val="00DA16E0"/>
    <w:rsid w:val="00DC187B"/>
    <w:rsid w:val="00DC786D"/>
    <w:rsid w:val="00DD0160"/>
    <w:rsid w:val="00DD1822"/>
    <w:rsid w:val="00DF4D50"/>
    <w:rsid w:val="00DF4F74"/>
    <w:rsid w:val="00E51C5F"/>
    <w:rsid w:val="00E529DF"/>
    <w:rsid w:val="00E609BE"/>
    <w:rsid w:val="00E63232"/>
    <w:rsid w:val="00E67B52"/>
    <w:rsid w:val="00E87BF3"/>
    <w:rsid w:val="00E97BCE"/>
    <w:rsid w:val="00EB214D"/>
    <w:rsid w:val="00EB76E8"/>
    <w:rsid w:val="00EC0F63"/>
    <w:rsid w:val="00F04BBE"/>
    <w:rsid w:val="00F31A35"/>
    <w:rsid w:val="00F33AD8"/>
    <w:rsid w:val="00F4581D"/>
    <w:rsid w:val="00F47144"/>
    <w:rsid w:val="00F72882"/>
    <w:rsid w:val="00F8415C"/>
    <w:rsid w:val="00F84CAF"/>
    <w:rsid w:val="00FA310B"/>
    <w:rsid w:val="00FA7A6E"/>
    <w:rsid w:val="00FD193E"/>
    <w:rsid w:val="00FD2113"/>
    <w:rsid w:val="00FD5280"/>
    <w:rsid w:val="00FE1A9A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A152B1-7B3C-4B9D-BFB4-77680645E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77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35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9240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4">
    <w:name w:val="annotation reference"/>
    <w:uiPriority w:val="99"/>
    <w:semiHidden/>
    <w:unhideWhenUsed/>
    <w:rsid w:val="00924055"/>
    <w:rPr>
      <w:rFonts w:ascii="Times New Roman" w:hAnsi="Times New Roman" w:cs="Times New Roman" w:hint="default"/>
      <w:sz w:val="16"/>
      <w:szCs w:val="16"/>
    </w:rPr>
  </w:style>
  <w:style w:type="character" w:customStyle="1" w:styleId="rvts9">
    <w:name w:val="rvts9"/>
    <w:rsid w:val="00924055"/>
  </w:style>
  <w:style w:type="character" w:customStyle="1" w:styleId="rvts52">
    <w:name w:val="rvts52"/>
    <w:rsid w:val="00940027"/>
  </w:style>
  <w:style w:type="paragraph" w:customStyle="1" w:styleId="a5">
    <w:name w:val="Нормальний текст"/>
    <w:basedOn w:val="a"/>
    <w:rsid w:val="0047103C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9E43F5"/>
    <w:pPr>
      <w:spacing w:after="120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7">
    <w:name w:val="Основний текст Знак"/>
    <w:link w:val="a6"/>
    <w:uiPriority w:val="99"/>
    <w:semiHidden/>
    <w:rsid w:val="009E43F5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CE2CB6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a9">
    <w:name w:val="Текст у виносці Знак"/>
    <w:link w:val="a8"/>
    <w:uiPriority w:val="99"/>
    <w:semiHidden/>
    <w:rsid w:val="00CE2CB6"/>
    <w:rPr>
      <w:rFonts w:ascii="Segoe UI" w:hAnsi="Segoe UI" w:cs="Segoe UI"/>
      <w:sz w:val="18"/>
      <w:szCs w:val="18"/>
      <w:lang w:eastAsia="en-US"/>
    </w:rPr>
  </w:style>
  <w:style w:type="paragraph" w:customStyle="1" w:styleId="StyleZakonu">
    <w:name w:val="StyleZakonu"/>
    <w:basedOn w:val="a"/>
    <w:rsid w:val="00697630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1">
    <w:name w:val="Текст у виносці Знак1"/>
    <w:uiPriority w:val="99"/>
    <w:semiHidden/>
    <w:rsid w:val="00697630"/>
    <w:rPr>
      <w:rFonts w:ascii="Segoe UI" w:hAnsi="Segoe UI" w:cs="Segoe UI"/>
      <w:sz w:val="18"/>
      <w:szCs w:val="18"/>
      <w:lang w:val="x-none" w:eastAsia="en-US"/>
    </w:rPr>
  </w:style>
  <w:style w:type="character" w:customStyle="1" w:styleId="rvts37">
    <w:name w:val="rvts37"/>
    <w:basedOn w:val="a0"/>
    <w:rsid w:val="00E67B52"/>
  </w:style>
  <w:style w:type="character" w:customStyle="1" w:styleId="rvts46">
    <w:name w:val="rvts46"/>
    <w:basedOn w:val="a0"/>
    <w:rsid w:val="0022387D"/>
  </w:style>
  <w:style w:type="character" w:styleId="aa">
    <w:name w:val="Hyperlink"/>
    <w:basedOn w:val="a0"/>
    <w:uiPriority w:val="99"/>
    <w:semiHidden/>
    <w:unhideWhenUsed/>
    <w:rsid w:val="002238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6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00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5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4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5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8972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35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4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4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8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4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7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2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7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6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1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1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6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6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63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5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EAA68AC-62DB-4CA8-ADE9-7E7CE80F0B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849E47-454B-4D57-93FF-E048C8B0374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AAF19E2-795E-4CFE-AA7A-91AD33156D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1232</Words>
  <Characters>703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2021-10-22T11:58:00Z</dcterms:created>
  <dcterms:modified xsi:type="dcterms:W3CDTF">2021-10-22T11:58:00Z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