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9C087" w14:textId="24538423" w:rsidR="00DA6DF7" w:rsidRDefault="00DA6DF7" w:rsidP="006D53DA">
      <w:pPr>
        <w:pStyle w:val="a3"/>
        <w:ind w:firstLine="709"/>
        <w:rPr>
          <w:b/>
          <w:bCs/>
          <w:szCs w:val="28"/>
        </w:rPr>
      </w:pPr>
      <w:bookmarkStart w:id="0" w:name="_GoBack"/>
      <w:bookmarkEnd w:id="0"/>
      <w:r w:rsidRPr="00ED211A">
        <w:rPr>
          <w:b/>
          <w:bCs/>
          <w:szCs w:val="28"/>
        </w:rPr>
        <w:t>ПОЯСНЮВАЛЬНА ЗАПИСКА</w:t>
      </w:r>
    </w:p>
    <w:p w14:paraId="480DEC04" w14:textId="77777777" w:rsidR="006D53DA" w:rsidRPr="00ED211A" w:rsidRDefault="00DA6DF7" w:rsidP="001A512E">
      <w:pPr>
        <w:pStyle w:val="rvps2"/>
        <w:shd w:val="clear" w:color="auto" w:fill="FFFFFF"/>
        <w:spacing w:after="0" w:afterAutospacing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21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</w:p>
    <w:p w14:paraId="563A1796" w14:textId="4517C011" w:rsidR="006D53DA" w:rsidRPr="00ED211A" w:rsidRDefault="00DA6DF7" w:rsidP="001A512E">
      <w:pPr>
        <w:pStyle w:val="rvps2"/>
        <w:shd w:val="clear" w:color="auto" w:fill="FFFFFF"/>
        <w:spacing w:after="0" w:afterAutospacing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ED211A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ED2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Про внесення змін до Закону України «Про Державний бюджет України на 2021 рік»</w:t>
      </w:r>
      <w:r w:rsidR="00ED2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(щодо збільшення видатків на забезпечення </w:t>
      </w:r>
    </w:p>
    <w:p w14:paraId="5F8A5304" w14:textId="6226A87C" w:rsidR="00DA6DF7" w:rsidRPr="00ED211A" w:rsidRDefault="00DA6DF7" w:rsidP="001A512E">
      <w:pPr>
        <w:pStyle w:val="rvps2"/>
        <w:shd w:val="clear" w:color="auto" w:fill="FFFFFF"/>
        <w:spacing w:after="0" w:afterAutospacing="0"/>
        <w:ind w:firstLine="709"/>
        <w:jc w:val="center"/>
        <w:rPr>
          <w:rStyle w:val="rvts9"/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2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першочергових потреб опалювального сезону</w:t>
      </w:r>
      <w:r w:rsidRPr="00ED211A">
        <w:rPr>
          <w:rFonts w:ascii="Times New Roman" w:hAnsi="Times New Roman" w:cs="Times New Roman"/>
          <w:b/>
          <w:bCs/>
          <w:sz w:val="28"/>
          <w:szCs w:val="28"/>
          <w:lang w:val="uk-UA"/>
        </w:rPr>
        <w:t>)»</w:t>
      </w:r>
    </w:p>
    <w:p w14:paraId="589FB32B" w14:textId="77777777" w:rsidR="00DA6DF7" w:rsidRPr="00ED211A" w:rsidRDefault="00DA6DF7" w:rsidP="001A512E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14:paraId="01A955FC" w14:textId="77777777" w:rsidR="00DA6DF7" w:rsidRPr="00ED211A" w:rsidRDefault="00DA6DF7" w:rsidP="001A512E">
      <w:pPr>
        <w:pStyle w:val="a5"/>
        <w:ind w:left="0" w:firstLine="709"/>
        <w:jc w:val="both"/>
        <w:rPr>
          <w:b/>
          <w:bCs/>
          <w:sz w:val="28"/>
          <w:szCs w:val="28"/>
          <w:lang w:val="uk-UA"/>
        </w:rPr>
      </w:pPr>
      <w:r w:rsidRPr="00ED211A">
        <w:rPr>
          <w:b/>
          <w:bCs/>
          <w:sz w:val="28"/>
          <w:szCs w:val="28"/>
          <w:lang w:val="uk-UA"/>
        </w:rPr>
        <w:t xml:space="preserve">1. Обґрунтування необхідності прийняття акта </w:t>
      </w:r>
    </w:p>
    <w:p w14:paraId="735D5D4C" w14:textId="3943766F" w:rsidR="00092498" w:rsidRPr="00ED211A" w:rsidRDefault="00B67633" w:rsidP="00ED211A">
      <w:pPr>
        <w:pStyle w:val="rvps2"/>
        <w:shd w:val="clear" w:color="auto" w:fill="FFFFFF"/>
        <w:spacing w:after="0" w:afterAutospacing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6223400"/>
      <w:r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Відповідно до ст</w:t>
      </w:r>
      <w:r w:rsidR="00E71A4D"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атті</w:t>
      </w:r>
      <w:r w:rsidR="003B0C80" w:rsidRP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42 Закону України «Про місцеве самоврядування в Україні», Правил підготовки теплових господарств до опалювального періоду, затверджених наказом Міністерства палива та енергетики України, Міністерства з питань житлово-комунального господарства України від 10.12.2008 року №620/378,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опалення, постачання холодної та гарячої води і водовідведення, затверджених Постановою Кабінету Міністрів України від 21.07.2005 року №630</w:t>
      </w:r>
      <w:r w:rsidR="00092498"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рішення про початок та закінчення опалювального сезону приймається виконавчими органами відповідних сільських, селищних та міських рад або місцевими державними адміністраціями виходячи з кліматичних умов згідно з будівельними нормами і правилами, правилами технічної експлуатації, нормами санітарного законодавства та іншими нормативними документами. </w:t>
      </w:r>
      <w:bookmarkStart w:id="2" w:name="n34"/>
      <w:bookmarkEnd w:id="2"/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3F9" w:rsidRPr="00ED211A">
        <w:rPr>
          <w:rFonts w:ascii="Times New Roman" w:hAnsi="Times New Roman" w:cs="Times New Roman"/>
          <w:sz w:val="28"/>
          <w:szCs w:val="28"/>
          <w:lang w:val="uk-UA"/>
        </w:rPr>
        <w:t>Такі п</w:t>
      </w:r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>ослуги</w:t>
      </w:r>
      <w:r w:rsidR="00BA43F9" w:rsidRPr="00ED211A">
        <w:rPr>
          <w:rFonts w:ascii="Times New Roman" w:hAnsi="Times New Roman" w:cs="Times New Roman"/>
          <w:sz w:val="28"/>
          <w:szCs w:val="28"/>
          <w:lang w:val="uk-UA"/>
        </w:rPr>
        <w:t>, зокрема,</w:t>
      </w:r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повинні відповідати:</w:t>
      </w:r>
      <w:r w:rsidR="00BA43F9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3" w:name="n35"/>
      <w:bookmarkEnd w:id="3"/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>з централізованого постачання холодної та гарячої води - вимогам щодо якості і тиску води, температури гарячої води, а також розрахунковим нормам витрати води у точці розбору;</w:t>
      </w:r>
      <w:r w:rsidR="00BA43F9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" w:name="n36"/>
      <w:bookmarkEnd w:id="4"/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>з централізованого опалення - нормативній температурі повітря у приміщеннях квартири (будинку садибного типу) за умови їх утеплення споживачами та вжиття власником (балансоутримувачем) будинку та/або виконавцем заходів до утеплення місць загального користування будинку;</w:t>
      </w:r>
      <w:r w:rsidR="00BA43F9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5" w:name="n37"/>
      <w:bookmarkEnd w:id="5"/>
      <w:r w:rsidR="00092498" w:rsidRPr="00ED211A">
        <w:rPr>
          <w:rFonts w:ascii="Times New Roman" w:hAnsi="Times New Roman" w:cs="Times New Roman"/>
          <w:sz w:val="28"/>
          <w:szCs w:val="28"/>
          <w:lang w:val="uk-UA"/>
        </w:rPr>
        <w:t>з централізованого водовідведення - нормативам з відведення стічних вод за умови підтримання відповідного стану приміщень будинку та прибудинкової території.</w:t>
      </w:r>
    </w:p>
    <w:p w14:paraId="2AD34CD8" w14:textId="18A9E4F4" w:rsidR="0000013E" w:rsidRPr="00ED211A" w:rsidRDefault="0000013E" w:rsidP="00ED211A">
      <w:pPr>
        <w:pStyle w:val="rvps2"/>
        <w:shd w:val="clear" w:color="auto" w:fill="FFFFFF"/>
        <w:spacing w:after="0" w:afterAutospacing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Згідно із Законом України «Про житлово-комунальні послуги» та прийнятим </w:t>
      </w:r>
      <w:r w:rsidR="00186F25" w:rsidRPr="00ED211A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="00ED211A">
        <w:rPr>
          <w:rFonts w:ascii="Times New Roman" w:hAnsi="Times New Roman" w:cs="Times New Roman"/>
          <w:sz w:val="28"/>
          <w:szCs w:val="28"/>
          <w:lang w:val="uk-UA"/>
        </w:rPr>
        <w:t xml:space="preserve"> до нього н</w:t>
      </w: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аказом </w:t>
      </w:r>
      <w:r w:rsidR="006C78FD" w:rsidRPr="00ED211A">
        <w:rPr>
          <w:rFonts w:ascii="Times New Roman" w:hAnsi="Times New Roman" w:cs="Times New Roman"/>
          <w:sz w:val="28"/>
          <w:szCs w:val="28"/>
          <w:lang w:val="uk-UA"/>
        </w:rPr>
        <w:t>Мінрегіонбуду «</w:t>
      </w:r>
      <w:r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="006C78FD"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 від 12.09.2018 </w:t>
      </w:r>
      <w:r w:rsidR="00976A9D"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року </w:t>
      </w:r>
      <w:r w:rsid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№</w:t>
      </w:r>
      <w:r w:rsidR="006C78FD"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239 тарифи на теплову енергію, її виробництво, транспортування та постачання встановлюються </w:t>
      </w:r>
      <w:r w:rsidR="006C78FD" w:rsidRPr="00ED211A">
        <w:rPr>
          <w:rFonts w:ascii="Times New Roman" w:hAnsi="Times New Roman" w:cs="Times New Roman"/>
          <w:sz w:val="28"/>
          <w:szCs w:val="28"/>
          <w:lang w:val="uk-UA"/>
        </w:rPr>
        <w:t>виконавчими органами відповідних сільських, селищних та міських рад.</w:t>
      </w:r>
    </w:p>
    <w:p w14:paraId="7B75E241" w14:textId="1A4D226F" w:rsidR="00923E24" w:rsidRPr="00ED211A" w:rsidRDefault="00F662A7" w:rsidP="00ED211A">
      <w:pPr>
        <w:pStyle w:val="rvps2"/>
        <w:shd w:val="clear" w:color="auto" w:fill="FFFFFF"/>
        <w:spacing w:after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Газова криза та зростання ціни на газ на </w:t>
      </w:r>
      <w:r w:rsidR="00186F25" w:rsidRPr="00ED211A">
        <w:rPr>
          <w:rFonts w:ascii="Times New Roman" w:hAnsi="Times New Roman" w:cs="Times New Roman"/>
          <w:sz w:val="28"/>
          <w:szCs w:val="28"/>
          <w:lang w:val="uk-UA"/>
        </w:rPr>
        <w:t>світових</w:t>
      </w: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ринках </w:t>
      </w:r>
      <w:r w:rsidR="00E71A4D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у другій половині 2021 року </w:t>
      </w:r>
      <w:r w:rsidR="001E23C9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зумовили істотні проблеми з </w:t>
      </w:r>
      <w:r w:rsidR="00186F25" w:rsidRPr="00ED211A">
        <w:rPr>
          <w:rFonts w:ascii="Times New Roman" w:hAnsi="Times New Roman" w:cs="Times New Roman"/>
          <w:sz w:val="28"/>
          <w:szCs w:val="28"/>
          <w:lang w:val="uk-UA"/>
        </w:rPr>
        <w:t>фінансуванням</w:t>
      </w:r>
      <w:r w:rsidR="001E23C9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послуг із надання тепла </w:t>
      </w:r>
      <w:r w:rsidR="00186F25"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для споживачів, особливо в умовах опалювального періоду 2021-2022 років. Так, із 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наближенням опалювального сезону виникли істотні проблеми в </w:t>
      </w:r>
      <w:r w:rsidR="009A6F59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більшості 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регіон</w:t>
      </w:r>
      <w:r w:rsidR="009A6F59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ів України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 викликані необхідністю закуповувати газ для опалення шкіл, садочків, лікарень та</w:t>
      </w:r>
      <w:r w:rsidR="00BA43F9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інших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бюджетних установ за ціною 25-30 грн за </w:t>
      </w:r>
      <w:r w:rsidR="00853ED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 куб. м і вище, тоді як у </w:t>
      </w:r>
      <w:r w:rsidR="00ED211A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місцевих</w:t>
      </w:r>
      <w:r w:rsidR="00DF0A98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бюджетах</w:t>
      </w:r>
      <w:r w:rsidR="00DF0A98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2021 рік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закладалася ціна в </w:t>
      </w:r>
      <w:r w:rsidR="00853ED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7-8 грн за 1 куб</w:t>
      </w:r>
      <w:r w:rsid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8D501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м.</w:t>
      </w:r>
      <w:r w:rsidR="00DF0A98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Відтак, наявна гостра криза з недофінансуванням послуг з теплопостачання: м</w:t>
      </w:r>
      <w:r w:rsidR="00923E24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ісцеві бюджети мають суттєвий дефіцит у коштах для покриття різниці </w:t>
      </w:r>
      <w:r w:rsidR="001B74F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оплаті за енергетичні послуги упродовж поточного опалювального сезону. За </w:t>
      </w:r>
      <w:r w:rsidR="00DF0A98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підрахунками</w:t>
      </w:r>
      <w:r w:rsidR="001B74F2" w:rsidRPr="00ED21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Асоціації міст України загальний дефіцит таких коштів складає близько 25 млрд грн. </w:t>
      </w:r>
    </w:p>
    <w:p w14:paraId="6035DB97" w14:textId="61C4FFCC" w:rsidR="009A0EE6" w:rsidRPr="00ED211A" w:rsidRDefault="00385B88" w:rsidP="001A512E">
      <w:pPr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shd w:val="clear" w:color="auto" w:fill="FFFFFF"/>
          <w:lang w:val="uk-UA"/>
        </w:rPr>
        <w:t>30</w:t>
      </w:r>
      <w:r w:rsidR="00976A9D" w:rsidRPr="00ED211A">
        <w:rPr>
          <w:sz w:val="28"/>
          <w:szCs w:val="28"/>
          <w:shd w:val="clear" w:color="auto" w:fill="FFFFFF"/>
          <w:lang w:val="uk-UA"/>
        </w:rPr>
        <w:t>.09.</w:t>
      </w:r>
      <w:r w:rsidRPr="00ED211A">
        <w:rPr>
          <w:sz w:val="28"/>
          <w:szCs w:val="28"/>
          <w:shd w:val="clear" w:color="auto" w:fill="FFFFFF"/>
          <w:lang w:val="uk-UA"/>
        </w:rPr>
        <w:t>2021 року на засіданні Конгресу місцевих та регіональних влад при Президентові України за участі Президента</w:t>
      </w:r>
      <w:r w:rsidR="00DF0A98" w:rsidRPr="00ED211A">
        <w:rPr>
          <w:sz w:val="28"/>
          <w:szCs w:val="28"/>
          <w:shd w:val="clear" w:color="auto" w:fill="FFFFFF"/>
          <w:lang w:val="uk-UA"/>
        </w:rPr>
        <w:t xml:space="preserve"> України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В.</w:t>
      </w:r>
      <w:r w:rsidR="00DF0A98"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Зеленського</w:t>
      </w:r>
      <w:r w:rsidR="00ED211A">
        <w:rPr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sz w:val="28"/>
          <w:szCs w:val="28"/>
          <w:shd w:val="clear" w:color="auto" w:fill="FFFFFF"/>
          <w:lang w:val="uk-UA"/>
        </w:rPr>
        <w:t>делеговані рішенням Правління Асоціації міст України Виконавчий директор АМУ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Слобожан О.В.</w:t>
      </w:r>
      <w:r w:rsidRPr="00ED211A">
        <w:rPr>
          <w:b/>
          <w:bCs/>
          <w:sz w:val="28"/>
          <w:szCs w:val="28"/>
          <w:shd w:val="clear" w:color="auto" w:fill="FFFFFF"/>
          <w:lang w:val="uk-UA"/>
        </w:rPr>
        <w:t>,</w:t>
      </w:r>
      <w:r w:rsidRPr="00ED211A">
        <w:rPr>
          <w:sz w:val="28"/>
          <w:szCs w:val="28"/>
          <w:shd w:val="clear" w:color="auto" w:fill="FFFFFF"/>
          <w:lang w:val="uk-UA"/>
        </w:rPr>
        <w:t xml:space="preserve"> Львівський міський голова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Садовий А.І.</w:t>
      </w:r>
      <w:r w:rsidRPr="00ED211A">
        <w:rPr>
          <w:b/>
          <w:bCs/>
          <w:sz w:val="28"/>
          <w:szCs w:val="28"/>
          <w:shd w:val="clear" w:color="auto" w:fill="FFFFFF"/>
          <w:lang w:val="uk-UA"/>
        </w:rPr>
        <w:t>,</w:t>
      </w:r>
      <w:r w:rsidRPr="00ED211A">
        <w:rPr>
          <w:sz w:val="28"/>
          <w:szCs w:val="28"/>
          <w:shd w:val="clear" w:color="auto" w:fill="FFFFFF"/>
          <w:lang w:val="uk-UA"/>
        </w:rPr>
        <w:t xml:space="preserve"> Житомирський міський голова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Сухомлин С.І.</w:t>
      </w:r>
      <w:r w:rsidRPr="00ED211A">
        <w:rPr>
          <w:b/>
          <w:bCs/>
          <w:sz w:val="28"/>
          <w:szCs w:val="28"/>
          <w:shd w:val="clear" w:color="auto" w:fill="FFFFFF"/>
          <w:lang w:val="uk-UA"/>
        </w:rPr>
        <w:t>,</w:t>
      </w:r>
      <w:r w:rsidRPr="00ED211A">
        <w:rPr>
          <w:sz w:val="28"/>
          <w:szCs w:val="28"/>
          <w:shd w:val="clear" w:color="auto" w:fill="FFFFFF"/>
          <w:lang w:val="uk-UA"/>
        </w:rPr>
        <w:t xml:space="preserve"> Дніпровський міський голова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Філатов Б.А.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sz w:val="28"/>
          <w:szCs w:val="28"/>
          <w:shd w:val="clear" w:color="auto" w:fill="FFFFFF"/>
          <w:lang w:val="uk-UA"/>
        </w:rPr>
        <w:t>підписали з Прем'єр-міністром України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Шмигалем Д.А.</w:t>
      </w:r>
      <w:r w:rsidRPr="00ED211A">
        <w:rPr>
          <w:b/>
          <w:bCs/>
          <w:sz w:val="28"/>
          <w:szCs w:val="28"/>
          <w:shd w:val="clear" w:color="auto" w:fill="FFFFFF"/>
          <w:lang w:val="uk-UA"/>
        </w:rPr>
        <w:t>,</w:t>
      </w:r>
      <w:r w:rsidRPr="00ED211A">
        <w:rPr>
          <w:sz w:val="28"/>
          <w:szCs w:val="28"/>
          <w:shd w:val="clear" w:color="auto" w:fill="FFFFFF"/>
          <w:lang w:val="uk-UA"/>
        </w:rPr>
        <w:t xml:space="preserve"> Міністром розвитку громад та </w:t>
      </w:r>
      <w:r w:rsidR="00853ED8" w:rsidRPr="00ED211A">
        <w:rPr>
          <w:sz w:val="28"/>
          <w:szCs w:val="28"/>
          <w:shd w:val="clear" w:color="auto" w:fill="FFFFFF"/>
          <w:lang w:val="uk-UA"/>
        </w:rPr>
        <w:t>територій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sz w:val="28"/>
          <w:szCs w:val="28"/>
          <w:shd w:val="clear" w:color="auto" w:fill="FFFFFF"/>
          <w:lang w:val="uk-UA"/>
        </w:rPr>
        <w:t>України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Чернишовим О.М.</w:t>
      </w:r>
      <w:r w:rsidRPr="00ED211A">
        <w:rPr>
          <w:b/>
          <w:bCs/>
          <w:sz w:val="28"/>
          <w:szCs w:val="28"/>
          <w:shd w:val="clear" w:color="auto" w:fill="FFFFFF"/>
          <w:lang w:val="uk-UA"/>
        </w:rPr>
        <w:t>,</w:t>
      </w:r>
      <w:r w:rsidRPr="00ED211A">
        <w:rPr>
          <w:sz w:val="28"/>
          <w:szCs w:val="28"/>
          <w:shd w:val="clear" w:color="auto" w:fill="FFFFFF"/>
          <w:lang w:val="uk-UA"/>
        </w:rPr>
        <w:t xml:space="preserve"> Міністром енергетики України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Галущенком Г.В.</w:t>
      </w:r>
      <w:r w:rsidR="00ED211A">
        <w:rPr>
          <w:sz w:val="28"/>
          <w:szCs w:val="28"/>
          <w:shd w:val="clear" w:color="auto" w:fill="FFFFFF"/>
          <w:lang w:val="uk-UA"/>
        </w:rPr>
        <w:t>, з</w:t>
      </w:r>
      <w:r w:rsidRPr="00ED211A">
        <w:rPr>
          <w:sz w:val="28"/>
          <w:szCs w:val="28"/>
          <w:shd w:val="clear" w:color="auto" w:fill="FFFFFF"/>
          <w:lang w:val="uk-UA"/>
        </w:rPr>
        <w:t>аступником керівника Офісу Президента України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Тимошенком К.В.</w:t>
      </w:r>
      <w:r w:rsidRPr="00ED211A">
        <w:rPr>
          <w:sz w:val="28"/>
          <w:szCs w:val="28"/>
          <w:shd w:val="clear" w:color="auto" w:fill="FFFFFF"/>
          <w:lang w:val="uk-UA"/>
        </w:rPr>
        <w:t>, Головою правління НАК «Нафтогаз України»</w:t>
      </w:r>
      <w:r w:rsidR="00ED211A">
        <w:rPr>
          <w:sz w:val="28"/>
          <w:szCs w:val="28"/>
          <w:shd w:val="clear" w:color="auto" w:fill="FFFFFF"/>
          <w:lang w:val="uk-UA"/>
        </w:rPr>
        <w:t xml:space="preserve"> </w:t>
      </w:r>
      <w:r w:rsidR="00853ED8">
        <w:rPr>
          <w:sz w:val="28"/>
          <w:szCs w:val="28"/>
          <w:shd w:val="clear" w:color="auto" w:fill="FFFFFF"/>
          <w:lang w:val="uk-UA"/>
        </w:rPr>
        <w:br/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Вітренком Ю.Ю.</w:t>
      </w:r>
      <w:r w:rsidR="00ED211A">
        <w:rPr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>Меморандум про взаєморозуміння щодо врегулювання проблемних питань у сфері постачання теплової енергії та постачання гарячої води в опалювальному періоді 2021/2022 рр.</w:t>
      </w:r>
      <w:r w:rsidR="000106A4"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 xml:space="preserve"> У ньому </w:t>
      </w:r>
      <w:r w:rsidR="00DF0A98" w:rsidRPr="00ED211A">
        <w:rPr>
          <w:rStyle w:val="a8"/>
          <w:b w:val="0"/>
          <w:bCs w:val="0"/>
          <w:sz w:val="28"/>
          <w:szCs w:val="28"/>
          <w:shd w:val="clear" w:color="auto" w:fill="FFFFFF"/>
          <w:lang w:val="uk-UA"/>
        </w:rPr>
        <w:t xml:space="preserve">були </w:t>
      </w:r>
      <w:r w:rsidR="009A0EE6" w:rsidRPr="00ED211A">
        <w:rPr>
          <w:sz w:val="28"/>
          <w:szCs w:val="28"/>
          <w:lang w:val="uk-UA"/>
        </w:rPr>
        <w:t>задекларован</w:t>
      </w:r>
      <w:r w:rsidR="00DF0A98" w:rsidRPr="00ED211A">
        <w:rPr>
          <w:sz w:val="28"/>
          <w:szCs w:val="28"/>
          <w:lang w:val="uk-UA"/>
        </w:rPr>
        <w:t>і</w:t>
      </w:r>
      <w:r w:rsidR="009A0EE6" w:rsidRPr="00ED211A">
        <w:rPr>
          <w:sz w:val="28"/>
          <w:szCs w:val="28"/>
          <w:lang w:val="uk-UA"/>
        </w:rPr>
        <w:t xml:space="preserve"> шляхи вирішення більшої частини питань</w:t>
      </w:r>
      <w:r w:rsidR="0031073D" w:rsidRPr="00ED211A">
        <w:rPr>
          <w:sz w:val="28"/>
          <w:szCs w:val="28"/>
          <w:lang w:val="uk-UA"/>
        </w:rPr>
        <w:t xml:space="preserve"> </w:t>
      </w:r>
      <w:r w:rsidR="009A0EE6" w:rsidRPr="00ED211A">
        <w:rPr>
          <w:sz w:val="28"/>
          <w:szCs w:val="28"/>
          <w:lang w:val="uk-UA"/>
        </w:rPr>
        <w:t xml:space="preserve">для </w:t>
      </w:r>
      <w:r w:rsidR="0031073D" w:rsidRPr="00ED211A">
        <w:rPr>
          <w:sz w:val="28"/>
          <w:szCs w:val="28"/>
          <w:lang w:val="uk-UA"/>
        </w:rPr>
        <w:t xml:space="preserve">нормального проходження </w:t>
      </w:r>
      <w:r w:rsidR="009A0EE6" w:rsidRPr="00ED211A">
        <w:rPr>
          <w:sz w:val="28"/>
          <w:szCs w:val="28"/>
          <w:lang w:val="uk-UA"/>
        </w:rPr>
        <w:t>опалювального періоду 2021/2022 року та безперервного надання в населених пунктах України послуг з теплопостачання.</w:t>
      </w:r>
      <w:r w:rsidR="000B45B0" w:rsidRPr="00ED211A">
        <w:rPr>
          <w:sz w:val="28"/>
          <w:szCs w:val="28"/>
          <w:lang w:val="uk-UA"/>
        </w:rPr>
        <w:t xml:space="preserve"> Зокрема, п</w:t>
      </w:r>
      <w:r w:rsidR="009A0EE6" w:rsidRPr="00ED211A">
        <w:rPr>
          <w:sz w:val="28"/>
          <w:szCs w:val="28"/>
          <w:lang w:val="uk-UA"/>
        </w:rPr>
        <w:t>ередбачено зафіксовану ціну природного газу, що використовується виробниками теплової енергії для населення, у тому числі ОСББ/ЖБК, реліг</w:t>
      </w:r>
      <w:r w:rsidR="00ED211A">
        <w:rPr>
          <w:sz w:val="28"/>
          <w:szCs w:val="28"/>
          <w:lang w:val="uk-UA"/>
        </w:rPr>
        <w:t xml:space="preserve">ійних організацій, в розмірі </w:t>
      </w:r>
      <w:r w:rsidR="00853ED8">
        <w:rPr>
          <w:sz w:val="28"/>
          <w:szCs w:val="28"/>
          <w:lang w:val="uk-UA"/>
        </w:rPr>
        <w:br/>
      </w:r>
      <w:r w:rsidR="00ED211A">
        <w:rPr>
          <w:sz w:val="28"/>
          <w:szCs w:val="28"/>
          <w:lang w:val="uk-UA"/>
        </w:rPr>
        <w:t>7</w:t>
      </w:r>
      <w:r w:rsidR="009A0EE6" w:rsidRPr="00ED211A">
        <w:rPr>
          <w:sz w:val="28"/>
          <w:szCs w:val="28"/>
          <w:lang w:val="uk-UA"/>
        </w:rPr>
        <w:t>420 гривень за тис. куб.</w:t>
      </w:r>
      <w:r w:rsidR="00853ED8">
        <w:rPr>
          <w:sz w:val="28"/>
          <w:szCs w:val="28"/>
          <w:lang w:val="en-US"/>
        </w:rPr>
        <w:t xml:space="preserve"> </w:t>
      </w:r>
      <w:r w:rsidR="009A0EE6" w:rsidRPr="00ED211A">
        <w:rPr>
          <w:sz w:val="28"/>
          <w:szCs w:val="28"/>
          <w:lang w:val="uk-UA"/>
        </w:rPr>
        <w:t>м (з ПДВ), а для бюджетних установ і організацій - 13659,63 гривень за 1000 куб.</w:t>
      </w:r>
      <w:r w:rsidR="00853ED8">
        <w:rPr>
          <w:sz w:val="28"/>
          <w:szCs w:val="28"/>
          <w:lang w:val="en-US"/>
        </w:rPr>
        <w:t xml:space="preserve"> </w:t>
      </w:r>
      <w:r w:rsidR="009A0EE6" w:rsidRPr="00ED211A">
        <w:rPr>
          <w:sz w:val="28"/>
          <w:szCs w:val="28"/>
          <w:lang w:val="uk-UA"/>
        </w:rPr>
        <w:t>м (без ПДВ ). Зазначені ціни та визначені обсяги газу будуть діяти до 31 травня 2022 року (включно), до завершення цього опалювального сезону.</w:t>
      </w:r>
    </w:p>
    <w:p w14:paraId="18A878D1" w14:textId="5AA8AB7B" w:rsidR="009A0EE6" w:rsidRPr="00ED211A" w:rsidRDefault="009A0EE6" w:rsidP="001A512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 xml:space="preserve">У Державному бюджеті України на 2022 рік погоджено збільшити частку ПДФО, що спрямовується до місцевих бюджетів територіальних громад </w:t>
      </w:r>
      <w:r w:rsidR="00ED211A">
        <w:rPr>
          <w:sz w:val="28"/>
          <w:szCs w:val="28"/>
          <w:lang w:val="uk-UA"/>
        </w:rPr>
        <w:t>(крім бюджету міста Києва) на 4</w:t>
      </w:r>
      <w:r w:rsidRPr="00ED211A">
        <w:rPr>
          <w:sz w:val="28"/>
          <w:szCs w:val="28"/>
          <w:lang w:val="uk-UA"/>
        </w:rPr>
        <w:t xml:space="preserve">%, але </w:t>
      </w:r>
      <w:r w:rsidR="00ED211A">
        <w:rPr>
          <w:sz w:val="28"/>
          <w:szCs w:val="28"/>
          <w:lang w:val="uk-UA"/>
        </w:rPr>
        <w:t xml:space="preserve">не менше 11 млрд грн додатково. </w:t>
      </w:r>
      <w:r w:rsidRPr="00ED211A">
        <w:rPr>
          <w:sz w:val="28"/>
          <w:szCs w:val="28"/>
          <w:lang w:val="uk-UA"/>
        </w:rPr>
        <w:t>Окремо передбачено забезпечення у державному б</w:t>
      </w:r>
      <w:r w:rsidR="00ED211A">
        <w:rPr>
          <w:sz w:val="28"/>
          <w:szCs w:val="28"/>
          <w:lang w:val="uk-UA"/>
        </w:rPr>
        <w:t xml:space="preserve">юджеті протягом 2021/2022 років </w:t>
      </w:r>
      <w:r w:rsidRPr="00ED211A">
        <w:rPr>
          <w:sz w:val="28"/>
          <w:szCs w:val="28"/>
          <w:lang w:val="uk-UA"/>
        </w:rPr>
        <w:t>достатнього фінансового ресурсу для виплати малозабезпеченим верствам населення житлових субсидій на оплату житлово-комунальних послуг.</w:t>
      </w:r>
    </w:p>
    <w:p w14:paraId="4520E73F" w14:textId="27BFB200" w:rsidR="00385B88" w:rsidRPr="00ED211A" w:rsidRDefault="001D50EE" w:rsidP="001A512E">
      <w:pPr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>Але, п</w:t>
      </w:r>
      <w:r w:rsidR="008101C5" w:rsidRPr="00ED211A">
        <w:rPr>
          <w:sz w:val="28"/>
          <w:szCs w:val="28"/>
          <w:lang w:val="uk-UA"/>
        </w:rPr>
        <w:t>опри</w:t>
      </w:r>
      <w:r w:rsidRPr="00ED211A">
        <w:rPr>
          <w:sz w:val="28"/>
          <w:szCs w:val="28"/>
          <w:lang w:val="uk-UA"/>
        </w:rPr>
        <w:t xml:space="preserve"> означені декларації Меморандуму, Урядом </w:t>
      </w:r>
      <w:r w:rsidR="001A512E" w:rsidRPr="00ED211A">
        <w:rPr>
          <w:sz w:val="28"/>
          <w:szCs w:val="28"/>
          <w:lang w:val="uk-UA"/>
        </w:rPr>
        <w:t xml:space="preserve">України </w:t>
      </w:r>
      <w:r w:rsidRPr="00ED211A">
        <w:rPr>
          <w:sz w:val="28"/>
          <w:szCs w:val="28"/>
          <w:lang w:val="uk-UA"/>
        </w:rPr>
        <w:t>досі не в</w:t>
      </w:r>
      <w:r w:rsidR="009A0EE6" w:rsidRPr="00ED211A">
        <w:rPr>
          <w:sz w:val="28"/>
          <w:szCs w:val="28"/>
          <w:lang w:val="uk-UA"/>
        </w:rPr>
        <w:t xml:space="preserve">житі </w:t>
      </w:r>
      <w:r w:rsidRPr="00ED211A">
        <w:rPr>
          <w:sz w:val="28"/>
          <w:szCs w:val="28"/>
          <w:lang w:val="uk-UA"/>
        </w:rPr>
        <w:t xml:space="preserve">необхідні </w:t>
      </w:r>
      <w:r w:rsidR="009A0EE6" w:rsidRPr="00ED211A">
        <w:rPr>
          <w:sz w:val="28"/>
          <w:szCs w:val="28"/>
          <w:lang w:val="uk-UA"/>
        </w:rPr>
        <w:t>заходи</w:t>
      </w:r>
      <w:r w:rsidRPr="00ED211A">
        <w:rPr>
          <w:sz w:val="28"/>
          <w:szCs w:val="28"/>
          <w:lang w:val="uk-UA"/>
        </w:rPr>
        <w:t xml:space="preserve"> з вирішення </w:t>
      </w:r>
      <w:r w:rsidR="00D03E8D" w:rsidRPr="00ED211A">
        <w:rPr>
          <w:sz w:val="28"/>
          <w:szCs w:val="28"/>
          <w:lang w:val="uk-UA"/>
        </w:rPr>
        <w:t>газової проблеми. Н</w:t>
      </w:r>
      <w:r w:rsidR="009A0EE6" w:rsidRPr="00ED211A">
        <w:rPr>
          <w:sz w:val="28"/>
          <w:szCs w:val="28"/>
          <w:lang w:val="uk-UA"/>
        </w:rPr>
        <w:t xml:space="preserve">аразі дефіцит місцевих бюджетів на покриття </w:t>
      </w:r>
      <w:r w:rsidR="008101C5" w:rsidRPr="00ED211A">
        <w:rPr>
          <w:sz w:val="28"/>
          <w:szCs w:val="28"/>
          <w:lang w:val="uk-UA"/>
        </w:rPr>
        <w:t>видатків</w:t>
      </w:r>
      <w:r w:rsidR="009A0EE6" w:rsidRPr="00ED211A">
        <w:rPr>
          <w:sz w:val="28"/>
          <w:szCs w:val="28"/>
          <w:lang w:val="uk-UA"/>
        </w:rPr>
        <w:t xml:space="preserve"> на теплопостачання за новими </w:t>
      </w:r>
      <w:r w:rsidR="008101C5" w:rsidRPr="00ED211A">
        <w:rPr>
          <w:sz w:val="28"/>
          <w:szCs w:val="28"/>
          <w:lang w:val="uk-UA"/>
        </w:rPr>
        <w:t>тарифами</w:t>
      </w:r>
      <w:r w:rsidR="009A0EE6" w:rsidRPr="00ED211A">
        <w:rPr>
          <w:sz w:val="28"/>
          <w:szCs w:val="28"/>
          <w:lang w:val="uk-UA"/>
        </w:rPr>
        <w:t xml:space="preserve"> лише на 2021 рік складає орієнтовно 15 млрд грн.</w:t>
      </w:r>
    </w:p>
    <w:p w14:paraId="2BB6C533" w14:textId="49CC2F97" w:rsidR="009A0EE6" w:rsidRPr="00ED211A" w:rsidRDefault="009A0EE6" w:rsidP="001A512E">
      <w:pPr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 xml:space="preserve">Відтак, </w:t>
      </w:r>
      <w:r w:rsidR="00DF5259" w:rsidRPr="00ED211A">
        <w:rPr>
          <w:sz w:val="28"/>
          <w:szCs w:val="28"/>
          <w:lang w:val="uk-UA"/>
        </w:rPr>
        <w:t xml:space="preserve">належне </w:t>
      </w:r>
      <w:r w:rsidR="008101C5" w:rsidRPr="00ED211A">
        <w:rPr>
          <w:sz w:val="28"/>
          <w:szCs w:val="28"/>
          <w:lang w:val="uk-UA"/>
        </w:rPr>
        <w:t>функціонування</w:t>
      </w:r>
      <w:r w:rsidR="00DF5259" w:rsidRPr="00ED211A">
        <w:rPr>
          <w:sz w:val="28"/>
          <w:szCs w:val="28"/>
          <w:lang w:val="uk-UA"/>
        </w:rPr>
        <w:t xml:space="preserve"> </w:t>
      </w:r>
      <w:r w:rsidR="008101C5" w:rsidRPr="00ED211A">
        <w:rPr>
          <w:sz w:val="28"/>
          <w:szCs w:val="28"/>
          <w:lang w:val="uk-UA"/>
        </w:rPr>
        <w:t>практично всієї соціальної</w:t>
      </w:r>
      <w:r w:rsidR="00DF5259" w:rsidRPr="00ED211A">
        <w:rPr>
          <w:sz w:val="28"/>
          <w:szCs w:val="28"/>
          <w:lang w:val="uk-UA"/>
        </w:rPr>
        <w:t xml:space="preserve"> інф</w:t>
      </w:r>
      <w:r w:rsidR="00B86159" w:rsidRPr="00ED211A">
        <w:rPr>
          <w:sz w:val="28"/>
          <w:szCs w:val="28"/>
          <w:lang w:val="uk-UA"/>
        </w:rPr>
        <w:t>ра</w:t>
      </w:r>
      <w:r w:rsidR="00DF5259" w:rsidRPr="00ED211A">
        <w:rPr>
          <w:sz w:val="28"/>
          <w:szCs w:val="28"/>
          <w:lang w:val="uk-UA"/>
        </w:rPr>
        <w:t>ст</w:t>
      </w:r>
      <w:r w:rsidR="00B86159" w:rsidRPr="00ED211A">
        <w:rPr>
          <w:sz w:val="28"/>
          <w:szCs w:val="28"/>
          <w:lang w:val="uk-UA"/>
        </w:rPr>
        <w:t>руктури</w:t>
      </w:r>
      <w:r w:rsidR="00DF5259" w:rsidRPr="00ED211A">
        <w:rPr>
          <w:sz w:val="28"/>
          <w:szCs w:val="28"/>
          <w:lang w:val="uk-UA"/>
        </w:rPr>
        <w:t xml:space="preserve">, інших </w:t>
      </w:r>
      <w:r w:rsidR="008101C5" w:rsidRPr="00ED211A">
        <w:rPr>
          <w:sz w:val="28"/>
          <w:szCs w:val="28"/>
          <w:lang w:val="uk-UA"/>
        </w:rPr>
        <w:t>об’єктів</w:t>
      </w:r>
      <w:r w:rsidR="00DF5259" w:rsidRPr="00ED211A">
        <w:rPr>
          <w:sz w:val="28"/>
          <w:szCs w:val="28"/>
          <w:lang w:val="uk-UA"/>
        </w:rPr>
        <w:t xml:space="preserve">, належних до комунальної власності, прямо залежить від </w:t>
      </w:r>
      <w:r w:rsidR="008101C5" w:rsidRPr="00ED211A">
        <w:rPr>
          <w:sz w:val="28"/>
          <w:szCs w:val="28"/>
          <w:lang w:val="uk-UA"/>
        </w:rPr>
        <w:t>забезпечення</w:t>
      </w:r>
      <w:r w:rsidR="00DF5259" w:rsidRPr="00ED211A">
        <w:rPr>
          <w:sz w:val="28"/>
          <w:szCs w:val="28"/>
          <w:lang w:val="uk-UA"/>
        </w:rPr>
        <w:t xml:space="preserve"> </w:t>
      </w:r>
      <w:r w:rsidR="00B86159" w:rsidRPr="00ED211A">
        <w:rPr>
          <w:sz w:val="28"/>
          <w:szCs w:val="28"/>
          <w:lang w:val="uk-UA"/>
        </w:rPr>
        <w:t>фінансування</w:t>
      </w:r>
      <w:r w:rsidR="00DF5259" w:rsidRPr="00ED211A">
        <w:rPr>
          <w:sz w:val="28"/>
          <w:szCs w:val="28"/>
          <w:lang w:val="uk-UA"/>
        </w:rPr>
        <w:t xml:space="preserve"> державою </w:t>
      </w:r>
      <w:r w:rsidR="00136B6B" w:rsidRPr="00ED211A">
        <w:rPr>
          <w:sz w:val="28"/>
          <w:szCs w:val="28"/>
          <w:lang w:val="uk-UA"/>
        </w:rPr>
        <w:t>бюджетів територіальних громад, зокрема за рахунок субвенції, щоб покрити дефіцит коштів місцевих бюджетів на фінансування послуг, що надаються підприємствами теплопостачання в опалювальний період.</w:t>
      </w:r>
    </w:p>
    <w:p w14:paraId="7CC56AAE" w14:textId="3AD82E36" w:rsidR="003F788B" w:rsidRPr="00ED211A" w:rsidRDefault="003F788B" w:rsidP="001A512E">
      <w:pPr>
        <w:pStyle w:val="rvps2"/>
        <w:shd w:val="clear" w:color="auto" w:fill="FFFFFF"/>
        <w:spacing w:after="0" w:afterAutospacing="0"/>
        <w:ind w:firstLine="709"/>
        <w:jc w:val="both"/>
        <w:rPr>
          <w:rStyle w:val="rvts9"/>
          <w:rFonts w:ascii="Times New Roman" w:hAnsi="Times New Roman" w:cs="Times New Roman"/>
          <w:sz w:val="28"/>
          <w:szCs w:val="28"/>
          <w:lang w:val="uk-UA"/>
        </w:rPr>
      </w:pP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B86159" w:rsidRPr="00ED211A">
        <w:rPr>
          <w:rFonts w:ascii="Times New Roman" w:hAnsi="Times New Roman" w:cs="Times New Roman"/>
          <w:sz w:val="28"/>
          <w:szCs w:val="28"/>
          <w:lang w:val="uk-UA"/>
        </w:rPr>
        <w:t>зв’язку</w:t>
      </w: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із </w:t>
      </w:r>
      <w:r w:rsidR="00B86159" w:rsidRPr="00ED211A">
        <w:rPr>
          <w:rFonts w:ascii="Times New Roman" w:hAnsi="Times New Roman" w:cs="Times New Roman"/>
          <w:sz w:val="28"/>
          <w:szCs w:val="28"/>
          <w:lang w:val="uk-UA"/>
        </w:rPr>
        <w:t>означеною</w:t>
      </w: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потребою розроблено </w:t>
      </w:r>
      <w:r w:rsidR="00B86159" w:rsidRPr="00ED211A">
        <w:rPr>
          <w:rFonts w:ascii="Times New Roman" w:hAnsi="Times New Roman" w:cs="Times New Roman"/>
          <w:sz w:val="28"/>
          <w:szCs w:val="28"/>
          <w:lang w:val="uk-UA"/>
        </w:rPr>
        <w:t>запропонований</w:t>
      </w:r>
      <w:r w:rsidRPr="00ED211A">
        <w:rPr>
          <w:rFonts w:ascii="Times New Roman" w:hAnsi="Times New Roman" w:cs="Times New Roman"/>
          <w:sz w:val="28"/>
          <w:szCs w:val="28"/>
          <w:lang w:val="uk-UA"/>
        </w:rPr>
        <w:t xml:space="preserve"> проект </w:t>
      </w:r>
      <w:r w:rsidR="00B86159" w:rsidRPr="00ED211A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86159"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України «Про </w:t>
      </w:r>
      <w:r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внесення змін до Закону України «Про Державний бюджет </w:t>
      </w:r>
      <w:r w:rsidRPr="00ED21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України на 2021 рік» (щодо збільшення видатків на забезпечення першочергових потреб опалювального сезону</w:t>
      </w:r>
      <w:r w:rsidRPr="00ED211A">
        <w:rPr>
          <w:rFonts w:ascii="Times New Roman" w:hAnsi="Times New Roman" w:cs="Times New Roman"/>
          <w:sz w:val="28"/>
          <w:szCs w:val="28"/>
          <w:lang w:val="uk-UA"/>
        </w:rPr>
        <w:t>)».</w:t>
      </w:r>
    </w:p>
    <w:p w14:paraId="5E5C7366" w14:textId="77777777" w:rsidR="00136B6B" w:rsidRPr="00ED211A" w:rsidRDefault="00136B6B" w:rsidP="001A512E">
      <w:pPr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</w:p>
    <w:bookmarkEnd w:id="1"/>
    <w:p w14:paraId="1C4D91BF" w14:textId="77777777" w:rsidR="00DA6DF7" w:rsidRPr="00ED211A" w:rsidRDefault="00DA6DF7" w:rsidP="001A512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D211A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Цілі та завдання прийняття проекту акта</w:t>
      </w:r>
    </w:p>
    <w:p w14:paraId="66DD1178" w14:textId="01B7D230" w:rsidR="00DA6DF7" w:rsidRPr="00ED211A" w:rsidRDefault="00DA6DF7" w:rsidP="001A512E">
      <w:pPr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 xml:space="preserve">Метою прийняття даного акту є забезпечення належного фінансування </w:t>
      </w:r>
      <w:r w:rsidR="007B614C" w:rsidRPr="00ED211A">
        <w:rPr>
          <w:sz w:val="28"/>
          <w:szCs w:val="28"/>
          <w:shd w:val="clear" w:color="auto" w:fill="FFFFFF"/>
          <w:lang w:val="uk-UA"/>
        </w:rPr>
        <w:t>першочергових потреб опалювального сезону</w:t>
      </w:r>
      <w:r w:rsidR="00BD2FD5" w:rsidRPr="00ED211A">
        <w:rPr>
          <w:sz w:val="28"/>
          <w:szCs w:val="28"/>
          <w:shd w:val="clear" w:color="auto" w:fill="FFFFFF"/>
          <w:lang w:val="uk-UA"/>
        </w:rPr>
        <w:t xml:space="preserve"> шляхом </w:t>
      </w:r>
      <w:r w:rsidR="002D0DFD" w:rsidRPr="00ED211A">
        <w:rPr>
          <w:sz w:val="28"/>
          <w:szCs w:val="28"/>
          <w:shd w:val="clear" w:color="auto" w:fill="FFFFFF"/>
          <w:lang w:val="uk-UA"/>
        </w:rPr>
        <w:t xml:space="preserve">виділення </w:t>
      </w:r>
      <w:r w:rsidR="00BD2FD5" w:rsidRPr="00ED211A">
        <w:rPr>
          <w:sz w:val="28"/>
          <w:szCs w:val="28"/>
          <w:lang w:val="uk-UA"/>
        </w:rPr>
        <w:t>органам місцевого самоврядування</w:t>
      </w:r>
      <w:r w:rsidR="002D0DFD" w:rsidRPr="00ED211A">
        <w:rPr>
          <w:sz w:val="28"/>
          <w:szCs w:val="28"/>
          <w:lang w:val="uk-UA"/>
        </w:rPr>
        <w:t xml:space="preserve"> необхідних </w:t>
      </w:r>
      <w:r w:rsidR="007775C4" w:rsidRPr="00ED211A">
        <w:rPr>
          <w:sz w:val="28"/>
          <w:szCs w:val="28"/>
          <w:lang w:val="uk-UA"/>
        </w:rPr>
        <w:t xml:space="preserve">бюджетних </w:t>
      </w:r>
      <w:r w:rsidR="002D0DFD" w:rsidRPr="00ED211A">
        <w:rPr>
          <w:sz w:val="28"/>
          <w:szCs w:val="28"/>
          <w:lang w:val="uk-UA"/>
        </w:rPr>
        <w:t>коштів в обсязі 15 млрд грн</w:t>
      </w:r>
      <w:r w:rsidRPr="00ED211A">
        <w:rPr>
          <w:sz w:val="28"/>
          <w:szCs w:val="28"/>
          <w:lang w:val="uk-UA"/>
        </w:rPr>
        <w:t>.</w:t>
      </w:r>
    </w:p>
    <w:p w14:paraId="49F41491" w14:textId="77777777" w:rsidR="00DA6DF7" w:rsidRPr="00ED211A" w:rsidRDefault="00DA6DF7" w:rsidP="001A512E">
      <w:pPr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</w:p>
    <w:p w14:paraId="33C5CEB3" w14:textId="77777777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ED211A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14:paraId="46978291" w14:textId="3155D2C1" w:rsidR="00DA6DF7" w:rsidRPr="00853ED8" w:rsidRDefault="00DA6DF7" w:rsidP="001A512E">
      <w:pPr>
        <w:pStyle w:val="2"/>
        <w:tabs>
          <w:tab w:val="left" w:pos="567"/>
        </w:tabs>
        <w:ind w:firstLine="709"/>
      </w:pPr>
      <w:r w:rsidRPr="00853ED8">
        <w:t>У законопроекті пропонується внести зміни до Закону України «Про Державний бюджет України на 2021 рік» в частинах:</w:t>
      </w:r>
    </w:p>
    <w:p w14:paraId="0479C9F2" w14:textId="0DC3C41F" w:rsidR="00C24600" w:rsidRPr="00853ED8" w:rsidRDefault="009876AB" w:rsidP="004C7F1B">
      <w:pPr>
        <w:pStyle w:val="rvps2"/>
        <w:numPr>
          <w:ilvl w:val="0"/>
          <w:numId w:val="5"/>
        </w:numPr>
        <w:shd w:val="clear" w:color="auto" w:fill="FFFFFF"/>
        <w:spacing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3ED8">
        <w:rPr>
          <w:rStyle w:val="rvts9"/>
          <w:rFonts w:ascii="Times New Roman" w:hAnsi="Times New Roman" w:cs="Times New Roman"/>
          <w:sz w:val="28"/>
          <w:szCs w:val="28"/>
          <w:lang w:val="uk-UA"/>
        </w:rPr>
        <w:t>д</w:t>
      </w:r>
      <w:r w:rsidR="00D03E8D" w:rsidRPr="00853ED8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оповнення </w:t>
      </w:r>
      <w:bookmarkStart w:id="6" w:name="n171"/>
      <w:bookmarkEnd w:id="6"/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для Міністерства енергетики України (загальнодержавні видатки та кредитування) 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новою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бюджетн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програм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Субвенція з державного бюджету місцевим бюджетам на фінансування заходів, пов’язаних із забезпеченням органами місцевого самоврядування потреб з оплати послуг на проведення опалювального сезону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>» (код 2411100)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із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бюджетни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призначен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нями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загального фонд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у розмірі 15.000.000 тис. гривень 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за рахунок скорочення видатків 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бюджетно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програм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611526" w:rsidRPr="00853ED8">
        <w:rPr>
          <w:rFonts w:ascii="Times New Roman" w:hAnsi="Times New Roman" w:cs="Times New Roman"/>
          <w:sz w:val="28"/>
          <w:szCs w:val="28"/>
          <w:lang w:val="uk-UA"/>
        </w:rPr>
        <w:t xml:space="preserve"> «Розвиток мережі та утримання автомобільних доріг загального користування державного значення» (код 3111020)</w:t>
      </w:r>
      <w:r w:rsidR="00882092" w:rsidRPr="00853ED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AED3BF9" w14:textId="75F67C76" w:rsidR="00201660" w:rsidRPr="00853ED8" w:rsidRDefault="00585AF7" w:rsidP="001A512E">
      <w:pPr>
        <w:pStyle w:val="a5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853ED8">
        <w:rPr>
          <w:rStyle w:val="rvts9"/>
          <w:sz w:val="28"/>
          <w:szCs w:val="28"/>
          <w:lang w:val="uk-UA"/>
        </w:rPr>
        <w:t>в</w:t>
      </w:r>
      <w:r w:rsidR="00C24600" w:rsidRPr="00853ED8">
        <w:rPr>
          <w:rStyle w:val="rvts9"/>
          <w:sz w:val="28"/>
          <w:szCs w:val="28"/>
          <w:lang w:val="uk-UA"/>
        </w:rPr>
        <w:t>несення відповідних</w:t>
      </w:r>
      <w:r w:rsidR="00201660" w:rsidRPr="00853ED8">
        <w:rPr>
          <w:sz w:val="28"/>
          <w:szCs w:val="28"/>
          <w:shd w:val="clear" w:color="auto" w:fill="FFFFFF"/>
          <w:lang w:val="uk-UA"/>
        </w:rPr>
        <w:t xml:space="preserve"> змін до </w:t>
      </w:r>
      <w:hyperlink r:id="rId10" w:anchor="n129" w:tgtFrame="_blank" w:history="1">
        <w:r w:rsidR="00201660" w:rsidRPr="00853ED8">
          <w:rPr>
            <w:rStyle w:val="a9"/>
            <w:color w:val="auto"/>
            <w:sz w:val="28"/>
            <w:szCs w:val="28"/>
            <w:u w:val="none"/>
            <w:shd w:val="clear" w:color="auto" w:fill="FFFFFF"/>
            <w:lang w:val="uk-UA"/>
          </w:rPr>
          <w:t>додатку № 3</w:t>
        </w:r>
      </w:hyperlink>
      <w:r w:rsidR="00201660" w:rsidRPr="00853ED8">
        <w:rPr>
          <w:sz w:val="28"/>
          <w:szCs w:val="28"/>
          <w:shd w:val="clear" w:color="auto" w:fill="FFFFFF"/>
          <w:lang w:val="uk-UA"/>
        </w:rPr>
        <w:t> до Закону України «Про Державний бюджет України на 2021 рік»</w:t>
      </w:r>
      <w:r w:rsidR="00C24600" w:rsidRPr="00853ED8">
        <w:rPr>
          <w:sz w:val="28"/>
          <w:szCs w:val="28"/>
          <w:shd w:val="clear" w:color="auto" w:fill="FFFFFF"/>
          <w:lang w:val="uk-UA"/>
        </w:rPr>
        <w:t>;</w:t>
      </w:r>
    </w:p>
    <w:p w14:paraId="0465E000" w14:textId="77777777" w:rsidR="00546F6D" w:rsidRPr="00853ED8" w:rsidRDefault="00546F6D" w:rsidP="001A512E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uk-UA"/>
        </w:rPr>
      </w:pPr>
      <w:r w:rsidRPr="00853ED8">
        <w:rPr>
          <w:sz w:val="28"/>
          <w:szCs w:val="28"/>
          <w:shd w:val="clear" w:color="auto" w:fill="FFFFFF"/>
          <w:lang w:val="uk-UA"/>
        </w:rPr>
        <w:t xml:space="preserve">встановлення негайного набрання чинності цим Законом – </w:t>
      </w:r>
      <w:bookmarkStart w:id="7" w:name="n66"/>
      <w:bookmarkEnd w:id="7"/>
      <w:r w:rsidR="00201660" w:rsidRPr="00853ED8">
        <w:rPr>
          <w:sz w:val="28"/>
          <w:szCs w:val="28"/>
          <w:lang w:val="uk-UA"/>
        </w:rPr>
        <w:t>з</w:t>
      </w:r>
      <w:r w:rsidRPr="00853ED8">
        <w:rPr>
          <w:sz w:val="28"/>
          <w:szCs w:val="28"/>
          <w:lang w:val="uk-UA"/>
        </w:rPr>
        <w:t xml:space="preserve"> </w:t>
      </w:r>
      <w:r w:rsidR="00201660" w:rsidRPr="00853ED8">
        <w:rPr>
          <w:sz w:val="28"/>
          <w:szCs w:val="28"/>
          <w:lang w:val="uk-UA"/>
        </w:rPr>
        <w:t>дня, наступного за днем його опублікування</w:t>
      </w:r>
      <w:r w:rsidRPr="00853ED8">
        <w:rPr>
          <w:sz w:val="28"/>
          <w:szCs w:val="28"/>
          <w:lang w:val="uk-UA"/>
        </w:rPr>
        <w:t>;</w:t>
      </w:r>
    </w:p>
    <w:p w14:paraId="595CBA65" w14:textId="6A1BA5CB" w:rsidR="00201660" w:rsidRPr="00853ED8" w:rsidRDefault="00546F6D" w:rsidP="00585AF7">
      <w:pPr>
        <w:pStyle w:val="a5"/>
        <w:numPr>
          <w:ilvl w:val="0"/>
          <w:numId w:val="5"/>
        </w:numPr>
        <w:shd w:val="clear" w:color="auto" w:fill="FFFFFF"/>
        <w:tabs>
          <w:tab w:val="left" w:pos="709"/>
          <w:tab w:val="left" w:pos="993"/>
        </w:tabs>
        <w:ind w:left="0" w:firstLine="709"/>
        <w:jc w:val="both"/>
        <w:rPr>
          <w:sz w:val="28"/>
          <w:szCs w:val="28"/>
          <w:lang w:val="uk-UA"/>
        </w:rPr>
      </w:pPr>
      <w:r w:rsidRPr="00853ED8">
        <w:rPr>
          <w:sz w:val="28"/>
          <w:szCs w:val="28"/>
          <w:lang w:val="uk-UA"/>
        </w:rPr>
        <w:t xml:space="preserve">надання доручення </w:t>
      </w:r>
      <w:r w:rsidR="00201660" w:rsidRPr="00853ED8">
        <w:rPr>
          <w:sz w:val="28"/>
          <w:szCs w:val="28"/>
          <w:shd w:val="clear" w:color="auto" w:fill="FFFFFF"/>
          <w:lang w:val="uk-UA"/>
        </w:rPr>
        <w:t>Кабінет</w:t>
      </w:r>
      <w:r w:rsidRPr="00853ED8">
        <w:rPr>
          <w:sz w:val="28"/>
          <w:szCs w:val="28"/>
          <w:shd w:val="clear" w:color="auto" w:fill="FFFFFF"/>
          <w:lang w:val="uk-UA"/>
        </w:rPr>
        <w:t>ові</w:t>
      </w:r>
      <w:r w:rsidR="00201660" w:rsidRPr="00853ED8">
        <w:rPr>
          <w:sz w:val="28"/>
          <w:szCs w:val="28"/>
          <w:shd w:val="clear" w:color="auto" w:fill="FFFFFF"/>
          <w:lang w:val="uk-UA"/>
        </w:rPr>
        <w:t xml:space="preserve"> Міністрів України у тижневий строк з дня набрання чинності цим Законом:</w:t>
      </w:r>
      <w:r w:rsidRPr="00853ED8">
        <w:rPr>
          <w:sz w:val="28"/>
          <w:szCs w:val="28"/>
          <w:shd w:val="clear" w:color="auto" w:fill="FFFFFF"/>
          <w:lang w:val="uk-UA"/>
        </w:rPr>
        <w:t xml:space="preserve"> </w:t>
      </w:r>
      <w:r w:rsidR="00201660" w:rsidRPr="00853ED8">
        <w:rPr>
          <w:sz w:val="28"/>
          <w:szCs w:val="28"/>
          <w:shd w:val="clear" w:color="auto" w:fill="FFFFFF"/>
          <w:lang w:val="uk-UA"/>
        </w:rPr>
        <w:t>привести у відповідність до цього Закону свої нормативно-правові акти;</w:t>
      </w:r>
      <w:r w:rsidRPr="00853ED8">
        <w:rPr>
          <w:sz w:val="28"/>
          <w:szCs w:val="28"/>
          <w:shd w:val="clear" w:color="auto" w:fill="FFFFFF"/>
          <w:lang w:val="uk-UA"/>
        </w:rPr>
        <w:t xml:space="preserve"> </w:t>
      </w:r>
      <w:r w:rsidR="00201660" w:rsidRPr="00853ED8">
        <w:rPr>
          <w:sz w:val="28"/>
          <w:szCs w:val="28"/>
          <w:shd w:val="clear" w:color="auto" w:fill="FFFFFF"/>
          <w:lang w:val="uk-UA"/>
        </w:rPr>
        <w:t xml:space="preserve">забезпечити приведення у відповідність із цим </w:t>
      </w:r>
      <w:r w:rsidR="00585AF7" w:rsidRPr="00853ED8">
        <w:rPr>
          <w:sz w:val="28"/>
          <w:szCs w:val="28"/>
          <w:shd w:val="clear" w:color="auto" w:fill="FFFFFF"/>
          <w:lang w:val="uk-UA"/>
        </w:rPr>
        <w:t>З</w:t>
      </w:r>
      <w:r w:rsidR="00201660" w:rsidRPr="00853ED8">
        <w:rPr>
          <w:sz w:val="28"/>
          <w:szCs w:val="28"/>
          <w:shd w:val="clear" w:color="auto" w:fill="FFFFFF"/>
          <w:lang w:val="uk-UA"/>
        </w:rPr>
        <w:t>аконом актів міністерств, інших центральних органів виконавчої влади.</w:t>
      </w:r>
    </w:p>
    <w:p w14:paraId="40F73ADE" w14:textId="682D7D29" w:rsidR="003616A7" w:rsidRPr="00853ED8" w:rsidRDefault="001B1328" w:rsidP="001B1328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val="uk-UA"/>
        </w:rPr>
      </w:pPr>
      <w:r w:rsidRPr="00853ED8">
        <w:rPr>
          <w:sz w:val="28"/>
          <w:szCs w:val="28"/>
          <w:lang w:val="uk-UA"/>
        </w:rPr>
        <w:t>З</w:t>
      </w:r>
      <w:r w:rsidR="003616A7" w:rsidRPr="00853ED8">
        <w:rPr>
          <w:sz w:val="28"/>
          <w:szCs w:val="28"/>
          <w:lang w:val="uk-UA"/>
        </w:rPr>
        <w:t xml:space="preserve">азначена сума в 15 млрд. грн відповідно до </w:t>
      </w:r>
      <w:r w:rsidRPr="00853ED8">
        <w:rPr>
          <w:sz w:val="28"/>
          <w:szCs w:val="28"/>
          <w:lang w:val="uk-UA"/>
        </w:rPr>
        <w:t>Закону</w:t>
      </w:r>
      <w:r w:rsidR="003616A7" w:rsidRPr="00853ED8">
        <w:rPr>
          <w:sz w:val="28"/>
          <w:szCs w:val="28"/>
          <w:lang w:val="uk-UA"/>
        </w:rPr>
        <w:t xml:space="preserve"> України «Про внесення змін до Закону України "Про Державний бюджет України на 2021 рік"</w:t>
      </w:r>
      <w:r w:rsidR="00F03DCD" w:rsidRPr="00853ED8">
        <w:rPr>
          <w:sz w:val="28"/>
          <w:szCs w:val="28"/>
          <w:lang w:val="uk-UA"/>
        </w:rPr>
        <w:t xml:space="preserve"> </w:t>
      </w:r>
      <w:r w:rsidR="003616A7" w:rsidRPr="00853ED8">
        <w:rPr>
          <w:sz w:val="28"/>
          <w:szCs w:val="28"/>
          <w:lang w:val="uk-UA"/>
        </w:rPr>
        <w:t xml:space="preserve">щодо реалізації соціальних заходів та інфраструктурних проектів» </w:t>
      </w:r>
      <w:hyperlink r:id="rId11" w:tgtFrame="_blank" w:history="1">
        <w:r w:rsidR="00F03DCD" w:rsidRPr="00853ED8">
          <w:rPr>
            <w:sz w:val="28"/>
            <w:szCs w:val="28"/>
            <w:bdr w:val="none" w:sz="0" w:space="0" w:color="auto" w:frame="1"/>
            <w:lang w:val="uk-UA"/>
          </w:rPr>
          <w:br/>
        </w:r>
        <w:r w:rsidR="00F03DCD" w:rsidRPr="00853ED8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1807-IX</w:t>
        </w:r>
      </w:hyperlink>
      <w:r w:rsidRPr="00853ED8">
        <w:rPr>
          <w:sz w:val="28"/>
          <w:szCs w:val="28"/>
          <w:lang w:val="uk-UA"/>
        </w:rPr>
        <w:t xml:space="preserve"> </w:t>
      </w:r>
      <w:r w:rsidR="00F03DCD" w:rsidRPr="00853ED8">
        <w:rPr>
          <w:sz w:val="28"/>
          <w:szCs w:val="28"/>
          <w:shd w:val="clear" w:color="auto" w:fill="FFFFFF"/>
          <w:lang w:val="uk-UA"/>
        </w:rPr>
        <w:t xml:space="preserve"> від 08.10.2021 </w:t>
      </w:r>
      <w:r w:rsidRPr="00853ED8">
        <w:rPr>
          <w:sz w:val="28"/>
          <w:szCs w:val="28"/>
          <w:shd w:val="clear" w:color="auto" w:fill="FFFFFF"/>
          <w:lang w:val="uk-UA"/>
        </w:rPr>
        <w:t xml:space="preserve">року </w:t>
      </w:r>
      <w:r w:rsidR="00F03DCD" w:rsidRPr="00853ED8">
        <w:rPr>
          <w:sz w:val="28"/>
          <w:szCs w:val="28"/>
          <w:shd w:val="clear" w:color="auto" w:fill="FFFFFF"/>
          <w:lang w:val="uk-UA"/>
        </w:rPr>
        <w:t xml:space="preserve">була </w:t>
      </w:r>
      <w:r w:rsidR="00AB0BDE" w:rsidRPr="00853ED8">
        <w:rPr>
          <w:sz w:val="28"/>
          <w:szCs w:val="28"/>
          <w:shd w:val="clear" w:color="auto" w:fill="FFFFFF"/>
          <w:lang w:val="uk-UA"/>
        </w:rPr>
        <w:t xml:space="preserve">додатково </w:t>
      </w:r>
      <w:r w:rsidR="003616A7" w:rsidRPr="00853ED8">
        <w:rPr>
          <w:sz w:val="28"/>
          <w:szCs w:val="28"/>
          <w:lang w:val="uk-UA"/>
        </w:rPr>
        <w:t xml:space="preserve">направлена на </w:t>
      </w:r>
      <w:r w:rsidR="00AB0BDE" w:rsidRPr="00853ED8">
        <w:rPr>
          <w:sz w:val="28"/>
          <w:szCs w:val="28"/>
          <w:lang w:val="uk-UA"/>
        </w:rPr>
        <w:t xml:space="preserve">потреби Укравтодору. Вважаємо, що в умовах газової кризи її доцільно перенаправити на потреби </w:t>
      </w:r>
      <w:r w:rsidR="00E51D04" w:rsidRPr="00853ED8">
        <w:rPr>
          <w:sz w:val="28"/>
          <w:szCs w:val="28"/>
          <w:lang w:val="uk-UA"/>
        </w:rPr>
        <w:t xml:space="preserve">покриття </w:t>
      </w:r>
      <w:r w:rsidR="00882092" w:rsidRPr="00853ED8">
        <w:rPr>
          <w:sz w:val="28"/>
          <w:szCs w:val="28"/>
          <w:lang w:val="uk-UA"/>
        </w:rPr>
        <w:t xml:space="preserve">великих </w:t>
      </w:r>
      <w:r w:rsidR="00E51D04" w:rsidRPr="00853ED8">
        <w:rPr>
          <w:sz w:val="28"/>
          <w:szCs w:val="28"/>
          <w:lang w:val="uk-UA"/>
        </w:rPr>
        <w:t xml:space="preserve">цін на газ </w:t>
      </w:r>
      <w:r w:rsidRPr="00853ED8">
        <w:rPr>
          <w:sz w:val="28"/>
          <w:szCs w:val="28"/>
          <w:lang w:val="uk-UA"/>
        </w:rPr>
        <w:t xml:space="preserve">для належного </w:t>
      </w:r>
      <w:r w:rsidR="00AB0BDE" w:rsidRPr="00853ED8">
        <w:rPr>
          <w:sz w:val="28"/>
          <w:szCs w:val="28"/>
          <w:lang w:val="uk-UA"/>
        </w:rPr>
        <w:t xml:space="preserve">фінансування </w:t>
      </w:r>
      <w:r w:rsidR="00E51D04" w:rsidRPr="00853ED8">
        <w:rPr>
          <w:sz w:val="28"/>
          <w:szCs w:val="28"/>
          <w:lang w:val="uk-UA"/>
        </w:rPr>
        <w:t>місцевих бюджетів</w:t>
      </w:r>
      <w:r w:rsidRPr="00853ED8">
        <w:rPr>
          <w:sz w:val="28"/>
          <w:szCs w:val="28"/>
          <w:lang w:val="uk-UA"/>
        </w:rPr>
        <w:t>.</w:t>
      </w:r>
    </w:p>
    <w:p w14:paraId="4B54AC2F" w14:textId="77777777" w:rsidR="00853ED8" w:rsidRPr="00ED211A" w:rsidRDefault="00853ED8" w:rsidP="001A512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</w:p>
    <w:p w14:paraId="269DC003" w14:textId="065FFFB3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ED211A">
        <w:rPr>
          <w:b/>
          <w:bCs/>
          <w:sz w:val="28"/>
          <w:szCs w:val="28"/>
          <w:lang w:val="uk-UA"/>
        </w:rPr>
        <w:t>4. Стан нормативно-правової бази у даній сфері нормативного регулювання</w:t>
      </w:r>
    </w:p>
    <w:p w14:paraId="0CDC08E3" w14:textId="52E898CB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 xml:space="preserve">Основними нормативно-правовими актами у даній сфері правового регулювання є: Конституція України, Бюджетний кодекс України, Закон України </w:t>
      </w:r>
      <w:r w:rsidR="00546F6D" w:rsidRPr="00ED211A">
        <w:rPr>
          <w:sz w:val="28"/>
          <w:szCs w:val="28"/>
          <w:lang w:val="uk-UA"/>
        </w:rPr>
        <w:t>«</w:t>
      </w:r>
      <w:r w:rsidRPr="00ED211A">
        <w:rPr>
          <w:sz w:val="28"/>
          <w:szCs w:val="28"/>
          <w:lang w:val="uk-UA"/>
        </w:rPr>
        <w:t>Про Державний бюджет України на 2021 рік</w:t>
      </w:r>
      <w:r w:rsidR="00546F6D" w:rsidRPr="00ED211A">
        <w:rPr>
          <w:sz w:val="28"/>
          <w:szCs w:val="28"/>
          <w:lang w:val="uk-UA"/>
        </w:rPr>
        <w:t>»</w:t>
      </w:r>
      <w:r w:rsidRPr="00ED211A">
        <w:rPr>
          <w:sz w:val="28"/>
          <w:szCs w:val="28"/>
          <w:lang w:val="uk-UA"/>
        </w:rPr>
        <w:t>.</w:t>
      </w:r>
    </w:p>
    <w:p w14:paraId="704D9F1D" w14:textId="77777777" w:rsidR="00DA6DF7" w:rsidRDefault="00DA6DF7" w:rsidP="001A512E">
      <w:pPr>
        <w:tabs>
          <w:tab w:val="left" w:pos="567"/>
        </w:tabs>
        <w:ind w:firstLine="709"/>
        <w:jc w:val="both"/>
        <w:rPr>
          <w:b/>
          <w:bCs/>
          <w:sz w:val="28"/>
          <w:szCs w:val="28"/>
          <w:lang w:val="uk-UA"/>
        </w:rPr>
      </w:pPr>
    </w:p>
    <w:p w14:paraId="0A5E5FF1" w14:textId="77777777" w:rsidR="00853ED8" w:rsidRDefault="00853ED8" w:rsidP="001A512E">
      <w:pPr>
        <w:tabs>
          <w:tab w:val="left" w:pos="567"/>
        </w:tabs>
        <w:ind w:firstLine="709"/>
        <w:jc w:val="both"/>
        <w:rPr>
          <w:b/>
          <w:bCs/>
          <w:sz w:val="28"/>
          <w:szCs w:val="28"/>
          <w:lang w:val="uk-UA"/>
        </w:rPr>
      </w:pPr>
    </w:p>
    <w:p w14:paraId="6193645C" w14:textId="77777777" w:rsidR="00853ED8" w:rsidRPr="00ED211A" w:rsidRDefault="00853ED8" w:rsidP="001A512E">
      <w:pPr>
        <w:tabs>
          <w:tab w:val="left" w:pos="567"/>
        </w:tabs>
        <w:ind w:firstLine="709"/>
        <w:jc w:val="both"/>
        <w:rPr>
          <w:b/>
          <w:bCs/>
          <w:sz w:val="28"/>
          <w:szCs w:val="28"/>
          <w:lang w:val="uk-UA"/>
        </w:rPr>
      </w:pPr>
    </w:p>
    <w:p w14:paraId="6CDE13A5" w14:textId="77777777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ED211A">
        <w:rPr>
          <w:b/>
          <w:bCs/>
          <w:sz w:val="28"/>
          <w:szCs w:val="28"/>
          <w:lang w:val="uk-UA"/>
        </w:rPr>
        <w:lastRenderedPageBreak/>
        <w:t>5. Фінансово-економічне обґрунтування проекту Закону</w:t>
      </w:r>
    </w:p>
    <w:p w14:paraId="1EA48160" w14:textId="703920B3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>Законопроект</w:t>
      </w:r>
      <w:r w:rsidR="0049361E" w:rsidRPr="00ED211A">
        <w:rPr>
          <w:sz w:val="28"/>
          <w:szCs w:val="28"/>
          <w:lang w:val="uk-UA"/>
        </w:rPr>
        <w:t xml:space="preserve"> передбачає перерозподіл видатків у межах установлених Законом України «Про Державний бюджет України на 2021 рік» розмірів,</w:t>
      </w:r>
      <w:r w:rsidRPr="00ED211A">
        <w:rPr>
          <w:sz w:val="28"/>
          <w:szCs w:val="28"/>
          <w:lang w:val="uk-UA"/>
        </w:rPr>
        <w:t xml:space="preserve"> є збалансованим та не потребує додаткових витрат з </w:t>
      </w:r>
      <w:r w:rsidR="0049361E" w:rsidRPr="00ED211A">
        <w:rPr>
          <w:sz w:val="28"/>
          <w:szCs w:val="28"/>
          <w:lang w:val="uk-UA"/>
        </w:rPr>
        <w:t xml:space="preserve">Державного </w:t>
      </w:r>
      <w:r w:rsidRPr="00ED211A">
        <w:rPr>
          <w:sz w:val="28"/>
          <w:szCs w:val="28"/>
          <w:lang w:val="uk-UA"/>
        </w:rPr>
        <w:t>бюджету</w:t>
      </w:r>
      <w:r w:rsidR="0049361E" w:rsidRPr="00ED211A">
        <w:rPr>
          <w:sz w:val="28"/>
          <w:szCs w:val="28"/>
          <w:lang w:val="uk-UA"/>
        </w:rPr>
        <w:t xml:space="preserve"> України</w:t>
      </w:r>
      <w:r w:rsidRPr="00ED211A">
        <w:rPr>
          <w:sz w:val="28"/>
          <w:szCs w:val="28"/>
          <w:lang w:val="uk-UA"/>
        </w:rPr>
        <w:t>.</w:t>
      </w:r>
    </w:p>
    <w:p w14:paraId="28041106" w14:textId="77777777" w:rsidR="00DA6DF7" w:rsidRPr="00ED211A" w:rsidRDefault="00DA6DF7" w:rsidP="001A512E">
      <w:pPr>
        <w:pStyle w:val="2"/>
        <w:tabs>
          <w:tab w:val="left" w:pos="567"/>
        </w:tabs>
        <w:ind w:firstLine="709"/>
      </w:pPr>
    </w:p>
    <w:p w14:paraId="3F0DE228" w14:textId="77777777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ED211A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проекту Закону</w:t>
      </w:r>
    </w:p>
    <w:p w14:paraId="12A9DD3E" w14:textId="73B9DD88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D211A">
        <w:rPr>
          <w:sz w:val="28"/>
          <w:szCs w:val="28"/>
          <w:lang w:val="uk-UA"/>
        </w:rPr>
        <w:t xml:space="preserve">Прийняття зазначеного законопроекту забезпечить належне  </w:t>
      </w:r>
      <w:r w:rsidR="0049361E" w:rsidRPr="00ED211A">
        <w:rPr>
          <w:sz w:val="28"/>
          <w:szCs w:val="28"/>
          <w:lang w:val="uk-UA"/>
        </w:rPr>
        <w:t xml:space="preserve">фінансування першочергових потреб органів місцевого самоврядування </w:t>
      </w:r>
      <w:r w:rsidR="00227716" w:rsidRPr="00ED211A">
        <w:rPr>
          <w:sz w:val="28"/>
          <w:szCs w:val="28"/>
          <w:lang w:val="uk-UA"/>
        </w:rPr>
        <w:t xml:space="preserve">в оплаті послуг </w:t>
      </w:r>
      <w:r w:rsidR="00853ED8" w:rsidRPr="00ED211A">
        <w:rPr>
          <w:sz w:val="28"/>
          <w:szCs w:val="28"/>
          <w:lang w:val="uk-UA"/>
        </w:rPr>
        <w:t>енергопостачальникам</w:t>
      </w:r>
      <w:r w:rsidR="00227716" w:rsidRPr="00ED211A">
        <w:rPr>
          <w:sz w:val="28"/>
          <w:szCs w:val="28"/>
          <w:lang w:val="uk-UA"/>
        </w:rPr>
        <w:t xml:space="preserve"> в умовах опалювального періоду </w:t>
      </w:r>
      <w:r w:rsidR="001604D4" w:rsidRPr="00ED211A">
        <w:rPr>
          <w:sz w:val="28"/>
          <w:szCs w:val="28"/>
          <w:lang w:val="uk-UA"/>
        </w:rPr>
        <w:t>(</w:t>
      </w:r>
      <w:r w:rsidR="00227716" w:rsidRPr="00ED211A">
        <w:rPr>
          <w:sz w:val="28"/>
          <w:szCs w:val="28"/>
          <w:lang w:val="uk-UA"/>
        </w:rPr>
        <w:t>в межах поточного бюджетного року</w:t>
      </w:r>
      <w:r w:rsidR="001604D4" w:rsidRPr="00ED211A">
        <w:rPr>
          <w:sz w:val="28"/>
          <w:szCs w:val="28"/>
          <w:lang w:val="uk-UA"/>
        </w:rPr>
        <w:t>),</w:t>
      </w:r>
      <w:r w:rsidR="002C5BB3" w:rsidRPr="00ED211A">
        <w:rPr>
          <w:sz w:val="28"/>
          <w:szCs w:val="28"/>
          <w:lang w:val="uk-UA"/>
        </w:rPr>
        <w:t xml:space="preserve"> дозволить запобігти кризовим явищам у соціальній сфері</w:t>
      </w:r>
      <w:r w:rsidR="001E46F3" w:rsidRPr="00ED211A">
        <w:rPr>
          <w:sz w:val="28"/>
          <w:szCs w:val="28"/>
          <w:lang w:val="uk-UA"/>
        </w:rPr>
        <w:t xml:space="preserve">, а відтак матиме незаперечний </w:t>
      </w:r>
      <w:r w:rsidR="001604D4" w:rsidRPr="00ED211A">
        <w:rPr>
          <w:sz w:val="28"/>
          <w:szCs w:val="28"/>
          <w:lang w:val="uk-UA"/>
        </w:rPr>
        <w:t xml:space="preserve">позитивний </w:t>
      </w:r>
      <w:r w:rsidR="001E46F3" w:rsidRPr="00ED211A">
        <w:rPr>
          <w:sz w:val="28"/>
          <w:szCs w:val="28"/>
          <w:lang w:val="uk-UA"/>
        </w:rPr>
        <w:t>соціальний ефект як для органів місцевого самоврядування, так і для всього населення України</w:t>
      </w:r>
      <w:r w:rsidRPr="00ED211A">
        <w:rPr>
          <w:sz w:val="28"/>
          <w:szCs w:val="28"/>
          <w:lang w:val="uk-UA"/>
        </w:rPr>
        <w:t>.</w:t>
      </w:r>
    </w:p>
    <w:p w14:paraId="19995CA8" w14:textId="77777777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14:paraId="2B84574C" w14:textId="448EBB13" w:rsidR="00DA6DF7" w:rsidRDefault="00DA6DF7" w:rsidP="001A512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14:paraId="0F15D647" w14:textId="77777777" w:rsidR="00DA6DF7" w:rsidRPr="00ED211A" w:rsidRDefault="00DA6DF7" w:rsidP="001A512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uk-UA"/>
        </w:rPr>
      </w:pPr>
      <w:r w:rsidRPr="00ED211A">
        <w:rPr>
          <w:b/>
          <w:bCs/>
          <w:sz w:val="28"/>
          <w:szCs w:val="28"/>
          <w:lang w:val="uk-UA"/>
        </w:rPr>
        <w:t>Народні депутати України</w:t>
      </w:r>
    </w:p>
    <w:p w14:paraId="53CA2933" w14:textId="77777777" w:rsidR="00DA6DF7" w:rsidRPr="00ED211A" w:rsidRDefault="00DA6DF7" w:rsidP="00DA6DF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14:paraId="0D9B6757" w14:textId="77777777" w:rsidR="00DA6DF7" w:rsidRPr="00ED211A" w:rsidRDefault="00DA6DF7" w:rsidP="00DA6DF7">
      <w:pPr>
        <w:ind w:firstLine="709"/>
        <w:rPr>
          <w:lang w:val="uk-UA"/>
        </w:rPr>
      </w:pPr>
    </w:p>
    <w:p w14:paraId="303E80FF" w14:textId="77777777" w:rsidR="000C0BA8" w:rsidRPr="00ED211A" w:rsidRDefault="000C0BA8">
      <w:pPr>
        <w:ind w:firstLine="709"/>
        <w:rPr>
          <w:lang w:val="uk-UA"/>
        </w:rPr>
      </w:pPr>
    </w:p>
    <w:sectPr w:rsidR="000C0BA8" w:rsidRPr="00ED211A" w:rsidSect="00ED211A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79CA8" w14:textId="77777777" w:rsidR="006D059D" w:rsidRDefault="006D059D">
      <w:r>
        <w:separator/>
      </w:r>
    </w:p>
  </w:endnote>
  <w:endnote w:type="continuationSeparator" w:id="0">
    <w:p w14:paraId="1A09D20D" w14:textId="77777777" w:rsidR="006D059D" w:rsidRDefault="006D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704845"/>
      <w:docPartObj>
        <w:docPartGallery w:val="Page Numbers (Bottom of Page)"/>
        <w:docPartUnique/>
      </w:docPartObj>
    </w:sdtPr>
    <w:sdtEndPr/>
    <w:sdtContent>
      <w:p w14:paraId="1DD837F8" w14:textId="055A0731" w:rsidR="00FA2569" w:rsidRDefault="007775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8F3">
          <w:rPr>
            <w:noProof/>
          </w:rPr>
          <w:t>2</w:t>
        </w:r>
        <w:r>
          <w:fldChar w:fldCharType="end"/>
        </w:r>
      </w:p>
    </w:sdtContent>
  </w:sdt>
  <w:p w14:paraId="0AE7E3E3" w14:textId="77777777" w:rsidR="00FA2569" w:rsidRDefault="006D05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746C6" w14:textId="77777777" w:rsidR="006D059D" w:rsidRDefault="006D059D">
      <w:r>
        <w:separator/>
      </w:r>
    </w:p>
  </w:footnote>
  <w:footnote w:type="continuationSeparator" w:id="0">
    <w:p w14:paraId="16FB6319" w14:textId="77777777" w:rsidR="006D059D" w:rsidRDefault="006D0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51139"/>
    <w:multiLevelType w:val="hybridMultilevel"/>
    <w:tmpl w:val="DCDED9D0"/>
    <w:lvl w:ilvl="0" w:tplc="FD86A7AC">
      <w:start w:val="1"/>
      <w:numFmt w:val="decimal"/>
      <w:lvlText w:val="%1)"/>
      <w:lvlJc w:val="left"/>
      <w:pPr>
        <w:ind w:left="1069" w:hanging="360"/>
      </w:pPr>
      <w:rPr>
        <w:rFonts w:ascii="Calibri" w:hAnsi="Calibri" w:cs="Calibri" w:hint="default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F02BAF"/>
    <w:multiLevelType w:val="hybridMultilevel"/>
    <w:tmpl w:val="25E08B64"/>
    <w:lvl w:ilvl="0" w:tplc="5DDE634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63E13"/>
    <w:multiLevelType w:val="hybridMultilevel"/>
    <w:tmpl w:val="063A3C2E"/>
    <w:lvl w:ilvl="0" w:tplc="A13E43DE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3A33469"/>
    <w:multiLevelType w:val="hybridMultilevel"/>
    <w:tmpl w:val="C69A96C0"/>
    <w:lvl w:ilvl="0" w:tplc="23908D06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5158F8"/>
    <w:multiLevelType w:val="hybridMultilevel"/>
    <w:tmpl w:val="451A8312"/>
    <w:lvl w:ilvl="0" w:tplc="A1B2A1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F7"/>
    <w:rsid w:val="0000013E"/>
    <w:rsid w:val="000106A4"/>
    <w:rsid w:val="00057D7E"/>
    <w:rsid w:val="00086066"/>
    <w:rsid w:val="00092498"/>
    <w:rsid w:val="000B45B0"/>
    <w:rsid w:val="000C0BA8"/>
    <w:rsid w:val="00136B6B"/>
    <w:rsid w:val="001604D4"/>
    <w:rsid w:val="00186F25"/>
    <w:rsid w:val="001A512E"/>
    <w:rsid w:val="001B1328"/>
    <w:rsid w:val="001B74F2"/>
    <w:rsid w:val="001D50EE"/>
    <w:rsid w:val="001E23C9"/>
    <w:rsid w:val="001E46F3"/>
    <w:rsid w:val="00201660"/>
    <w:rsid w:val="00227716"/>
    <w:rsid w:val="002647D9"/>
    <w:rsid w:val="002C5BB3"/>
    <w:rsid w:val="002D0DFD"/>
    <w:rsid w:val="0031073D"/>
    <w:rsid w:val="003616A7"/>
    <w:rsid w:val="00385B88"/>
    <w:rsid w:val="003B0C80"/>
    <w:rsid w:val="003F788B"/>
    <w:rsid w:val="0049276A"/>
    <w:rsid w:val="0049361E"/>
    <w:rsid w:val="005265CE"/>
    <w:rsid w:val="00546F6D"/>
    <w:rsid w:val="00582DA2"/>
    <w:rsid w:val="00585AF7"/>
    <w:rsid w:val="005A57D2"/>
    <w:rsid w:val="00611526"/>
    <w:rsid w:val="0064715B"/>
    <w:rsid w:val="006C78FD"/>
    <w:rsid w:val="006D059D"/>
    <w:rsid w:val="006D53DA"/>
    <w:rsid w:val="007775C4"/>
    <w:rsid w:val="007B614C"/>
    <w:rsid w:val="007D01EB"/>
    <w:rsid w:val="007F32C8"/>
    <w:rsid w:val="00803F5B"/>
    <w:rsid w:val="008101C5"/>
    <w:rsid w:val="00853ED8"/>
    <w:rsid w:val="00882092"/>
    <w:rsid w:val="008D5012"/>
    <w:rsid w:val="00923E24"/>
    <w:rsid w:val="00976A9D"/>
    <w:rsid w:val="009876AB"/>
    <w:rsid w:val="009A0EE6"/>
    <w:rsid w:val="009A6F59"/>
    <w:rsid w:val="00A818F3"/>
    <w:rsid w:val="00AB0BDE"/>
    <w:rsid w:val="00AB1423"/>
    <w:rsid w:val="00AD0181"/>
    <w:rsid w:val="00B67633"/>
    <w:rsid w:val="00B86159"/>
    <w:rsid w:val="00BA43F9"/>
    <w:rsid w:val="00BD2FD5"/>
    <w:rsid w:val="00C120FD"/>
    <w:rsid w:val="00C24600"/>
    <w:rsid w:val="00C25948"/>
    <w:rsid w:val="00D03E8D"/>
    <w:rsid w:val="00D85903"/>
    <w:rsid w:val="00DA6DF7"/>
    <w:rsid w:val="00DF0A98"/>
    <w:rsid w:val="00DF5259"/>
    <w:rsid w:val="00E51D04"/>
    <w:rsid w:val="00E578F3"/>
    <w:rsid w:val="00E71A4D"/>
    <w:rsid w:val="00ED211A"/>
    <w:rsid w:val="00F03DCD"/>
    <w:rsid w:val="00F60176"/>
    <w:rsid w:val="00F6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E80B3"/>
  <w15:chartTrackingRefBased/>
  <w15:docId w15:val="{1F02EF04-740F-4498-8148-228DBAEE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3616A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A6DF7"/>
    <w:pPr>
      <w:jc w:val="center"/>
    </w:pPr>
    <w:rPr>
      <w:sz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DA6DF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">
    <w:name w:val="Body Text Indent 2"/>
    <w:basedOn w:val="a"/>
    <w:link w:val="20"/>
    <w:uiPriority w:val="99"/>
    <w:rsid w:val="00DA6DF7"/>
    <w:pPr>
      <w:ind w:firstLine="708"/>
      <w:jc w:val="both"/>
    </w:pPr>
    <w:rPr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DA6DF7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List Paragraph"/>
    <w:basedOn w:val="a"/>
    <w:uiPriority w:val="34"/>
    <w:qFormat/>
    <w:rsid w:val="00DA6DF7"/>
    <w:pPr>
      <w:ind w:left="720"/>
      <w:contextualSpacing/>
    </w:pPr>
  </w:style>
  <w:style w:type="paragraph" w:customStyle="1" w:styleId="rvps2">
    <w:name w:val="rvps2"/>
    <w:basedOn w:val="a"/>
    <w:rsid w:val="00DA6DF7"/>
    <w:pPr>
      <w:spacing w:after="100" w:afterAutospacing="1"/>
    </w:pPr>
    <w:rPr>
      <w:rFonts w:ascii="Calibri" w:hAnsi="Calibri" w:cs="Calibri"/>
    </w:rPr>
  </w:style>
  <w:style w:type="character" w:customStyle="1" w:styleId="rvts9">
    <w:name w:val="rvts9"/>
    <w:basedOn w:val="a0"/>
    <w:rsid w:val="00DA6DF7"/>
  </w:style>
  <w:style w:type="paragraph" w:styleId="a6">
    <w:name w:val="footer"/>
    <w:basedOn w:val="a"/>
    <w:link w:val="a7"/>
    <w:uiPriority w:val="99"/>
    <w:unhideWhenUsed/>
    <w:rsid w:val="00DA6DF7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A6DF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Strong"/>
    <w:basedOn w:val="a0"/>
    <w:uiPriority w:val="22"/>
    <w:qFormat/>
    <w:rsid w:val="00385B88"/>
    <w:rPr>
      <w:b/>
      <w:bCs/>
    </w:rPr>
  </w:style>
  <w:style w:type="character" w:styleId="a9">
    <w:name w:val="Hyperlink"/>
    <w:basedOn w:val="a0"/>
    <w:uiPriority w:val="99"/>
    <w:semiHidden/>
    <w:unhideWhenUsed/>
    <w:rsid w:val="0020166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616A7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go/1807-IX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94-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445CDC-901F-4ABE-A526-5DEAF94159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307A54-0E54-4EC4-B755-B78BE3C2D3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1ABF5B-AD0F-412D-BE0E-C8825E253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5826</Words>
  <Characters>3321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2021-10-23T08:52:00Z</dcterms:created>
  <dcterms:modified xsi:type="dcterms:W3CDTF">2021-10-23T08:52:00Z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