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741D83" w:rsidRDefault="00C80108" w:rsidP="00741D83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41D83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741D83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741D83" w:rsidRPr="003417FF" w:rsidRDefault="00741D83" w:rsidP="00741D83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з питань </w:t>
      </w:r>
      <w:r w:rsidR="00FA5225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</w:t>
      </w:r>
      <w:r w:rsidRPr="007147D7">
        <w:rPr>
          <w:rFonts w:ascii="Times New Roman" w:hAnsi="Times New Roman"/>
          <w:b/>
          <w:bCs/>
          <w:sz w:val="28"/>
          <w:szCs w:val="28"/>
          <w:lang w:val="uk-UA"/>
        </w:rPr>
        <w:t xml:space="preserve"> політики</w:t>
      </w:r>
    </w:p>
    <w:p w:rsidR="00741D83" w:rsidRDefault="00741D83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336E9D" w:rsidRDefault="00336E9D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F92B02" w:rsidRDefault="00F92B02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336E9D" w:rsidRPr="002D7096" w:rsidRDefault="00336E9D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AF79E0" w:rsidRPr="003061BA" w:rsidRDefault="006A6F5E" w:rsidP="003061BA">
      <w:pPr>
        <w:widowControl w:val="0"/>
        <w:spacing w:after="0" w:line="240" w:lineRule="auto"/>
        <w:ind w:firstLine="720"/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Верховної Ради України з питань бюджету на своєму засіданні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CD4D1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17   листопада 2021 року (протокол № 106)</w:t>
      </w:r>
      <w:r w:rsidR="00CD4D13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</w:t>
      </w:r>
      <w:r w:rsidR="00071B9E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Закону </w:t>
      </w:r>
      <w:r w:rsidR="00A619E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BF7AF4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BF7AF4" w:rsidRP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3061BA" w:rsidRPr="003061BA">
        <w:rPr>
          <w:rFonts w:ascii="Times New Roman" w:eastAsiaTheme="minorEastAsia" w:hAnsi="Times New Roman"/>
          <w:sz w:val="28"/>
          <w:szCs w:val="28"/>
          <w:lang w:val="uk-UA"/>
        </w:rPr>
        <w:t>внесення змін до окремих законів України (щодо підстав дострокового припинення повноважень членів державних колегіальних органів)</w:t>
      </w:r>
      <w:r w:rsidR="002E032D">
        <w:rPr>
          <w:rFonts w:ascii="Times New Roman" w:hAnsi="Times New Roman"/>
          <w:sz w:val="28"/>
          <w:szCs w:val="28"/>
          <w:lang w:val="uk-UA"/>
        </w:rPr>
        <w:t>»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3061BA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</w:t>
      </w:r>
      <w:r w:rsidR="003061BA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proofErr w:type="spellStart"/>
      <w:r w:rsidR="003061BA">
        <w:rPr>
          <w:rFonts w:ascii="Times New Roman" w:hAnsi="Times New Roman"/>
          <w:sz w:val="28"/>
          <w:szCs w:val="28"/>
          <w:lang w:val="uk-UA"/>
        </w:rPr>
        <w:t>Загоруйко</w:t>
      </w:r>
      <w:proofErr w:type="spellEnd"/>
      <w:r w:rsidR="003061BA">
        <w:rPr>
          <w:rFonts w:ascii="Times New Roman" w:hAnsi="Times New Roman"/>
          <w:sz w:val="28"/>
          <w:szCs w:val="28"/>
          <w:lang w:val="uk-UA"/>
        </w:rPr>
        <w:t> А.Л</w:t>
      </w:r>
      <w:r w:rsidR="003061BA" w:rsidRPr="00BF7AF4">
        <w:rPr>
          <w:rFonts w:ascii="Times New Roman" w:hAnsi="Times New Roman"/>
          <w:sz w:val="28"/>
          <w:szCs w:val="28"/>
          <w:lang w:val="uk-UA"/>
        </w:rPr>
        <w:t xml:space="preserve">., </w:t>
      </w:r>
      <w:proofErr w:type="spellStart"/>
      <w:r w:rsidR="003061BA">
        <w:rPr>
          <w:rFonts w:ascii="Times New Roman" w:hAnsi="Times New Roman"/>
          <w:sz w:val="28"/>
          <w:szCs w:val="28"/>
          <w:lang w:val="uk-UA"/>
        </w:rPr>
        <w:t>Безгіним</w:t>
      </w:r>
      <w:proofErr w:type="spellEnd"/>
      <w:r w:rsidR="00FA5225">
        <w:rPr>
          <w:rFonts w:ascii="Times New Roman" w:hAnsi="Times New Roman"/>
          <w:sz w:val="28"/>
          <w:szCs w:val="28"/>
          <w:lang w:val="uk-UA"/>
        </w:rPr>
        <w:t> </w:t>
      </w:r>
      <w:r w:rsidR="003061BA">
        <w:rPr>
          <w:rFonts w:ascii="Times New Roman" w:hAnsi="Times New Roman"/>
          <w:sz w:val="28"/>
          <w:szCs w:val="28"/>
          <w:lang w:val="uk-UA"/>
        </w:rPr>
        <w:t>В</w:t>
      </w:r>
      <w:r w:rsidR="00FA5225">
        <w:rPr>
          <w:rFonts w:ascii="Times New Roman" w:hAnsi="Times New Roman"/>
          <w:sz w:val="28"/>
          <w:szCs w:val="28"/>
          <w:lang w:val="uk-UA"/>
        </w:rPr>
        <w:t>.</w:t>
      </w:r>
      <w:r w:rsidR="003061BA">
        <w:rPr>
          <w:rFonts w:ascii="Times New Roman" w:hAnsi="Times New Roman"/>
          <w:sz w:val="28"/>
          <w:szCs w:val="28"/>
          <w:lang w:val="uk-UA"/>
        </w:rPr>
        <w:t>Ю</w:t>
      </w:r>
      <w:r w:rsidR="003061BA" w:rsidRPr="00BF7AF4">
        <w:rPr>
          <w:rFonts w:ascii="Times New Roman" w:hAnsi="Times New Roman"/>
          <w:sz w:val="28"/>
          <w:szCs w:val="28"/>
          <w:lang w:val="uk-UA"/>
        </w:rPr>
        <w:t>. та</w:t>
      </w:r>
      <w:r w:rsidR="003061BA" w:rsidRPr="00B4434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іншими</w:t>
      </w:r>
      <w:r w:rsidR="003061BA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229</w:t>
      </w:r>
      <w:r w:rsid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741D83" w:rsidRPr="002E032D" w:rsidRDefault="00FA580B" w:rsidP="002E032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D010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показники 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державного бюджету </w:t>
      </w:r>
      <w:r w:rsidR="00741D83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</w:t>
      </w:r>
      <w:r w:rsidR="00CC6D98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потребуватиме 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додаткових 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витрат у поточному бюджетн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ому 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період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</w:t>
      </w:r>
      <w:r w:rsidR="002E032D" w:rsidRPr="002E032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FA580B" w:rsidRPr="00B4434B" w:rsidRDefault="00FA580B" w:rsidP="00BF7AF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підсумками розгляду законопроекту Комітет ухвалив рішення: </w:t>
      </w:r>
      <w:bookmarkStart w:id="0" w:name="_GoBack"/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не матиме </w:t>
      </w:r>
      <w:r w:rsidR="00A619E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прямого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впливу на показники бюджету. У разі прийняття відповідного закону він може набирати чинності у термін, запропонований автор</w:t>
      </w:r>
      <w:r w:rsidR="003061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bookmarkEnd w:id="0"/>
    <w:p w:rsidR="008A2996" w:rsidRPr="00B4434B" w:rsidRDefault="008A2996" w:rsidP="00BF7AF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5F0A70" w:rsidRDefault="008A2996" w:rsidP="00BF7AF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AE3C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A619E8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58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F7B" w:rsidRDefault="00BC3F7B" w:rsidP="005E306B">
      <w:pPr>
        <w:spacing w:after="0" w:line="240" w:lineRule="auto"/>
      </w:pPr>
      <w:r>
        <w:separator/>
      </w:r>
    </w:p>
  </w:endnote>
  <w:endnote w:type="continuationSeparator" w:id="0">
    <w:p w:rsidR="00BC3F7B" w:rsidRDefault="00BC3F7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C3F7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F7B" w:rsidRDefault="00BC3F7B" w:rsidP="005E306B">
      <w:pPr>
        <w:spacing w:after="0" w:line="240" w:lineRule="auto"/>
      </w:pPr>
      <w:r>
        <w:separator/>
      </w:r>
    </w:p>
  </w:footnote>
  <w:footnote w:type="continuationSeparator" w:id="0">
    <w:p w:rsidR="00BC3F7B" w:rsidRDefault="00BC3F7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54A1F"/>
    <w:rsid w:val="00063D8E"/>
    <w:rsid w:val="00071B9E"/>
    <w:rsid w:val="000F1586"/>
    <w:rsid w:val="00102358"/>
    <w:rsid w:val="0010513D"/>
    <w:rsid w:val="00107A67"/>
    <w:rsid w:val="00111DFD"/>
    <w:rsid w:val="00141617"/>
    <w:rsid w:val="00141D02"/>
    <w:rsid w:val="00150976"/>
    <w:rsid w:val="00171602"/>
    <w:rsid w:val="00187A07"/>
    <w:rsid w:val="0019108F"/>
    <w:rsid w:val="0019231B"/>
    <w:rsid w:val="001948B4"/>
    <w:rsid w:val="001966F0"/>
    <w:rsid w:val="001C168F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62708"/>
    <w:rsid w:val="00296E9E"/>
    <w:rsid w:val="002A5D4C"/>
    <w:rsid w:val="002A6B28"/>
    <w:rsid w:val="002B5FC1"/>
    <w:rsid w:val="002D0561"/>
    <w:rsid w:val="002D7096"/>
    <w:rsid w:val="002E032D"/>
    <w:rsid w:val="002E0A18"/>
    <w:rsid w:val="002E31BF"/>
    <w:rsid w:val="002E44DA"/>
    <w:rsid w:val="00303664"/>
    <w:rsid w:val="003061BA"/>
    <w:rsid w:val="0031649A"/>
    <w:rsid w:val="00331833"/>
    <w:rsid w:val="00336E9D"/>
    <w:rsid w:val="00353324"/>
    <w:rsid w:val="00372D3A"/>
    <w:rsid w:val="003819AC"/>
    <w:rsid w:val="0038576D"/>
    <w:rsid w:val="003A131A"/>
    <w:rsid w:val="003C0A52"/>
    <w:rsid w:val="003C3ECE"/>
    <w:rsid w:val="003D0996"/>
    <w:rsid w:val="003D0C07"/>
    <w:rsid w:val="003D11A6"/>
    <w:rsid w:val="003D1CBA"/>
    <w:rsid w:val="003D2228"/>
    <w:rsid w:val="003E005F"/>
    <w:rsid w:val="00425AE9"/>
    <w:rsid w:val="004413DC"/>
    <w:rsid w:val="00451750"/>
    <w:rsid w:val="00466AEB"/>
    <w:rsid w:val="0046716A"/>
    <w:rsid w:val="004717F5"/>
    <w:rsid w:val="0047181E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975BF"/>
    <w:rsid w:val="005A1BFA"/>
    <w:rsid w:val="005A4728"/>
    <w:rsid w:val="005B71F5"/>
    <w:rsid w:val="005C674D"/>
    <w:rsid w:val="005D6C91"/>
    <w:rsid w:val="005E306B"/>
    <w:rsid w:val="005F0A70"/>
    <w:rsid w:val="005F20B5"/>
    <w:rsid w:val="00626A3E"/>
    <w:rsid w:val="006514E5"/>
    <w:rsid w:val="00660B13"/>
    <w:rsid w:val="0066623D"/>
    <w:rsid w:val="00686FE9"/>
    <w:rsid w:val="006A6F5E"/>
    <w:rsid w:val="006B53FF"/>
    <w:rsid w:val="006F10E8"/>
    <w:rsid w:val="00702329"/>
    <w:rsid w:val="00713E93"/>
    <w:rsid w:val="00715048"/>
    <w:rsid w:val="0073224C"/>
    <w:rsid w:val="00740087"/>
    <w:rsid w:val="00741D83"/>
    <w:rsid w:val="0077570D"/>
    <w:rsid w:val="007901C1"/>
    <w:rsid w:val="007A0252"/>
    <w:rsid w:val="007A097F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85A28"/>
    <w:rsid w:val="00890865"/>
    <w:rsid w:val="008A2996"/>
    <w:rsid w:val="008B4B8F"/>
    <w:rsid w:val="008C493C"/>
    <w:rsid w:val="008D0011"/>
    <w:rsid w:val="008D7BBE"/>
    <w:rsid w:val="00945B68"/>
    <w:rsid w:val="00957D31"/>
    <w:rsid w:val="00972232"/>
    <w:rsid w:val="009865D4"/>
    <w:rsid w:val="009A720A"/>
    <w:rsid w:val="009B2E58"/>
    <w:rsid w:val="009B3585"/>
    <w:rsid w:val="009D0105"/>
    <w:rsid w:val="009F4AA3"/>
    <w:rsid w:val="00A00059"/>
    <w:rsid w:val="00A02E6A"/>
    <w:rsid w:val="00A35D02"/>
    <w:rsid w:val="00A60747"/>
    <w:rsid w:val="00A619E8"/>
    <w:rsid w:val="00A6340D"/>
    <w:rsid w:val="00A7635E"/>
    <w:rsid w:val="00A76A60"/>
    <w:rsid w:val="00A833C8"/>
    <w:rsid w:val="00AC596B"/>
    <w:rsid w:val="00AD7F82"/>
    <w:rsid w:val="00AE3C7E"/>
    <w:rsid w:val="00AE4D7C"/>
    <w:rsid w:val="00AF79E0"/>
    <w:rsid w:val="00B02F59"/>
    <w:rsid w:val="00B03A9A"/>
    <w:rsid w:val="00B311E8"/>
    <w:rsid w:val="00B4434B"/>
    <w:rsid w:val="00B66852"/>
    <w:rsid w:val="00B67610"/>
    <w:rsid w:val="00B70106"/>
    <w:rsid w:val="00B93215"/>
    <w:rsid w:val="00BA62CD"/>
    <w:rsid w:val="00BB05F8"/>
    <w:rsid w:val="00BC09AE"/>
    <w:rsid w:val="00BC3F7B"/>
    <w:rsid w:val="00BD0801"/>
    <w:rsid w:val="00BD3138"/>
    <w:rsid w:val="00BE6507"/>
    <w:rsid w:val="00BF1E95"/>
    <w:rsid w:val="00BF7AF4"/>
    <w:rsid w:val="00C03429"/>
    <w:rsid w:val="00C11FB6"/>
    <w:rsid w:val="00C27AE9"/>
    <w:rsid w:val="00C434B6"/>
    <w:rsid w:val="00C64654"/>
    <w:rsid w:val="00C67E80"/>
    <w:rsid w:val="00C7333B"/>
    <w:rsid w:val="00C80108"/>
    <w:rsid w:val="00C86266"/>
    <w:rsid w:val="00C92F3D"/>
    <w:rsid w:val="00CA7044"/>
    <w:rsid w:val="00CC39A1"/>
    <w:rsid w:val="00CC6D98"/>
    <w:rsid w:val="00CD4A38"/>
    <w:rsid w:val="00CD4D13"/>
    <w:rsid w:val="00CE3E1B"/>
    <w:rsid w:val="00CE6A4B"/>
    <w:rsid w:val="00D22048"/>
    <w:rsid w:val="00D242C2"/>
    <w:rsid w:val="00D3018C"/>
    <w:rsid w:val="00D30B28"/>
    <w:rsid w:val="00D37FA2"/>
    <w:rsid w:val="00D46EDE"/>
    <w:rsid w:val="00D508C9"/>
    <w:rsid w:val="00D52549"/>
    <w:rsid w:val="00D57E1B"/>
    <w:rsid w:val="00D92796"/>
    <w:rsid w:val="00DE46A6"/>
    <w:rsid w:val="00DF0115"/>
    <w:rsid w:val="00DF7754"/>
    <w:rsid w:val="00E518E7"/>
    <w:rsid w:val="00E60FFC"/>
    <w:rsid w:val="00E677CE"/>
    <w:rsid w:val="00E80687"/>
    <w:rsid w:val="00E8606B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A5225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41778-4D4C-4EDD-88B5-7074B6D55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45</cp:revision>
  <cp:lastPrinted>2021-11-15T13:43:00Z</cp:lastPrinted>
  <dcterms:created xsi:type="dcterms:W3CDTF">2021-02-09T08:44:00Z</dcterms:created>
  <dcterms:modified xsi:type="dcterms:W3CDTF">2021-11-15T14:41:00Z</dcterms:modified>
</cp:coreProperties>
</file>