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797AF4" w:rsidRDefault="003E43BF" w:rsidP="00E869CC">
      <w:pPr>
        <w:spacing w:after="0" w:line="240" w:lineRule="auto"/>
        <w:ind w:firstLine="709"/>
        <w:rPr>
          <w:szCs w:val="28"/>
          <w:lang w:val="en-US"/>
        </w:rPr>
      </w:pPr>
    </w:p>
    <w:p w:rsidR="003E43BF" w:rsidRPr="00797AF4" w:rsidRDefault="003E43BF" w:rsidP="00E869CC">
      <w:pPr>
        <w:widowControl w:val="0"/>
        <w:tabs>
          <w:tab w:val="left" w:pos="5328"/>
        </w:tabs>
        <w:spacing w:after="0" w:line="240" w:lineRule="auto"/>
        <w:ind w:firstLine="709"/>
        <w:rPr>
          <w:rFonts w:eastAsia="Times New Roman"/>
          <w:szCs w:val="28"/>
        </w:rPr>
      </w:pPr>
    </w:p>
    <w:p w:rsidR="003E43BF" w:rsidRPr="00797AF4" w:rsidRDefault="003E43BF" w:rsidP="00E869CC">
      <w:pPr>
        <w:pStyle w:val="7"/>
        <w:keepNext w:val="0"/>
        <w:widowControl w:val="0"/>
        <w:ind w:firstLine="709"/>
        <w:jc w:val="left"/>
        <w:rPr>
          <w:rFonts w:ascii="Times New Roman" w:eastAsia="Calibri" w:hAnsi="Times New Roman" w:cs="Times New Roman"/>
          <w:b w:val="0"/>
          <w:bCs w:val="0"/>
          <w:lang w:eastAsia="en-US"/>
        </w:rPr>
      </w:pPr>
    </w:p>
    <w:p w:rsidR="00F90570" w:rsidRPr="00797AF4" w:rsidRDefault="00F90570" w:rsidP="00E869CC">
      <w:pPr>
        <w:spacing w:after="0" w:line="240" w:lineRule="auto"/>
        <w:ind w:firstLine="709"/>
        <w:rPr>
          <w:szCs w:val="28"/>
          <w:lang w:eastAsia="ru-RU"/>
        </w:rPr>
      </w:pPr>
    </w:p>
    <w:p w:rsidR="003E43BF" w:rsidRPr="00797AF4" w:rsidRDefault="003E43BF" w:rsidP="00E869CC">
      <w:pPr>
        <w:pStyle w:val="7"/>
        <w:keepNext w:val="0"/>
        <w:widowControl w:val="0"/>
        <w:ind w:firstLine="709"/>
        <w:rPr>
          <w:rFonts w:ascii="Times New Roman" w:hAnsi="Times New Roman" w:cs="Times New Roman"/>
        </w:rPr>
      </w:pPr>
    </w:p>
    <w:p w:rsidR="003E43BF" w:rsidRPr="00797AF4" w:rsidRDefault="003E43BF" w:rsidP="00D736CC">
      <w:pPr>
        <w:pStyle w:val="7"/>
        <w:keepNext w:val="0"/>
        <w:widowControl w:val="0"/>
        <w:ind w:firstLine="0"/>
        <w:rPr>
          <w:rFonts w:ascii="Times New Roman" w:hAnsi="Times New Roman" w:cs="Times New Roman"/>
        </w:rPr>
      </w:pPr>
      <w:r w:rsidRPr="00797AF4">
        <w:rPr>
          <w:rFonts w:ascii="Times New Roman" w:hAnsi="Times New Roman" w:cs="Times New Roman"/>
        </w:rPr>
        <w:t>ВИСНОВОК</w:t>
      </w:r>
    </w:p>
    <w:p w:rsidR="00C31B04" w:rsidRPr="00797AF4" w:rsidRDefault="003E43BF" w:rsidP="00D736CC">
      <w:pPr>
        <w:pStyle w:val="a3"/>
        <w:widowControl w:val="0"/>
        <w:ind w:firstLine="0"/>
        <w:jc w:val="center"/>
        <w:rPr>
          <w:rFonts w:ascii="Times New Roman" w:hAnsi="Times New Roman" w:cs="Times New Roman"/>
          <w:b/>
        </w:rPr>
      </w:pPr>
      <w:r w:rsidRPr="00797AF4">
        <w:rPr>
          <w:rFonts w:ascii="Times New Roman" w:hAnsi="Times New Roman" w:cs="Times New Roman"/>
          <w:b/>
        </w:rPr>
        <w:t>на проект Закону України</w:t>
      </w:r>
    </w:p>
    <w:p w:rsidR="00D736CC" w:rsidRPr="00797AF4" w:rsidRDefault="003E43BF" w:rsidP="00D736CC">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797AF4">
        <w:rPr>
          <w:rFonts w:ascii="Times New Roman" w:hAnsi="Times New Roman" w:cs="Times New Roman"/>
          <w:b/>
          <w:color w:val="auto"/>
          <w:sz w:val="28"/>
          <w:szCs w:val="28"/>
        </w:rPr>
        <w:t>«</w:t>
      </w:r>
      <w:r w:rsidR="00D736CC" w:rsidRPr="00797AF4">
        <w:rPr>
          <w:rFonts w:ascii="Times New Roman" w:hAnsi="Times New Roman" w:cs="Times New Roman"/>
          <w:b/>
          <w:color w:val="auto"/>
          <w:sz w:val="28"/>
          <w:szCs w:val="28"/>
        </w:rPr>
        <w:t xml:space="preserve">Про внесення змін до Кодексу України про адміністративні правопорушення (щодо посилення відповідальності у сфері </w:t>
      </w:r>
    </w:p>
    <w:p w:rsidR="00D736CC" w:rsidRPr="00797AF4" w:rsidRDefault="00D736CC" w:rsidP="00D736CC">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797AF4">
        <w:rPr>
          <w:rFonts w:ascii="Times New Roman" w:hAnsi="Times New Roman" w:cs="Times New Roman"/>
          <w:b/>
          <w:color w:val="auto"/>
          <w:sz w:val="28"/>
          <w:szCs w:val="28"/>
        </w:rPr>
        <w:t xml:space="preserve">охорони навколишнього природного середовища, </w:t>
      </w:r>
    </w:p>
    <w:p w:rsidR="003E43BF" w:rsidRPr="00797AF4" w:rsidRDefault="00D736CC" w:rsidP="00D736CC">
      <w:pPr>
        <w:pStyle w:val="3"/>
        <w:shd w:val="clear" w:color="auto" w:fill="FFFFFF"/>
        <w:spacing w:before="0" w:line="240" w:lineRule="auto"/>
        <w:jc w:val="center"/>
        <w:textAlignment w:val="baseline"/>
        <w:rPr>
          <w:rFonts w:ascii="Times New Roman" w:eastAsia="Times New Roman" w:hAnsi="Times New Roman" w:cs="Times New Roman"/>
          <w:b/>
          <w:color w:val="auto"/>
          <w:sz w:val="28"/>
          <w:szCs w:val="28"/>
        </w:rPr>
      </w:pPr>
      <w:r w:rsidRPr="00797AF4">
        <w:rPr>
          <w:rFonts w:ascii="Times New Roman" w:hAnsi="Times New Roman" w:cs="Times New Roman"/>
          <w:b/>
          <w:color w:val="auto"/>
          <w:sz w:val="28"/>
          <w:szCs w:val="28"/>
        </w:rPr>
        <w:t>використання природних ресурсів)</w:t>
      </w:r>
      <w:r w:rsidR="003E43BF" w:rsidRPr="00797AF4">
        <w:rPr>
          <w:rFonts w:ascii="Times New Roman" w:hAnsi="Times New Roman" w:cs="Times New Roman"/>
          <w:b/>
          <w:bCs/>
          <w:color w:val="auto"/>
          <w:sz w:val="28"/>
          <w:szCs w:val="28"/>
        </w:rPr>
        <w:t>»</w:t>
      </w:r>
    </w:p>
    <w:p w:rsidR="003E43BF" w:rsidRPr="00797AF4" w:rsidRDefault="003E43BF" w:rsidP="00E869CC">
      <w:pPr>
        <w:pStyle w:val="a3"/>
        <w:ind w:firstLine="709"/>
        <w:rPr>
          <w:rFonts w:ascii="Times New Roman" w:hAnsi="Times New Roman" w:cs="Times New Roman"/>
        </w:rPr>
      </w:pPr>
    </w:p>
    <w:p w:rsidR="003E43BF" w:rsidRPr="00797AF4" w:rsidRDefault="0064089D" w:rsidP="0064089D">
      <w:pPr>
        <w:pStyle w:val="3"/>
        <w:shd w:val="clear" w:color="auto" w:fill="FFFFFF"/>
        <w:spacing w:before="0" w:line="240" w:lineRule="auto"/>
        <w:ind w:firstLine="709"/>
        <w:jc w:val="both"/>
        <w:textAlignment w:val="baseline"/>
        <w:rPr>
          <w:rFonts w:ascii="Times New Roman" w:hAnsi="Times New Roman" w:cs="Times New Roman"/>
          <w:b/>
          <w:bCs/>
          <w:color w:val="auto"/>
          <w:sz w:val="28"/>
          <w:szCs w:val="28"/>
        </w:rPr>
      </w:pPr>
      <w:r w:rsidRPr="00797AF4">
        <w:rPr>
          <w:rFonts w:ascii="Times New Roman" w:hAnsi="Times New Roman" w:cs="Times New Roman"/>
          <w:color w:val="auto"/>
          <w:sz w:val="28"/>
          <w:szCs w:val="28"/>
        </w:rPr>
        <w:t>Поданий на розгляд законопроект є альтернативним до проекту Закону України «Про внесення змін до Кодексу України про адміністративні правопорушення в частині посилення відповідальності у сфері охорони природи, використання природних ресурсів» (реєстр. № 6175 від 13.10.2021</w:t>
      </w:r>
      <w:r w:rsidR="00B32299" w:rsidRPr="00797AF4">
        <w:rPr>
          <w:rFonts w:ascii="Times New Roman" w:hAnsi="Times New Roman" w:cs="Times New Roman"/>
          <w:color w:val="auto"/>
          <w:sz w:val="28"/>
          <w:szCs w:val="28"/>
        </w:rPr>
        <w:t xml:space="preserve">; далі – проект </w:t>
      </w:r>
      <w:r w:rsidR="003A5980" w:rsidRPr="00797AF4">
        <w:rPr>
          <w:rFonts w:ascii="Times New Roman" w:hAnsi="Times New Roman" w:cs="Times New Roman"/>
          <w:color w:val="auto"/>
          <w:sz w:val="28"/>
          <w:szCs w:val="28"/>
        </w:rPr>
        <w:t xml:space="preserve"> </w:t>
      </w:r>
      <w:proofErr w:type="spellStart"/>
      <w:r w:rsidR="007C0174" w:rsidRPr="00797AF4">
        <w:rPr>
          <w:rFonts w:ascii="Times New Roman" w:hAnsi="Times New Roman" w:cs="Times New Roman"/>
          <w:color w:val="auto"/>
          <w:sz w:val="28"/>
          <w:szCs w:val="28"/>
          <w:lang w:val="ru-RU"/>
        </w:rPr>
        <w:t>реєстр</w:t>
      </w:r>
      <w:proofErr w:type="spellEnd"/>
      <w:r w:rsidR="007C0174" w:rsidRPr="00797AF4">
        <w:rPr>
          <w:rFonts w:ascii="Times New Roman" w:hAnsi="Times New Roman" w:cs="Times New Roman"/>
          <w:color w:val="auto"/>
          <w:sz w:val="28"/>
          <w:szCs w:val="28"/>
          <w:lang w:val="ru-RU"/>
        </w:rPr>
        <w:t xml:space="preserve">. </w:t>
      </w:r>
      <w:r w:rsidR="00B32299" w:rsidRPr="00797AF4">
        <w:rPr>
          <w:rFonts w:ascii="Times New Roman" w:hAnsi="Times New Roman" w:cs="Times New Roman"/>
          <w:color w:val="auto"/>
          <w:sz w:val="28"/>
          <w:szCs w:val="28"/>
        </w:rPr>
        <w:t>№ 6175</w:t>
      </w:r>
      <w:r w:rsidRPr="00797AF4">
        <w:rPr>
          <w:rFonts w:ascii="Times New Roman" w:hAnsi="Times New Roman" w:cs="Times New Roman"/>
          <w:color w:val="auto"/>
          <w:sz w:val="28"/>
          <w:szCs w:val="28"/>
        </w:rPr>
        <w:t xml:space="preserve">). </w:t>
      </w:r>
      <w:r w:rsidR="00C512B3" w:rsidRPr="00797AF4">
        <w:rPr>
          <w:rFonts w:ascii="Times New Roman" w:hAnsi="Times New Roman" w:cs="Times New Roman"/>
          <w:color w:val="auto"/>
          <w:sz w:val="28"/>
          <w:szCs w:val="28"/>
        </w:rPr>
        <w:t xml:space="preserve">Як зазначено в п. </w:t>
      </w:r>
      <w:r w:rsidR="00312F6B" w:rsidRPr="00797AF4">
        <w:rPr>
          <w:rFonts w:ascii="Times New Roman" w:hAnsi="Times New Roman" w:cs="Times New Roman"/>
          <w:color w:val="auto"/>
          <w:sz w:val="28"/>
          <w:szCs w:val="28"/>
        </w:rPr>
        <w:t xml:space="preserve">2 </w:t>
      </w:r>
      <w:r w:rsidR="00C512B3" w:rsidRPr="00797AF4">
        <w:rPr>
          <w:rFonts w:ascii="Times New Roman" w:hAnsi="Times New Roman" w:cs="Times New Roman"/>
          <w:color w:val="auto"/>
          <w:sz w:val="28"/>
          <w:szCs w:val="28"/>
        </w:rPr>
        <w:t xml:space="preserve">пояснювальної записки до проекту, </w:t>
      </w:r>
      <w:r w:rsidR="004A3099" w:rsidRPr="00797AF4">
        <w:rPr>
          <w:rFonts w:ascii="Times New Roman" w:hAnsi="Times New Roman" w:cs="Times New Roman"/>
          <w:color w:val="auto"/>
          <w:sz w:val="28"/>
          <w:szCs w:val="28"/>
        </w:rPr>
        <w:t>законопроект</w:t>
      </w:r>
      <w:r w:rsidR="004E32E8" w:rsidRPr="00797AF4">
        <w:rPr>
          <w:rFonts w:ascii="Times New Roman" w:hAnsi="Times New Roman" w:cs="Times New Roman"/>
          <w:color w:val="auto"/>
          <w:sz w:val="28"/>
          <w:szCs w:val="28"/>
        </w:rPr>
        <w:t xml:space="preserve"> </w:t>
      </w:r>
      <w:r w:rsidR="00F26C42" w:rsidRPr="00797AF4">
        <w:rPr>
          <w:rFonts w:ascii="Times New Roman" w:hAnsi="Times New Roman" w:cs="Times New Roman"/>
          <w:color w:val="auto"/>
          <w:sz w:val="28"/>
          <w:szCs w:val="28"/>
        </w:rPr>
        <w:t xml:space="preserve">розроблено з метою </w:t>
      </w:r>
      <w:r w:rsidR="00280235" w:rsidRPr="00797AF4">
        <w:rPr>
          <w:rFonts w:ascii="Times New Roman" w:hAnsi="Times New Roman" w:cs="Times New Roman"/>
          <w:color w:val="auto"/>
          <w:sz w:val="28"/>
          <w:szCs w:val="28"/>
        </w:rPr>
        <w:t>«</w:t>
      </w:r>
      <w:r w:rsidR="00D736CC" w:rsidRPr="00797AF4">
        <w:rPr>
          <w:rFonts w:ascii="Times New Roman" w:hAnsi="Times New Roman" w:cs="Times New Roman"/>
          <w:color w:val="auto"/>
          <w:sz w:val="28"/>
          <w:szCs w:val="28"/>
          <w:shd w:val="clear" w:color="auto" w:fill="FFFFFF"/>
        </w:rPr>
        <w:t>забезпечення екологічної безпеки, запобігання негативного впливу господарської та іншої діяльності на навколишнє природне середовище, збереження природних ресурс</w:t>
      </w:r>
      <w:r w:rsidR="00B32299" w:rsidRPr="00797AF4">
        <w:rPr>
          <w:rFonts w:ascii="Times New Roman" w:hAnsi="Times New Roman" w:cs="Times New Roman"/>
          <w:color w:val="auto"/>
          <w:sz w:val="28"/>
          <w:szCs w:val="28"/>
          <w:shd w:val="clear" w:color="auto" w:fill="FFFFFF"/>
        </w:rPr>
        <w:t>ів, ландшафтів, територій та об’єктів</w:t>
      </w:r>
      <w:r w:rsidR="00D736CC" w:rsidRPr="00797AF4">
        <w:rPr>
          <w:rFonts w:ascii="Times New Roman" w:hAnsi="Times New Roman" w:cs="Times New Roman"/>
          <w:color w:val="auto"/>
          <w:sz w:val="28"/>
          <w:szCs w:val="28"/>
          <w:shd w:val="clear" w:color="auto" w:fill="FFFFFF"/>
        </w:rPr>
        <w:t xml:space="preserve"> природно-заповідного фонду </w:t>
      </w:r>
      <w:r w:rsidR="00D736CC" w:rsidRPr="00797AF4">
        <w:rPr>
          <w:rFonts w:ascii="Times New Roman" w:hAnsi="Times New Roman" w:cs="Times New Roman"/>
          <w:color w:val="auto"/>
          <w:sz w:val="28"/>
          <w:szCs w:val="28"/>
        </w:rPr>
        <w:t>шляхом посилення відповідальності за порушення вимог законодавства у сфері охорони навколишнього природного середовища, використання природних ресурсів та екологічної безпеки</w:t>
      </w:r>
      <w:r w:rsidR="00E7791F" w:rsidRPr="00797AF4">
        <w:rPr>
          <w:rFonts w:ascii="Times New Roman" w:hAnsi="Times New Roman" w:cs="Times New Roman"/>
          <w:color w:val="auto"/>
          <w:sz w:val="28"/>
          <w:szCs w:val="28"/>
        </w:rPr>
        <w:t>».</w:t>
      </w:r>
    </w:p>
    <w:p w:rsidR="00106BC7" w:rsidRPr="00797AF4" w:rsidRDefault="003E43BF" w:rsidP="0064089D">
      <w:pPr>
        <w:tabs>
          <w:tab w:val="left" w:pos="567"/>
        </w:tabs>
        <w:spacing w:after="0" w:line="240" w:lineRule="auto"/>
        <w:ind w:firstLine="709"/>
        <w:jc w:val="both"/>
        <w:rPr>
          <w:szCs w:val="28"/>
        </w:rPr>
      </w:pPr>
      <w:r w:rsidRPr="00797AF4">
        <w:rPr>
          <w:szCs w:val="28"/>
        </w:rPr>
        <w:t xml:space="preserve">Для досягнення вказаної мети у законопроекті </w:t>
      </w:r>
      <w:r w:rsidR="003100C9" w:rsidRPr="00797AF4">
        <w:rPr>
          <w:szCs w:val="28"/>
        </w:rPr>
        <w:t>пропонується</w:t>
      </w:r>
      <w:r w:rsidR="00E7791F" w:rsidRPr="00797AF4">
        <w:rPr>
          <w:szCs w:val="28"/>
        </w:rPr>
        <w:t xml:space="preserve"> </w:t>
      </w:r>
      <w:proofErr w:type="spellStart"/>
      <w:r w:rsidR="00F26C42" w:rsidRPr="00797AF4">
        <w:rPr>
          <w:szCs w:val="28"/>
        </w:rPr>
        <w:t>внести</w:t>
      </w:r>
      <w:proofErr w:type="spellEnd"/>
      <w:r w:rsidR="00F26C42" w:rsidRPr="00797AF4">
        <w:rPr>
          <w:szCs w:val="28"/>
        </w:rPr>
        <w:t xml:space="preserve"> зміни до</w:t>
      </w:r>
      <w:r w:rsidR="0089732F" w:rsidRPr="00797AF4">
        <w:rPr>
          <w:szCs w:val="28"/>
        </w:rPr>
        <w:t xml:space="preserve"> </w:t>
      </w:r>
      <w:r w:rsidR="00957394" w:rsidRPr="00797AF4">
        <w:rPr>
          <w:szCs w:val="28"/>
        </w:rPr>
        <w:t>Кодексу України про адміністративні правопорушення (далі – КУпАП)</w:t>
      </w:r>
      <w:r w:rsidR="00F26C42" w:rsidRPr="00797AF4">
        <w:rPr>
          <w:szCs w:val="28"/>
        </w:rPr>
        <w:t xml:space="preserve">, а саме: </w:t>
      </w:r>
      <w:r w:rsidR="00E834FC" w:rsidRPr="00797AF4">
        <w:rPr>
          <w:szCs w:val="28"/>
        </w:rPr>
        <w:t>збільш</w:t>
      </w:r>
      <w:r w:rsidR="000D6583" w:rsidRPr="00797AF4">
        <w:rPr>
          <w:szCs w:val="28"/>
        </w:rPr>
        <w:t>ити</w:t>
      </w:r>
      <w:r w:rsidR="00E834FC" w:rsidRPr="00797AF4">
        <w:rPr>
          <w:szCs w:val="28"/>
        </w:rPr>
        <w:t xml:space="preserve"> розміри штрафів за адміністративні правопорушення у сфері охорони природи, використання природних ресурсів</w:t>
      </w:r>
      <w:r w:rsidR="00737BD4" w:rsidRPr="00797AF4">
        <w:rPr>
          <w:szCs w:val="28"/>
        </w:rPr>
        <w:t xml:space="preserve"> (зміни до ст.</w:t>
      </w:r>
      <w:r w:rsidR="003A5980" w:rsidRPr="00797AF4">
        <w:rPr>
          <w:szCs w:val="28"/>
        </w:rPr>
        <w:t xml:space="preserve"> </w:t>
      </w:r>
      <w:r w:rsidR="00737BD4" w:rsidRPr="00797AF4">
        <w:rPr>
          <w:szCs w:val="28"/>
        </w:rPr>
        <w:t>ст. 48</w:t>
      </w:r>
      <w:r w:rsidR="003A5980" w:rsidRPr="00797AF4">
        <w:rPr>
          <w:szCs w:val="28"/>
        </w:rPr>
        <w:t xml:space="preserve"> – </w:t>
      </w:r>
      <w:r w:rsidR="00737BD4" w:rsidRPr="00797AF4">
        <w:rPr>
          <w:szCs w:val="28"/>
        </w:rPr>
        <w:t xml:space="preserve">50, </w:t>
      </w:r>
      <w:r w:rsidR="003A5980" w:rsidRPr="00797AF4">
        <w:rPr>
          <w:szCs w:val="28"/>
        </w:rPr>
        <w:br/>
      </w:r>
      <w:r w:rsidR="00737BD4" w:rsidRPr="00797AF4">
        <w:rPr>
          <w:szCs w:val="28"/>
        </w:rPr>
        <w:t>5</w:t>
      </w:r>
      <w:r w:rsidR="005E203E" w:rsidRPr="00797AF4">
        <w:rPr>
          <w:szCs w:val="28"/>
        </w:rPr>
        <w:t>2</w:t>
      </w:r>
      <w:r w:rsidR="00F75EA3" w:rsidRPr="00797AF4">
        <w:rPr>
          <w:szCs w:val="28"/>
        </w:rPr>
        <w:t xml:space="preserve"> –</w:t>
      </w:r>
      <w:r w:rsidR="00737BD4" w:rsidRPr="00797AF4">
        <w:rPr>
          <w:szCs w:val="28"/>
        </w:rPr>
        <w:t xml:space="preserve"> 53-1, 53-3, 53-4, 54, 56-1, 59</w:t>
      </w:r>
      <w:r w:rsidR="002029A6" w:rsidRPr="00797AF4">
        <w:rPr>
          <w:szCs w:val="28"/>
        </w:rPr>
        <w:t xml:space="preserve"> </w:t>
      </w:r>
      <w:r w:rsidR="00F75EA3" w:rsidRPr="00797AF4">
        <w:rPr>
          <w:szCs w:val="28"/>
        </w:rPr>
        <w:t>–</w:t>
      </w:r>
      <w:r w:rsidR="002029A6" w:rsidRPr="00797AF4">
        <w:rPr>
          <w:szCs w:val="28"/>
        </w:rPr>
        <w:t xml:space="preserve"> 82-3</w:t>
      </w:r>
      <w:r w:rsidR="00737BD4" w:rsidRPr="00797AF4">
        <w:rPr>
          <w:szCs w:val="28"/>
        </w:rPr>
        <w:t xml:space="preserve">, </w:t>
      </w:r>
      <w:r w:rsidR="002029A6" w:rsidRPr="00797AF4">
        <w:rPr>
          <w:szCs w:val="28"/>
        </w:rPr>
        <w:t>82-5 – 82-7, 83, 86-1 – 88-2, 90-1 – 91-2, 91-4, 109, 116-2, 119, 141</w:t>
      </w:r>
      <w:r w:rsidR="003A5980" w:rsidRPr="00797AF4">
        <w:rPr>
          <w:szCs w:val="28"/>
        </w:rPr>
        <w:t>);</w:t>
      </w:r>
      <w:r w:rsidR="00A658E4" w:rsidRPr="00797AF4">
        <w:rPr>
          <w:szCs w:val="28"/>
        </w:rPr>
        <w:t xml:space="preserve"> </w:t>
      </w:r>
      <w:r w:rsidR="003A5980" w:rsidRPr="00797AF4">
        <w:rPr>
          <w:szCs w:val="28"/>
        </w:rPr>
        <w:t>змінити диспозиції</w:t>
      </w:r>
      <w:r w:rsidR="00D87130" w:rsidRPr="00797AF4">
        <w:rPr>
          <w:szCs w:val="28"/>
        </w:rPr>
        <w:t xml:space="preserve"> окремих складів адміністративних правопорушень (зміни до ст.</w:t>
      </w:r>
      <w:r w:rsidR="003A5980" w:rsidRPr="00797AF4">
        <w:rPr>
          <w:szCs w:val="28"/>
        </w:rPr>
        <w:t xml:space="preserve"> </w:t>
      </w:r>
      <w:r w:rsidR="00D87130" w:rsidRPr="00797AF4">
        <w:rPr>
          <w:szCs w:val="28"/>
        </w:rPr>
        <w:t xml:space="preserve">ст. </w:t>
      </w:r>
      <w:r w:rsidR="00924741" w:rsidRPr="00797AF4">
        <w:rPr>
          <w:szCs w:val="28"/>
        </w:rPr>
        <w:t>52, 60, 63</w:t>
      </w:r>
      <w:r w:rsidR="003A5980" w:rsidRPr="00797AF4">
        <w:rPr>
          <w:szCs w:val="28"/>
        </w:rPr>
        <w:t xml:space="preserve"> – </w:t>
      </w:r>
      <w:r w:rsidR="00924741" w:rsidRPr="00797AF4">
        <w:rPr>
          <w:szCs w:val="28"/>
        </w:rPr>
        <w:t>65, 66, 68, 72</w:t>
      </w:r>
      <w:r w:rsidR="003A5980" w:rsidRPr="00797AF4">
        <w:rPr>
          <w:szCs w:val="28"/>
        </w:rPr>
        <w:t xml:space="preserve"> – </w:t>
      </w:r>
      <w:r w:rsidR="00924741" w:rsidRPr="00797AF4">
        <w:rPr>
          <w:szCs w:val="28"/>
        </w:rPr>
        <w:t>74, 78</w:t>
      </w:r>
      <w:r w:rsidR="003A5980" w:rsidRPr="00797AF4">
        <w:rPr>
          <w:szCs w:val="28"/>
        </w:rPr>
        <w:t xml:space="preserve"> – </w:t>
      </w:r>
      <w:r w:rsidR="00924741" w:rsidRPr="00797AF4">
        <w:rPr>
          <w:szCs w:val="28"/>
        </w:rPr>
        <w:t>80, 82 – 82-3, 82-5, 82-6, 85, 87</w:t>
      </w:r>
      <w:r w:rsidR="00F75EA3" w:rsidRPr="00797AF4">
        <w:rPr>
          <w:szCs w:val="28"/>
        </w:rPr>
        <w:t xml:space="preserve"> – </w:t>
      </w:r>
      <w:r w:rsidR="00924741" w:rsidRPr="00797AF4">
        <w:rPr>
          <w:szCs w:val="28"/>
        </w:rPr>
        <w:t>88-1, 119</w:t>
      </w:r>
      <w:r w:rsidR="003A5980" w:rsidRPr="00797AF4">
        <w:rPr>
          <w:szCs w:val="28"/>
        </w:rPr>
        <w:t>);</w:t>
      </w:r>
      <w:r w:rsidR="009E3B69" w:rsidRPr="00797AF4">
        <w:rPr>
          <w:szCs w:val="28"/>
        </w:rPr>
        <w:t xml:space="preserve"> </w:t>
      </w:r>
      <w:r w:rsidR="00924741" w:rsidRPr="00797AF4">
        <w:rPr>
          <w:szCs w:val="28"/>
        </w:rPr>
        <w:t>виключити ст.</w:t>
      </w:r>
      <w:r w:rsidR="003A5980" w:rsidRPr="00797AF4">
        <w:rPr>
          <w:szCs w:val="28"/>
        </w:rPr>
        <w:t xml:space="preserve"> ст. 82-4, 82-8, 91-3; </w:t>
      </w:r>
      <w:r w:rsidR="00924741" w:rsidRPr="00797AF4">
        <w:rPr>
          <w:szCs w:val="28"/>
        </w:rPr>
        <w:t>д</w:t>
      </w:r>
      <w:r w:rsidR="002029A6" w:rsidRPr="00797AF4">
        <w:rPr>
          <w:szCs w:val="28"/>
        </w:rPr>
        <w:t xml:space="preserve">оповнити </w:t>
      </w:r>
      <w:r w:rsidR="007C0174" w:rsidRPr="00797AF4">
        <w:rPr>
          <w:szCs w:val="28"/>
        </w:rPr>
        <w:t>КУпАП</w:t>
      </w:r>
      <w:r w:rsidR="002029A6" w:rsidRPr="00797AF4">
        <w:rPr>
          <w:szCs w:val="28"/>
        </w:rPr>
        <w:t xml:space="preserve"> новими ст.</w:t>
      </w:r>
      <w:r w:rsidR="003A5980" w:rsidRPr="00797AF4">
        <w:rPr>
          <w:szCs w:val="28"/>
        </w:rPr>
        <w:t xml:space="preserve"> </w:t>
      </w:r>
      <w:r w:rsidR="002029A6" w:rsidRPr="00797AF4">
        <w:rPr>
          <w:szCs w:val="28"/>
        </w:rPr>
        <w:t xml:space="preserve">ст.  </w:t>
      </w:r>
      <w:r w:rsidR="00924741" w:rsidRPr="00797AF4">
        <w:rPr>
          <w:szCs w:val="28"/>
        </w:rPr>
        <w:t>53-7, 56-1, 59-2 – 59-7, 85-2</w:t>
      </w:r>
      <w:r w:rsidR="00623C41" w:rsidRPr="00797AF4">
        <w:rPr>
          <w:szCs w:val="28"/>
        </w:rPr>
        <w:t xml:space="preserve">, 188-58 та 188-59 </w:t>
      </w:r>
      <w:r w:rsidR="009E3B69" w:rsidRPr="00797AF4">
        <w:rPr>
          <w:rStyle w:val="rvts9"/>
          <w:bCs/>
          <w:szCs w:val="28"/>
          <w:bdr w:val="none" w:sz="0" w:space="0" w:color="auto" w:frame="1"/>
        </w:rPr>
        <w:t>тощо.</w:t>
      </w:r>
    </w:p>
    <w:p w:rsidR="00C67C3E" w:rsidRPr="00797AF4" w:rsidRDefault="00C67C3E" w:rsidP="00E869CC">
      <w:pPr>
        <w:tabs>
          <w:tab w:val="left" w:pos="284"/>
          <w:tab w:val="left" w:pos="709"/>
          <w:tab w:val="left" w:pos="7938"/>
        </w:tabs>
        <w:spacing w:after="0" w:line="240" w:lineRule="auto"/>
        <w:ind w:firstLine="709"/>
        <w:jc w:val="both"/>
        <w:rPr>
          <w:rStyle w:val="rvts9"/>
          <w:bCs/>
          <w:szCs w:val="28"/>
        </w:rPr>
      </w:pPr>
      <w:r w:rsidRPr="00797AF4">
        <w:rPr>
          <w:rStyle w:val="rvts9"/>
          <w:bCs/>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62178F" w:rsidRPr="00797AF4">
        <w:rPr>
          <w:rStyle w:val="rvts9"/>
          <w:bCs/>
          <w:szCs w:val="28"/>
        </w:rPr>
        <w:t xml:space="preserve"> </w:t>
      </w:r>
    </w:p>
    <w:p w:rsidR="001B3EE7" w:rsidRPr="00797AF4" w:rsidRDefault="001B3EE7" w:rsidP="00E869CC">
      <w:pPr>
        <w:tabs>
          <w:tab w:val="left" w:pos="284"/>
          <w:tab w:val="left" w:pos="709"/>
          <w:tab w:val="left" w:pos="7938"/>
        </w:tabs>
        <w:spacing w:after="0" w:line="240" w:lineRule="auto"/>
        <w:ind w:firstLine="709"/>
        <w:jc w:val="both"/>
        <w:rPr>
          <w:rStyle w:val="rvts9"/>
          <w:bCs/>
          <w:szCs w:val="28"/>
        </w:rPr>
      </w:pPr>
      <w:r w:rsidRPr="00797AF4">
        <w:rPr>
          <w:rStyle w:val="rvts9"/>
          <w:bCs/>
          <w:szCs w:val="28"/>
        </w:rPr>
        <w:t>Головне управління, розглянувши законопроект, висловлює щодо його змісту такі зауваження та пропозиції.</w:t>
      </w:r>
    </w:p>
    <w:p w:rsidR="001B3EE7" w:rsidRPr="00797AF4" w:rsidRDefault="001B3EE7" w:rsidP="001B3EE7">
      <w:pPr>
        <w:tabs>
          <w:tab w:val="left" w:pos="284"/>
          <w:tab w:val="left" w:pos="709"/>
          <w:tab w:val="left" w:pos="7938"/>
        </w:tabs>
        <w:spacing w:after="0" w:line="240" w:lineRule="auto"/>
        <w:ind w:firstLine="709"/>
        <w:jc w:val="both"/>
        <w:rPr>
          <w:szCs w:val="28"/>
        </w:rPr>
      </w:pPr>
      <w:r w:rsidRPr="00797AF4">
        <w:rPr>
          <w:rFonts w:eastAsia="Times New Roman"/>
          <w:b/>
          <w:szCs w:val="28"/>
          <w:lang w:eastAsia="ru-RU"/>
        </w:rPr>
        <w:t>1.</w:t>
      </w:r>
      <w:r w:rsidRPr="00797AF4">
        <w:rPr>
          <w:szCs w:val="28"/>
        </w:rPr>
        <w:t xml:space="preserve"> У поданому на розгляд проекті містяться більш ґрунтовні пропозиції </w:t>
      </w:r>
      <w:r w:rsidR="00B32299" w:rsidRPr="00797AF4">
        <w:rPr>
          <w:szCs w:val="28"/>
        </w:rPr>
        <w:t>у</w:t>
      </w:r>
      <w:r w:rsidRPr="00797AF4">
        <w:rPr>
          <w:szCs w:val="28"/>
        </w:rPr>
        <w:t xml:space="preserve"> порівнянні з проектом</w:t>
      </w:r>
      <w:r w:rsidR="007C0174" w:rsidRPr="00797AF4">
        <w:rPr>
          <w:szCs w:val="28"/>
        </w:rPr>
        <w:t xml:space="preserve"> реєстр.</w:t>
      </w:r>
      <w:r w:rsidRPr="00797AF4">
        <w:rPr>
          <w:szCs w:val="28"/>
        </w:rPr>
        <w:t xml:space="preserve"> № 6175, які передбачають не тільки більші розміри санкцій за адміністративні правопорушення у сфері охорони природи, а й перегляд та оновлення </w:t>
      </w:r>
      <w:r w:rsidR="004C0F7B" w:rsidRPr="00797AF4">
        <w:rPr>
          <w:szCs w:val="28"/>
        </w:rPr>
        <w:t>великої кількості</w:t>
      </w:r>
      <w:r w:rsidRPr="00797AF4">
        <w:rPr>
          <w:szCs w:val="28"/>
        </w:rPr>
        <w:t xml:space="preserve"> складів таких правопорушень. Разом з тим, </w:t>
      </w:r>
      <w:r w:rsidR="00B32299" w:rsidRPr="00797AF4">
        <w:rPr>
          <w:szCs w:val="28"/>
        </w:rPr>
        <w:t>у багатьох запропонованих ініціатив</w:t>
      </w:r>
      <w:r w:rsidR="00EC1A8D" w:rsidRPr="00797AF4">
        <w:rPr>
          <w:szCs w:val="28"/>
        </w:rPr>
        <w:t>ах</w:t>
      </w:r>
      <w:r w:rsidR="00B32299" w:rsidRPr="00797AF4">
        <w:rPr>
          <w:szCs w:val="28"/>
        </w:rPr>
        <w:t xml:space="preserve"> містяться значні недоліки, на які вважаємо за необхідне звернути увагу.</w:t>
      </w:r>
    </w:p>
    <w:p w:rsidR="001B3EE7" w:rsidRPr="00797AF4" w:rsidRDefault="00AA1E95" w:rsidP="001B3EE7">
      <w:pPr>
        <w:tabs>
          <w:tab w:val="left" w:pos="284"/>
          <w:tab w:val="left" w:pos="709"/>
          <w:tab w:val="left" w:pos="7938"/>
        </w:tabs>
        <w:spacing w:after="0" w:line="240" w:lineRule="auto"/>
        <w:ind w:firstLine="709"/>
        <w:jc w:val="both"/>
        <w:rPr>
          <w:szCs w:val="28"/>
        </w:rPr>
      </w:pPr>
      <w:r w:rsidRPr="00797AF4">
        <w:rPr>
          <w:szCs w:val="28"/>
        </w:rPr>
        <w:lastRenderedPageBreak/>
        <w:t>1.1. З</w:t>
      </w:r>
      <w:r w:rsidR="001B3EE7" w:rsidRPr="00797AF4">
        <w:rPr>
          <w:szCs w:val="28"/>
        </w:rPr>
        <w:t xml:space="preserve">важаючи на вторинний характер норм КУпАП по відношенню до регулятивного законодавства, при їх формулюванні потрібно враховувати специфіку нормативно-правових приписів, які </w:t>
      </w:r>
      <w:r w:rsidR="001B3EE7" w:rsidRPr="00797AF4">
        <w:rPr>
          <w:i/>
          <w:szCs w:val="28"/>
        </w:rPr>
        <w:t>регулюють</w:t>
      </w:r>
      <w:r w:rsidR="001B3EE7" w:rsidRPr="00797AF4">
        <w:rPr>
          <w:szCs w:val="28"/>
        </w:rPr>
        <w:t xml:space="preserve"> відповідні правові відносини. Проте у багатьох запропонованих у проекті змінах до КУпАП не повністю враховано положення регулятивного законодавства, що в свою чергу може негативно вплинути на практику застосування норм про адміністративну відповідальність та притягнення винних осіб до адміністративної відповідальності. </w:t>
      </w:r>
    </w:p>
    <w:p w:rsidR="001B3EE7" w:rsidRPr="00797AF4" w:rsidRDefault="001B3EE7" w:rsidP="005C5A02">
      <w:pPr>
        <w:spacing w:after="0" w:line="240" w:lineRule="auto"/>
        <w:ind w:firstLine="567"/>
        <w:jc w:val="both"/>
        <w:rPr>
          <w:szCs w:val="28"/>
        </w:rPr>
      </w:pPr>
      <w:r w:rsidRPr="00797AF4">
        <w:rPr>
          <w:szCs w:val="28"/>
        </w:rPr>
        <w:t xml:space="preserve">Крім того, необхідно </w:t>
      </w:r>
      <w:r w:rsidR="004C0F7B" w:rsidRPr="00797AF4">
        <w:rPr>
          <w:szCs w:val="28"/>
        </w:rPr>
        <w:t>брати до уваг</w:t>
      </w:r>
      <w:r w:rsidR="00EC1A8D" w:rsidRPr="00797AF4">
        <w:rPr>
          <w:szCs w:val="28"/>
        </w:rPr>
        <w:t>и</w:t>
      </w:r>
      <w:r w:rsidRPr="00797AF4">
        <w:rPr>
          <w:szCs w:val="28"/>
        </w:rPr>
        <w:t>, що норми КУпАП як кодифікованого акт</w:t>
      </w:r>
      <w:r w:rsidR="007C0174" w:rsidRPr="00797AF4">
        <w:rPr>
          <w:szCs w:val="28"/>
        </w:rPr>
        <w:t>у</w:t>
      </w:r>
      <w:r w:rsidRPr="00797AF4">
        <w:rPr>
          <w:szCs w:val="28"/>
        </w:rPr>
        <w:t xml:space="preserve"> при їх викладенні повинні бути </w:t>
      </w:r>
      <w:r w:rsidR="00B32299" w:rsidRPr="00797AF4">
        <w:rPr>
          <w:szCs w:val="28"/>
        </w:rPr>
        <w:t xml:space="preserve">структурно </w:t>
      </w:r>
      <w:r w:rsidRPr="00797AF4">
        <w:rPr>
          <w:szCs w:val="28"/>
        </w:rPr>
        <w:t xml:space="preserve">систематизовані </w:t>
      </w:r>
      <w:r w:rsidR="00B32299" w:rsidRPr="00797AF4">
        <w:rPr>
          <w:rFonts w:eastAsia="TimesNewRoman"/>
          <w:szCs w:val="28"/>
          <w:lang w:eastAsia="uk-UA"/>
        </w:rPr>
        <w:t xml:space="preserve">та викладені логічною, </w:t>
      </w:r>
      <w:r w:rsidR="00EC1A8D" w:rsidRPr="00797AF4">
        <w:rPr>
          <w:rFonts w:eastAsia="TimesNewRoman"/>
          <w:szCs w:val="28"/>
          <w:lang w:eastAsia="uk-UA"/>
        </w:rPr>
        <w:t>уніфікованою</w:t>
      </w:r>
      <w:r w:rsidR="00B32299" w:rsidRPr="00797AF4">
        <w:rPr>
          <w:rFonts w:eastAsia="TimesNewRoman"/>
          <w:szCs w:val="28"/>
          <w:lang w:eastAsia="uk-UA"/>
        </w:rPr>
        <w:t xml:space="preserve"> та оптимальною мовою</w:t>
      </w:r>
      <w:r w:rsidR="005C5A02" w:rsidRPr="00797AF4">
        <w:rPr>
          <w:szCs w:val="28"/>
        </w:rPr>
        <w:t>, без зайвих стилістичних нагромаджень, що забезпечить їх однакове розуміння та застосування.</w:t>
      </w:r>
      <w:r w:rsidR="00B32299" w:rsidRPr="00797AF4">
        <w:rPr>
          <w:szCs w:val="28"/>
        </w:rPr>
        <w:t xml:space="preserve"> </w:t>
      </w:r>
    </w:p>
    <w:p w:rsidR="001B3EE7" w:rsidRPr="00797AF4" w:rsidRDefault="00AA1E95" w:rsidP="005C5A02">
      <w:pPr>
        <w:spacing w:after="0" w:line="240" w:lineRule="auto"/>
        <w:ind w:firstLine="709"/>
        <w:jc w:val="both"/>
      </w:pPr>
      <w:r w:rsidRPr="00797AF4">
        <w:t>1.2. З</w:t>
      </w:r>
      <w:r w:rsidR="001B3EE7" w:rsidRPr="00797AF4">
        <w:t>важаючи на те, що</w:t>
      </w:r>
      <w:r w:rsidR="00EC1A8D" w:rsidRPr="00797AF4">
        <w:t xml:space="preserve"> протягом останніх років</w:t>
      </w:r>
      <w:r w:rsidR="001B3EE7" w:rsidRPr="00797AF4">
        <w:t xml:space="preserve"> відбува</w:t>
      </w:r>
      <w:r w:rsidR="00EC1A8D" w:rsidRPr="00797AF4">
        <w:t>ю</w:t>
      </w:r>
      <w:r w:rsidR="001B3EE7" w:rsidRPr="00797AF4">
        <w:t>ться постійн</w:t>
      </w:r>
      <w:r w:rsidR="00EC1A8D" w:rsidRPr="00797AF4">
        <w:t>і</w:t>
      </w:r>
      <w:r w:rsidR="001B3EE7" w:rsidRPr="00797AF4">
        <w:t xml:space="preserve"> змін</w:t>
      </w:r>
      <w:r w:rsidR="00EC1A8D" w:rsidRPr="00797AF4">
        <w:t>и</w:t>
      </w:r>
      <w:r w:rsidR="001B3EE7" w:rsidRPr="00797AF4">
        <w:t xml:space="preserve"> у правовому регулювання суспільних відносин у сфері охорони природних ресурсів, а норми </w:t>
      </w:r>
      <w:r w:rsidR="007C0174" w:rsidRPr="00797AF4">
        <w:t>КУпАП</w:t>
      </w:r>
      <w:r w:rsidR="001B3EE7" w:rsidRPr="00797AF4">
        <w:t xml:space="preserve"> не завжди приводилися у відповідність до оновлених приписів спеціальних законів, наразі </w:t>
      </w:r>
      <w:r w:rsidR="00B32299" w:rsidRPr="00797AF4">
        <w:t xml:space="preserve">нормативно-правові приписи </w:t>
      </w:r>
      <w:r w:rsidR="001B3EE7" w:rsidRPr="00797AF4">
        <w:t>КУпАП потребу</w:t>
      </w:r>
      <w:r w:rsidR="00B32299" w:rsidRPr="00797AF4">
        <w:t>ють</w:t>
      </w:r>
      <w:r w:rsidR="001B3EE7" w:rsidRPr="00797AF4">
        <w:t xml:space="preserve"> суттєвого перегляду щодо </w:t>
      </w:r>
      <w:r w:rsidR="00B32299" w:rsidRPr="00797AF4">
        <w:t xml:space="preserve">їхньої </w:t>
      </w:r>
      <w:r w:rsidR="001B3EE7" w:rsidRPr="00797AF4">
        <w:t>відповідності регулятивному законодавству</w:t>
      </w:r>
      <w:r w:rsidR="004C0F7B" w:rsidRPr="00797AF4">
        <w:t>, а не фрагментарних змін.</w:t>
      </w:r>
    </w:p>
    <w:p w:rsidR="00BC4502" w:rsidRPr="00797AF4" w:rsidRDefault="00AA1E95" w:rsidP="00C9753B">
      <w:pPr>
        <w:spacing w:after="0" w:line="240" w:lineRule="auto"/>
        <w:ind w:firstLine="709"/>
        <w:jc w:val="both"/>
      </w:pPr>
      <w:r w:rsidRPr="00797AF4">
        <w:t>1.3. Д</w:t>
      </w:r>
      <w:r w:rsidR="001B3EE7" w:rsidRPr="00797AF4">
        <w:t xml:space="preserve">оцільно було б провести аналіз практики притягнення до адміністративної відповідальності за правопорушення </w:t>
      </w:r>
      <w:r w:rsidR="00B32299" w:rsidRPr="00797AF4">
        <w:t xml:space="preserve">у сфері охорони природи та використання природних ресурсів </w:t>
      </w:r>
      <w:r w:rsidR="001B3EE7" w:rsidRPr="00797AF4">
        <w:t>з метою встановлення можливих прогалин у регулюванні таких правовідносин та вирішення проблем притягнення до відповідальності</w:t>
      </w:r>
      <w:r w:rsidR="00B32299" w:rsidRPr="00797AF4">
        <w:t xml:space="preserve"> винних осіб</w:t>
      </w:r>
      <w:r w:rsidR="001B3EE7" w:rsidRPr="00797AF4">
        <w:t xml:space="preserve">. </w:t>
      </w:r>
      <w:r w:rsidR="00EC1A8D" w:rsidRPr="00797AF4">
        <w:t xml:space="preserve">Однак зміст </w:t>
      </w:r>
      <w:r w:rsidR="001B3EE7" w:rsidRPr="00797AF4">
        <w:t>пояснювальн</w:t>
      </w:r>
      <w:r w:rsidR="00EC1A8D" w:rsidRPr="00797AF4">
        <w:t>ої</w:t>
      </w:r>
      <w:r w:rsidR="001B3EE7" w:rsidRPr="00797AF4">
        <w:t xml:space="preserve"> запис</w:t>
      </w:r>
      <w:r w:rsidR="00EC1A8D" w:rsidRPr="00797AF4">
        <w:t>ки свідчить про відсутність такого аналізу.</w:t>
      </w:r>
    </w:p>
    <w:p w:rsidR="007B14D7" w:rsidRPr="00797AF4" w:rsidRDefault="00EC497C" w:rsidP="001B3EE7">
      <w:pPr>
        <w:spacing w:after="0" w:line="240" w:lineRule="auto"/>
        <w:ind w:firstLine="709"/>
        <w:jc w:val="both"/>
        <w:rPr>
          <w:bCs/>
          <w:szCs w:val="28"/>
        </w:rPr>
      </w:pPr>
      <w:r w:rsidRPr="00797AF4">
        <w:rPr>
          <w:b/>
          <w:bCs/>
          <w:szCs w:val="28"/>
        </w:rPr>
        <w:t xml:space="preserve">2. </w:t>
      </w:r>
      <w:r w:rsidR="007B14D7" w:rsidRPr="00797AF4">
        <w:rPr>
          <w:bCs/>
          <w:szCs w:val="28"/>
        </w:rPr>
        <w:t xml:space="preserve">Законопроектом </w:t>
      </w:r>
      <w:r w:rsidR="00D22C86" w:rsidRPr="00797AF4">
        <w:rPr>
          <w:bCs/>
          <w:szCs w:val="28"/>
        </w:rPr>
        <w:t>змінюється</w:t>
      </w:r>
      <w:r w:rsidR="007B14D7" w:rsidRPr="00797AF4">
        <w:rPr>
          <w:bCs/>
          <w:szCs w:val="28"/>
        </w:rPr>
        <w:t xml:space="preserve"> диспозиці</w:t>
      </w:r>
      <w:r w:rsidR="00D22C86" w:rsidRPr="00797AF4">
        <w:rPr>
          <w:bCs/>
          <w:szCs w:val="28"/>
        </w:rPr>
        <w:t>я</w:t>
      </w:r>
      <w:r w:rsidR="007B14D7" w:rsidRPr="00797AF4">
        <w:rPr>
          <w:bCs/>
          <w:szCs w:val="28"/>
        </w:rPr>
        <w:t xml:space="preserve"> ст. 52 КУпАП, відповідно до якої адміністративна відповідальність </w:t>
      </w:r>
      <w:proofErr w:type="spellStart"/>
      <w:r w:rsidR="007B14D7" w:rsidRPr="00797AF4">
        <w:rPr>
          <w:bCs/>
          <w:szCs w:val="28"/>
        </w:rPr>
        <w:t>передбачатиметься</w:t>
      </w:r>
      <w:proofErr w:type="spellEnd"/>
      <w:r w:rsidR="007B14D7" w:rsidRPr="00797AF4">
        <w:rPr>
          <w:bCs/>
          <w:szCs w:val="28"/>
        </w:rPr>
        <w:t xml:space="preserve"> за </w:t>
      </w:r>
      <w:r w:rsidR="007B14D7" w:rsidRPr="00797AF4">
        <w:rPr>
          <w:bCs/>
          <w:i/>
          <w:szCs w:val="28"/>
        </w:rPr>
        <w:t>п</w:t>
      </w:r>
      <w:r w:rsidR="007B14D7" w:rsidRPr="00797AF4">
        <w:rPr>
          <w:i/>
          <w:szCs w:val="28"/>
        </w:rPr>
        <w:t>сування, забруднення та засмічення сільськогосподарських та інших земель хімічними речовинами та відходами</w:t>
      </w:r>
      <w:r w:rsidR="006565A2" w:rsidRPr="00797AF4">
        <w:rPr>
          <w:i/>
          <w:szCs w:val="28"/>
        </w:rPr>
        <w:t>.</w:t>
      </w:r>
    </w:p>
    <w:p w:rsidR="00A606BA" w:rsidRPr="00797AF4" w:rsidRDefault="007B14D7" w:rsidP="001E0ACF">
      <w:pPr>
        <w:spacing w:after="0" w:line="240" w:lineRule="auto"/>
        <w:ind w:firstLine="709"/>
        <w:jc w:val="both"/>
        <w:rPr>
          <w:shd w:val="clear" w:color="auto" w:fill="FFFFFF"/>
        </w:rPr>
      </w:pPr>
      <w:r w:rsidRPr="00797AF4">
        <w:rPr>
          <w:shd w:val="clear" w:color="auto" w:fill="FFFFFF"/>
        </w:rPr>
        <w:t xml:space="preserve">Проте </w:t>
      </w:r>
      <w:r w:rsidR="0073391B" w:rsidRPr="00797AF4">
        <w:rPr>
          <w:shd w:val="clear" w:color="auto" w:fill="FFFFFF"/>
        </w:rPr>
        <w:t xml:space="preserve">така пропозиція не узгоджується з </w:t>
      </w:r>
      <w:r w:rsidRPr="00797AF4">
        <w:rPr>
          <w:shd w:val="clear" w:color="auto" w:fill="FFFFFF"/>
        </w:rPr>
        <w:t>п. «в» ч. 1 ст. 211 Земельного кодексу України</w:t>
      </w:r>
      <w:r w:rsidR="0073391B" w:rsidRPr="00797AF4">
        <w:rPr>
          <w:shd w:val="clear" w:color="auto" w:fill="FFFFFF"/>
        </w:rPr>
        <w:t>, де</w:t>
      </w:r>
      <w:r w:rsidRPr="00797AF4">
        <w:rPr>
          <w:shd w:val="clear" w:color="auto" w:fill="FFFFFF"/>
        </w:rPr>
        <w:t xml:space="preserve"> встановлено, що </w:t>
      </w:r>
      <w:r w:rsidR="0073391B" w:rsidRPr="00797AF4">
        <w:rPr>
          <w:shd w:val="clear" w:color="auto" w:fill="FFFFFF"/>
        </w:rPr>
        <w:t>г</w:t>
      </w:r>
      <w:r w:rsidRPr="00797AF4">
        <w:rPr>
          <w:shd w:val="clear" w:color="auto" w:fill="FFFFFF"/>
        </w:rPr>
        <w:t xml:space="preserve">ромадяни та юридичні особи несуть цивільну, адміністративну або кримінальну відповідальність відповідно до законодавства за </w:t>
      </w:r>
      <w:r w:rsidRPr="00797AF4">
        <w:rPr>
          <w:i/>
          <w:shd w:val="clear" w:color="auto" w:fill="FFFFFF"/>
        </w:rPr>
        <w:t>псування сільськогосподарських угідь та інших земель, їх забруднення хімічними та радіоактивними речовинами і стічними водами, засмічення промисловими, побутовими та іншими відходами</w:t>
      </w:r>
      <w:r w:rsidRPr="00797AF4">
        <w:rPr>
          <w:shd w:val="clear" w:color="auto" w:fill="FFFFFF"/>
        </w:rPr>
        <w:t>.</w:t>
      </w:r>
    </w:p>
    <w:p w:rsidR="00D4133D" w:rsidRPr="00797AF4" w:rsidRDefault="00D4133D" w:rsidP="001E0ACF">
      <w:pPr>
        <w:spacing w:after="0" w:line="240" w:lineRule="auto"/>
        <w:ind w:firstLine="709"/>
        <w:jc w:val="both"/>
        <w:rPr>
          <w:b/>
          <w:bCs/>
          <w:szCs w:val="28"/>
        </w:rPr>
      </w:pPr>
      <w:r w:rsidRPr="00797AF4">
        <w:rPr>
          <w:shd w:val="clear" w:color="auto" w:fill="FFFFFF"/>
        </w:rPr>
        <w:t>К</w:t>
      </w:r>
      <w:r w:rsidR="004C0F7B" w:rsidRPr="00797AF4">
        <w:rPr>
          <w:shd w:val="clear" w:color="auto" w:fill="FFFFFF"/>
        </w:rPr>
        <w:t>рім того, незрозумілим є виключ</w:t>
      </w:r>
      <w:r w:rsidRPr="00797AF4">
        <w:rPr>
          <w:shd w:val="clear" w:color="auto" w:fill="FFFFFF"/>
        </w:rPr>
        <w:t xml:space="preserve">ення </w:t>
      </w:r>
      <w:r w:rsidR="00AA1E95" w:rsidRPr="00797AF4">
        <w:rPr>
          <w:shd w:val="clear" w:color="auto" w:fill="FFFFFF"/>
        </w:rPr>
        <w:t xml:space="preserve">із даної норми </w:t>
      </w:r>
      <w:r w:rsidRPr="00797AF4">
        <w:rPr>
          <w:shd w:val="clear" w:color="auto" w:fill="FFFFFF"/>
        </w:rPr>
        <w:t xml:space="preserve">поняття «радіоактивні речовини», оскільки у багатьох нормативно-правових актах це поняття вживається поряд з поняттям «хімічні речовини» (див., наприклад, </w:t>
      </w:r>
      <w:r w:rsidR="00AA1E95" w:rsidRPr="00797AF4">
        <w:rPr>
          <w:shd w:val="clear" w:color="auto" w:fill="FFFFFF"/>
        </w:rPr>
        <w:br/>
      </w:r>
      <w:r w:rsidRPr="00797AF4">
        <w:rPr>
          <w:shd w:val="clear" w:color="auto" w:fill="FFFFFF"/>
        </w:rPr>
        <w:t>ст.</w:t>
      </w:r>
      <w:r w:rsidR="00AA1E95" w:rsidRPr="00797AF4">
        <w:rPr>
          <w:shd w:val="clear" w:color="auto" w:fill="FFFFFF"/>
        </w:rPr>
        <w:t xml:space="preserve"> </w:t>
      </w:r>
      <w:r w:rsidRPr="00797AF4">
        <w:rPr>
          <w:shd w:val="clear" w:color="auto" w:fill="FFFFFF"/>
        </w:rPr>
        <w:t>ст. 17-1 та 31 Закону України «Про охорону земель», ст. 105 Лісового кодексу України тощо).</w:t>
      </w:r>
    </w:p>
    <w:p w:rsidR="00AA1E95" w:rsidRPr="00797AF4" w:rsidRDefault="008A5541" w:rsidP="00AA1E95">
      <w:pPr>
        <w:spacing w:after="0" w:line="240" w:lineRule="auto"/>
        <w:ind w:firstLine="709"/>
        <w:jc w:val="both"/>
        <w:rPr>
          <w:bCs/>
          <w:szCs w:val="28"/>
        </w:rPr>
      </w:pPr>
      <w:r w:rsidRPr="00797AF4">
        <w:rPr>
          <w:b/>
          <w:bCs/>
          <w:szCs w:val="28"/>
        </w:rPr>
        <w:t>3</w:t>
      </w:r>
      <w:r w:rsidR="00A64D88" w:rsidRPr="00797AF4">
        <w:rPr>
          <w:b/>
          <w:bCs/>
          <w:szCs w:val="28"/>
        </w:rPr>
        <w:t>.</w:t>
      </w:r>
      <w:r w:rsidR="00A64D88" w:rsidRPr="00797AF4">
        <w:rPr>
          <w:bCs/>
          <w:szCs w:val="28"/>
        </w:rPr>
        <w:t xml:space="preserve"> </w:t>
      </w:r>
      <w:r w:rsidR="00AA1E95" w:rsidRPr="00797AF4">
        <w:rPr>
          <w:bCs/>
          <w:szCs w:val="28"/>
        </w:rPr>
        <w:t xml:space="preserve">Дещо сумнівною, на наш погляд, є пропозиція проекту щодо встановлення адміністративної відповідальності за знищення та пошкодження державних знаків та </w:t>
      </w:r>
      <w:hyperlink r:id="rId8">
        <w:r w:rsidR="00AA1E95" w:rsidRPr="00797AF4">
          <w:rPr>
            <w:bCs/>
            <w:szCs w:val="28"/>
          </w:rPr>
          <w:t>аншлагів</w:t>
        </w:r>
      </w:hyperlink>
      <w:r w:rsidR="00AA1E95" w:rsidRPr="00797AF4">
        <w:rPr>
          <w:bCs/>
          <w:szCs w:val="28"/>
        </w:rPr>
        <w:t>, засобів протипожежного захисту на територіях та об’єктах природно-заповідного фонду (нова ст. 56-1 КУпАП). Така позиція Головного управління обумовлена наступним.</w:t>
      </w:r>
    </w:p>
    <w:p w:rsidR="00AA1E95" w:rsidRPr="00797AF4" w:rsidRDefault="00AA1E95" w:rsidP="00AA1E95">
      <w:pPr>
        <w:spacing w:after="0" w:line="240" w:lineRule="auto"/>
        <w:ind w:firstLine="709"/>
        <w:jc w:val="both"/>
        <w:rPr>
          <w:szCs w:val="28"/>
          <w:shd w:val="clear" w:color="auto" w:fill="FFFFFF"/>
        </w:rPr>
      </w:pPr>
      <w:r w:rsidRPr="00797AF4">
        <w:rPr>
          <w:szCs w:val="28"/>
          <w:shd w:val="clear" w:color="auto" w:fill="FFFFFF"/>
        </w:rPr>
        <w:lastRenderedPageBreak/>
        <w:t>3.1. У Законі України «Про природно-заповідний фонд України» (далі – Закон), який є спеціальним нормативно-правовим актом у сфері організації, охорони, ефективного використання природно-заповідного фонду України, відтворення його природних комплексів та об’єктів, відсутнє поняття державних знаків та аншлагів, а також</w:t>
      </w:r>
      <w:r w:rsidR="00EC1A8D" w:rsidRPr="00797AF4">
        <w:rPr>
          <w:szCs w:val="28"/>
          <w:shd w:val="clear" w:color="auto" w:fill="FFFFFF"/>
        </w:rPr>
        <w:t xml:space="preserve"> приписи про</w:t>
      </w:r>
      <w:r w:rsidRPr="00797AF4">
        <w:rPr>
          <w:szCs w:val="28"/>
          <w:shd w:val="clear" w:color="auto" w:fill="FFFFFF"/>
        </w:rPr>
        <w:t xml:space="preserve"> необхідність їх встановлення. Натомість, у вказаному Законі передбачено, що «на межах заповідної зони встановлюються </w:t>
      </w:r>
      <w:r w:rsidRPr="00797AF4">
        <w:rPr>
          <w:i/>
          <w:szCs w:val="28"/>
          <w:shd w:val="clear" w:color="auto" w:fill="FFFFFF"/>
        </w:rPr>
        <w:t>спеціальні знаки, а дороги, що ведуть у заповідну зону, перекриваються шлагбаумам</w:t>
      </w:r>
      <w:r w:rsidRPr="00797AF4">
        <w:rPr>
          <w:szCs w:val="28"/>
          <w:shd w:val="clear" w:color="auto" w:fill="FFFFFF"/>
        </w:rPr>
        <w:t>и» (ч. 5 ст. 21 Закону).</w:t>
      </w:r>
    </w:p>
    <w:p w:rsidR="00AA1E95" w:rsidRPr="00797AF4" w:rsidRDefault="00AA1E95" w:rsidP="00AA1E95">
      <w:pPr>
        <w:spacing w:after="0" w:line="240" w:lineRule="auto"/>
        <w:ind w:firstLine="709"/>
        <w:jc w:val="both"/>
        <w:rPr>
          <w:bCs/>
          <w:szCs w:val="28"/>
          <w:shd w:val="clear" w:color="auto" w:fill="FFFFFF"/>
        </w:rPr>
      </w:pPr>
      <w:r w:rsidRPr="00797AF4">
        <w:rPr>
          <w:szCs w:val="28"/>
          <w:shd w:val="clear" w:color="auto" w:fill="FFFFFF"/>
        </w:rPr>
        <w:t xml:space="preserve">Необхідність встановлення державних знаків та аншлагів на територіях та об’єктах природно-заповідного фонду встановлено у </w:t>
      </w:r>
      <w:r w:rsidRPr="00797AF4">
        <w:rPr>
          <w:bCs/>
          <w:szCs w:val="28"/>
          <w:shd w:val="clear" w:color="auto" w:fill="FFFFFF"/>
        </w:rPr>
        <w:t xml:space="preserve">Положенні про єдині державні знаки та аншлаги на територіях та об’єктах природно-заповідного фонду України, затвердженого наказом Міністерства охорони навколишнього природного середовища України від 29.03.1994 № 30. </w:t>
      </w:r>
      <w:r w:rsidR="00EC1A8D" w:rsidRPr="00797AF4">
        <w:rPr>
          <w:bCs/>
          <w:szCs w:val="28"/>
          <w:shd w:val="clear" w:color="auto" w:fill="FFFFFF"/>
        </w:rPr>
        <w:t xml:space="preserve">Разом з тим, встановлення у кодифікованому законодавчому акті адміністративної відповідальності у ситуації, коли існує правова невизначеність щодо предмету правопорушення, не можна вважати обґрунтованим. </w:t>
      </w:r>
      <w:r w:rsidRPr="00797AF4">
        <w:rPr>
          <w:bCs/>
          <w:szCs w:val="28"/>
          <w:shd w:val="clear" w:color="auto" w:fill="FFFFFF"/>
        </w:rPr>
        <w:t xml:space="preserve">Адже таким чином </w:t>
      </w:r>
      <w:r w:rsidR="00EC1A8D" w:rsidRPr="00797AF4">
        <w:rPr>
          <w:bCs/>
          <w:szCs w:val="28"/>
          <w:shd w:val="clear" w:color="auto" w:fill="FFFFFF"/>
        </w:rPr>
        <w:t>приписи</w:t>
      </w:r>
      <w:r w:rsidRPr="00797AF4">
        <w:rPr>
          <w:bCs/>
          <w:szCs w:val="28"/>
          <w:shd w:val="clear" w:color="auto" w:fill="FFFFFF"/>
        </w:rPr>
        <w:t xml:space="preserve"> підзаконного нормативно-правового </w:t>
      </w:r>
      <w:proofErr w:type="spellStart"/>
      <w:r w:rsidRPr="00797AF4">
        <w:rPr>
          <w:bCs/>
          <w:szCs w:val="28"/>
          <w:shd w:val="clear" w:color="auto" w:fill="FFFFFF"/>
        </w:rPr>
        <w:t>акта</w:t>
      </w:r>
      <w:proofErr w:type="spellEnd"/>
      <w:r w:rsidRPr="00797AF4">
        <w:rPr>
          <w:bCs/>
          <w:szCs w:val="28"/>
          <w:shd w:val="clear" w:color="auto" w:fill="FFFFFF"/>
        </w:rPr>
        <w:t xml:space="preserve"> ставиться вище за</w:t>
      </w:r>
      <w:r w:rsidR="00EC1A8D" w:rsidRPr="00797AF4">
        <w:rPr>
          <w:bCs/>
          <w:szCs w:val="28"/>
          <w:shd w:val="clear" w:color="auto" w:fill="FFFFFF"/>
        </w:rPr>
        <w:t xml:space="preserve"> приписи</w:t>
      </w:r>
      <w:r w:rsidRPr="00797AF4">
        <w:rPr>
          <w:bCs/>
          <w:szCs w:val="28"/>
          <w:shd w:val="clear" w:color="auto" w:fill="FFFFFF"/>
        </w:rPr>
        <w:t xml:space="preserve"> законодавч</w:t>
      </w:r>
      <w:r w:rsidR="00EC1A8D" w:rsidRPr="00797AF4">
        <w:rPr>
          <w:bCs/>
          <w:szCs w:val="28"/>
          <w:shd w:val="clear" w:color="auto" w:fill="FFFFFF"/>
        </w:rPr>
        <w:t xml:space="preserve">ого </w:t>
      </w:r>
      <w:proofErr w:type="spellStart"/>
      <w:r w:rsidR="00EC1A8D" w:rsidRPr="00797AF4">
        <w:rPr>
          <w:bCs/>
          <w:szCs w:val="28"/>
          <w:shd w:val="clear" w:color="auto" w:fill="FFFFFF"/>
        </w:rPr>
        <w:t>акта</w:t>
      </w:r>
      <w:proofErr w:type="spellEnd"/>
      <w:r w:rsidRPr="00797AF4">
        <w:rPr>
          <w:bCs/>
          <w:szCs w:val="28"/>
          <w:shd w:val="clear" w:color="auto" w:fill="FFFFFF"/>
        </w:rPr>
        <w:t xml:space="preserve">, що </w:t>
      </w:r>
      <w:r w:rsidR="00EC1A8D" w:rsidRPr="00797AF4">
        <w:rPr>
          <w:bCs/>
          <w:szCs w:val="28"/>
          <w:shd w:val="clear" w:color="auto" w:fill="FFFFFF"/>
        </w:rPr>
        <w:t>суперечить</w:t>
      </w:r>
      <w:r w:rsidRPr="00797AF4">
        <w:rPr>
          <w:bCs/>
          <w:szCs w:val="28"/>
          <w:shd w:val="clear" w:color="auto" w:fill="FFFFFF"/>
        </w:rPr>
        <w:t xml:space="preserve"> сутності системи законодавства та</w:t>
      </w:r>
      <w:r w:rsidR="00EC1A8D" w:rsidRPr="00797AF4">
        <w:rPr>
          <w:bCs/>
          <w:szCs w:val="28"/>
          <w:shd w:val="clear" w:color="auto" w:fill="FFFFFF"/>
        </w:rPr>
        <w:t xml:space="preserve"> принципу співвідношення</w:t>
      </w:r>
      <w:r w:rsidRPr="00797AF4">
        <w:rPr>
          <w:bCs/>
          <w:szCs w:val="28"/>
          <w:shd w:val="clear" w:color="auto" w:fill="FFFFFF"/>
        </w:rPr>
        <w:t xml:space="preserve"> нормативно-правових актів</w:t>
      </w:r>
      <w:r w:rsidR="00EC1A8D" w:rsidRPr="00797AF4">
        <w:rPr>
          <w:bCs/>
          <w:szCs w:val="28"/>
          <w:shd w:val="clear" w:color="auto" w:fill="FFFFFF"/>
        </w:rPr>
        <w:t xml:space="preserve"> за юридичною силою</w:t>
      </w:r>
      <w:r w:rsidR="007C0174" w:rsidRPr="00797AF4">
        <w:rPr>
          <w:bCs/>
          <w:szCs w:val="28"/>
          <w:shd w:val="clear" w:color="auto" w:fill="FFFFFF"/>
        </w:rPr>
        <w:t>.</w:t>
      </w:r>
    </w:p>
    <w:p w:rsidR="00AA1E95" w:rsidRPr="00797AF4" w:rsidRDefault="00AA1E95" w:rsidP="00AA1E95">
      <w:pPr>
        <w:spacing w:after="0" w:line="240" w:lineRule="auto"/>
        <w:ind w:firstLine="709"/>
        <w:jc w:val="both"/>
        <w:rPr>
          <w:szCs w:val="28"/>
          <w:shd w:val="clear" w:color="auto" w:fill="FFFFFF"/>
        </w:rPr>
      </w:pPr>
      <w:r w:rsidRPr="00797AF4">
        <w:rPr>
          <w:bCs/>
          <w:szCs w:val="28"/>
          <w:shd w:val="clear" w:color="auto" w:fill="FFFFFF"/>
        </w:rPr>
        <w:t xml:space="preserve">У разі ж необхідності встановлення адміністративної відповідальності </w:t>
      </w:r>
      <w:r w:rsidRPr="00797AF4">
        <w:rPr>
          <w:bCs/>
          <w:szCs w:val="28"/>
        </w:rPr>
        <w:t xml:space="preserve">за знищення та пошкодження державних знаків та </w:t>
      </w:r>
      <w:hyperlink r:id="rId9">
        <w:r w:rsidRPr="00797AF4">
          <w:rPr>
            <w:bCs/>
            <w:szCs w:val="28"/>
          </w:rPr>
          <w:t>аншлагів</w:t>
        </w:r>
      </w:hyperlink>
      <w:r w:rsidRPr="00797AF4">
        <w:rPr>
          <w:bCs/>
          <w:szCs w:val="28"/>
        </w:rPr>
        <w:t xml:space="preserve"> на територіях та об’єктах природно-заповідного фонду спершу необхідно </w:t>
      </w:r>
      <w:proofErr w:type="spellStart"/>
      <w:r w:rsidRPr="00797AF4">
        <w:rPr>
          <w:bCs/>
          <w:szCs w:val="28"/>
        </w:rPr>
        <w:t>внести</w:t>
      </w:r>
      <w:proofErr w:type="spellEnd"/>
      <w:r w:rsidRPr="00797AF4">
        <w:rPr>
          <w:bCs/>
          <w:szCs w:val="28"/>
        </w:rPr>
        <w:t xml:space="preserve"> зміни до</w:t>
      </w:r>
      <w:r w:rsidR="00EC1A8D" w:rsidRPr="00797AF4">
        <w:rPr>
          <w:bCs/>
          <w:szCs w:val="28"/>
        </w:rPr>
        <w:t xml:space="preserve"> відповідних положень регулятивного</w:t>
      </w:r>
      <w:r w:rsidRPr="00797AF4">
        <w:rPr>
          <w:bCs/>
          <w:szCs w:val="28"/>
        </w:rPr>
        <w:t xml:space="preserve"> </w:t>
      </w:r>
      <w:r w:rsidR="00EC1A8D" w:rsidRPr="00797AF4">
        <w:rPr>
          <w:bCs/>
          <w:szCs w:val="28"/>
        </w:rPr>
        <w:t>з</w:t>
      </w:r>
      <w:r w:rsidRPr="00797AF4">
        <w:rPr>
          <w:bCs/>
          <w:szCs w:val="28"/>
        </w:rPr>
        <w:t xml:space="preserve">акону. </w:t>
      </w:r>
    </w:p>
    <w:p w:rsidR="00AA1E95" w:rsidRPr="00797AF4" w:rsidRDefault="00AA1E95" w:rsidP="00AA1E95">
      <w:pPr>
        <w:pStyle w:val="3"/>
        <w:keepNext w:val="0"/>
        <w:widowControl w:val="0"/>
        <w:spacing w:before="0" w:line="240" w:lineRule="auto"/>
        <w:ind w:firstLine="709"/>
        <w:jc w:val="both"/>
        <w:rPr>
          <w:rFonts w:ascii="Times New Roman" w:hAnsi="Times New Roman" w:cs="Times New Roman"/>
          <w:color w:val="auto"/>
          <w:sz w:val="28"/>
          <w:szCs w:val="28"/>
        </w:rPr>
      </w:pPr>
      <w:r w:rsidRPr="00797AF4">
        <w:rPr>
          <w:rFonts w:ascii="Times New Roman" w:hAnsi="Times New Roman" w:cs="Times New Roman"/>
          <w:color w:val="auto"/>
          <w:sz w:val="28"/>
          <w:szCs w:val="28"/>
        </w:rPr>
        <w:t>3.2. Запропонований склад адміністративного правопорушення у разі прийняття проекту вступатиме в конкуренцію з іншими нормами Особливої частини КУпАП, що не відповідає принципу юридичної визначеності як одно</w:t>
      </w:r>
      <w:r w:rsidR="00C9753B" w:rsidRPr="00797AF4">
        <w:rPr>
          <w:rFonts w:ascii="Times New Roman" w:hAnsi="Times New Roman" w:cs="Times New Roman"/>
          <w:color w:val="auto"/>
          <w:sz w:val="28"/>
          <w:szCs w:val="28"/>
        </w:rPr>
        <w:t>му</w:t>
      </w:r>
      <w:r w:rsidRPr="00797AF4">
        <w:rPr>
          <w:rFonts w:ascii="Times New Roman" w:hAnsi="Times New Roman" w:cs="Times New Roman"/>
          <w:color w:val="auto"/>
          <w:sz w:val="28"/>
          <w:szCs w:val="28"/>
        </w:rPr>
        <w:t xml:space="preserve"> з основних принципів</w:t>
      </w:r>
      <w:r w:rsidR="007C0174" w:rsidRPr="00797AF4">
        <w:rPr>
          <w:rFonts w:ascii="Times New Roman" w:hAnsi="Times New Roman" w:cs="Times New Roman"/>
          <w:color w:val="auto"/>
          <w:sz w:val="28"/>
          <w:szCs w:val="28"/>
        </w:rPr>
        <w:t>,</w:t>
      </w:r>
      <w:r w:rsidRPr="00797AF4">
        <w:rPr>
          <w:rFonts w:ascii="Times New Roman" w:hAnsi="Times New Roman" w:cs="Times New Roman"/>
          <w:color w:val="auto"/>
          <w:sz w:val="28"/>
          <w:szCs w:val="28"/>
        </w:rPr>
        <w:t xml:space="preserve"> закріпленого у ст. 8 Конституції України принципу верховенства права. </w:t>
      </w:r>
    </w:p>
    <w:p w:rsidR="00AA1E95" w:rsidRPr="00797AF4" w:rsidRDefault="00AA1E95" w:rsidP="00AA1E95">
      <w:pPr>
        <w:spacing w:after="0" w:line="240" w:lineRule="auto"/>
        <w:ind w:firstLine="709"/>
        <w:jc w:val="both"/>
        <w:rPr>
          <w:rStyle w:val="rvts9"/>
          <w:b/>
          <w:bCs/>
          <w:shd w:val="clear" w:color="auto" w:fill="FFFFFF"/>
        </w:rPr>
      </w:pPr>
      <w:r w:rsidRPr="00797AF4">
        <w:rPr>
          <w:szCs w:val="28"/>
        </w:rPr>
        <w:t>Так, у ст. 91 КУпАП передбачена адміністративна відповідальність за порушення правил охорони та використання територій та об’єктів природно-заповідного фонду, об’єктивна сторона якого полягає у з</w:t>
      </w:r>
      <w:r w:rsidRPr="00797AF4">
        <w:rPr>
          <w:szCs w:val="28"/>
          <w:shd w:val="clear" w:color="auto" w:fill="FFFFFF"/>
        </w:rPr>
        <w:t>дійсненні в межах територій та об</w:t>
      </w:r>
      <w:r w:rsidR="00C9753B" w:rsidRPr="00797AF4">
        <w:rPr>
          <w:szCs w:val="28"/>
          <w:shd w:val="clear" w:color="auto" w:fill="FFFFFF"/>
        </w:rPr>
        <w:t>’</w:t>
      </w:r>
      <w:r w:rsidRPr="00797AF4">
        <w:rPr>
          <w:szCs w:val="28"/>
          <w:shd w:val="clear" w:color="auto" w:fill="FFFFFF"/>
        </w:rPr>
        <w:t xml:space="preserve">єктів природно-заповідного фонду, їх охоронних зон, а також територій, зарезервованих для наступного заповідання, забороненої господарської та іншої діяльності, </w:t>
      </w:r>
      <w:r w:rsidRPr="00797AF4">
        <w:rPr>
          <w:i/>
          <w:szCs w:val="28"/>
          <w:shd w:val="clear" w:color="auto" w:fill="FFFFFF"/>
        </w:rPr>
        <w:t>порушенні інших вимог режиму цих територій та об'єктів</w:t>
      </w:r>
      <w:r w:rsidRPr="00797AF4">
        <w:rPr>
          <w:szCs w:val="28"/>
          <w:shd w:val="clear" w:color="auto" w:fill="FFFFFF"/>
        </w:rPr>
        <w:t xml:space="preserve">, самовільній зміні їх меж, невжитті заходів для попередження і ліквідації негативних наслідків аварій або іншого шкідливого впливу на території та об'єкти природно-заповідного фонду. Оскільки встановлені державні знаки та аншлаги, засоби протипожежного захисту є частиною </w:t>
      </w:r>
      <w:r w:rsidRPr="00797AF4">
        <w:rPr>
          <w:i/>
          <w:szCs w:val="28"/>
          <w:shd w:val="clear" w:color="auto" w:fill="FFFFFF"/>
        </w:rPr>
        <w:t>вимог режиму цих територій та об'єктів, то їх пошкодження та знищення охоплюється діянням, передбаченим ст. 91 КУпАП.</w:t>
      </w:r>
      <w:r w:rsidRPr="00797AF4">
        <w:rPr>
          <w:rStyle w:val="rvts9"/>
          <w:b/>
          <w:bCs/>
          <w:shd w:val="clear" w:color="auto" w:fill="FFFFFF"/>
        </w:rPr>
        <w:t xml:space="preserve"> </w:t>
      </w:r>
    </w:p>
    <w:p w:rsidR="00AA1E95" w:rsidRPr="00797AF4" w:rsidRDefault="00AA1E95" w:rsidP="00AA1E95">
      <w:pPr>
        <w:spacing w:after="0" w:line="240" w:lineRule="auto"/>
        <w:ind w:firstLine="709"/>
        <w:jc w:val="both"/>
        <w:rPr>
          <w:shd w:val="clear" w:color="auto" w:fill="FFFFFF"/>
        </w:rPr>
      </w:pPr>
      <w:r w:rsidRPr="00797AF4">
        <w:rPr>
          <w:rStyle w:val="rvts9"/>
          <w:bCs/>
          <w:shd w:val="clear" w:color="auto" w:fill="FFFFFF"/>
        </w:rPr>
        <w:t xml:space="preserve">Частково діяння у виді </w:t>
      </w:r>
      <w:r w:rsidRPr="00797AF4">
        <w:rPr>
          <w:bCs/>
          <w:szCs w:val="28"/>
        </w:rPr>
        <w:t xml:space="preserve">знищення та пошкодження державних знаків та </w:t>
      </w:r>
      <w:hyperlink r:id="rId10">
        <w:r w:rsidRPr="00797AF4">
          <w:rPr>
            <w:bCs/>
            <w:szCs w:val="28"/>
          </w:rPr>
          <w:t>аншлагів</w:t>
        </w:r>
      </w:hyperlink>
      <w:r w:rsidRPr="00797AF4">
        <w:rPr>
          <w:bCs/>
          <w:szCs w:val="28"/>
        </w:rPr>
        <w:t>, засобів протипожежного захисту на територіях та об’єктах природно-заповідного фонду вступатиме в конкуренцію також зі ст.</w:t>
      </w:r>
      <w:r w:rsidRPr="00797AF4">
        <w:rPr>
          <w:rStyle w:val="rvts9"/>
          <w:bCs/>
          <w:shd w:val="clear" w:color="auto" w:fill="FFFFFF"/>
        </w:rPr>
        <w:t xml:space="preserve"> 252 Кримінального кодексу України, в якій передбачена відповідальність за у</w:t>
      </w:r>
      <w:r w:rsidRPr="00797AF4">
        <w:rPr>
          <w:shd w:val="clear" w:color="auto" w:fill="FFFFFF"/>
        </w:rPr>
        <w:t xml:space="preserve">мисне знищення або </w:t>
      </w:r>
      <w:r w:rsidRPr="00797AF4">
        <w:rPr>
          <w:shd w:val="clear" w:color="auto" w:fill="FFFFFF"/>
        </w:rPr>
        <w:lastRenderedPageBreak/>
        <w:t>пошкодження територій, взятих під охорону держави, та об'єктів природно-заповідного фонду.</w:t>
      </w:r>
    </w:p>
    <w:p w:rsidR="00AA1E95" w:rsidRPr="00797AF4" w:rsidRDefault="00AA1E95" w:rsidP="00AA1E95">
      <w:pPr>
        <w:spacing w:after="0" w:line="240" w:lineRule="auto"/>
        <w:ind w:firstLine="709"/>
        <w:jc w:val="both"/>
        <w:rPr>
          <w:szCs w:val="28"/>
        </w:rPr>
      </w:pPr>
      <w:r w:rsidRPr="00797AF4">
        <w:rPr>
          <w:bCs/>
          <w:szCs w:val="28"/>
        </w:rPr>
        <w:t>Що ж стосується</w:t>
      </w:r>
      <w:r w:rsidRPr="00797AF4">
        <w:rPr>
          <w:b/>
          <w:bCs/>
          <w:szCs w:val="28"/>
        </w:rPr>
        <w:t xml:space="preserve"> </w:t>
      </w:r>
      <w:r w:rsidRPr="00797AF4">
        <w:rPr>
          <w:bCs/>
          <w:szCs w:val="28"/>
        </w:rPr>
        <w:t xml:space="preserve">знищення та пошкодження засобів протипожежного захисту на територіях та об’єктах природно-заповідного фонду, то </w:t>
      </w:r>
      <w:r w:rsidRPr="00797AF4">
        <w:rPr>
          <w:shd w:val="clear" w:color="auto" w:fill="FFFFFF"/>
        </w:rPr>
        <w:t xml:space="preserve">слід зазначити, що засоби протипожежного захисту є складовою частиною заходів із забезпечення пожежної безпеки, основні вимоги щодо дотримання яких регулюються Кодексом цивільного захисту </w:t>
      </w:r>
      <w:r w:rsidR="007C0174" w:rsidRPr="00797AF4">
        <w:rPr>
          <w:shd w:val="clear" w:color="auto" w:fill="FFFFFF"/>
        </w:rPr>
        <w:t xml:space="preserve">України </w:t>
      </w:r>
      <w:r w:rsidRPr="00797AF4">
        <w:rPr>
          <w:shd w:val="clear" w:color="auto" w:fill="FFFFFF"/>
        </w:rPr>
        <w:t>та нормативно-правовими актами у сфері пожежної безпеки. У зв’язку з цим, більш доцільно встановлювати адміністративну відповідальність за знищення та пошкодження засобів протипожежного захисту як</w:t>
      </w:r>
      <w:r w:rsidR="00C9753B" w:rsidRPr="00797AF4">
        <w:rPr>
          <w:shd w:val="clear" w:color="auto" w:fill="FFFFFF"/>
        </w:rPr>
        <w:t xml:space="preserve"> один з видів </w:t>
      </w:r>
      <w:r w:rsidRPr="00797AF4">
        <w:rPr>
          <w:shd w:val="clear" w:color="auto" w:fill="FFFFFF"/>
        </w:rPr>
        <w:t xml:space="preserve"> порушення вимог пожежної безпеки.</w:t>
      </w:r>
    </w:p>
    <w:p w:rsidR="00AA1E95" w:rsidRPr="00797AF4" w:rsidRDefault="00AA1E95" w:rsidP="00AA1E95">
      <w:pPr>
        <w:spacing w:after="0" w:line="240" w:lineRule="auto"/>
        <w:ind w:firstLine="709"/>
        <w:jc w:val="both"/>
        <w:rPr>
          <w:shd w:val="clear" w:color="auto" w:fill="FFFFFF"/>
        </w:rPr>
      </w:pPr>
      <w:r w:rsidRPr="00797AF4">
        <w:rPr>
          <w:bCs/>
          <w:szCs w:val="28"/>
        </w:rPr>
        <w:t>Крім того, КУпАП містить такий склад адміністративного правопорушення, як</w:t>
      </w:r>
      <w:r w:rsidRPr="00797AF4">
        <w:rPr>
          <w:shd w:val="clear" w:color="auto" w:fill="FFFFFF"/>
        </w:rPr>
        <w:t xml:space="preserve"> порушення встановлених законодавством вимог пожежної та техногенної безпеки, а також використання протипожежної, аварійно-рятувальної або іншої спеціальної техніки або засобів протипожежного захисту не за призначенням (</w:t>
      </w:r>
      <w:r w:rsidRPr="00797AF4">
        <w:rPr>
          <w:bCs/>
          <w:szCs w:val="28"/>
        </w:rPr>
        <w:t>с</w:t>
      </w:r>
      <w:r w:rsidRPr="00797AF4">
        <w:rPr>
          <w:shd w:val="clear" w:color="auto" w:fill="FFFFFF"/>
        </w:rPr>
        <w:t xml:space="preserve">т. 175 КУпАП), який частково вступатиме в конкуренцію із новою </w:t>
      </w:r>
      <w:r w:rsidRPr="00797AF4">
        <w:rPr>
          <w:bCs/>
          <w:szCs w:val="28"/>
        </w:rPr>
        <w:t>ст. 56-1 КУпАП</w:t>
      </w:r>
      <w:r w:rsidRPr="00797AF4">
        <w:rPr>
          <w:shd w:val="clear" w:color="auto" w:fill="FFFFFF"/>
        </w:rPr>
        <w:t>.</w:t>
      </w:r>
    </w:p>
    <w:p w:rsidR="00BB682D" w:rsidRPr="00797AF4" w:rsidRDefault="008A5541" w:rsidP="00A64D88">
      <w:pPr>
        <w:pStyle w:val="rvps7"/>
        <w:widowControl w:val="0"/>
        <w:shd w:val="clear" w:color="auto" w:fill="FFFFFF"/>
        <w:spacing w:before="0" w:beforeAutospacing="0" w:after="0" w:afterAutospacing="0"/>
        <w:ind w:firstLine="709"/>
        <w:jc w:val="both"/>
        <w:rPr>
          <w:rStyle w:val="rvts9"/>
          <w:bCs/>
          <w:sz w:val="28"/>
          <w:szCs w:val="28"/>
          <w:lang w:val="uk-UA"/>
        </w:rPr>
      </w:pPr>
      <w:r w:rsidRPr="00797AF4">
        <w:rPr>
          <w:b/>
          <w:bCs/>
          <w:sz w:val="28"/>
          <w:szCs w:val="28"/>
          <w:lang w:val="uk-UA"/>
        </w:rPr>
        <w:t>4</w:t>
      </w:r>
      <w:r w:rsidR="00BB682D" w:rsidRPr="00797AF4">
        <w:rPr>
          <w:b/>
          <w:bCs/>
          <w:sz w:val="28"/>
          <w:szCs w:val="28"/>
          <w:lang w:val="uk-UA"/>
        </w:rPr>
        <w:t>.</w:t>
      </w:r>
      <w:r w:rsidR="00BB682D" w:rsidRPr="00797AF4">
        <w:rPr>
          <w:bCs/>
          <w:sz w:val="28"/>
          <w:szCs w:val="28"/>
          <w:lang w:val="uk-UA"/>
        </w:rPr>
        <w:t xml:space="preserve"> </w:t>
      </w:r>
      <w:r w:rsidR="006F5D63" w:rsidRPr="00797AF4">
        <w:rPr>
          <w:bCs/>
          <w:sz w:val="28"/>
          <w:szCs w:val="28"/>
          <w:lang w:val="uk-UA"/>
        </w:rPr>
        <w:t xml:space="preserve">Не можна погодитись </w:t>
      </w:r>
      <w:r w:rsidR="00E04583" w:rsidRPr="00797AF4">
        <w:rPr>
          <w:bCs/>
          <w:sz w:val="28"/>
          <w:szCs w:val="28"/>
          <w:lang w:val="uk-UA"/>
        </w:rPr>
        <w:t>і</w:t>
      </w:r>
      <w:r w:rsidR="006F5D63" w:rsidRPr="00797AF4">
        <w:rPr>
          <w:bCs/>
          <w:sz w:val="28"/>
          <w:szCs w:val="28"/>
          <w:lang w:val="uk-UA"/>
        </w:rPr>
        <w:t>з запропонованими у проекті доповненнями КУпАП новими складами адміністративних правопорушень</w:t>
      </w:r>
      <w:r w:rsidR="00BB682D" w:rsidRPr="00797AF4">
        <w:rPr>
          <w:bCs/>
          <w:sz w:val="28"/>
          <w:szCs w:val="28"/>
          <w:lang w:val="uk-UA"/>
        </w:rPr>
        <w:t xml:space="preserve">, якими передбачається відповідальність за порушення у сфері охорони водних ресурсів, </w:t>
      </w:r>
      <w:r w:rsidR="006F5D63" w:rsidRPr="00797AF4">
        <w:rPr>
          <w:bCs/>
          <w:sz w:val="28"/>
          <w:szCs w:val="28"/>
          <w:lang w:val="uk-UA"/>
        </w:rPr>
        <w:t>а саме</w:t>
      </w:r>
      <w:r w:rsidR="00DF1B82" w:rsidRPr="00797AF4">
        <w:rPr>
          <w:bCs/>
          <w:sz w:val="28"/>
          <w:szCs w:val="28"/>
          <w:lang w:val="uk-UA"/>
        </w:rPr>
        <w:t xml:space="preserve"> за</w:t>
      </w:r>
      <w:r w:rsidR="00BB682D" w:rsidRPr="00797AF4">
        <w:rPr>
          <w:bCs/>
          <w:sz w:val="28"/>
          <w:szCs w:val="28"/>
          <w:lang w:val="uk-UA"/>
        </w:rPr>
        <w:t xml:space="preserve">:  </w:t>
      </w:r>
      <w:r w:rsidR="006F5D63" w:rsidRPr="00797AF4">
        <w:rPr>
          <w:rStyle w:val="rvts9"/>
          <w:bCs/>
          <w:sz w:val="28"/>
          <w:szCs w:val="28"/>
          <w:lang w:val="uk-UA"/>
        </w:rPr>
        <w:t>п</w:t>
      </w:r>
      <w:r w:rsidR="00BB682D" w:rsidRPr="00797AF4">
        <w:rPr>
          <w:rStyle w:val="rvts9"/>
          <w:bCs/>
          <w:sz w:val="28"/>
          <w:szCs w:val="28"/>
          <w:lang w:val="uk-UA"/>
        </w:rPr>
        <w:t>орушення режиму господарської діяльності у водоохоронних зонах та на землях водного фонду</w:t>
      </w:r>
      <w:r w:rsidR="00DF1B82" w:rsidRPr="00797AF4">
        <w:rPr>
          <w:rStyle w:val="rvts9"/>
          <w:bCs/>
          <w:sz w:val="28"/>
          <w:szCs w:val="28"/>
          <w:lang w:val="uk-UA"/>
        </w:rPr>
        <w:t xml:space="preserve"> (нова ст. 59-2 КУпАП)</w:t>
      </w:r>
      <w:r w:rsidR="00BB682D" w:rsidRPr="00797AF4">
        <w:rPr>
          <w:rStyle w:val="rvts9"/>
          <w:bCs/>
          <w:sz w:val="28"/>
          <w:szCs w:val="28"/>
          <w:lang w:val="uk-UA"/>
        </w:rPr>
        <w:t xml:space="preserve">, </w:t>
      </w:r>
      <w:r w:rsidR="006F5D63" w:rsidRPr="00797AF4">
        <w:rPr>
          <w:rStyle w:val="rvts9"/>
          <w:bCs/>
          <w:sz w:val="28"/>
          <w:szCs w:val="28"/>
          <w:lang w:val="uk-UA"/>
        </w:rPr>
        <w:t>р</w:t>
      </w:r>
      <w:r w:rsidR="00BB682D" w:rsidRPr="00797AF4">
        <w:rPr>
          <w:rStyle w:val="rvts9"/>
          <w:bCs/>
          <w:sz w:val="28"/>
          <w:szCs w:val="28"/>
          <w:lang w:val="uk-UA"/>
        </w:rPr>
        <w:t xml:space="preserve">уйнування </w:t>
      </w:r>
      <w:proofErr w:type="spellStart"/>
      <w:r w:rsidR="00BB682D" w:rsidRPr="00797AF4">
        <w:rPr>
          <w:rStyle w:val="rvts9"/>
          <w:bCs/>
          <w:sz w:val="28"/>
          <w:szCs w:val="28"/>
          <w:lang w:val="uk-UA"/>
        </w:rPr>
        <w:t>русел</w:t>
      </w:r>
      <w:proofErr w:type="spellEnd"/>
      <w:r w:rsidR="00BB682D" w:rsidRPr="00797AF4">
        <w:rPr>
          <w:rStyle w:val="rvts9"/>
          <w:bCs/>
          <w:sz w:val="28"/>
          <w:szCs w:val="28"/>
          <w:lang w:val="uk-UA"/>
        </w:rPr>
        <w:t xml:space="preserve"> річок, струмків та водотоків, порушення умов поверхневого стоку</w:t>
      </w:r>
      <w:r w:rsidR="00DF1B82" w:rsidRPr="00797AF4">
        <w:rPr>
          <w:rStyle w:val="rvts9"/>
          <w:bCs/>
          <w:sz w:val="28"/>
          <w:szCs w:val="28"/>
          <w:lang w:val="uk-UA"/>
        </w:rPr>
        <w:t xml:space="preserve"> (нова ст. 59-3 КУпАП)</w:t>
      </w:r>
      <w:r w:rsidR="00BB682D" w:rsidRPr="00797AF4">
        <w:rPr>
          <w:rStyle w:val="rvts9"/>
          <w:bCs/>
          <w:sz w:val="28"/>
          <w:szCs w:val="28"/>
          <w:lang w:val="uk-UA"/>
        </w:rPr>
        <w:t xml:space="preserve">, </w:t>
      </w:r>
      <w:r w:rsidR="006F5D63" w:rsidRPr="00797AF4">
        <w:rPr>
          <w:rStyle w:val="rvts9"/>
          <w:bCs/>
          <w:sz w:val="28"/>
          <w:szCs w:val="28"/>
          <w:lang w:val="uk-UA"/>
        </w:rPr>
        <w:t>с</w:t>
      </w:r>
      <w:r w:rsidR="00BB682D" w:rsidRPr="00797AF4">
        <w:rPr>
          <w:rStyle w:val="rvts9"/>
          <w:bCs/>
          <w:sz w:val="28"/>
          <w:szCs w:val="28"/>
          <w:lang w:val="uk-UA"/>
        </w:rPr>
        <w:t>амовільне проведення гідротехнічних робіт</w:t>
      </w:r>
      <w:r w:rsidR="00DF1B82" w:rsidRPr="00797AF4">
        <w:rPr>
          <w:rStyle w:val="rvts9"/>
          <w:bCs/>
          <w:sz w:val="28"/>
          <w:szCs w:val="28"/>
          <w:lang w:val="uk-UA"/>
        </w:rPr>
        <w:t xml:space="preserve"> (нова ст. 59-4 КУпАП)</w:t>
      </w:r>
      <w:r w:rsidR="00BB682D" w:rsidRPr="00797AF4">
        <w:rPr>
          <w:rStyle w:val="rvts9"/>
          <w:bCs/>
          <w:sz w:val="28"/>
          <w:szCs w:val="28"/>
          <w:lang w:val="uk-UA"/>
        </w:rPr>
        <w:t xml:space="preserve">, </w:t>
      </w:r>
      <w:r w:rsidR="00EA1D5F" w:rsidRPr="00797AF4">
        <w:rPr>
          <w:rStyle w:val="rvts9"/>
          <w:bCs/>
          <w:sz w:val="28"/>
          <w:szCs w:val="28"/>
          <w:lang w:val="uk-UA"/>
        </w:rPr>
        <w:t>в</w:t>
      </w:r>
      <w:r w:rsidR="00BB682D" w:rsidRPr="00797AF4">
        <w:rPr>
          <w:rStyle w:val="rvts9"/>
          <w:bCs/>
          <w:sz w:val="28"/>
          <w:szCs w:val="28"/>
          <w:lang w:val="uk-UA"/>
        </w:rPr>
        <w:t>ведення в експлуатацію об</w:t>
      </w:r>
      <w:r w:rsidR="00BB682D" w:rsidRPr="00797AF4">
        <w:rPr>
          <w:bCs/>
          <w:sz w:val="28"/>
          <w:szCs w:val="28"/>
          <w:lang w:val="uk-UA"/>
        </w:rPr>
        <w:t>’</w:t>
      </w:r>
      <w:r w:rsidR="00BB682D" w:rsidRPr="00797AF4">
        <w:rPr>
          <w:rStyle w:val="rvts9"/>
          <w:bCs/>
          <w:sz w:val="28"/>
          <w:szCs w:val="28"/>
          <w:lang w:val="uk-UA"/>
        </w:rPr>
        <w:t>єктів без очисних споруд чи пристроїв належної потужності</w:t>
      </w:r>
      <w:r w:rsidR="00DF1B82" w:rsidRPr="00797AF4">
        <w:rPr>
          <w:rStyle w:val="rvts9"/>
          <w:bCs/>
          <w:sz w:val="28"/>
          <w:szCs w:val="28"/>
          <w:lang w:val="uk-UA"/>
        </w:rPr>
        <w:t xml:space="preserve"> (нова ст. 59-5 КУпАП)</w:t>
      </w:r>
      <w:r w:rsidR="00BB682D" w:rsidRPr="00797AF4">
        <w:rPr>
          <w:rStyle w:val="rvts9"/>
          <w:bCs/>
          <w:sz w:val="28"/>
          <w:szCs w:val="28"/>
          <w:lang w:val="uk-UA"/>
        </w:rPr>
        <w:t xml:space="preserve">, </w:t>
      </w:r>
      <w:r w:rsidR="006F5D63" w:rsidRPr="00797AF4">
        <w:rPr>
          <w:rStyle w:val="rvts9"/>
          <w:bCs/>
          <w:sz w:val="28"/>
          <w:szCs w:val="28"/>
          <w:lang w:val="uk-UA"/>
        </w:rPr>
        <w:t>н</w:t>
      </w:r>
      <w:r w:rsidR="00BB682D" w:rsidRPr="00797AF4">
        <w:rPr>
          <w:rStyle w:val="rvts9"/>
          <w:bCs/>
          <w:sz w:val="28"/>
          <w:szCs w:val="28"/>
          <w:lang w:val="uk-UA"/>
        </w:rPr>
        <w:t xml:space="preserve">есанкціоноване скидання зворотних вод у водні </w:t>
      </w:r>
      <w:r w:rsidR="00DF1B82" w:rsidRPr="00797AF4">
        <w:rPr>
          <w:rStyle w:val="rvts9"/>
          <w:bCs/>
          <w:sz w:val="28"/>
          <w:szCs w:val="28"/>
          <w:lang w:val="uk-UA"/>
        </w:rPr>
        <w:t>об’єкти</w:t>
      </w:r>
      <w:r w:rsidR="00BB682D" w:rsidRPr="00797AF4">
        <w:rPr>
          <w:rStyle w:val="rvts9"/>
          <w:bCs/>
          <w:sz w:val="28"/>
          <w:szCs w:val="28"/>
          <w:lang w:val="uk-UA"/>
        </w:rPr>
        <w:t>, каналізаційну мережу або зливову каналізацію</w:t>
      </w:r>
      <w:r w:rsidR="00DF1B82" w:rsidRPr="00797AF4">
        <w:rPr>
          <w:rStyle w:val="rvts9"/>
          <w:bCs/>
          <w:sz w:val="28"/>
          <w:szCs w:val="28"/>
          <w:lang w:val="uk-UA"/>
        </w:rPr>
        <w:t xml:space="preserve"> (нова ст. 59-6 КУпАП)</w:t>
      </w:r>
      <w:r w:rsidR="00BB682D" w:rsidRPr="00797AF4">
        <w:rPr>
          <w:rStyle w:val="rvts9"/>
          <w:bCs/>
          <w:sz w:val="28"/>
          <w:szCs w:val="28"/>
          <w:lang w:val="uk-UA"/>
        </w:rPr>
        <w:t xml:space="preserve">, </w:t>
      </w:r>
      <w:r w:rsidR="006F5D63" w:rsidRPr="00797AF4">
        <w:rPr>
          <w:rStyle w:val="rvts9"/>
          <w:bCs/>
          <w:sz w:val="28"/>
          <w:szCs w:val="28"/>
          <w:lang w:val="uk-UA"/>
        </w:rPr>
        <w:t>п</w:t>
      </w:r>
      <w:r w:rsidR="00BB682D" w:rsidRPr="00797AF4">
        <w:rPr>
          <w:rStyle w:val="rvts9"/>
          <w:bCs/>
          <w:sz w:val="28"/>
          <w:szCs w:val="28"/>
          <w:lang w:val="uk-UA"/>
        </w:rPr>
        <w:t>ошкодження гідрометричних споруд, інформаційних знаків</w:t>
      </w:r>
      <w:r w:rsidR="00DF1B82" w:rsidRPr="00797AF4">
        <w:rPr>
          <w:rStyle w:val="rvts9"/>
          <w:bCs/>
          <w:sz w:val="28"/>
          <w:szCs w:val="28"/>
          <w:lang w:val="uk-UA"/>
        </w:rPr>
        <w:t xml:space="preserve"> (нова </w:t>
      </w:r>
      <w:r w:rsidR="00D22C86" w:rsidRPr="00797AF4">
        <w:rPr>
          <w:rStyle w:val="rvts9"/>
          <w:bCs/>
          <w:sz w:val="28"/>
          <w:szCs w:val="28"/>
          <w:lang w:val="uk-UA"/>
        </w:rPr>
        <w:br/>
      </w:r>
      <w:r w:rsidR="00DF1B82" w:rsidRPr="00797AF4">
        <w:rPr>
          <w:rStyle w:val="rvts9"/>
          <w:bCs/>
          <w:sz w:val="28"/>
          <w:szCs w:val="28"/>
          <w:lang w:val="uk-UA"/>
        </w:rPr>
        <w:t>ст. 59-7 КУпАП)</w:t>
      </w:r>
      <w:r w:rsidR="007C0174" w:rsidRPr="00797AF4">
        <w:rPr>
          <w:rStyle w:val="rvts9"/>
          <w:bCs/>
          <w:sz w:val="28"/>
          <w:szCs w:val="28"/>
          <w:lang w:val="uk-UA"/>
        </w:rPr>
        <w:t>.</w:t>
      </w:r>
    </w:p>
    <w:p w:rsidR="00C9753B" w:rsidRPr="00797AF4" w:rsidRDefault="006F5D63" w:rsidP="00A64D88">
      <w:pPr>
        <w:pStyle w:val="rvps7"/>
        <w:widowControl w:val="0"/>
        <w:shd w:val="clear" w:color="auto" w:fill="FFFFFF"/>
        <w:spacing w:before="0" w:beforeAutospacing="0" w:after="0" w:afterAutospacing="0"/>
        <w:ind w:firstLine="709"/>
        <w:jc w:val="both"/>
        <w:rPr>
          <w:sz w:val="28"/>
          <w:szCs w:val="28"/>
          <w:shd w:val="clear" w:color="auto" w:fill="FFFFFF"/>
          <w:lang w:val="uk-UA"/>
        </w:rPr>
      </w:pPr>
      <w:r w:rsidRPr="00797AF4">
        <w:rPr>
          <w:rStyle w:val="rvts9"/>
          <w:bCs/>
          <w:sz w:val="28"/>
          <w:szCs w:val="28"/>
          <w:lang w:val="uk-UA"/>
        </w:rPr>
        <w:t>Аналіз зазначених складів адміністративних правопорушень дає підстави стверджувати, що об’єктивна сторона</w:t>
      </w:r>
      <w:r w:rsidR="00E04583" w:rsidRPr="00797AF4">
        <w:rPr>
          <w:rStyle w:val="rvts9"/>
          <w:bCs/>
          <w:sz w:val="28"/>
          <w:szCs w:val="28"/>
          <w:lang w:val="uk-UA"/>
        </w:rPr>
        <w:t xml:space="preserve"> відповідних діянь</w:t>
      </w:r>
      <w:r w:rsidRPr="00797AF4">
        <w:rPr>
          <w:rStyle w:val="rvts9"/>
          <w:bCs/>
          <w:sz w:val="28"/>
          <w:szCs w:val="28"/>
          <w:lang w:val="uk-UA"/>
        </w:rPr>
        <w:t xml:space="preserve"> </w:t>
      </w:r>
      <w:r w:rsidR="00E04583" w:rsidRPr="00797AF4">
        <w:rPr>
          <w:rStyle w:val="rvts9"/>
          <w:bCs/>
          <w:sz w:val="28"/>
          <w:szCs w:val="28"/>
          <w:lang w:val="uk-UA"/>
        </w:rPr>
        <w:t>повністю охоплюється</w:t>
      </w:r>
      <w:r w:rsidRPr="00797AF4">
        <w:rPr>
          <w:rStyle w:val="rvts9"/>
          <w:bCs/>
          <w:sz w:val="28"/>
          <w:szCs w:val="28"/>
          <w:lang w:val="uk-UA"/>
        </w:rPr>
        <w:t xml:space="preserve"> </w:t>
      </w:r>
      <w:r w:rsidRPr="00797AF4">
        <w:rPr>
          <w:rStyle w:val="rvts9"/>
          <w:bCs/>
          <w:i/>
          <w:sz w:val="28"/>
          <w:szCs w:val="28"/>
          <w:lang w:val="uk-UA"/>
        </w:rPr>
        <w:t>порушення</w:t>
      </w:r>
      <w:r w:rsidR="00E04583" w:rsidRPr="00797AF4">
        <w:rPr>
          <w:rStyle w:val="rvts9"/>
          <w:bCs/>
          <w:i/>
          <w:sz w:val="28"/>
          <w:szCs w:val="28"/>
          <w:lang w:val="uk-UA"/>
        </w:rPr>
        <w:t>м</w:t>
      </w:r>
      <w:r w:rsidRPr="00797AF4">
        <w:rPr>
          <w:rStyle w:val="rvts9"/>
          <w:bCs/>
          <w:i/>
          <w:sz w:val="28"/>
          <w:szCs w:val="28"/>
          <w:lang w:val="uk-UA"/>
        </w:rPr>
        <w:t xml:space="preserve"> правил охорони водних ресурсів</w:t>
      </w:r>
      <w:r w:rsidRPr="00797AF4">
        <w:rPr>
          <w:rStyle w:val="rvts9"/>
          <w:bCs/>
          <w:sz w:val="28"/>
          <w:szCs w:val="28"/>
          <w:lang w:val="uk-UA"/>
        </w:rPr>
        <w:t>, адміністративна відповідальність за які передбачена у ст. 59 КУпАП. Адже згідно з ч. 1 ст. 1 В</w:t>
      </w:r>
      <w:r w:rsidR="0073391B" w:rsidRPr="00797AF4">
        <w:rPr>
          <w:rStyle w:val="rvts9"/>
          <w:bCs/>
          <w:sz w:val="28"/>
          <w:szCs w:val="28"/>
          <w:lang w:val="uk-UA"/>
        </w:rPr>
        <w:t>одного кодексу України (далі – ВК)</w:t>
      </w:r>
      <w:r w:rsidRPr="00797AF4">
        <w:rPr>
          <w:rStyle w:val="rvts9"/>
          <w:bCs/>
          <w:sz w:val="28"/>
          <w:szCs w:val="28"/>
          <w:lang w:val="uk-UA"/>
        </w:rPr>
        <w:t xml:space="preserve"> </w:t>
      </w:r>
      <w:r w:rsidR="0073391B" w:rsidRPr="00797AF4">
        <w:rPr>
          <w:sz w:val="28"/>
          <w:szCs w:val="28"/>
          <w:shd w:val="clear" w:color="auto" w:fill="FFFFFF"/>
          <w:lang w:val="uk-UA"/>
        </w:rPr>
        <w:t xml:space="preserve">водні ресурси – це </w:t>
      </w:r>
      <w:r w:rsidRPr="00797AF4">
        <w:rPr>
          <w:sz w:val="28"/>
          <w:szCs w:val="28"/>
          <w:shd w:val="clear" w:color="auto" w:fill="FFFFFF"/>
          <w:lang w:val="uk-UA"/>
        </w:rPr>
        <w:t xml:space="preserve">обсяги поверхневих, підземних і морських вод відповідної території. Таким чином, у разі прийняття проекту </w:t>
      </w:r>
      <w:r w:rsidR="00BD0E5A" w:rsidRPr="00797AF4">
        <w:rPr>
          <w:sz w:val="28"/>
          <w:szCs w:val="28"/>
          <w:shd w:val="clear" w:color="auto" w:fill="FFFFFF"/>
          <w:lang w:val="uk-UA"/>
        </w:rPr>
        <w:t xml:space="preserve">існує ймовірність </w:t>
      </w:r>
      <w:r w:rsidRPr="00797AF4">
        <w:rPr>
          <w:sz w:val="28"/>
          <w:szCs w:val="28"/>
          <w:shd w:val="clear" w:color="auto" w:fill="FFFFFF"/>
          <w:lang w:val="uk-UA"/>
        </w:rPr>
        <w:t xml:space="preserve"> </w:t>
      </w:r>
      <w:r w:rsidR="009915FA" w:rsidRPr="00797AF4">
        <w:rPr>
          <w:sz w:val="28"/>
          <w:szCs w:val="28"/>
          <w:shd w:val="clear" w:color="auto" w:fill="FFFFFF"/>
          <w:lang w:val="uk-UA"/>
        </w:rPr>
        <w:t xml:space="preserve">виникнення труднощів </w:t>
      </w:r>
      <w:r w:rsidR="009915FA" w:rsidRPr="00797AF4">
        <w:rPr>
          <w:sz w:val="28"/>
          <w:szCs w:val="28"/>
          <w:lang w:val="uk-UA"/>
        </w:rPr>
        <w:t>притягнення винних осіб до адміністративної відповідальності</w:t>
      </w:r>
      <w:r w:rsidR="009915FA" w:rsidRPr="00797AF4">
        <w:rPr>
          <w:sz w:val="28"/>
          <w:szCs w:val="28"/>
          <w:shd w:val="clear" w:color="auto" w:fill="FFFFFF"/>
          <w:lang w:val="uk-UA"/>
        </w:rPr>
        <w:t xml:space="preserve"> у </w:t>
      </w:r>
      <w:r w:rsidR="00EA1D5F" w:rsidRPr="00797AF4">
        <w:rPr>
          <w:sz w:val="28"/>
          <w:szCs w:val="28"/>
          <w:shd w:val="clear" w:color="auto" w:fill="FFFFFF"/>
          <w:lang w:val="uk-UA"/>
        </w:rPr>
        <w:t>зв’язку</w:t>
      </w:r>
      <w:r w:rsidR="009915FA" w:rsidRPr="00797AF4">
        <w:rPr>
          <w:sz w:val="28"/>
          <w:szCs w:val="28"/>
          <w:shd w:val="clear" w:color="auto" w:fill="FFFFFF"/>
          <w:lang w:val="uk-UA"/>
        </w:rPr>
        <w:t xml:space="preserve"> з наявністю </w:t>
      </w:r>
      <w:r w:rsidRPr="00797AF4">
        <w:rPr>
          <w:sz w:val="28"/>
          <w:szCs w:val="28"/>
          <w:shd w:val="clear" w:color="auto" w:fill="FFFFFF"/>
          <w:lang w:val="uk-UA"/>
        </w:rPr>
        <w:t>декільк</w:t>
      </w:r>
      <w:r w:rsidR="009915FA" w:rsidRPr="00797AF4">
        <w:rPr>
          <w:sz w:val="28"/>
          <w:szCs w:val="28"/>
          <w:shd w:val="clear" w:color="auto" w:fill="FFFFFF"/>
          <w:lang w:val="uk-UA"/>
        </w:rPr>
        <w:t>ох</w:t>
      </w:r>
      <w:r w:rsidRPr="00797AF4">
        <w:rPr>
          <w:sz w:val="28"/>
          <w:szCs w:val="28"/>
          <w:shd w:val="clear" w:color="auto" w:fill="FFFFFF"/>
          <w:lang w:val="uk-UA"/>
        </w:rPr>
        <w:t xml:space="preserve"> </w:t>
      </w:r>
      <w:r w:rsidR="009915FA" w:rsidRPr="00797AF4">
        <w:rPr>
          <w:sz w:val="28"/>
          <w:szCs w:val="28"/>
          <w:shd w:val="clear" w:color="auto" w:fill="FFFFFF"/>
          <w:lang w:val="uk-UA"/>
        </w:rPr>
        <w:t>конкуруючих</w:t>
      </w:r>
      <w:r w:rsidRPr="00797AF4">
        <w:rPr>
          <w:sz w:val="28"/>
          <w:szCs w:val="28"/>
          <w:shd w:val="clear" w:color="auto" w:fill="FFFFFF"/>
          <w:lang w:val="uk-UA"/>
        </w:rPr>
        <w:t xml:space="preserve"> склад</w:t>
      </w:r>
      <w:r w:rsidR="009915FA" w:rsidRPr="00797AF4">
        <w:rPr>
          <w:sz w:val="28"/>
          <w:szCs w:val="28"/>
          <w:shd w:val="clear" w:color="auto" w:fill="FFFFFF"/>
          <w:lang w:val="uk-UA"/>
        </w:rPr>
        <w:t>ів</w:t>
      </w:r>
      <w:r w:rsidRPr="00797AF4">
        <w:rPr>
          <w:sz w:val="28"/>
          <w:szCs w:val="28"/>
          <w:shd w:val="clear" w:color="auto" w:fill="FFFFFF"/>
          <w:lang w:val="uk-UA"/>
        </w:rPr>
        <w:t xml:space="preserve"> адміністративних </w:t>
      </w:r>
      <w:r w:rsidR="00064C7E" w:rsidRPr="00797AF4">
        <w:rPr>
          <w:sz w:val="28"/>
          <w:szCs w:val="28"/>
          <w:shd w:val="clear" w:color="auto" w:fill="FFFFFF"/>
          <w:lang w:val="uk-UA"/>
        </w:rPr>
        <w:t>правопорушень</w:t>
      </w:r>
      <w:r w:rsidRPr="00797AF4">
        <w:rPr>
          <w:sz w:val="28"/>
          <w:szCs w:val="28"/>
          <w:shd w:val="clear" w:color="auto" w:fill="FFFFFF"/>
          <w:lang w:val="uk-UA"/>
        </w:rPr>
        <w:t xml:space="preserve">. </w:t>
      </w:r>
    </w:p>
    <w:p w:rsidR="00EA1D5F" w:rsidRPr="00797AF4" w:rsidRDefault="00EA1D5F" w:rsidP="00A64D88">
      <w:pPr>
        <w:pStyle w:val="rvps7"/>
        <w:widowControl w:val="0"/>
        <w:shd w:val="clear" w:color="auto" w:fill="FFFFFF"/>
        <w:spacing w:before="0" w:beforeAutospacing="0" w:after="0" w:afterAutospacing="0"/>
        <w:ind w:firstLine="709"/>
        <w:jc w:val="both"/>
        <w:rPr>
          <w:rStyle w:val="rvts9"/>
          <w:bCs/>
          <w:sz w:val="28"/>
          <w:szCs w:val="28"/>
          <w:lang w:val="uk-UA"/>
        </w:rPr>
      </w:pPr>
      <w:r w:rsidRPr="00797AF4">
        <w:rPr>
          <w:sz w:val="28"/>
          <w:szCs w:val="28"/>
          <w:lang w:val="uk-UA"/>
        </w:rPr>
        <w:t xml:space="preserve">Зазначимо, що у разі необхідності виділення певного діяння в якості окремого </w:t>
      </w:r>
      <w:r w:rsidR="00A64D88" w:rsidRPr="00797AF4">
        <w:rPr>
          <w:sz w:val="28"/>
          <w:szCs w:val="28"/>
          <w:lang w:val="uk-UA"/>
        </w:rPr>
        <w:t xml:space="preserve">кваліфікованого </w:t>
      </w:r>
      <w:r w:rsidRPr="00797AF4">
        <w:rPr>
          <w:sz w:val="28"/>
          <w:szCs w:val="28"/>
          <w:lang w:val="uk-UA"/>
        </w:rPr>
        <w:t xml:space="preserve">складу порушення правил охорони водних ресурсів більш доцільно це </w:t>
      </w:r>
      <w:r w:rsidR="001E0ACF" w:rsidRPr="00797AF4">
        <w:rPr>
          <w:sz w:val="28"/>
          <w:szCs w:val="28"/>
          <w:lang w:val="uk-UA"/>
        </w:rPr>
        <w:t xml:space="preserve">відобразити </w:t>
      </w:r>
      <w:r w:rsidR="00C9753B" w:rsidRPr="00797AF4">
        <w:rPr>
          <w:sz w:val="28"/>
          <w:szCs w:val="28"/>
          <w:lang w:val="uk-UA"/>
        </w:rPr>
        <w:t>в</w:t>
      </w:r>
      <w:r w:rsidRPr="00797AF4">
        <w:rPr>
          <w:sz w:val="28"/>
          <w:szCs w:val="28"/>
          <w:lang w:val="uk-UA"/>
        </w:rPr>
        <w:t xml:space="preserve"> окремій частині ст. 59 КУпАП.</w:t>
      </w:r>
      <w:r w:rsidRPr="00797AF4">
        <w:rPr>
          <w:sz w:val="28"/>
          <w:szCs w:val="28"/>
          <w:lang w:val="uk-UA"/>
        </w:rPr>
        <w:tab/>
      </w:r>
    </w:p>
    <w:p w:rsidR="00830687" w:rsidRPr="00797AF4" w:rsidRDefault="001E0ACF" w:rsidP="00A64D88">
      <w:pPr>
        <w:pStyle w:val="rvps7"/>
        <w:widowControl w:val="0"/>
        <w:shd w:val="clear" w:color="auto" w:fill="FFFFFF"/>
        <w:spacing w:before="0" w:beforeAutospacing="0" w:after="0" w:afterAutospacing="0"/>
        <w:ind w:firstLine="709"/>
        <w:jc w:val="both"/>
        <w:rPr>
          <w:bCs/>
          <w:sz w:val="28"/>
          <w:szCs w:val="28"/>
          <w:lang w:val="uk-UA"/>
        </w:rPr>
      </w:pPr>
      <w:bookmarkStart w:id="0" w:name="n2398"/>
      <w:bookmarkEnd w:id="0"/>
      <w:r w:rsidRPr="00797AF4">
        <w:rPr>
          <w:rStyle w:val="rvts9"/>
          <w:bCs/>
          <w:sz w:val="28"/>
          <w:szCs w:val="28"/>
          <w:lang w:val="uk-UA"/>
        </w:rPr>
        <w:t>4</w:t>
      </w:r>
      <w:r w:rsidR="003F11B2" w:rsidRPr="00797AF4">
        <w:rPr>
          <w:rStyle w:val="rvts9"/>
          <w:bCs/>
          <w:sz w:val="28"/>
          <w:szCs w:val="28"/>
          <w:lang w:val="uk-UA"/>
        </w:rPr>
        <w:t>.</w:t>
      </w:r>
      <w:r w:rsidR="004C0F7B" w:rsidRPr="00797AF4">
        <w:rPr>
          <w:rStyle w:val="rvts9"/>
          <w:bCs/>
          <w:sz w:val="28"/>
          <w:szCs w:val="28"/>
          <w:lang w:val="uk-UA"/>
        </w:rPr>
        <w:t>1</w:t>
      </w:r>
      <w:r w:rsidR="003F11B2" w:rsidRPr="00797AF4">
        <w:rPr>
          <w:rStyle w:val="rvts9"/>
          <w:bCs/>
          <w:sz w:val="28"/>
          <w:szCs w:val="28"/>
          <w:lang w:val="uk-UA"/>
        </w:rPr>
        <w:t xml:space="preserve">. Потребує </w:t>
      </w:r>
      <w:r w:rsidR="00A64D88" w:rsidRPr="00797AF4">
        <w:rPr>
          <w:rStyle w:val="rvts9"/>
          <w:bCs/>
          <w:sz w:val="28"/>
          <w:szCs w:val="28"/>
          <w:lang w:val="uk-UA"/>
        </w:rPr>
        <w:t>обґрунтування</w:t>
      </w:r>
      <w:r w:rsidR="003F11B2" w:rsidRPr="00797AF4">
        <w:rPr>
          <w:rStyle w:val="rvts9"/>
          <w:bCs/>
          <w:sz w:val="28"/>
          <w:szCs w:val="28"/>
          <w:lang w:val="uk-UA"/>
        </w:rPr>
        <w:t xml:space="preserve"> виділення в якості окремого складу адміністративного правопорушення такого діяння, як </w:t>
      </w:r>
      <w:r w:rsidR="00A64D88" w:rsidRPr="00797AF4">
        <w:rPr>
          <w:rStyle w:val="rvts9"/>
          <w:bCs/>
          <w:sz w:val="28"/>
          <w:szCs w:val="28"/>
          <w:lang w:val="uk-UA"/>
        </w:rPr>
        <w:t>с</w:t>
      </w:r>
      <w:r w:rsidR="003F11B2" w:rsidRPr="00797AF4">
        <w:rPr>
          <w:rStyle w:val="rvts9"/>
          <w:bCs/>
          <w:sz w:val="28"/>
          <w:szCs w:val="28"/>
          <w:lang w:val="uk-UA"/>
        </w:rPr>
        <w:t>амовільне проведення гідротехнічних робіт (нова ст</w:t>
      </w:r>
      <w:r w:rsidR="00B864C2" w:rsidRPr="00797AF4">
        <w:rPr>
          <w:rStyle w:val="rvts9"/>
          <w:bCs/>
          <w:sz w:val="28"/>
          <w:szCs w:val="28"/>
          <w:lang w:val="uk-UA"/>
        </w:rPr>
        <w:t>.</w:t>
      </w:r>
      <w:r w:rsidR="003F11B2" w:rsidRPr="00797AF4">
        <w:rPr>
          <w:rStyle w:val="rvts9"/>
          <w:bCs/>
          <w:sz w:val="28"/>
          <w:szCs w:val="28"/>
          <w:lang w:val="uk-UA"/>
        </w:rPr>
        <w:t xml:space="preserve"> 59-4 КУпАП). Адже наразі передбачена адміністративна відповідальність за самовільне проведення гідротехнічних робіт </w:t>
      </w:r>
      <w:r w:rsidR="003F11B2" w:rsidRPr="00797AF4">
        <w:rPr>
          <w:rStyle w:val="rvts9"/>
          <w:bCs/>
          <w:sz w:val="28"/>
          <w:szCs w:val="28"/>
          <w:lang w:val="uk-UA"/>
        </w:rPr>
        <w:lastRenderedPageBreak/>
        <w:t>у ст. 60</w:t>
      </w:r>
      <w:r w:rsidR="00C9753B" w:rsidRPr="00797AF4">
        <w:rPr>
          <w:rStyle w:val="rvts9"/>
          <w:bCs/>
          <w:sz w:val="28"/>
          <w:szCs w:val="28"/>
          <w:lang w:val="uk-UA"/>
        </w:rPr>
        <w:t xml:space="preserve"> КУпАП</w:t>
      </w:r>
      <w:r w:rsidR="007927CE" w:rsidRPr="00797AF4">
        <w:rPr>
          <w:rStyle w:val="rvts9"/>
          <w:bCs/>
          <w:sz w:val="28"/>
          <w:szCs w:val="28"/>
          <w:lang w:val="uk-UA"/>
        </w:rPr>
        <w:t xml:space="preserve"> «Порушення правил водокористування»</w:t>
      </w:r>
      <w:r w:rsidR="003F11B2" w:rsidRPr="00797AF4">
        <w:rPr>
          <w:rStyle w:val="rvts9"/>
          <w:bCs/>
          <w:sz w:val="28"/>
          <w:szCs w:val="28"/>
          <w:lang w:val="uk-UA"/>
        </w:rPr>
        <w:t>.</w:t>
      </w:r>
    </w:p>
    <w:p w:rsidR="00064C7E" w:rsidRPr="00797AF4" w:rsidRDefault="001E0ACF" w:rsidP="00A64D88">
      <w:pPr>
        <w:spacing w:after="0" w:line="240" w:lineRule="auto"/>
        <w:ind w:firstLine="709"/>
        <w:jc w:val="both"/>
        <w:rPr>
          <w:bCs/>
          <w:szCs w:val="28"/>
        </w:rPr>
      </w:pPr>
      <w:r w:rsidRPr="00797AF4">
        <w:rPr>
          <w:bCs/>
          <w:szCs w:val="28"/>
        </w:rPr>
        <w:t>4</w:t>
      </w:r>
      <w:r w:rsidR="00397BE8" w:rsidRPr="00797AF4">
        <w:rPr>
          <w:bCs/>
          <w:szCs w:val="28"/>
        </w:rPr>
        <w:t>.</w:t>
      </w:r>
      <w:r w:rsidR="004C0F7B" w:rsidRPr="00797AF4">
        <w:rPr>
          <w:bCs/>
          <w:szCs w:val="28"/>
        </w:rPr>
        <w:t>2.</w:t>
      </w:r>
      <w:r w:rsidR="00397BE8" w:rsidRPr="00797AF4">
        <w:rPr>
          <w:bCs/>
          <w:szCs w:val="28"/>
        </w:rPr>
        <w:t xml:space="preserve"> </w:t>
      </w:r>
      <w:r w:rsidR="00064C7E" w:rsidRPr="00797AF4">
        <w:rPr>
          <w:rStyle w:val="rvts9"/>
          <w:bCs/>
          <w:szCs w:val="28"/>
        </w:rPr>
        <w:t xml:space="preserve">У новій ст. 59-5 КУпАП </w:t>
      </w:r>
      <w:r w:rsidR="00E04583" w:rsidRPr="00797AF4">
        <w:rPr>
          <w:rStyle w:val="rvts9"/>
          <w:bCs/>
          <w:szCs w:val="28"/>
        </w:rPr>
        <w:t>встановлюється</w:t>
      </w:r>
      <w:r w:rsidR="00064C7E" w:rsidRPr="00797AF4">
        <w:rPr>
          <w:rStyle w:val="rvts9"/>
          <w:bCs/>
          <w:szCs w:val="28"/>
        </w:rPr>
        <w:t xml:space="preserve"> відповідальність за введення в експлуатацію об</w:t>
      </w:r>
      <w:r w:rsidR="00064C7E" w:rsidRPr="00797AF4">
        <w:rPr>
          <w:bCs/>
          <w:szCs w:val="28"/>
        </w:rPr>
        <w:t>’</w:t>
      </w:r>
      <w:r w:rsidR="00064C7E" w:rsidRPr="00797AF4">
        <w:rPr>
          <w:rStyle w:val="rvts9"/>
          <w:bCs/>
          <w:szCs w:val="28"/>
        </w:rPr>
        <w:t xml:space="preserve">єктів без очисних споруд чи пристроїв належної потужності. Проте КУпАП уже містить норму майже аналогічного змісту, згідно з якою адміністративна відповідальність настає за </w:t>
      </w:r>
      <w:r w:rsidR="003F11B2" w:rsidRPr="00797AF4">
        <w:rPr>
          <w:szCs w:val="28"/>
        </w:rPr>
        <w:t>в</w:t>
      </w:r>
      <w:r w:rsidR="00064C7E" w:rsidRPr="00797AF4">
        <w:rPr>
          <w:szCs w:val="28"/>
        </w:rPr>
        <w:t>ведення в експлуатацію підпр</w:t>
      </w:r>
      <w:r w:rsidRPr="00797AF4">
        <w:rPr>
          <w:szCs w:val="28"/>
        </w:rPr>
        <w:t>иємств, комунальних та інших об’єктів</w:t>
      </w:r>
      <w:r w:rsidR="00064C7E" w:rsidRPr="00797AF4">
        <w:rPr>
          <w:szCs w:val="28"/>
        </w:rPr>
        <w:t xml:space="preserve"> без споруд і пристроїв, що запобігають забрудненню і засміченню вод або їх шкідливому діянню (ч. 2 ст. 59</w:t>
      </w:r>
      <w:r w:rsidR="007927CE" w:rsidRPr="00797AF4">
        <w:rPr>
          <w:szCs w:val="28"/>
        </w:rPr>
        <w:t xml:space="preserve"> </w:t>
      </w:r>
      <w:r w:rsidR="00C9753B" w:rsidRPr="00797AF4">
        <w:rPr>
          <w:szCs w:val="28"/>
        </w:rPr>
        <w:t xml:space="preserve">КУпАП </w:t>
      </w:r>
      <w:r w:rsidR="007927CE" w:rsidRPr="00797AF4">
        <w:rPr>
          <w:szCs w:val="28"/>
        </w:rPr>
        <w:t>«Порушення правил охорони водних ресурсів»</w:t>
      </w:r>
      <w:r w:rsidR="00064C7E" w:rsidRPr="00797AF4">
        <w:rPr>
          <w:szCs w:val="28"/>
        </w:rPr>
        <w:t>).</w:t>
      </w:r>
    </w:p>
    <w:p w:rsidR="00064C7E" w:rsidRPr="00797AF4" w:rsidRDefault="001E0ACF" w:rsidP="00A64D88">
      <w:pPr>
        <w:spacing w:after="0" w:line="240" w:lineRule="auto"/>
        <w:ind w:firstLine="709"/>
        <w:jc w:val="both"/>
        <w:rPr>
          <w:bCs/>
          <w:szCs w:val="28"/>
        </w:rPr>
      </w:pPr>
      <w:r w:rsidRPr="00797AF4">
        <w:rPr>
          <w:rStyle w:val="rvts9"/>
          <w:bCs/>
          <w:szCs w:val="28"/>
        </w:rPr>
        <w:t>4</w:t>
      </w:r>
      <w:r w:rsidR="00803FB5" w:rsidRPr="00797AF4">
        <w:rPr>
          <w:rStyle w:val="rvts9"/>
          <w:bCs/>
          <w:szCs w:val="28"/>
        </w:rPr>
        <w:t>.</w:t>
      </w:r>
      <w:r w:rsidR="004C0F7B" w:rsidRPr="00797AF4">
        <w:rPr>
          <w:rStyle w:val="rvts9"/>
          <w:bCs/>
          <w:szCs w:val="28"/>
        </w:rPr>
        <w:t>3</w:t>
      </w:r>
      <w:r w:rsidR="00803FB5" w:rsidRPr="00797AF4">
        <w:rPr>
          <w:rStyle w:val="rvts9"/>
          <w:bCs/>
          <w:szCs w:val="28"/>
        </w:rPr>
        <w:t xml:space="preserve">. </w:t>
      </w:r>
      <w:r w:rsidR="00064C7E" w:rsidRPr="00797AF4">
        <w:rPr>
          <w:bCs/>
          <w:szCs w:val="28"/>
        </w:rPr>
        <w:t>Звертаємо увагу, що у п. 9 ч. 3 ст. 110 ВК встановлено, що в</w:t>
      </w:r>
      <w:r w:rsidR="00064C7E" w:rsidRPr="00797AF4">
        <w:rPr>
          <w:shd w:val="clear" w:color="auto" w:fill="FFFFFF"/>
        </w:rPr>
        <w:t>ідповідальність за порушення водного законодавства несуть особи, винні у пошкодженні водогосподарських та гідрометричних споруд і пристроїв, порушенні правил експлуатації та встановлених режимів їх роботи.</w:t>
      </w:r>
    </w:p>
    <w:p w:rsidR="00064C7E" w:rsidRPr="00797AF4" w:rsidRDefault="00064C7E" w:rsidP="00A64D88">
      <w:pPr>
        <w:spacing w:after="0" w:line="240" w:lineRule="auto"/>
        <w:ind w:firstLine="709"/>
        <w:jc w:val="both"/>
        <w:rPr>
          <w:bCs/>
          <w:szCs w:val="28"/>
        </w:rPr>
      </w:pPr>
      <w:r w:rsidRPr="00797AF4">
        <w:rPr>
          <w:szCs w:val="28"/>
        </w:rPr>
        <w:t xml:space="preserve">За пошкодження водогосподарських споруд і пристроїв встановлена адміністративна відповідальність у </w:t>
      </w:r>
      <w:r w:rsidR="00107D9C" w:rsidRPr="00797AF4">
        <w:rPr>
          <w:szCs w:val="28"/>
        </w:rPr>
        <w:t xml:space="preserve">чинній </w:t>
      </w:r>
      <w:r w:rsidRPr="00797AF4">
        <w:rPr>
          <w:szCs w:val="28"/>
        </w:rPr>
        <w:t xml:space="preserve">ст. 61 КУпАП. З огляду на це недоцільним є, на нашу думку, виділення такого окремого складу адміністративного правопорушення, як </w:t>
      </w:r>
      <w:r w:rsidRPr="00797AF4">
        <w:rPr>
          <w:rStyle w:val="rvts9"/>
          <w:bCs/>
          <w:szCs w:val="28"/>
        </w:rPr>
        <w:t>пошкодження гідрометричних споруд, інформаційних знаків (нова ст. 59-7 КУпАП). У даному разі логічн</w:t>
      </w:r>
      <w:r w:rsidR="00C9753B" w:rsidRPr="00797AF4">
        <w:rPr>
          <w:rStyle w:val="rvts9"/>
          <w:bCs/>
          <w:szCs w:val="28"/>
        </w:rPr>
        <w:t>іше</w:t>
      </w:r>
      <w:r w:rsidRPr="00797AF4">
        <w:rPr>
          <w:rStyle w:val="rvts9"/>
          <w:bCs/>
          <w:szCs w:val="28"/>
        </w:rPr>
        <w:t xml:space="preserve"> було б </w:t>
      </w:r>
      <w:proofErr w:type="spellStart"/>
      <w:r w:rsidRPr="00797AF4">
        <w:rPr>
          <w:rStyle w:val="rvts9"/>
          <w:bCs/>
          <w:szCs w:val="28"/>
        </w:rPr>
        <w:t>внести</w:t>
      </w:r>
      <w:proofErr w:type="spellEnd"/>
      <w:r w:rsidRPr="00797AF4">
        <w:rPr>
          <w:rStyle w:val="rvts9"/>
          <w:bCs/>
          <w:szCs w:val="28"/>
        </w:rPr>
        <w:t xml:space="preserve"> зміни до ст. 61 КУпАП для забезпечення єдності з ВК</w:t>
      </w:r>
      <w:r w:rsidR="00A64D88" w:rsidRPr="00797AF4">
        <w:rPr>
          <w:rStyle w:val="rvts9"/>
          <w:bCs/>
          <w:szCs w:val="28"/>
        </w:rPr>
        <w:t>.</w:t>
      </w:r>
      <w:r w:rsidRPr="00797AF4">
        <w:rPr>
          <w:rStyle w:val="rvts9"/>
          <w:bCs/>
          <w:szCs w:val="28"/>
        </w:rPr>
        <w:t xml:space="preserve"> </w:t>
      </w:r>
    </w:p>
    <w:p w:rsidR="00BD0E5A" w:rsidRPr="00797AF4" w:rsidRDefault="001E0ACF" w:rsidP="00A64D88">
      <w:pPr>
        <w:spacing w:after="0" w:line="240" w:lineRule="auto"/>
        <w:ind w:firstLine="709"/>
        <w:jc w:val="both"/>
        <w:rPr>
          <w:rStyle w:val="rvts9"/>
          <w:szCs w:val="28"/>
        </w:rPr>
      </w:pPr>
      <w:r w:rsidRPr="00797AF4">
        <w:rPr>
          <w:rStyle w:val="rvts9"/>
          <w:bCs/>
          <w:szCs w:val="28"/>
        </w:rPr>
        <w:t>4</w:t>
      </w:r>
      <w:r w:rsidR="009C3A61" w:rsidRPr="00797AF4">
        <w:rPr>
          <w:rStyle w:val="rvts9"/>
          <w:bCs/>
          <w:szCs w:val="28"/>
        </w:rPr>
        <w:t>.</w:t>
      </w:r>
      <w:r w:rsidR="004C0F7B" w:rsidRPr="00797AF4">
        <w:rPr>
          <w:rStyle w:val="rvts9"/>
          <w:bCs/>
          <w:szCs w:val="28"/>
        </w:rPr>
        <w:t>4</w:t>
      </w:r>
      <w:r w:rsidR="009C3A61" w:rsidRPr="00797AF4">
        <w:rPr>
          <w:rStyle w:val="rvts9"/>
          <w:bCs/>
          <w:szCs w:val="28"/>
        </w:rPr>
        <w:t xml:space="preserve">. </w:t>
      </w:r>
      <w:r w:rsidR="008B06CE" w:rsidRPr="00797AF4">
        <w:rPr>
          <w:rStyle w:val="rvts9"/>
          <w:szCs w:val="28"/>
        </w:rPr>
        <w:t xml:space="preserve">У назві ст. 59-1 КУпАП пропонується замінити словосполучення «територіальних і внутрішніх морських вод» на «внутрішніх морських вод та територіального моря». Разом з тим, для забезпечення єдності термінології такі зміни повинні передбачатись не тільки у назві, а й у тексті статті. </w:t>
      </w:r>
    </w:p>
    <w:p w:rsidR="001E0623" w:rsidRPr="00797AF4" w:rsidRDefault="008A5541" w:rsidP="00A64D88">
      <w:pPr>
        <w:spacing w:after="0" w:line="240" w:lineRule="auto"/>
        <w:ind w:firstLine="709"/>
        <w:jc w:val="both"/>
        <w:rPr>
          <w:rStyle w:val="rvts9"/>
          <w:b/>
          <w:szCs w:val="28"/>
        </w:rPr>
      </w:pPr>
      <w:r w:rsidRPr="00797AF4">
        <w:rPr>
          <w:rStyle w:val="rvts9"/>
          <w:b/>
          <w:szCs w:val="28"/>
        </w:rPr>
        <w:t>5</w:t>
      </w:r>
      <w:r w:rsidR="001E0623" w:rsidRPr="00797AF4">
        <w:rPr>
          <w:rStyle w:val="rvts9"/>
          <w:b/>
          <w:szCs w:val="28"/>
        </w:rPr>
        <w:t xml:space="preserve">. </w:t>
      </w:r>
      <w:r w:rsidR="003838A9" w:rsidRPr="00797AF4">
        <w:rPr>
          <w:rStyle w:val="rvts9"/>
          <w:szCs w:val="28"/>
        </w:rPr>
        <w:t>З</w:t>
      </w:r>
      <w:r w:rsidR="00D02293" w:rsidRPr="00797AF4">
        <w:rPr>
          <w:rStyle w:val="rvts9"/>
          <w:szCs w:val="28"/>
        </w:rPr>
        <w:t>міни щодо регулювання адміністративної відповідальності у сфері охорони лісових ресурсів</w:t>
      </w:r>
      <w:r w:rsidR="00D22C86" w:rsidRPr="00797AF4">
        <w:rPr>
          <w:rStyle w:val="rvts9"/>
          <w:szCs w:val="28"/>
        </w:rPr>
        <w:t xml:space="preserve"> </w:t>
      </w:r>
      <w:r w:rsidR="003838A9" w:rsidRPr="00797AF4">
        <w:rPr>
          <w:rStyle w:val="rvts9"/>
          <w:szCs w:val="28"/>
        </w:rPr>
        <w:t>не повною мірою відповідають регулятивному законодавству</w:t>
      </w:r>
      <w:r w:rsidR="007927CE" w:rsidRPr="00797AF4">
        <w:rPr>
          <w:rStyle w:val="rvts9"/>
          <w:szCs w:val="28"/>
        </w:rPr>
        <w:t xml:space="preserve"> у цій сфері</w:t>
      </w:r>
      <w:r w:rsidR="00D02293" w:rsidRPr="00797AF4">
        <w:rPr>
          <w:rStyle w:val="rvts9"/>
          <w:szCs w:val="28"/>
        </w:rPr>
        <w:t>.</w:t>
      </w:r>
    </w:p>
    <w:p w:rsidR="001E0623" w:rsidRPr="00797AF4" w:rsidRDefault="008A5541" w:rsidP="00896672">
      <w:pPr>
        <w:tabs>
          <w:tab w:val="left" w:pos="1080"/>
        </w:tabs>
        <w:suppressAutoHyphens/>
        <w:spacing w:after="0" w:line="240" w:lineRule="auto"/>
        <w:ind w:firstLine="709"/>
        <w:jc w:val="both"/>
        <w:rPr>
          <w:szCs w:val="28"/>
          <w:shd w:val="clear" w:color="auto" w:fill="FFFFFF"/>
        </w:rPr>
      </w:pPr>
      <w:r w:rsidRPr="00797AF4">
        <w:rPr>
          <w:rStyle w:val="rvts9"/>
          <w:szCs w:val="28"/>
        </w:rPr>
        <w:t>5</w:t>
      </w:r>
      <w:r w:rsidR="001E0623" w:rsidRPr="00797AF4">
        <w:rPr>
          <w:rStyle w:val="rvts9"/>
          <w:szCs w:val="28"/>
        </w:rPr>
        <w:t>.1. Не</w:t>
      </w:r>
      <w:r w:rsidR="007C0174" w:rsidRPr="00797AF4">
        <w:rPr>
          <w:rStyle w:val="rvts9"/>
          <w:szCs w:val="28"/>
        </w:rPr>
        <w:t xml:space="preserve"> </w:t>
      </w:r>
      <w:r w:rsidR="001E0623" w:rsidRPr="00797AF4">
        <w:rPr>
          <w:rStyle w:val="rvts9"/>
          <w:szCs w:val="28"/>
        </w:rPr>
        <w:t>досить вдалим</w:t>
      </w:r>
      <w:r w:rsidR="007927CE" w:rsidRPr="00797AF4">
        <w:rPr>
          <w:rStyle w:val="rvts9"/>
          <w:szCs w:val="28"/>
        </w:rPr>
        <w:t>, на наш погляд,</w:t>
      </w:r>
      <w:r w:rsidR="001E0623" w:rsidRPr="00797AF4">
        <w:rPr>
          <w:rStyle w:val="rvts9"/>
          <w:szCs w:val="28"/>
        </w:rPr>
        <w:t xml:space="preserve"> є формулювання у проекті диспозиції ст. 63 КУпАП, згідно з якою відповідальність передбачається за </w:t>
      </w:r>
      <w:r w:rsidR="001E0623" w:rsidRPr="00797AF4">
        <w:rPr>
          <w:rStyle w:val="rvts9"/>
          <w:i/>
          <w:szCs w:val="28"/>
        </w:rPr>
        <w:t>н</w:t>
      </w:r>
      <w:r w:rsidR="001E0623" w:rsidRPr="00797AF4">
        <w:rPr>
          <w:i/>
          <w:szCs w:val="28"/>
        </w:rPr>
        <w:t>езаконне використання</w:t>
      </w:r>
      <w:r w:rsidR="001E0623" w:rsidRPr="00797AF4">
        <w:rPr>
          <w:szCs w:val="28"/>
        </w:rPr>
        <w:t xml:space="preserve"> земель лісового фонду для розкорчовування, спорудження будівель, переробки деревини, влаштування складів </w:t>
      </w:r>
      <w:r w:rsidR="007927CE" w:rsidRPr="00797AF4">
        <w:rPr>
          <w:szCs w:val="28"/>
        </w:rPr>
        <w:t>тощо</w:t>
      </w:r>
      <w:r w:rsidR="001E0623" w:rsidRPr="00797AF4">
        <w:rPr>
          <w:i/>
          <w:szCs w:val="28"/>
        </w:rPr>
        <w:t xml:space="preserve"> без належного дозволу на використання цих ділянок</w:t>
      </w:r>
      <w:r w:rsidR="001E0623" w:rsidRPr="00797AF4">
        <w:rPr>
          <w:szCs w:val="28"/>
        </w:rPr>
        <w:t xml:space="preserve">. Адже </w:t>
      </w:r>
      <w:r w:rsidR="00896672" w:rsidRPr="00797AF4">
        <w:rPr>
          <w:szCs w:val="28"/>
        </w:rPr>
        <w:t xml:space="preserve">таким чином у змісті норми виникає повторення, оскільки </w:t>
      </w:r>
      <w:r w:rsidR="001E0623" w:rsidRPr="00797AF4">
        <w:rPr>
          <w:szCs w:val="28"/>
        </w:rPr>
        <w:t xml:space="preserve">саме по собі </w:t>
      </w:r>
      <w:r w:rsidR="00C17B67" w:rsidRPr="00797AF4">
        <w:rPr>
          <w:szCs w:val="28"/>
        </w:rPr>
        <w:t xml:space="preserve">незаконне використання земель включає </w:t>
      </w:r>
      <w:r w:rsidR="001E0623" w:rsidRPr="00797AF4">
        <w:rPr>
          <w:szCs w:val="28"/>
        </w:rPr>
        <w:t>відсутність належного дозволу на використання таких ділянок для розкорчовування, спорудження будівель, переробки деревини, влаштування складів є незаконним використанням. Крім того, цей склад правопорушення потребує узгодження з</w:t>
      </w:r>
      <w:r w:rsidR="007927CE" w:rsidRPr="00797AF4">
        <w:rPr>
          <w:szCs w:val="28"/>
        </w:rPr>
        <w:t>і</w:t>
      </w:r>
      <w:r w:rsidR="001E0623" w:rsidRPr="00797AF4">
        <w:rPr>
          <w:szCs w:val="28"/>
        </w:rPr>
        <w:t xml:space="preserve"> ст. 105 Лісового кодексу України</w:t>
      </w:r>
      <w:r w:rsidR="007927CE" w:rsidRPr="00797AF4">
        <w:rPr>
          <w:szCs w:val="28"/>
        </w:rPr>
        <w:t xml:space="preserve"> (далі – ЛК</w:t>
      </w:r>
      <w:r w:rsidR="001E0ACF" w:rsidRPr="00797AF4">
        <w:rPr>
          <w:szCs w:val="28"/>
        </w:rPr>
        <w:t>)</w:t>
      </w:r>
      <w:r w:rsidR="001E0623" w:rsidRPr="00797AF4">
        <w:rPr>
          <w:szCs w:val="28"/>
        </w:rPr>
        <w:t xml:space="preserve">, згідно з якою </w:t>
      </w:r>
      <w:r w:rsidR="00C17B67" w:rsidRPr="00797AF4">
        <w:rPr>
          <w:szCs w:val="28"/>
          <w:shd w:val="clear" w:color="auto" w:fill="FFFFFF"/>
        </w:rPr>
        <w:t>в</w:t>
      </w:r>
      <w:r w:rsidR="001E0623" w:rsidRPr="00797AF4">
        <w:rPr>
          <w:szCs w:val="28"/>
          <w:shd w:val="clear" w:color="auto" w:fill="FFFFFF"/>
        </w:rPr>
        <w:t>ідповідальність за порушення лісового законодавства несуть особи, винні у розкорчовуванні лісових ділянок і використанні їх не за призначенням, у тому числі для спорудження жилих будинків, виробничих та інших будівель і споруд без належног</w:t>
      </w:r>
      <w:r w:rsidR="007927CE" w:rsidRPr="00797AF4">
        <w:rPr>
          <w:szCs w:val="28"/>
          <w:shd w:val="clear" w:color="auto" w:fill="FFFFFF"/>
        </w:rPr>
        <w:t>о дозволу (п. 8 ч. 2 ст. 105 ЛК</w:t>
      </w:r>
      <w:r w:rsidR="001E0623" w:rsidRPr="00797AF4">
        <w:rPr>
          <w:szCs w:val="28"/>
          <w:shd w:val="clear" w:color="auto" w:fill="FFFFFF"/>
        </w:rPr>
        <w:t>).</w:t>
      </w:r>
    </w:p>
    <w:p w:rsidR="001E0623" w:rsidRPr="00797AF4" w:rsidRDefault="008A5541" w:rsidP="00896672">
      <w:pPr>
        <w:tabs>
          <w:tab w:val="left" w:pos="1080"/>
        </w:tabs>
        <w:suppressAutoHyphens/>
        <w:spacing w:after="0" w:line="240" w:lineRule="auto"/>
        <w:ind w:firstLine="709"/>
        <w:jc w:val="both"/>
        <w:rPr>
          <w:szCs w:val="28"/>
          <w:shd w:val="clear" w:color="auto" w:fill="FFFFFF"/>
        </w:rPr>
      </w:pPr>
      <w:r w:rsidRPr="00797AF4">
        <w:rPr>
          <w:szCs w:val="28"/>
          <w:shd w:val="clear" w:color="auto" w:fill="FFFFFF"/>
        </w:rPr>
        <w:t>5</w:t>
      </w:r>
      <w:r w:rsidR="001E0623" w:rsidRPr="00797AF4">
        <w:rPr>
          <w:szCs w:val="28"/>
          <w:shd w:val="clear" w:color="auto" w:fill="FFFFFF"/>
        </w:rPr>
        <w:t xml:space="preserve">.2. Не можна погодитись </w:t>
      </w:r>
      <w:r w:rsidR="007C0174" w:rsidRPr="00797AF4">
        <w:rPr>
          <w:szCs w:val="28"/>
          <w:shd w:val="clear" w:color="auto" w:fill="FFFFFF"/>
        </w:rPr>
        <w:t>зі</w:t>
      </w:r>
      <w:r w:rsidR="001E0623" w:rsidRPr="00797AF4">
        <w:rPr>
          <w:szCs w:val="28"/>
          <w:shd w:val="clear" w:color="auto" w:fill="FFFFFF"/>
        </w:rPr>
        <w:t xml:space="preserve"> змінами до ст. 64 КУпАП, які передбачають скасування адміністративної </w:t>
      </w:r>
      <w:r w:rsidR="00C17B67" w:rsidRPr="00797AF4">
        <w:rPr>
          <w:szCs w:val="28"/>
          <w:shd w:val="clear" w:color="auto" w:fill="FFFFFF"/>
        </w:rPr>
        <w:t>відповідальності</w:t>
      </w:r>
      <w:r w:rsidR="001E0623" w:rsidRPr="00797AF4">
        <w:rPr>
          <w:szCs w:val="28"/>
          <w:shd w:val="clear" w:color="auto" w:fill="FFFFFF"/>
        </w:rPr>
        <w:t xml:space="preserve"> за порушення порядку заготівлі живиці. Адже у спеціальному законі</w:t>
      </w:r>
      <w:r w:rsidR="001E0ACF" w:rsidRPr="00797AF4">
        <w:rPr>
          <w:szCs w:val="28"/>
          <w:shd w:val="clear" w:color="auto" w:fill="FFFFFF"/>
        </w:rPr>
        <w:t xml:space="preserve"> у сфері охорони лісових ресурсів</w:t>
      </w:r>
      <w:r w:rsidR="001E0623" w:rsidRPr="00797AF4">
        <w:rPr>
          <w:szCs w:val="28"/>
          <w:shd w:val="clear" w:color="auto" w:fill="FFFFFF"/>
        </w:rPr>
        <w:t xml:space="preserve"> встановлено, що </w:t>
      </w:r>
      <w:r w:rsidR="00C17B67" w:rsidRPr="00797AF4">
        <w:rPr>
          <w:szCs w:val="28"/>
          <w:shd w:val="clear" w:color="auto" w:fill="FFFFFF"/>
        </w:rPr>
        <w:t>відповідальн</w:t>
      </w:r>
      <w:r w:rsidR="00D22C86" w:rsidRPr="00797AF4">
        <w:rPr>
          <w:szCs w:val="28"/>
          <w:shd w:val="clear" w:color="auto" w:fill="FFFFFF"/>
        </w:rPr>
        <w:t>ість за порушення законодавства несуть</w:t>
      </w:r>
      <w:r w:rsidR="001E0623" w:rsidRPr="00797AF4">
        <w:rPr>
          <w:szCs w:val="28"/>
          <w:shd w:val="clear" w:color="auto" w:fill="FFFFFF"/>
        </w:rPr>
        <w:t xml:space="preserve"> особи, </w:t>
      </w:r>
      <w:r w:rsidR="001E0623" w:rsidRPr="00797AF4">
        <w:rPr>
          <w:i/>
          <w:szCs w:val="28"/>
          <w:shd w:val="clear" w:color="auto" w:fill="FFFFFF"/>
        </w:rPr>
        <w:t>винні у порушенні порядку заготівлі та вивезення деревини, заготівлі живиці і використання інших лісових ресурсів</w:t>
      </w:r>
      <w:r w:rsidR="007927CE" w:rsidRPr="00797AF4">
        <w:rPr>
          <w:szCs w:val="28"/>
          <w:shd w:val="clear" w:color="auto" w:fill="FFFFFF"/>
        </w:rPr>
        <w:t xml:space="preserve"> (п. 12 ч. 2 ст. 105 ЛК</w:t>
      </w:r>
      <w:r w:rsidR="001E0623" w:rsidRPr="00797AF4">
        <w:rPr>
          <w:szCs w:val="28"/>
          <w:shd w:val="clear" w:color="auto" w:fill="FFFFFF"/>
        </w:rPr>
        <w:t>)</w:t>
      </w:r>
      <w:r w:rsidR="006C3877" w:rsidRPr="00797AF4">
        <w:rPr>
          <w:szCs w:val="28"/>
          <w:shd w:val="clear" w:color="auto" w:fill="FFFFFF"/>
        </w:rPr>
        <w:t>.</w:t>
      </w:r>
      <w:r w:rsidR="00C74F63" w:rsidRPr="00797AF4">
        <w:rPr>
          <w:szCs w:val="28"/>
          <w:shd w:val="clear" w:color="auto" w:fill="FFFFFF"/>
        </w:rPr>
        <w:t xml:space="preserve"> </w:t>
      </w:r>
    </w:p>
    <w:p w:rsidR="006C3877" w:rsidRPr="00797AF4" w:rsidRDefault="008A5541" w:rsidP="00896672">
      <w:pPr>
        <w:pStyle w:val="rvps7"/>
        <w:shd w:val="clear" w:color="auto" w:fill="FFFFFF"/>
        <w:spacing w:before="0" w:beforeAutospacing="0" w:after="0" w:afterAutospacing="0"/>
        <w:ind w:firstLine="709"/>
        <w:jc w:val="both"/>
        <w:rPr>
          <w:sz w:val="28"/>
          <w:szCs w:val="28"/>
          <w:lang w:val="uk-UA"/>
        </w:rPr>
      </w:pPr>
      <w:r w:rsidRPr="00797AF4">
        <w:rPr>
          <w:sz w:val="28"/>
          <w:szCs w:val="28"/>
          <w:lang w:val="uk-UA"/>
        </w:rPr>
        <w:lastRenderedPageBreak/>
        <w:t>5</w:t>
      </w:r>
      <w:r w:rsidR="006C3877" w:rsidRPr="00797AF4">
        <w:rPr>
          <w:sz w:val="28"/>
          <w:szCs w:val="28"/>
          <w:lang w:val="uk-UA"/>
        </w:rPr>
        <w:t xml:space="preserve">.3. </w:t>
      </w:r>
      <w:r w:rsidR="005D52EA" w:rsidRPr="00797AF4">
        <w:rPr>
          <w:sz w:val="28"/>
          <w:szCs w:val="28"/>
          <w:lang w:val="uk-UA"/>
        </w:rPr>
        <w:t>У ст.</w:t>
      </w:r>
      <w:r w:rsidR="005D52EA" w:rsidRPr="00797AF4">
        <w:rPr>
          <w:rStyle w:val="rvts9"/>
          <w:bCs/>
          <w:sz w:val="28"/>
          <w:szCs w:val="28"/>
          <w:lang w:val="uk-UA"/>
        </w:rPr>
        <w:t xml:space="preserve"> 65 КУпАП </w:t>
      </w:r>
      <w:r w:rsidR="007927CE" w:rsidRPr="00797AF4">
        <w:rPr>
          <w:rStyle w:val="rvts9"/>
          <w:bCs/>
          <w:sz w:val="28"/>
          <w:szCs w:val="28"/>
          <w:lang w:val="uk-UA"/>
        </w:rPr>
        <w:t>(</w:t>
      </w:r>
      <w:r w:rsidR="005D52EA" w:rsidRPr="00797AF4">
        <w:rPr>
          <w:rStyle w:val="rvts9"/>
          <w:bCs/>
          <w:sz w:val="28"/>
          <w:szCs w:val="28"/>
          <w:lang w:val="uk-UA"/>
        </w:rPr>
        <w:t>у редакції проекту</w:t>
      </w:r>
      <w:r w:rsidR="007927CE" w:rsidRPr="00797AF4">
        <w:rPr>
          <w:rStyle w:val="rvts9"/>
          <w:bCs/>
          <w:sz w:val="28"/>
          <w:szCs w:val="28"/>
          <w:lang w:val="uk-UA"/>
        </w:rPr>
        <w:t>)</w:t>
      </w:r>
      <w:r w:rsidR="005D52EA" w:rsidRPr="00797AF4">
        <w:rPr>
          <w:rStyle w:val="rvts9"/>
          <w:bCs/>
          <w:sz w:val="28"/>
          <w:szCs w:val="28"/>
          <w:lang w:val="uk-UA"/>
        </w:rPr>
        <w:t xml:space="preserve"> встановлюється </w:t>
      </w:r>
      <w:r w:rsidR="00C17B67" w:rsidRPr="00797AF4">
        <w:rPr>
          <w:rStyle w:val="rvts9"/>
          <w:bCs/>
          <w:sz w:val="28"/>
          <w:szCs w:val="28"/>
          <w:lang w:val="uk-UA"/>
        </w:rPr>
        <w:t>відповідальність</w:t>
      </w:r>
      <w:r w:rsidR="005D52EA" w:rsidRPr="00797AF4">
        <w:rPr>
          <w:rStyle w:val="rvts9"/>
          <w:bCs/>
          <w:sz w:val="28"/>
          <w:szCs w:val="28"/>
          <w:lang w:val="uk-UA"/>
        </w:rPr>
        <w:t xml:space="preserve"> за н</w:t>
      </w:r>
      <w:r w:rsidR="005D52EA" w:rsidRPr="00797AF4">
        <w:rPr>
          <w:rStyle w:val="rvts9"/>
          <w:sz w:val="28"/>
          <w:szCs w:val="28"/>
          <w:lang w:val="uk-UA"/>
        </w:rPr>
        <w:t>езаконн</w:t>
      </w:r>
      <w:r w:rsidR="00C17B67" w:rsidRPr="00797AF4">
        <w:rPr>
          <w:rStyle w:val="rvts9"/>
          <w:sz w:val="28"/>
          <w:szCs w:val="28"/>
          <w:lang w:val="uk-UA"/>
        </w:rPr>
        <w:t>у</w:t>
      </w:r>
      <w:r w:rsidR="005D52EA" w:rsidRPr="00797AF4">
        <w:rPr>
          <w:rStyle w:val="rvts9"/>
          <w:sz w:val="28"/>
          <w:szCs w:val="28"/>
          <w:lang w:val="uk-UA"/>
        </w:rPr>
        <w:t xml:space="preserve"> рубк</w:t>
      </w:r>
      <w:r w:rsidR="00C17B67" w:rsidRPr="00797AF4">
        <w:rPr>
          <w:rStyle w:val="rvts9"/>
          <w:sz w:val="28"/>
          <w:szCs w:val="28"/>
          <w:lang w:val="uk-UA"/>
        </w:rPr>
        <w:t>у</w:t>
      </w:r>
      <w:r w:rsidR="005D52EA" w:rsidRPr="00797AF4">
        <w:rPr>
          <w:rStyle w:val="rvts9"/>
          <w:sz w:val="28"/>
          <w:szCs w:val="28"/>
          <w:lang w:val="uk-UA"/>
        </w:rPr>
        <w:t>, пошкодження та знищення лісових культур і молодняка, а саме: н</w:t>
      </w:r>
      <w:r w:rsidR="005D52EA" w:rsidRPr="00797AF4">
        <w:rPr>
          <w:sz w:val="28"/>
          <w:szCs w:val="28"/>
          <w:lang w:val="uk-UA"/>
        </w:rPr>
        <w:t>езаконн</w:t>
      </w:r>
      <w:r w:rsidR="00C17B67" w:rsidRPr="00797AF4">
        <w:rPr>
          <w:sz w:val="28"/>
          <w:szCs w:val="28"/>
          <w:lang w:val="uk-UA"/>
        </w:rPr>
        <w:t>у</w:t>
      </w:r>
      <w:r w:rsidR="005D52EA" w:rsidRPr="00797AF4">
        <w:rPr>
          <w:sz w:val="28"/>
          <w:szCs w:val="28"/>
          <w:lang w:val="uk-UA"/>
        </w:rPr>
        <w:t xml:space="preserve"> рубк</w:t>
      </w:r>
      <w:r w:rsidR="00C17B67" w:rsidRPr="00797AF4">
        <w:rPr>
          <w:sz w:val="28"/>
          <w:szCs w:val="28"/>
          <w:lang w:val="uk-UA"/>
        </w:rPr>
        <w:t>у</w:t>
      </w:r>
      <w:r w:rsidR="005D52EA" w:rsidRPr="00797AF4">
        <w:rPr>
          <w:sz w:val="28"/>
          <w:szCs w:val="28"/>
          <w:lang w:val="uk-UA"/>
        </w:rPr>
        <w:t xml:space="preserve"> і пошкодження дерев або чагарників; </w:t>
      </w:r>
      <w:r w:rsidR="005D52EA" w:rsidRPr="00797AF4">
        <w:rPr>
          <w:bCs/>
          <w:sz w:val="28"/>
          <w:szCs w:val="28"/>
          <w:lang w:val="uk-UA"/>
        </w:rPr>
        <w:t>перевезення, зберігання незаконно зрубаних дерев або чагарників;</w:t>
      </w:r>
      <w:r w:rsidR="005D52EA" w:rsidRPr="00797AF4">
        <w:rPr>
          <w:sz w:val="28"/>
          <w:szCs w:val="28"/>
          <w:lang w:val="uk-UA"/>
        </w:rPr>
        <w:t xml:space="preserve"> привласнення зламаних буреломних і вітровальних дерев; знищення або пошкодження лісових культур, сіянців або саджанців у лісових розсадниках і на плантаціях, а також молодняка природного походження і самосіву на площах, призначених під лісовідновлення, у ст. 66 КУпАП</w:t>
      </w:r>
      <w:r w:rsidR="00C17B67" w:rsidRPr="00797AF4">
        <w:rPr>
          <w:sz w:val="28"/>
          <w:szCs w:val="28"/>
          <w:lang w:val="uk-UA"/>
        </w:rPr>
        <w:t xml:space="preserve"> </w:t>
      </w:r>
      <w:r w:rsidR="00C17B67" w:rsidRPr="00797AF4">
        <w:rPr>
          <w:rStyle w:val="rvts9"/>
          <w:bCs/>
          <w:sz w:val="28"/>
          <w:szCs w:val="28"/>
          <w:lang w:val="uk-UA"/>
        </w:rPr>
        <w:t>у редакції проекту</w:t>
      </w:r>
      <w:r w:rsidR="005D52EA" w:rsidRPr="00797AF4">
        <w:rPr>
          <w:sz w:val="28"/>
          <w:szCs w:val="28"/>
          <w:lang w:val="uk-UA"/>
        </w:rPr>
        <w:t xml:space="preserve"> – за з</w:t>
      </w:r>
      <w:r w:rsidR="006C3877" w:rsidRPr="00797AF4">
        <w:rPr>
          <w:sz w:val="28"/>
          <w:szCs w:val="28"/>
          <w:lang w:val="uk-UA"/>
        </w:rPr>
        <w:t xml:space="preserve">нищення або пошкодження </w:t>
      </w:r>
      <w:r w:rsidR="006C3877" w:rsidRPr="00797AF4">
        <w:rPr>
          <w:bCs/>
          <w:sz w:val="28"/>
          <w:szCs w:val="28"/>
          <w:lang w:val="uk-UA"/>
        </w:rPr>
        <w:t>підросту</w:t>
      </w:r>
      <w:r w:rsidR="006C3877" w:rsidRPr="00797AF4">
        <w:rPr>
          <w:sz w:val="28"/>
          <w:szCs w:val="28"/>
          <w:lang w:val="uk-UA"/>
        </w:rPr>
        <w:t xml:space="preserve">, </w:t>
      </w:r>
      <w:r w:rsidR="006C3877" w:rsidRPr="00797AF4">
        <w:rPr>
          <w:bCs/>
          <w:sz w:val="28"/>
          <w:szCs w:val="28"/>
          <w:lang w:val="uk-UA"/>
        </w:rPr>
        <w:t xml:space="preserve">підліску </w:t>
      </w:r>
      <w:r w:rsidR="006C3877" w:rsidRPr="00797AF4">
        <w:rPr>
          <w:sz w:val="28"/>
          <w:szCs w:val="28"/>
          <w:lang w:val="uk-UA"/>
        </w:rPr>
        <w:t>в лісах</w:t>
      </w:r>
      <w:r w:rsidR="005D52EA" w:rsidRPr="00797AF4">
        <w:rPr>
          <w:sz w:val="28"/>
          <w:szCs w:val="28"/>
          <w:lang w:val="uk-UA"/>
        </w:rPr>
        <w:t>.</w:t>
      </w:r>
    </w:p>
    <w:p w:rsidR="001E0623" w:rsidRPr="00797AF4" w:rsidRDefault="005D52EA" w:rsidP="00C17B67">
      <w:pPr>
        <w:pStyle w:val="rvps7"/>
        <w:shd w:val="clear" w:color="auto" w:fill="FFFFFF"/>
        <w:spacing w:before="0" w:beforeAutospacing="0" w:after="0" w:afterAutospacing="0"/>
        <w:ind w:firstLine="709"/>
        <w:jc w:val="both"/>
        <w:rPr>
          <w:bCs/>
          <w:sz w:val="28"/>
          <w:szCs w:val="28"/>
          <w:lang w:val="uk-UA" w:eastAsia="en-US"/>
        </w:rPr>
      </w:pPr>
      <w:r w:rsidRPr="00797AF4">
        <w:rPr>
          <w:sz w:val="28"/>
          <w:szCs w:val="28"/>
          <w:lang w:val="uk-UA"/>
        </w:rPr>
        <w:t xml:space="preserve">Очевидно, що зазначені норми потребують систематизації, адже підріст і підлісок в лісах є частиною лісових культур та молодняка. Необхідно зважити ще й на </w:t>
      </w:r>
      <w:r w:rsidR="007927CE" w:rsidRPr="00797AF4">
        <w:rPr>
          <w:sz w:val="28"/>
          <w:szCs w:val="28"/>
          <w:lang w:val="uk-UA"/>
        </w:rPr>
        <w:t>те, що у п. 6 ч. 2 ст. 105 ЛК</w:t>
      </w:r>
      <w:r w:rsidRPr="00797AF4">
        <w:rPr>
          <w:sz w:val="28"/>
          <w:szCs w:val="28"/>
          <w:lang w:val="uk-UA"/>
        </w:rPr>
        <w:t xml:space="preserve"> встановлено, що </w:t>
      </w:r>
      <w:r w:rsidRPr="00797AF4">
        <w:rPr>
          <w:sz w:val="28"/>
          <w:szCs w:val="28"/>
          <w:shd w:val="clear" w:color="auto" w:fill="FFFFFF"/>
          <w:lang w:val="uk-UA"/>
        </w:rPr>
        <w:t>відповідальність за порушення лісового законодавства несуть особи, винні у знищенні або пошкодженні лісових культур, сіянців або саджанців у лісових розсадниках і на плантаціях, а також природного підросту та самосіву на землях, призначених для відновлення лісу</w:t>
      </w:r>
      <w:r w:rsidR="004618EB" w:rsidRPr="00797AF4">
        <w:rPr>
          <w:sz w:val="28"/>
          <w:szCs w:val="28"/>
          <w:shd w:val="clear" w:color="auto" w:fill="FFFFFF"/>
          <w:lang w:val="uk-UA"/>
        </w:rPr>
        <w:t>.</w:t>
      </w:r>
    </w:p>
    <w:p w:rsidR="004C0F7B" w:rsidRPr="00797AF4" w:rsidRDefault="008A5541" w:rsidP="004C0F7B">
      <w:pPr>
        <w:spacing w:after="0" w:line="240" w:lineRule="auto"/>
        <w:ind w:firstLine="709"/>
        <w:jc w:val="both"/>
        <w:rPr>
          <w:szCs w:val="28"/>
          <w:shd w:val="clear" w:color="auto" w:fill="FFFFFF"/>
        </w:rPr>
      </w:pPr>
      <w:r w:rsidRPr="00797AF4">
        <w:rPr>
          <w:bCs/>
          <w:szCs w:val="28"/>
        </w:rPr>
        <w:t>5</w:t>
      </w:r>
      <w:r w:rsidR="00896672" w:rsidRPr="00797AF4">
        <w:rPr>
          <w:bCs/>
          <w:szCs w:val="28"/>
        </w:rPr>
        <w:t xml:space="preserve">.4. Недоцільним, на нашу думку, є доповнення диспозиції ст. 73 КУпАП </w:t>
      </w:r>
      <w:r w:rsidR="007927CE" w:rsidRPr="00797AF4">
        <w:rPr>
          <w:bCs/>
          <w:szCs w:val="28"/>
        </w:rPr>
        <w:t>таким діянням, як</w:t>
      </w:r>
      <w:r w:rsidR="00896672" w:rsidRPr="00797AF4">
        <w:rPr>
          <w:bCs/>
          <w:szCs w:val="28"/>
        </w:rPr>
        <w:t xml:space="preserve"> «</w:t>
      </w:r>
      <w:r w:rsidR="00C17B67" w:rsidRPr="00797AF4">
        <w:rPr>
          <w:rStyle w:val="rvts9"/>
          <w:szCs w:val="28"/>
        </w:rPr>
        <w:t>з</w:t>
      </w:r>
      <w:r w:rsidR="00896672" w:rsidRPr="00797AF4">
        <w:rPr>
          <w:rStyle w:val="rvts9"/>
          <w:szCs w:val="28"/>
        </w:rPr>
        <w:t xml:space="preserve">асмічення відходами лісів, </w:t>
      </w:r>
      <w:r w:rsidR="00896672" w:rsidRPr="00797AF4">
        <w:rPr>
          <w:rStyle w:val="rvts9"/>
          <w:i/>
          <w:szCs w:val="28"/>
        </w:rPr>
        <w:t>що розташовані на землях будь-яких категорій</w:t>
      </w:r>
      <w:r w:rsidR="007927CE" w:rsidRPr="00797AF4">
        <w:rPr>
          <w:rStyle w:val="rvts9"/>
          <w:szCs w:val="28"/>
        </w:rPr>
        <w:t>». Адже згідно з ч. 3 ст. 1 ЛК</w:t>
      </w:r>
      <w:r w:rsidR="00896672" w:rsidRPr="00797AF4">
        <w:rPr>
          <w:rStyle w:val="rvts9"/>
          <w:szCs w:val="28"/>
        </w:rPr>
        <w:t xml:space="preserve"> у</w:t>
      </w:r>
      <w:r w:rsidR="00896672" w:rsidRPr="00797AF4">
        <w:rPr>
          <w:szCs w:val="28"/>
          <w:shd w:val="clear" w:color="auto" w:fill="FFFFFF"/>
        </w:rPr>
        <w:t>сі ліси на території України, незалежно від того, на землях яких категорій за основним цільовим призначенням вони зростають, та незалежно від права власності на них становлять лісовий фонд України і перебувають під охороною держави</w:t>
      </w:r>
      <w:r w:rsidR="00C74F63" w:rsidRPr="00797AF4">
        <w:rPr>
          <w:szCs w:val="28"/>
          <w:shd w:val="clear" w:color="auto" w:fill="FFFFFF"/>
        </w:rPr>
        <w:t xml:space="preserve">. </w:t>
      </w:r>
    </w:p>
    <w:p w:rsidR="00C74F63" w:rsidRPr="00797AF4" w:rsidRDefault="00C74F63" w:rsidP="004C0F7B">
      <w:pPr>
        <w:spacing w:after="0" w:line="240" w:lineRule="auto"/>
        <w:ind w:firstLine="709"/>
        <w:jc w:val="both"/>
        <w:rPr>
          <w:szCs w:val="28"/>
          <w:shd w:val="clear" w:color="auto" w:fill="FFFFFF"/>
        </w:rPr>
      </w:pPr>
      <w:r w:rsidRPr="00797AF4">
        <w:rPr>
          <w:b/>
          <w:bCs/>
          <w:szCs w:val="28"/>
        </w:rPr>
        <w:t>6.</w:t>
      </w:r>
      <w:r w:rsidRPr="00797AF4">
        <w:rPr>
          <w:szCs w:val="28"/>
        </w:rPr>
        <w:t xml:space="preserve"> Для окремих складів адміністративних правопорушень в якості кваліфікуючої ознаки пропонується визначити їх вчинення в межах територій та об’єктів природно</w:t>
      </w:r>
      <w:r w:rsidR="00D02293" w:rsidRPr="00797AF4">
        <w:rPr>
          <w:szCs w:val="28"/>
        </w:rPr>
        <w:t>-заповідного фонду (ч. 3 ст. 65</w:t>
      </w:r>
      <w:r w:rsidRPr="00797AF4">
        <w:rPr>
          <w:szCs w:val="28"/>
        </w:rPr>
        <w:t xml:space="preserve"> «</w:t>
      </w:r>
      <w:r w:rsidRPr="00797AF4">
        <w:rPr>
          <w:rStyle w:val="rvts9"/>
          <w:szCs w:val="28"/>
        </w:rPr>
        <w:t>Незаконна рубка, пошкодження та знищення лісових культур і молодняка»</w:t>
      </w:r>
      <w:r w:rsidR="00D02293" w:rsidRPr="00797AF4">
        <w:rPr>
          <w:rStyle w:val="rvts9"/>
          <w:szCs w:val="28"/>
        </w:rPr>
        <w:t xml:space="preserve">) або </w:t>
      </w:r>
      <w:r w:rsidR="00D02293" w:rsidRPr="00797AF4">
        <w:rPr>
          <w:szCs w:val="28"/>
        </w:rPr>
        <w:t>вчинен</w:t>
      </w:r>
      <w:r w:rsidR="00D22C86" w:rsidRPr="00797AF4">
        <w:rPr>
          <w:szCs w:val="28"/>
        </w:rPr>
        <w:t>ня</w:t>
      </w:r>
      <w:r w:rsidR="00D02293" w:rsidRPr="00797AF4">
        <w:rPr>
          <w:szCs w:val="28"/>
        </w:rPr>
        <w:t xml:space="preserve"> в межах територій та об</w:t>
      </w:r>
      <w:r w:rsidR="00272440" w:rsidRPr="00797AF4">
        <w:rPr>
          <w:szCs w:val="28"/>
        </w:rPr>
        <w:t>’</w:t>
      </w:r>
      <w:r w:rsidR="00D02293" w:rsidRPr="00797AF4">
        <w:rPr>
          <w:szCs w:val="28"/>
        </w:rPr>
        <w:t xml:space="preserve">єктів природно-заповідного фонду, в зоні відчуження або </w:t>
      </w:r>
      <w:r w:rsidR="007C0174" w:rsidRPr="00797AF4">
        <w:rPr>
          <w:szCs w:val="28"/>
        </w:rPr>
        <w:t xml:space="preserve">в </w:t>
      </w:r>
      <w:r w:rsidR="00D02293" w:rsidRPr="00797AF4">
        <w:rPr>
          <w:szCs w:val="28"/>
        </w:rPr>
        <w:t>зон</w:t>
      </w:r>
      <w:r w:rsidR="007C0174" w:rsidRPr="00797AF4">
        <w:rPr>
          <w:szCs w:val="28"/>
        </w:rPr>
        <w:t>і</w:t>
      </w:r>
      <w:r w:rsidR="00D02293" w:rsidRPr="00797AF4">
        <w:rPr>
          <w:szCs w:val="28"/>
        </w:rPr>
        <w:t xml:space="preserve"> безумовного (обов’язкового) відселення (</w:t>
      </w:r>
      <w:r w:rsidRPr="00797AF4">
        <w:rPr>
          <w:szCs w:val="28"/>
        </w:rPr>
        <w:t xml:space="preserve">ч. 3 ст. 70 </w:t>
      </w:r>
      <w:r w:rsidR="00272440" w:rsidRPr="00797AF4">
        <w:rPr>
          <w:szCs w:val="28"/>
        </w:rPr>
        <w:t xml:space="preserve">КУпАП </w:t>
      </w:r>
      <w:r w:rsidRPr="00797AF4">
        <w:rPr>
          <w:szCs w:val="28"/>
        </w:rPr>
        <w:t>«</w:t>
      </w:r>
      <w:r w:rsidRPr="00797AF4">
        <w:rPr>
          <w:bCs/>
          <w:szCs w:val="28"/>
        </w:rPr>
        <w:t>Самовільне сінокосіння і пасіння худоби, самовільне збирання дикорослих плодів, горіхів, грибів, ягід», ч. 3 ст. 77</w:t>
      </w:r>
      <w:r w:rsidR="00272440" w:rsidRPr="00797AF4">
        <w:rPr>
          <w:bCs/>
          <w:szCs w:val="28"/>
        </w:rPr>
        <w:t xml:space="preserve"> КУпАП</w:t>
      </w:r>
      <w:r w:rsidRPr="00797AF4">
        <w:rPr>
          <w:bCs/>
          <w:szCs w:val="28"/>
        </w:rPr>
        <w:t xml:space="preserve"> «Порушення вимог пожежної безпеки в лісах», </w:t>
      </w:r>
      <w:r w:rsidRPr="00797AF4">
        <w:rPr>
          <w:szCs w:val="28"/>
        </w:rPr>
        <w:t xml:space="preserve">ч. 2 ст. 77-1 </w:t>
      </w:r>
      <w:r w:rsidR="00272440" w:rsidRPr="00797AF4">
        <w:rPr>
          <w:szCs w:val="28"/>
        </w:rPr>
        <w:t xml:space="preserve">КУпАП </w:t>
      </w:r>
      <w:r w:rsidRPr="00797AF4">
        <w:rPr>
          <w:szCs w:val="28"/>
        </w:rPr>
        <w:t>«</w:t>
      </w:r>
      <w:r w:rsidRPr="00797AF4">
        <w:rPr>
          <w:bCs/>
          <w:szCs w:val="28"/>
          <w:lang w:eastAsia="uk-UA"/>
        </w:rPr>
        <w:t>Самовільне випалювання рослинності або її залишків»</w:t>
      </w:r>
      <w:r w:rsidRPr="00797AF4">
        <w:rPr>
          <w:szCs w:val="28"/>
        </w:rPr>
        <w:t xml:space="preserve"> у редакції проекту). </w:t>
      </w:r>
    </w:p>
    <w:p w:rsidR="00C74F63" w:rsidRPr="00797AF4" w:rsidRDefault="00D02293" w:rsidP="002D3EBF">
      <w:pPr>
        <w:spacing w:after="0" w:line="240" w:lineRule="auto"/>
        <w:ind w:firstLine="709"/>
        <w:jc w:val="both"/>
        <w:rPr>
          <w:szCs w:val="28"/>
        </w:rPr>
      </w:pPr>
      <w:r w:rsidRPr="00797AF4">
        <w:t>Т</w:t>
      </w:r>
      <w:r w:rsidR="00D22C86" w:rsidRPr="00797AF4">
        <w:t>ака</w:t>
      </w:r>
      <w:r w:rsidR="002479F2" w:rsidRPr="00797AF4">
        <w:t xml:space="preserve"> законодавча</w:t>
      </w:r>
      <w:r w:rsidR="00D22C86" w:rsidRPr="00797AF4">
        <w:t xml:space="preserve"> ініціатива </w:t>
      </w:r>
      <w:r w:rsidR="002479F2" w:rsidRPr="00797AF4">
        <w:t>вбачається недостатньо</w:t>
      </w:r>
      <w:r w:rsidR="00D22C86" w:rsidRPr="00797AF4">
        <w:t xml:space="preserve"> </w:t>
      </w:r>
      <w:r w:rsidRPr="00797AF4">
        <w:t>обґрунтованою</w:t>
      </w:r>
      <w:r w:rsidR="00C74F63" w:rsidRPr="00797AF4">
        <w:t>,</w:t>
      </w:r>
      <w:r w:rsidRPr="00797AF4">
        <w:t xml:space="preserve"> оскільки</w:t>
      </w:r>
      <w:r w:rsidR="00C74F63" w:rsidRPr="00797AF4">
        <w:t xml:space="preserve"> в КУпАП передбачена адміністративна </w:t>
      </w:r>
      <w:r w:rsidRPr="00797AF4">
        <w:t>відповідальність</w:t>
      </w:r>
      <w:r w:rsidR="00C74F63" w:rsidRPr="00797AF4">
        <w:t xml:space="preserve"> за п</w:t>
      </w:r>
      <w:r w:rsidR="00C74F63" w:rsidRPr="00797AF4">
        <w:rPr>
          <w:rStyle w:val="rvts9"/>
          <w:bCs/>
        </w:rPr>
        <w:t xml:space="preserve">орушення правил охорони </w:t>
      </w:r>
      <w:r w:rsidR="00D22C86" w:rsidRPr="00797AF4">
        <w:rPr>
          <w:rStyle w:val="rvts9"/>
          <w:bCs/>
        </w:rPr>
        <w:t>та використання територій та об’єктів</w:t>
      </w:r>
      <w:r w:rsidR="00C74F63" w:rsidRPr="00797AF4">
        <w:rPr>
          <w:rStyle w:val="rvts9"/>
          <w:bCs/>
        </w:rPr>
        <w:t xml:space="preserve"> природно-заповідного фонду (ст. 91 КУпАП), об’єктивна сторона порушення якого полягає у з</w:t>
      </w:r>
      <w:r w:rsidR="00C74F63" w:rsidRPr="00797AF4">
        <w:t>дійсненні</w:t>
      </w:r>
      <w:r w:rsidR="00D22C86" w:rsidRPr="00797AF4">
        <w:t xml:space="preserve"> в межах територій та об’єктів</w:t>
      </w:r>
      <w:r w:rsidR="00C74F63" w:rsidRPr="00797AF4">
        <w:t xml:space="preserve"> природно-заповідного фонду, їх охоронних зон, а також територій, зарезервованих для наступного заповідання, забороненої господарської та іншої діяльності, </w:t>
      </w:r>
      <w:r w:rsidR="00C74F63" w:rsidRPr="00797AF4">
        <w:rPr>
          <w:i/>
        </w:rPr>
        <w:t>порушення інших вимог режиму цих територій та об'єктів</w:t>
      </w:r>
      <w:r w:rsidR="00C74F63" w:rsidRPr="00797AF4">
        <w:t>, самовільн</w:t>
      </w:r>
      <w:r w:rsidR="00272440" w:rsidRPr="00797AF4">
        <w:t>ій</w:t>
      </w:r>
      <w:r w:rsidR="00C74F63" w:rsidRPr="00797AF4">
        <w:t xml:space="preserve"> змін</w:t>
      </w:r>
      <w:r w:rsidR="00272440" w:rsidRPr="00797AF4">
        <w:t>і</w:t>
      </w:r>
      <w:r w:rsidR="00C74F63" w:rsidRPr="00797AF4">
        <w:t xml:space="preserve"> їх меж, невжитт</w:t>
      </w:r>
      <w:r w:rsidR="00272440" w:rsidRPr="00797AF4">
        <w:t>і</w:t>
      </w:r>
      <w:r w:rsidR="00C74F63" w:rsidRPr="00797AF4">
        <w:t xml:space="preserve"> заходів для попередження і ліквідації негативних наслідків аварій або іншого шкідл</w:t>
      </w:r>
      <w:r w:rsidR="00D22C86" w:rsidRPr="00797AF4">
        <w:t>ивого впливу на території та об’єкти</w:t>
      </w:r>
      <w:r w:rsidR="00C74F63" w:rsidRPr="00797AF4">
        <w:t xml:space="preserve"> природно-заповідного фонду. Оскільки для територій та </w:t>
      </w:r>
      <w:r w:rsidRPr="00797AF4">
        <w:t>об’єктів</w:t>
      </w:r>
      <w:r w:rsidR="00C74F63" w:rsidRPr="00797AF4">
        <w:t xml:space="preserve"> природно-заповідного фонду передбачено встановлення особливого режиму цих територ</w:t>
      </w:r>
      <w:r w:rsidR="00C74F63" w:rsidRPr="00797AF4">
        <w:rPr>
          <w:szCs w:val="28"/>
        </w:rPr>
        <w:t xml:space="preserve">ій та </w:t>
      </w:r>
      <w:r w:rsidRPr="00797AF4">
        <w:rPr>
          <w:szCs w:val="28"/>
        </w:rPr>
        <w:t>об’єктів</w:t>
      </w:r>
      <w:r w:rsidR="00C74F63" w:rsidRPr="00797AF4">
        <w:rPr>
          <w:szCs w:val="28"/>
        </w:rPr>
        <w:t>, то порушення такого режиму буде охоплюватися ст. 91 КУпАП.</w:t>
      </w:r>
    </w:p>
    <w:p w:rsidR="007F2DFB" w:rsidRPr="00797AF4" w:rsidRDefault="002479F2" w:rsidP="002479F2">
      <w:pPr>
        <w:tabs>
          <w:tab w:val="left" w:pos="4677"/>
          <w:tab w:val="left" w:pos="9355"/>
        </w:tabs>
        <w:autoSpaceDE w:val="0"/>
        <w:autoSpaceDN w:val="0"/>
        <w:adjustRightInd w:val="0"/>
        <w:spacing w:after="0" w:line="240" w:lineRule="auto"/>
        <w:ind w:right="-2" w:firstLine="720"/>
        <w:jc w:val="both"/>
        <w:rPr>
          <w:szCs w:val="28"/>
        </w:rPr>
      </w:pPr>
      <w:r w:rsidRPr="00797AF4">
        <w:rPr>
          <w:szCs w:val="28"/>
        </w:rPr>
        <w:lastRenderedPageBreak/>
        <w:t>Крім того, звертаємо увагу, що у ст. 252 Кримінального Кодексу України</w:t>
      </w:r>
      <w:r w:rsidR="00C74F63" w:rsidRPr="00797AF4">
        <w:rPr>
          <w:szCs w:val="28"/>
        </w:rPr>
        <w:t xml:space="preserve"> за умисне знищення або пошкодження територій, взятих під охорону держави, та об’єктів природно-заповідного фонду</w:t>
      </w:r>
      <w:r w:rsidRPr="00797AF4">
        <w:rPr>
          <w:szCs w:val="28"/>
        </w:rPr>
        <w:t xml:space="preserve"> встановлена кримінальна відповідальність.</w:t>
      </w:r>
    </w:p>
    <w:p w:rsidR="002C346A" w:rsidRPr="00797AF4" w:rsidRDefault="00C74F63" w:rsidP="00150D33">
      <w:pPr>
        <w:spacing w:after="0" w:line="240" w:lineRule="auto"/>
        <w:ind w:firstLine="709"/>
        <w:jc w:val="both"/>
        <w:rPr>
          <w:bCs/>
          <w:szCs w:val="28"/>
        </w:rPr>
      </w:pPr>
      <w:r w:rsidRPr="00797AF4">
        <w:rPr>
          <w:b/>
          <w:szCs w:val="28"/>
        </w:rPr>
        <w:t>7</w:t>
      </w:r>
      <w:r w:rsidR="002C346A" w:rsidRPr="00797AF4">
        <w:rPr>
          <w:b/>
          <w:szCs w:val="28"/>
        </w:rPr>
        <w:t>.</w:t>
      </w:r>
      <w:r w:rsidR="002C346A" w:rsidRPr="00797AF4">
        <w:rPr>
          <w:szCs w:val="28"/>
        </w:rPr>
        <w:t xml:space="preserve"> </w:t>
      </w:r>
      <w:r w:rsidR="006C3F3D" w:rsidRPr="00797AF4">
        <w:rPr>
          <w:szCs w:val="28"/>
        </w:rPr>
        <w:t>Зауваження викликає пропозиція щодо зміни ч.</w:t>
      </w:r>
      <w:r w:rsidR="002C346A" w:rsidRPr="00797AF4">
        <w:rPr>
          <w:szCs w:val="28"/>
        </w:rPr>
        <w:t xml:space="preserve"> 2 ст. 79 КУпАП </w:t>
      </w:r>
      <w:r w:rsidR="006C3F3D" w:rsidRPr="00797AF4">
        <w:rPr>
          <w:szCs w:val="28"/>
        </w:rPr>
        <w:t>та встановлення</w:t>
      </w:r>
      <w:r w:rsidR="002C346A" w:rsidRPr="00797AF4">
        <w:rPr>
          <w:szCs w:val="28"/>
        </w:rPr>
        <w:t xml:space="preserve"> адміністративн</w:t>
      </w:r>
      <w:r w:rsidR="006C3F3D" w:rsidRPr="00797AF4">
        <w:rPr>
          <w:szCs w:val="28"/>
        </w:rPr>
        <w:t>ої</w:t>
      </w:r>
      <w:r w:rsidR="002C346A" w:rsidRPr="00797AF4">
        <w:rPr>
          <w:szCs w:val="28"/>
        </w:rPr>
        <w:t xml:space="preserve"> відповідальн</w:t>
      </w:r>
      <w:r w:rsidR="006C3F3D" w:rsidRPr="00797AF4">
        <w:rPr>
          <w:szCs w:val="28"/>
        </w:rPr>
        <w:t>ості</w:t>
      </w:r>
      <w:r w:rsidR="002C346A" w:rsidRPr="00797AF4">
        <w:rPr>
          <w:szCs w:val="28"/>
        </w:rPr>
        <w:t xml:space="preserve"> за </w:t>
      </w:r>
      <w:r w:rsidR="00150D33" w:rsidRPr="00797AF4">
        <w:rPr>
          <w:bCs/>
          <w:szCs w:val="28"/>
          <w:lang w:eastAsia="uk-UA"/>
        </w:rPr>
        <w:t>невиконання обов’язків щодо охорони атмосферного повітря суб’єктами господарювання, що здійснюють викиди забруднюючих речовин в атмосферне повітря та діяльність яких пов’язана з впливом фізичних та біологічних факторів на його стан</w:t>
      </w:r>
      <w:r w:rsidR="002C346A" w:rsidRPr="00797AF4">
        <w:rPr>
          <w:bCs/>
          <w:szCs w:val="28"/>
        </w:rPr>
        <w:t>.</w:t>
      </w:r>
    </w:p>
    <w:p w:rsidR="002C346A" w:rsidRPr="00797AF4" w:rsidRDefault="00B3234A" w:rsidP="00150D33">
      <w:pPr>
        <w:pStyle w:val="rvps2"/>
        <w:shd w:val="clear" w:color="auto" w:fill="FFFFFF"/>
        <w:spacing w:before="0" w:beforeAutospacing="0" w:after="0" w:afterAutospacing="0"/>
        <w:ind w:firstLine="709"/>
        <w:jc w:val="both"/>
        <w:rPr>
          <w:sz w:val="28"/>
          <w:szCs w:val="28"/>
          <w:lang w:val="uk-UA"/>
        </w:rPr>
      </w:pPr>
      <w:r w:rsidRPr="00797AF4">
        <w:rPr>
          <w:bCs/>
          <w:sz w:val="28"/>
          <w:szCs w:val="28"/>
          <w:shd w:val="clear" w:color="auto" w:fill="FFFFFF"/>
          <w:lang w:val="uk-UA"/>
        </w:rPr>
        <w:t>7.1. З</w:t>
      </w:r>
      <w:r w:rsidR="00206E6B" w:rsidRPr="00797AF4">
        <w:rPr>
          <w:bCs/>
          <w:sz w:val="28"/>
          <w:szCs w:val="28"/>
          <w:shd w:val="clear" w:color="auto" w:fill="FFFFFF"/>
          <w:lang w:val="uk-UA"/>
        </w:rPr>
        <w:t>гідно зі ст. 10 Закону України «Про охорону атмосферного повітря»</w:t>
      </w:r>
      <w:r w:rsidR="00206E6B" w:rsidRPr="00797AF4">
        <w:rPr>
          <w:rStyle w:val="rvts9"/>
          <w:bCs/>
          <w:sz w:val="28"/>
          <w:szCs w:val="28"/>
          <w:lang w:val="uk-UA"/>
        </w:rPr>
        <w:t xml:space="preserve"> </w:t>
      </w:r>
      <w:bookmarkStart w:id="1" w:name="n82"/>
      <w:bookmarkEnd w:id="1"/>
      <w:r w:rsidR="00206E6B" w:rsidRPr="00797AF4">
        <w:rPr>
          <w:rStyle w:val="rvts9"/>
          <w:bCs/>
          <w:sz w:val="28"/>
          <w:szCs w:val="28"/>
          <w:lang w:val="uk-UA"/>
        </w:rPr>
        <w:t>п</w:t>
      </w:r>
      <w:r w:rsidR="002C346A" w:rsidRPr="00797AF4">
        <w:rPr>
          <w:sz w:val="28"/>
          <w:szCs w:val="28"/>
          <w:lang w:val="uk-UA"/>
        </w:rPr>
        <w:t>ідприємства, установи, організації та громадяни - суб’єкти підприємницької діяльності, що здійснюють викиди забруднюючих речовин в атмосферне повітря та діяльність яких пов’язана з впливом фізичних та біологічних факторів на його стан, зобов’язані:</w:t>
      </w:r>
    </w:p>
    <w:p w:rsidR="002C346A" w:rsidRPr="00797AF4" w:rsidRDefault="002C346A" w:rsidP="00150D33">
      <w:pPr>
        <w:pStyle w:val="rvps2"/>
        <w:shd w:val="clear" w:color="auto" w:fill="FFFFFF"/>
        <w:spacing w:before="0" w:beforeAutospacing="0" w:after="0" w:afterAutospacing="0"/>
        <w:ind w:firstLine="709"/>
        <w:jc w:val="both"/>
        <w:rPr>
          <w:sz w:val="28"/>
          <w:szCs w:val="28"/>
          <w:lang w:val="uk-UA"/>
        </w:rPr>
      </w:pPr>
      <w:bookmarkStart w:id="2" w:name="n83"/>
      <w:bookmarkEnd w:id="2"/>
      <w:r w:rsidRPr="00797AF4">
        <w:rPr>
          <w:sz w:val="28"/>
          <w:szCs w:val="28"/>
          <w:lang w:val="uk-UA"/>
        </w:rPr>
        <w:t>здійснювати організаційно-господарські, технічні та інші заходи щодо забезпечення виконання вимог, передбачених нормативами екологічної безпеки у галузі охорони атмосферного повітря, дозволами на викиди забруднюючих речовин тощо;</w:t>
      </w:r>
    </w:p>
    <w:p w:rsidR="002C346A" w:rsidRPr="00797AF4" w:rsidRDefault="002C346A" w:rsidP="00150D33">
      <w:pPr>
        <w:pStyle w:val="rvps2"/>
        <w:shd w:val="clear" w:color="auto" w:fill="FFFFFF"/>
        <w:spacing w:before="0" w:beforeAutospacing="0" w:after="0" w:afterAutospacing="0"/>
        <w:ind w:firstLine="709"/>
        <w:jc w:val="both"/>
        <w:rPr>
          <w:sz w:val="28"/>
          <w:szCs w:val="28"/>
          <w:lang w:val="uk-UA"/>
        </w:rPr>
      </w:pPr>
      <w:bookmarkStart w:id="3" w:name="n255"/>
      <w:bookmarkStart w:id="4" w:name="n84"/>
      <w:bookmarkEnd w:id="3"/>
      <w:bookmarkEnd w:id="4"/>
      <w:r w:rsidRPr="00797AF4">
        <w:rPr>
          <w:sz w:val="28"/>
          <w:szCs w:val="28"/>
          <w:lang w:val="uk-UA"/>
        </w:rPr>
        <w:t>вживати заходів щодо зменшення обсягів викидів забруднюючих речовин і зменшення впливу фізичних факторів;</w:t>
      </w:r>
    </w:p>
    <w:p w:rsidR="002C346A" w:rsidRPr="00797AF4" w:rsidRDefault="002C346A" w:rsidP="00150D33">
      <w:pPr>
        <w:pStyle w:val="rvps2"/>
        <w:shd w:val="clear" w:color="auto" w:fill="FFFFFF"/>
        <w:spacing w:before="0" w:beforeAutospacing="0" w:after="0" w:afterAutospacing="0"/>
        <w:ind w:firstLine="709"/>
        <w:jc w:val="both"/>
        <w:rPr>
          <w:sz w:val="28"/>
          <w:szCs w:val="28"/>
          <w:lang w:val="uk-UA"/>
        </w:rPr>
      </w:pPr>
      <w:bookmarkStart w:id="5" w:name="n85"/>
      <w:bookmarkEnd w:id="5"/>
      <w:r w:rsidRPr="00797AF4">
        <w:rPr>
          <w:sz w:val="28"/>
          <w:szCs w:val="28"/>
          <w:lang w:val="uk-UA"/>
        </w:rPr>
        <w:t>забезпечувати безперебійну ефективну роботу і підтримання у справному стані споруд, устаткування та апаратури для очищення викидів і зменшення рівнів впливу фізичних та біологічних факторів;</w:t>
      </w:r>
    </w:p>
    <w:p w:rsidR="002C346A" w:rsidRPr="00797AF4" w:rsidRDefault="002C346A" w:rsidP="00150D33">
      <w:pPr>
        <w:pStyle w:val="rvps2"/>
        <w:shd w:val="clear" w:color="auto" w:fill="FFFFFF"/>
        <w:spacing w:before="0" w:beforeAutospacing="0" w:after="0" w:afterAutospacing="0"/>
        <w:ind w:firstLine="709"/>
        <w:jc w:val="both"/>
        <w:rPr>
          <w:sz w:val="28"/>
          <w:szCs w:val="28"/>
          <w:lang w:val="uk-UA"/>
        </w:rPr>
      </w:pPr>
      <w:bookmarkStart w:id="6" w:name="n86"/>
      <w:bookmarkEnd w:id="6"/>
      <w:r w:rsidRPr="00797AF4">
        <w:rPr>
          <w:sz w:val="28"/>
          <w:szCs w:val="28"/>
          <w:lang w:val="uk-UA"/>
        </w:rPr>
        <w:t>здійснювати контроль за обсягом і складом забруднюючих речовин, що викидаються в атмосферне повітря, і рівнями фізичного впливу та вести їх постійний облік;</w:t>
      </w:r>
    </w:p>
    <w:p w:rsidR="002C346A" w:rsidRPr="00797AF4" w:rsidRDefault="002C346A" w:rsidP="00150D33">
      <w:pPr>
        <w:pStyle w:val="rvps2"/>
        <w:shd w:val="clear" w:color="auto" w:fill="FFFFFF"/>
        <w:spacing w:before="0" w:beforeAutospacing="0" w:after="0" w:afterAutospacing="0"/>
        <w:ind w:firstLine="709"/>
        <w:jc w:val="both"/>
        <w:rPr>
          <w:sz w:val="28"/>
          <w:szCs w:val="28"/>
          <w:lang w:val="uk-UA"/>
        </w:rPr>
      </w:pPr>
      <w:bookmarkStart w:id="7" w:name="n87"/>
      <w:bookmarkEnd w:id="7"/>
      <w:r w:rsidRPr="00797AF4">
        <w:rPr>
          <w:sz w:val="28"/>
          <w:szCs w:val="28"/>
          <w:lang w:val="uk-UA"/>
        </w:rPr>
        <w:t>заздалегідь розробляти спеціальні заходи щодо охорони атмосферного повітря на випадок виникнення надзвичайних ситуацій техногенного та природного характеру і вживати заходів для ліквідації причин, наслідків забруднення атмосферного повітря;</w:t>
      </w:r>
    </w:p>
    <w:p w:rsidR="002C346A" w:rsidRPr="00797AF4" w:rsidRDefault="002C346A" w:rsidP="00150D33">
      <w:pPr>
        <w:pStyle w:val="rvps2"/>
        <w:shd w:val="clear" w:color="auto" w:fill="FFFFFF"/>
        <w:spacing w:before="0" w:beforeAutospacing="0" w:after="0" w:afterAutospacing="0"/>
        <w:ind w:firstLine="709"/>
        <w:jc w:val="both"/>
        <w:rPr>
          <w:sz w:val="28"/>
          <w:szCs w:val="28"/>
          <w:lang w:val="uk-UA"/>
        </w:rPr>
      </w:pPr>
      <w:bookmarkStart w:id="8" w:name="n88"/>
      <w:bookmarkEnd w:id="8"/>
      <w:r w:rsidRPr="00797AF4">
        <w:rPr>
          <w:i/>
          <w:sz w:val="28"/>
          <w:szCs w:val="28"/>
          <w:lang w:val="uk-UA"/>
        </w:rPr>
        <w:t>забезпечувати здійснення інструментально-лабораторних вимірювань параметрів викидів забруднюючих речовин стаціонарних і пересувних джерел та ефективності роботи газоочисних установок</w:t>
      </w:r>
      <w:r w:rsidR="00B3234A" w:rsidRPr="00797AF4">
        <w:rPr>
          <w:sz w:val="28"/>
          <w:szCs w:val="28"/>
          <w:lang w:val="uk-UA"/>
        </w:rPr>
        <w:t xml:space="preserve"> тощо.</w:t>
      </w:r>
    </w:p>
    <w:p w:rsidR="00206E6B" w:rsidRPr="00797AF4" w:rsidRDefault="005F3A89" w:rsidP="00150D33">
      <w:pPr>
        <w:pStyle w:val="rvps2"/>
        <w:shd w:val="clear" w:color="auto" w:fill="FFFFFF"/>
        <w:spacing w:before="0" w:beforeAutospacing="0" w:after="0" w:afterAutospacing="0"/>
        <w:ind w:firstLine="709"/>
        <w:jc w:val="both"/>
        <w:rPr>
          <w:sz w:val="28"/>
          <w:szCs w:val="28"/>
          <w:lang w:val="uk-UA"/>
        </w:rPr>
      </w:pPr>
      <w:bookmarkStart w:id="9" w:name="n89"/>
      <w:bookmarkEnd w:id="9"/>
      <w:r w:rsidRPr="00797AF4">
        <w:rPr>
          <w:bCs/>
          <w:sz w:val="28"/>
          <w:szCs w:val="28"/>
          <w:lang w:val="uk-UA"/>
        </w:rPr>
        <w:t>Зважаючи на визначені у зазначеному Законі обов’язки</w:t>
      </w:r>
      <w:r w:rsidR="007C0174" w:rsidRPr="00797AF4">
        <w:rPr>
          <w:bCs/>
          <w:sz w:val="28"/>
          <w:szCs w:val="28"/>
          <w:lang w:val="uk-UA"/>
        </w:rPr>
        <w:t>,</w:t>
      </w:r>
      <w:r w:rsidRPr="00797AF4">
        <w:rPr>
          <w:bCs/>
          <w:sz w:val="28"/>
          <w:szCs w:val="28"/>
          <w:lang w:val="uk-UA"/>
        </w:rPr>
        <w:t xml:space="preserve"> </w:t>
      </w:r>
      <w:r w:rsidRPr="00797AF4">
        <w:rPr>
          <w:rStyle w:val="rvts9"/>
          <w:bCs/>
          <w:sz w:val="28"/>
          <w:szCs w:val="28"/>
          <w:lang w:val="uk-UA"/>
        </w:rPr>
        <w:t>п</w:t>
      </w:r>
      <w:r w:rsidRPr="00797AF4">
        <w:rPr>
          <w:sz w:val="28"/>
          <w:szCs w:val="28"/>
          <w:lang w:val="uk-UA"/>
        </w:rPr>
        <w:t>ідприємства, установи, організації та громадяни</w:t>
      </w:r>
      <w:r w:rsidR="00272440" w:rsidRPr="00797AF4">
        <w:rPr>
          <w:sz w:val="28"/>
          <w:szCs w:val="28"/>
          <w:lang w:val="uk-UA"/>
        </w:rPr>
        <w:t>на</w:t>
      </w:r>
      <w:r w:rsidRPr="00797AF4">
        <w:rPr>
          <w:sz w:val="28"/>
          <w:szCs w:val="28"/>
          <w:lang w:val="uk-UA"/>
        </w:rPr>
        <w:t xml:space="preserve"> - суб’єкт</w:t>
      </w:r>
      <w:r w:rsidR="00272440" w:rsidRPr="00797AF4">
        <w:rPr>
          <w:sz w:val="28"/>
          <w:szCs w:val="28"/>
          <w:lang w:val="uk-UA"/>
        </w:rPr>
        <w:t>а</w:t>
      </w:r>
      <w:r w:rsidRPr="00797AF4">
        <w:rPr>
          <w:sz w:val="28"/>
          <w:szCs w:val="28"/>
          <w:lang w:val="uk-UA"/>
        </w:rPr>
        <w:t xml:space="preserve"> підприємницької діяльності</w:t>
      </w:r>
      <w:r w:rsidRPr="00797AF4">
        <w:rPr>
          <w:bCs/>
          <w:sz w:val="28"/>
          <w:szCs w:val="28"/>
          <w:lang w:val="uk-UA"/>
        </w:rPr>
        <w:t xml:space="preserve">, з метою уникнення конкуренції правових норм </w:t>
      </w:r>
      <w:r w:rsidR="00E869CC" w:rsidRPr="00797AF4">
        <w:rPr>
          <w:bCs/>
          <w:sz w:val="28"/>
          <w:szCs w:val="28"/>
          <w:lang w:val="uk-UA"/>
        </w:rPr>
        <w:t>потребують пер</w:t>
      </w:r>
      <w:r w:rsidR="008C52B2" w:rsidRPr="00797AF4">
        <w:rPr>
          <w:bCs/>
          <w:sz w:val="28"/>
          <w:szCs w:val="28"/>
          <w:lang w:val="uk-UA"/>
        </w:rPr>
        <w:t>е</w:t>
      </w:r>
      <w:r w:rsidR="00E869CC" w:rsidRPr="00797AF4">
        <w:rPr>
          <w:bCs/>
          <w:sz w:val="28"/>
          <w:szCs w:val="28"/>
          <w:lang w:val="uk-UA"/>
        </w:rPr>
        <w:t xml:space="preserve">гляду інші </w:t>
      </w:r>
      <w:r w:rsidR="00B3234A" w:rsidRPr="00797AF4">
        <w:rPr>
          <w:bCs/>
          <w:sz w:val="28"/>
          <w:szCs w:val="28"/>
          <w:lang w:val="uk-UA"/>
        </w:rPr>
        <w:t xml:space="preserve">запропоновані проектом </w:t>
      </w:r>
      <w:r w:rsidR="00E869CC" w:rsidRPr="00797AF4">
        <w:rPr>
          <w:bCs/>
          <w:sz w:val="28"/>
          <w:szCs w:val="28"/>
          <w:lang w:val="uk-UA"/>
        </w:rPr>
        <w:t xml:space="preserve">норми </w:t>
      </w:r>
      <w:r w:rsidR="00B3234A" w:rsidRPr="00797AF4">
        <w:rPr>
          <w:bCs/>
          <w:sz w:val="28"/>
          <w:szCs w:val="28"/>
          <w:lang w:val="uk-UA"/>
        </w:rPr>
        <w:t>КУпАП,</w:t>
      </w:r>
      <w:r w:rsidR="00E869CC" w:rsidRPr="00797AF4">
        <w:rPr>
          <w:bCs/>
          <w:sz w:val="28"/>
          <w:szCs w:val="28"/>
          <w:lang w:val="uk-UA"/>
        </w:rPr>
        <w:t xml:space="preserve"> в яких передбачається адміністративна </w:t>
      </w:r>
      <w:r w:rsidR="008C52B2" w:rsidRPr="00797AF4">
        <w:rPr>
          <w:bCs/>
          <w:sz w:val="28"/>
          <w:szCs w:val="28"/>
          <w:lang w:val="uk-UA"/>
        </w:rPr>
        <w:t>відповідальність</w:t>
      </w:r>
      <w:r w:rsidR="00E869CC" w:rsidRPr="00797AF4">
        <w:rPr>
          <w:bCs/>
          <w:sz w:val="28"/>
          <w:szCs w:val="28"/>
          <w:lang w:val="uk-UA"/>
        </w:rPr>
        <w:t xml:space="preserve"> у сфе</w:t>
      </w:r>
      <w:r w:rsidR="00B3234A" w:rsidRPr="00797AF4">
        <w:rPr>
          <w:bCs/>
          <w:sz w:val="28"/>
          <w:szCs w:val="28"/>
          <w:lang w:val="uk-UA"/>
        </w:rPr>
        <w:t>рі охорони атмосферного повітря</w:t>
      </w:r>
      <w:r w:rsidR="00272440" w:rsidRPr="00797AF4">
        <w:rPr>
          <w:bCs/>
          <w:sz w:val="28"/>
          <w:szCs w:val="28"/>
          <w:lang w:val="uk-UA"/>
        </w:rPr>
        <w:t>, з</w:t>
      </w:r>
      <w:r w:rsidR="00E869CC" w:rsidRPr="00797AF4">
        <w:rPr>
          <w:bCs/>
          <w:sz w:val="28"/>
          <w:szCs w:val="28"/>
          <w:lang w:val="uk-UA"/>
        </w:rPr>
        <w:t xml:space="preserve">окрема, </w:t>
      </w:r>
      <w:r w:rsidR="00B3234A" w:rsidRPr="00797AF4">
        <w:rPr>
          <w:bCs/>
          <w:sz w:val="28"/>
          <w:szCs w:val="28"/>
          <w:lang w:val="uk-UA"/>
        </w:rPr>
        <w:t xml:space="preserve">нова </w:t>
      </w:r>
      <w:r w:rsidR="00E869CC" w:rsidRPr="00797AF4">
        <w:rPr>
          <w:sz w:val="28"/>
          <w:szCs w:val="28"/>
          <w:lang w:val="uk-UA"/>
        </w:rPr>
        <w:t>ст. 78</w:t>
      </w:r>
      <w:r w:rsidR="00B3234A" w:rsidRPr="00797AF4">
        <w:rPr>
          <w:sz w:val="28"/>
          <w:szCs w:val="28"/>
          <w:lang w:val="uk-UA"/>
        </w:rPr>
        <w:t>-1</w:t>
      </w:r>
      <w:r w:rsidR="00E869CC" w:rsidRPr="00797AF4">
        <w:rPr>
          <w:sz w:val="28"/>
          <w:szCs w:val="28"/>
          <w:lang w:val="uk-UA"/>
        </w:rPr>
        <w:t xml:space="preserve"> КУпАП</w:t>
      </w:r>
      <w:r w:rsidR="00206E6B" w:rsidRPr="00797AF4">
        <w:rPr>
          <w:bCs/>
          <w:sz w:val="28"/>
          <w:szCs w:val="28"/>
          <w:lang w:val="uk-UA"/>
        </w:rPr>
        <w:t xml:space="preserve">, </w:t>
      </w:r>
      <w:r w:rsidR="00E869CC" w:rsidRPr="00797AF4">
        <w:rPr>
          <w:bCs/>
          <w:sz w:val="28"/>
          <w:szCs w:val="28"/>
          <w:lang w:val="uk-UA"/>
        </w:rPr>
        <w:t>де встановл</w:t>
      </w:r>
      <w:r w:rsidR="000A2EDC" w:rsidRPr="00797AF4">
        <w:rPr>
          <w:bCs/>
          <w:sz w:val="28"/>
          <w:szCs w:val="28"/>
          <w:lang w:val="uk-UA"/>
        </w:rPr>
        <w:t>юється</w:t>
      </w:r>
      <w:r w:rsidR="00E869CC" w:rsidRPr="00797AF4">
        <w:rPr>
          <w:bCs/>
          <w:sz w:val="28"/>
          <w:szCs w:val="28"/>
          <w:lang w:val="uk-UA"/>
        </w:rPr>
        <w:t xml:space="preserve"> відповідальність </w:t>
      </w:r>
      <w:r w:rsidR="00206E6B" w:rsidRPr="00797AF4">
        <w:rPr>
          <w:bCs/>
          <w:sz w:val="28"/>
          <w:szCs w:val="28"/>
          <w:lang w:val="uk-UA"/>
        </w:rPr>
        <w:t xml:space="preserve">за </w:t>
      </w:r>
      <w:r w:rsidR="000A2EDC" w:rsidRPr="00797AF4">
        <w:rPr>
          <w:bCs/>
          <w:sz w:val="28"/>
          <w:szCs w:val="28"/>
          <w:lang w:val="uk-UA" w:eastAsia="uk-UA"/>
        </w:rPr>
        <w:t xml:space="preserve">недотримання вимог щодо охорони атмосферного повітря при </w:t>
      </w:r>
      <w:r w:rsidR="000A2EDC" w:rsidRPr="00797AF4">
        <w:rPr>
          <w:sz w:val="28"/>
          <w:szCs w:val="28"/>
          <w:lang w:val="uk-UA" w:eastAsia="uk-UA"/>
        </w:rPr>
        <w:t>здійсненні діяльності, спрямованої на штучні зміни стану атмосфери та атмосферних явищ у господарських цілях</w:t>
      </w:r>
      <w:r w:rsidR="00206E6B" w:rsidRPr="00797AF4">
        <w:rPr>
          <w:sz w:val="28"/>
          <w:szCs w:val="28"/>
          <w:lang w:val="uk-UA"/>
        </w:rPr>
        <w:t xml:space="preserve">, а </w:t>
      </w:r>
      <w:r w:rsidR="00E869CC" w:rsidRPr="00797AF4">
        <w:rPr>
          <w:sz w:val="28"/>
          <w:szCs w:val="28"/>
          <w:lang w:val="uk-UA"/>
        </w:rPr>
        <w:t xml:space="preserve">також </w:t>
      </w:r>
      <w:r w:rsidR="00B3234A" w:rsidRPr="00797AF4">
        <w:rPr>
          <w:sz w:val="28"/>
          <w:szCs w:val="28"/>
          <w:lang w:val="uk-UA"/>
        </w:rPr>
        <w:br/>
      </w:r>
      <w:r w:rsidR="00E869CC" w:rsidRPr="00797AF4">
        <w:rPr>
          <w:sz w:val="28"/>
          <w:szCs w:val="28"/>
          <w:lang w:val="uk-UA"/>
        </w:rPr>
        <w:t>ст. 80 КУпАП</w:t>
      </w:r>
      <w:r w:rsidRPr="00797AF4">
        <w:rPr>
          <w:sz w:val="28"/>
          <w:szCs w:val="28"/>
          <w:lang w:val="uk-UA"/>
        </w:rPr>
        <w:t xml:space="preserve"> </w:t>
      </w:r>
      <w:r w:rsidR="00B3234A" w:rsidRPr="00797AF4">
        <w:rPr>
          <w:sz w:val="28"/>
          <w:szCs w:val="28"/>
          <w:lang w:val="uk-UA"/>
        </w:rPr>
        <w:t>(</w:t>
      </w:r>
      <w:r w:rsidRPr="00797AF4">
        <w:rPr>
          <w:sz w:val="28"/>
          <w:szCs w:val="28"/>
          <w:lang w:val="uk-UA"/>
        </w:rPr>
        <w:t>у редакції проекту</w:t>
      </w:r>
      <w:r w:rsidR="00B3234A" w:rsidRPr="00797AF4">
        <w:rPr>
          <w:sz w:val="28"/>
          <w:szCs w:val="28"/>
          <w:lang w:val="uk-UA"/>
        </w:rPr>
        <w:t>)</w:t>
      </w:r>
      <w:r w:rsidR="00E869CC" w:rsidRPr="00797AF4">
        <w:rPr>
          <w:sz w:val="28"/>
          <w:szCs w:val="28"/>
          <w:lang w:val="uk-UA"/>
        </w:rPr>
        <w:t xml:space="preserve">, в якій пропонується встановити відповідальність </w:t>
      </w:r>
      <w:r w:rsidR="00206E6B" w:rsidRPr="00797AF4">
        <w:rPr>
          <w:sz w:val="28"/>
          <w:szCs w:val="28"/>
          <w:lang w:val="uk-UA"/>
        </w:rPr>
        <w:t xml:space="preserve">за нездійснення інструментально-лабораторних вимірювань параметрів викидів забруднюючих речовин пересувних джерел. </w:t>
      </w:r>
    </w:p>
    <w:p w:rsidR="002C346A" w:rsidRPr="00797AF4" w:rsidRDefault="00B3234A" w:rsidP="00150D33">
      <w:pPr>
        <w:spacing w:after="0" w:line="240" w:lineRule="auto"/>
        <w:ind w:firstLine="709"/>
        <w:jc w:val="both"/>
        <w:rPr>
          <w:bCs/>
          <w:szCs w:val="28"/>
        </w:rPr>
      </w:pPr>
      <w:r w:rsidRPr="00797AF4">
        <w:rPr>
          <w:bCs/>
          <w:szCs w:val="28"/>
          <w:lang w:val="ru-RU"/>
        </w:rPr>
        <w:lastRenderedPageBreak/>
        <w:t>7.2.</w:t>
      </w:r>
      <w:r w:rsidRPr="00797AF4">
        <w:rPr>
          <w:bCs/>
          <w:szCs w:val="28"/>
        </w:rPr>
        <w:t xml:space="preserve"> </w:t>
      </w:r>
      <w:r w:rsidRPr="00797AF4">
        <w:rPr>
          <w:bCs/>
          <w:szCs w:val="28"/>
          <w:lang w:val="ru-RU"/>
        </w:rPr>
        <w:t>У</w:t>
      </w:r>
      <w:r w:rsidR="002C346A" w:rsidRPr="00797AF4">
        <w:rPr>
          <w:bCs/>
          <w:szCs w:val="28"/>
        </w:rPr>
        <w:t xml:space="preserve"> санкції ч. 2 ст. 79 КУпАП </w:t>
      </w:r>
      <w:r w:rsidRPr="00797AF4">
        <w:rPr>
          <w:bCs/>
          <w:szCs w:val="28"/>
          <w:lang w:val="ru-RU"/>
        </w:rPr>
        <w:t>(</w:t>
      </w:r>
      <w:r w:rsidR="002C346A" w:rsidRPr="00797AF4">
        <w:rPr>
          <w:bCs/>
          <w:szCs w:val="28"/>
        </w:rPr>
        <w:t>у редакції проекту</w:t>
      </w:r>
      <w:r w:rsidRPr="00797AF4">
        <w:rPr>
          <w:bCs/>
          <w:szCs w:val="28"/>
          <w:lang w:val="ru-RU"/>
        </w:rPr>
        <w:t>)</w:t>
      </w:r>
      <w:r w:rsidR="002C346A" w:rsidRPr="00797AF4">
        <w:rPr>
          <w:bCs/>
          <w:szCs w:val="28"/>
        </w:rPr>
        <w:t xml:space="preserve"> необхідно було б передбачити </w:t>
      </w:r>
      <w:r w:rsidR="006751A7" w:rsidRPr="00797AF4">
        <w:rPr>
          <w:bCs/>
          <w:szCs w:val="28"/>
        </w:rPr>
        <w:t>накладення адміністративного стягнення на громадян – суб’єктів підприємницької діяльності</w:t>
      </w:r>
      <w:r w:rsidR="00E869CC" w:rsidRPr="00797AF4">
        <w:rPr>
          <w:bCs/>
          <w:szCs w:val="28"/>
        </w:rPr>
        <w:t>.</w:t>
      </w:r>
    </w:p>
    <w:p w:rsidR="009C5A79" w:rsidRPr="00797AF4" w:rsidRDefault="00C74F63" w:rsidP="00A26AC0">
      <w:pPr>
        <w:spacing w:after="0" w:line="240" w:lineRule="auto"/>
        <w:ind w:firstLine="709"/>
        <w:jc w:val="both"/>
        <w:rPr>
          <w:bCs/>
          <w:szCs w:val="28"/>
        </w:rPr>
      </w:pPr>
      <w:r w:rsidRPr="00797AF4">
        <w:rPr>
          <w:b/>
          <w:bCs/>
          <w:szCs w:val="28"/>
        </w:rPr>
        <w:t>8</w:t>
      </w:r>
      <w:r w:rsidR="009C5A79" w:rsidRPr="00797AF4">
        <w:rPr>
          <w:b/>
          <w:bCs/>
          <w:szCs w:val="28"/>
        </w:rPr>
        <w:t>.</w:t>
      </w:r>
      <w:r w:rsidR="009C5A79" w:rsidRPr="00797AF4">
        <w:rPr>
          <w:bCs/>
          <w:szCs w:val="28"/>
        </w:rPr>
        <w:t xml:space="preserve"> </w:t>
      </w:r>
      <w:r w:rsidR="004109B3" w:rsidRPr="00797AF4">
        <w:rPr>
          <w:bCs/>
          <w:szCs w:val="28"/>
        </w:rPr>
        <w:t>Аналіз запропонованих у проекті змін</w:t>
      </w:r>
      <w:r w:rsidR="009C5A79" w:rsidRPr="00797AF4">
        <w:rPr>
          <w:bCs/>
          <w:szCs w:val="28"/>
        </w:rPr>
        <w:t xml:space="preserve"> до ст.</w:t>
      </w:r>
      <w:r w:rsidR="008E5924" w:rsidRPr="00797AF4">
        <w:rPr>
          <w:bCs/>
          <w:szCs w:val="28"/>
          <w:lang w:val="ru-RU"/>
        </w:rPr>
        <w:t xml:space="preserve"> </w:t>
      </w:r>
      <w:r w:rsidR="009C5A79" w:rsidRPr="00797AF4">
        <w:rPr>
          <w:bCs/>
          <w:szCs w:val="28"/>
        </w:rPr>
        <w:t xml:space="preserve">ст. 82 – 82-8 КУпАП </w:t>
      </w:r>
      <w:r w:rsidR="004109B3" w:rsidRPr="00797AF4">
        <w:rPr>
          <w:bCs/>
          <w:szCs w:val="28"/>
        </w:rPr>
        <w:t xml:space="preserve">свідчить про те, що вони </w:t>
      </w:r>
      <w:r w:rsidR="001C112A" w:rsidRPr="00797AF4">
        <w:rPr>
          <w:bCs/>
          <w:szCs w:val="28"/>
        </w:rPr>
        <w:t>системно пов’язані з</w:t>
      </w:r>
      <w:r w:rsidR="009C5A79" w:rsidRPr="00797AF4">
        <w:rPr>
          <w:bCs/>
          <w:szCs w:val="28"/>
        </w:rPr>
        <w:t xml:space="preserve"> положення</w:t>
      </w:r>
      <w:r w:rsidR="001C112A" w:rsidRPr="00797AF4">
        <w:rPr>
          <w:bCs/>
          <w:szCs w:val="28"/>
        </w:rPr>
        <w:t>ми</w:t>
      </w:r>
      <w:r w:rsidR="009C5A79" w:rsidRPr="00797AF4">
        <w:rPr>
          <w:bCs/>
          <w:szCs w:val="28"/>
        </w:rPr>
        <w:t xml:space="preserve"> проекту Закону України «Про управління відходами» (проект реєстр</w:t>
      </w:r>
      <w:r w:rsidR="007C0174" w:rsidRPr="00797AF4">
        <w:rPr>
          <w:bCs/>
          <w:szCs w:val="28"/>
        </w:rPr>
        <w:t>.</w:t>
      </w:r>
      <w:r w:rsidR="009C5A79" w:rsidRPr="00797AF4">
        <w:rPr>
          <w:bCs/>
          <w:szCs w:val="28"/>
        </w:rPr>
        <w:t xml:space="preserve"> № 2207-1</w:t>
      </w:r>
      <w:r w:rsidR="004C0F7B" w:rsidRPr="00797AF4">
        <w:rPr>
          <w:bCs/>
          <w:szCs w:val="28"/>
        </w:rPr>
        <w:t>д</w:t>
      </w:r>
      <w:r w:rsidR="009C5A79" w:rsidRPr="00797AF4">
        <w:rPr>
          <w:bCs/>
          <w:szCs w:val="28"/>
        </w:rPr>
        <w:t xml:space="preserve"> від 04.06.2020</w:t>
      </w:r>
      <w:r w:rsidR="00F55879" w:rsidRPr="00797AF4">
        <w:rPr>
          <w:bCs/>
          <w:szCs w:val="28"/>
        </w:rPr>
        <w:t xml:space="preserve">; далі – проект </w:t>
      </w:r>
      <w:r w:rsidR="007C0174" w:rsidRPr="00797AF4">
        <w:rPr>
          <w:bCs/>
          <w:szCs w:val="28"/>
        </w:rPr>
        <w:t xml:space="preserve">реєстр. </w:t>
      </w:r>
      <w:r w:rsidR="00F55879" w:rsidRPr="00797AF4">
        <w:rPr>
          <w:bCs/>
          <w:szCs w:val="28"/>
        </w:rPr>
        <w:t>№ 2207-1д</w:t>
      </w:r>
      <w:r w:rsidR="009C5A79" w:rsidRPr="00797AF4">
        <w:rPr>
          <w:bCs/>
          <w:szCs w:val="28"/>
        </w:rPr>
        <w:t xml:space="preserve">), який 21.07.2020 прийнято </w:t>
      </w:r>
      <w:r w:rsidR="008E5924" w:rsidRPr="00797AF4">
        <w:rPr>
          <w:bCs/>
          <w:szCs w:val="28"/>
          <w:lang w:val="ru-RU"/>
        </w:rPr>
        <w:t xml:space="preserve">парламентом </w:t>
      </w:r>
      <w:r w:rsidR="009C5A79" w:rsidRPr="00797AF4">
        <w:rPr>
          <w:bCs/>
          <w:szCs w:val="28"/>
        </w:rPr>
        <w:t>у першому читанні. Проте</w:t>
      </w:r>
      <w:r w:rsidR="001C112A" w:rsidRPr="00797AF4">
        <w:rPr>
          <w:bCs/>
          <w:szCs w:val="28"/>
        </w:rPr>
        <w:t xml:space="preserve"> оскільки проект </w:t>
      </w:r>
      <w:r w:rsidR="007C0174" w:rsidRPr="00797AF4">
        <w:rPr>
          <w:bCs/>
          <w:szCs w:val="28"/>
        </w:rPr>
        <w:t xml:space="preserve">реєстр. </w:t>
      </w:r>
      <w:r w:rsidR="001C112A" w:rsidRPr="00797AF4">
        <w:rPr>
          <w:bCs/>
          <w:szCs w:val="28"/>
        </w:rPr>
        <w:t>№ 2207-1</w:t>
      </w:r>
      <w:r w:rsidR="00F55879" w:rsidRPr="00797AF4">
        <w:rPr>
          <w:bCs/>
          <w:szCs w:val="28"/>
        </w:rPr>
        <w:t>д</w:t>
      </w:r>
      <w:r w:rsidR="001C112A" w:rsidRPr="00797AF4">
        <w:rPr>
          <w:bCs/>
          <w:szCs w:val="28"/>
        </w:rPr>
        <w:t xml:space="preserve"> ще не наб</w:t>
      </w:r>
      <w:r w:rsidR="007C0174" w:rsidRPr="00797AF4">
        <w:rPr>
          <w:bCs/>
          <w:szCs w:val="28"/>
        </w:rPr>
        <w:t>рав</w:t>
      </w:r>
      <w:r w:rsidR="00797AF4" w:rsidRPr="00797AF4">
        <w:rPr>
          <w:bCs/>
          <w:szCs w:val="28"/>
        </w:rPr>
        <w:t xml:space="preserve"> </w:t>
      </w:r>
      <w:r w:rsidR="001C112A" w:rsidRPr="00797AF4">
        <w:rPr>
          <w:bCs/>
          <w:szCs w:val="28"/>
        </w:rPr>
        <w:t xml:space="preserve">юридичної сили закону, то </w:t>
      </w:r>
      <w:r w:rsidR="00272440" w:rsidRPr="00797AF4">
        <w:rPr>
          <w:bCs/>
          <w:szCs w:val="28"/>
        </w:rPr>
        <w:t xml:space="preserve">відповідні </w:t>
      </w:r>
      <w:r w:rsidR="003838A9" w:rsidRPr="00797AF4">
        <w:rPr>
          <w:bCs/>
          <w:szCs w:val="28"/>
        </w:rPr>
        <w:t xml:space="preserve">пропозиції щодо </w:t>
      </w:r>
      <w:r w:rsidR="001C112A" w:rsidRPr="00797AF4">
        <w:rPr>
          <w:bCs/>
          <w:szCs w:val="28"/>
        </w:rPr>
        <w:t xml:space="preserve">зміни </w:t>
      </w:r>
      <w:r w:rsidR="003838A9" w:rsidRPr="00797AF4">
        <w:rPr>
          <w:bCs/>
          <w:szCs w:val="28"/>
        </w:rPr>
        <w:t xml:space="preserve">законодавства про адміністративну відповідальність </w:t>
      </w:r>
      <w:r w:rsidR="00D22C86" w:rsidRPr="00797AF4">
        <w:rPr>
          <w:bCs/>
          <w:szCs w:val="28"/>
        </w:rPr>
        <w:t xml:space="preserve">не можуть </w:t>
      </w:r>
      <w:r w:rsidR="001C112A" w:rsidRPr="00797AF4">
        <w:rPr>
          <w:bCs/>
          <w:szCs w:val="28"/>
        </w:rPr>
        <w:t xml:space="preserve">розглядатися </w:t>
      </w:r>
      <w:r w:rsidR="00D22C86" w:rsidRPr="00797AF4">
        <w:rPr>
          <w:bCs/>
          <w:szCs w:val="28"/>
        </w:rPr>
        <w:t>окремо від</w:t>
      </w:r>
      <w:r w:rsidR="001C112A" w:rsidRPr="00797AF4">
        <w:rPr>
          <w:bCs/>
          <w:szCs w:val="28"/>
        </w:rPr>
        <w:t xml:space="preserve"> проекту </w:t>
      </w:r>
      <w:r w:rsidR="008E5924" w:rsidRPr="00797AF4">
        <w:rPr>
          <w:bCs/>
          <w:szCs w:val="28"/>
        </w:rPr>
        <w:br/>
      </w:r>
      <w:r w:rsidR="007C0174" w:rsidRPr="00797AF4">
        <w:rPr>
          <w:bCs/>
          <w:szCs w:val="28"/>
        </w:rPr>
        <w:t xml:space="preserve">реєстр. </w:t>
      </w:r>
      <w:r w:rsidR="001C112A" w:rsidRPr="00797AF4">
        <w:rPr>
          <w:bCs/>
          <w:szCs w:val="28"/>
        </w:rPr>
        <w:t>№ 2207-1</w:t>
      </w:r>
      <w:r w:rsidR="00272440" w:rsidRPr="00797AF4">
        <w:rPr>
          <w:bCs/>
          <w:szCs w:val="28"/>
        </w:rPr>
        <w:t>д</w:t>
      </w:r>
      <w:r w:rsidR="001C112A" w:rsidRPr="00797AF4">
        <w:rPr>
          <w:bCs/>
          <w:szCs w:val="28"/>
        </w:rPr>
        <w:t>. При цьому</w:t>
      </w:r>
      <w:r w:rsidR="007C0174" w:rsidRPr="00797AF4">
        <w:rPr>
          <w:bCs/>
          <w:szCs w:val="28"/>
        </w:rPr>
        <w:t>,</w:t>
      </w:r>
      <w:r w:rsidR="009C5A79" w:rsidRPr="00797AF4">
        <w:rPr>
          <w:bCs/>
          <w:szCs w:val="28"/>
        </w:rPr>
        <w:t xml:space="preserve"> </w:t>
      </w:r>
      <w:r w:rsidR="00F55879" w:rsidRPr="00797AF4">
        <w:rPr>
          <w:bCs/>
          <w:szCs w:val="28"/>
        </w:rPr>
        <w:t>у нинішній редакції</w:t>
      </w:r>
      <w:r w:rsidR="001C112A" w:rsidRPr="00797AF4">
        <w:rPr>
          <w:bCs/>
          <w:szCs w:val="28"/>
        </w:rPr>
        <w:t xml:space="preserve"> проекту </w:t>
      </w:r>
      <w:r w:rsidR="007C0174" w:rsidRPr="00797AF4">
        <w:rPr>
          <w:bCs/>
          <w:szCs w:val="28"/>
        </w:rPr>
        <w:t xml:space="preserve">реєстр. </w:t>
      </w:r>
      <w:r w:rsidRPr="00797AF4">
        <w:rPr>
          <w:bCs/>
          <w:szCs w:val="28"/>
        </w:rPr>
        <w:t>№</w:t>
      </w:r>
      <w:r w:rsidR="001C112A" w:rsidRPr="00797AF4">
        <w:rPr>
          <w:bCs/>
          <w:szCs w:val="28"/>
        </w:rPr>
        <w:t xml:space="preserve"> 2207-1</w:t>
      </w:r>
      <w:r w:rsidR="00F55879" w:rsidRPr="00797AF4">
        <w:rPr>
          <w:bCs/>
          <w:szCs w:val="28"/>
        </w:rPr>
        <w:t>д</w:t>
      </w:r>
      <w:r w:rsidR="001C112A" w:rsidRPr="00797AF4">
        <w:rPr>
          <w:bCs/>
          <w:szCs w:val="28"/>
        </w:rPr>
        <w:t xml:space="preserve"> уже передбачені зміни до КУпАП, </w:t>
      </w:r>
      <w:r w:rsidR="003838A9" w:rsidRPr="00797AF4">
        <w:rPr>
          <w:bCs/>
          <w:szCs w:val="28"/>
        </w:rPr>
        <w:t xml:space="preserve">що потребує </w:t>
      </w:r>
      <w:r w:rsidR="004109B3" w:rsidRPr="00797AF4">
        <w:rPr>
          <w:bCs/>
          <w:szCs w:val="28"/>
        </w:rPr>
        <w:t xml:space="preserve">відповідного </w:t>
      </w:r>
      <w:r w:rsidR="003838A9" w:rsidRPr="00797AF4">
        <w:rPr>
          <w:bCs/>
          <w:szCs w:val="28"/>
        </w:rPr>
        <w:t>корегування</w:t>
      </w:r>
      <w:r w:rsidR="001C112A" w:rsidRPr="00797AF4">
        <w:rPr>
          <w:bCs/>
          <w:szCs w:val="28"/>
        </w:rPr>
        <w:t>.</w:t>
      </w:r>
    </w:p>
    <w:p w:rsidR="009C5A79" w:rsidRPr="00797AF4" w:rsidRDefault="009C5A79" w:rsidP="000C7C99">
      <w:pPr>
        <w:pStyle w:val="af8"/>
        <w:spacing w:before="0"/>
        <w:rPr>
          <w:rFonts w:ascii="Times New Roman" w:hAnsi="Times New Roman"/>
          <w:sz w:val="28"/>
          <w:szCs w:val="28"/>
        </w:rPr>
      </w:pPr>
      <w:r w:rsidRPr="00797AF4">
        <w:rPr>
          <w:rFonts w:ascii="Times New Roman" w:hAnsi="Times New Roman"/>
          <w:bCs/>
          <w:sz w:val="28"/>
          <w:szCs w:val="28"/>
        </w:rPr>
        <w:t xml:space="preserve">Крім того, </w:t>
      </w:r>
      <w:r w:rsidR="00271911" w:rsidRPr="00797AF4">
        <w:rPr>
          <w:rFonts w:ascii="Times New Roman" w:hAnsi="Times New Roman"/>
          <w:bCs/>
          <w:sz w:val="28"/>
          <w:szCs w:val="28"/>
        </w:rPr>
        <w:t>у</w:t>
      </w:r>
      <w:r w:rsidRPr="00797AF4">
        <w:rPr>
          <w:rFonts w:ascii="Times New Roman" w:hAnsi="Times New Roman"/>
          <w:bCs/>
          <w:sz w:val="28"/>
          <w:szCs w:val="28"/>
        </w:rPr>
        <w:t xml:space="preserve"> п</w:t>
      </w:r>
      <w:r w:rsidR="00271911" w:rsidRPr="00797AF4">
        <w:rPr>
          <w:rFonts w:ascii="Times New Roman" w:hAnsi="Times New Roman"/>
          <w:bCs/>
          <w:sz w:val="28"/>
          <w:szCs w:val="28"/>
        </w:rPr>
        <w:t>. 2 даного проекту</w:t>
      </w:r>
      <w:r w:rsidRPr="00797AF4">
        <w:rPr>
          <w:rFonts w:ascii="Times New Roman" w:hAnsi="Times New Roman"/>
          <w:bCs/>
          <w:sz w:val="28"/>
          <w:szCs w:val="28"/>
        </w:rPr>
        <w:t xml:space="preserve"> пропонується визначити</w:t>
      </w:r>
      <w:r w:rsidR="00B87849" w:rsidRPr="00797AF4">
        <w:rPr>
          <w:rFonts w:ascii="Times New Roman" w:hAnsi="Times New Roman"/>
          <w:bCs/>
          <w:sz w:val="28"/>
          <w:szCs w:val="28"/>
        </w:rPr>
        <w:t xml:space="preserve"> моментом</w:t>
      </w:r>
      <w:r w:rsidRPr="00797AF4">
        <w:rPr>
          <w:rFonts w:ascii="Times New Roman" w:hAnsi="Times New Roman"/>
          <w:bCs/>
          <w:sz w:val="28"/>
          <w:szCs w:val="28"/>
        </w:rPr>
        <w:t xml:space="preserve"> набрання </w:t>
      </w:r>
      <w:r w:rsidR="00271911" w:rsidRPr="00797AF4">
        <w:rPr>
          <w:rFonts w:ascii="Times New Roman" w:hAnsi="Times New Roman"/>
          <w:bCs/>
          <w:sz w:val="28"/>
          <w:szCs w:val="28"/>
        </w:rPr>
        <w:t>ним</w:t>
      </w:r>
      <w:r w:rsidRPr="00797AF4">
        <w:rPr>
          <w:rFonts w:ascii="Times New Roman" w:hAnsi="Times New Roman"/>
          <w:iCs/>
          <w:sz w:val="28"/>
          <w:szCs w:val="28"/>
        </w:rPr>
        <w:t xml:space="preserve"> чинності </w:t>
      </w:r>
      <w:r w:rsidR="00271911" w:rsidRPr="00797AF4">
        <w:rPr>
          <w:rFonts w:ascii="Times New Roman" w:hAnsi="Times New Roman"/>
          <w:iCs/>
          <w:sz w:val="28"/>
          <w:szCs w:val="28"/>
        </w:rPr>
        <w:t>день</w:t>
      </w:r>
      <w:r w:rsidRPr="00797AF4">
        <w:rPr>
          <w:rFonts w:ascii="Times New Roman" w:hAnsi="Times New Roman"/>
          <w:iCs/>
          <w:sz w:val="28"/>
          <w:szCs w:val="28"/>
        </w:rPr>
        <w:t>, наступн</w:t>
      </w:r>
      <w:r w:rsidR="00271911" w:rsidRPr="00797AF4">
        <w:rPr>
          <w:rFonts w:ascii="Times New Roman" w:hAnsi="Times New Roman"/>
          <w:iCs/>
          <w:sz w:val="28"/>
          <w:szCs w:val="28"/>
        </w:rPr>
        <w:t>ий</w:t>
      </w:r>
      <w:r w:rsidRPr="00797AF4">
        <w:rPr>
          <w:rFonts w:ascii="Times New Roman" w:hAnsi="Times New Roman"/>
          <w:iCs/>
          <w:sz w:val="28"/>
          <w:szCs w:val="28"/>
        </w:rPr>
        <w:t xml:space="preserve"> за днем</w:t>
      </w:r>
      <w:r w:rsidRPr="00797AF4">
        <w:rPr>
          <w:rFonts w:ascii="Times New Roman" w:hAnsi="Times New Roman"/>
          <w:sz w:val="28"/>
          <w:szCs w:val="28"/>
        </w:rPr>
        <w:t xml:space="preserve"> його опублікування. Разом з тим, зважаючи на </w:t>
      </w:r>
      <w:r w:rsidR="001C112A" w:rsidRPr="00797AF4">
        <w:rPr>
          <w:rFonts w:ascii="Times New Roman" w:hAnsi="Times New Roman"/>
          <w:sz w:val="28"/>
          <w:szCs w:val="28"/>
        </w:rPr>
        <w:t>пов’язаність</w:t>
      </w:r>
      <w:r w:rsidR="00B87849" w:rsidRPr="00797AF4">
        <w:rPr>
          <w:rFonts w:ascii="Times New Roman" w:hAnsi="Times New Roman"/>
          <w:sz w:val="28"/>
          <w:szCs w:val="28"/>
        </w:rPr>
        <w:t xml:space="preserve"> частини положень</w:t>
      </w:r>
      <w:r w:rsidRPr="00797AF4">
        <w:rPr>
          <w:rFonts w:ascii="Times New Roman" w:hAnsi="Times New Roman"/>
          <w:sz w:val="28"/>
          <w:szCs w:val="28"/>
        </w:rPr>
        <w:t xml:space="preserve"> законопроекту</w:t>
      </w:r>
      <w:r w:rsidR="00271911" w:rsidRPr="00797AF4">
        <w:rPr>
          <w:rFonts w:ascii="Times New Roman" w:hAnsi="Times New Roman"/>
          <w:sz w:val="28"/>
          <w:szCs w:val="28"/>
        </w:rPr>
        <w:t xml:space="preserve"> </w:t>
      </w:r>
      <w:r w:rsidR="00B87849" w:rsidRPr="00797AF4">
        <w:rPr>
          <w:rFonts w:ascii="Times New Roman" w:hAnsi="Times New Roman"/>
          <w:sz w:val="28"/>
          <w:szCs w:val="28"/>
        </w:rPr>
        <w:t xml:space="preserve">з положеннями проекту </w:t>
      </w:r>
      <w:r w:rsidR="007C0174" w:rsidRPr="00797AF4">
        <w:rPr>
          <w:rFonts w:ascii="Times New Roman" w:eastAsia="Calibri" w:hAnsi="Times New Roman"/>
          <w:bCs/>
          <w:sz w:val="28"/>
          <w:szCs w:val="28"/>
          <w:lang w:eastAsia="en-US"/>
        </w:rPr>
        <w:t>реєстр.</w:t>
      </w:r>
      <w:r w:rsidR="007C0174" w:rsidRPr="00797AF4">
        <w:rPr>
          <w:bCs/>
          <w:szCs w:val="28"/>
        </w:rPr>
        <w:t xml:space="preserve"> </w:t>
      </w:r>
      <w:r w:rsidR="00B87849" w:rsidRPr="00797AF4">
        <w:rPr>
          <w:rFonts w:ascii="Times New Roman" w:hAnsi="Times New Roman"/>
          <w:sz w:val="28"/>
          <w:szCs w:val="28"/>
        </w:rPr>
        <w:t>№ 2207-1д,</w:t>
      </w:r>
      <w:r w:rsidRPr="00797AF4">
        <w:rPr>
          <w:rFonts w:ascii="Times New Roman" w:hAnsi="Times New Roman"/>
          <w:sz w:val="28"/>
          <w:szCs w:val="28"/>
        </w:rPr>
        <w:t xml:space="preserve"> </w:t>
      </w:r>
      <w:r w:rsidR="00B87849" w:rsidRPr="00797AF4">
        <w:rPr>
          <w:rFonts w:ascii="Times New Roman" w:hAnsi="Times New Roman"/>
          <w:sz w:val="28"/>
          <w:szCs w:val="28"/>
        </w:rPr>
        <w:t>відповідні</w:t>
      </w:r>
      <w:r w:rsidR="003838A9" w:rsidRPr="00797AF4">
        <w:rPr>
          <w:rFonts w:ascii="Times New Roman" w:hAnsi="Times New Roman"/>
          <w:sz w:val="28"/>
          <w:szCs w:val="28"/>
        </w:rPr>
        <w:t xml:space="preserve"> зміни</w:t>
      </w:r>
      <w:r w:rsidRPr="00797AF4">
        <w:rPr>
          <w:rFonts w:ascii="Times New Roman" w:hAnsi="Times New Roman"/>
          <w:sz w:val="28"/>
          <w:szCs w:val="28"/>
        </w:rPr>
        <w:t xml:space="preserve"> не повин</w:t>
      </w:r>
      <w:r w:rsidR="003838A9" w:rsidRPr="00797AF4">
        <w:rPr>
          <w:rFonts w:ascii="Times New Roman" w:hAnsi="Times New Roman"/>
          <w:sz w:val="28"/>
          <w:szCs w:val="28"/>
        </w:rPr>
        <w:t>ні</w:t>
      </w:r>
      <w:r w:rsidRPr="00797AF4">
        <w:rPr>
          <w:rFonts w:ascii="Times New Roman" w:hAnsi="Times New Roman"/>
          <w:sz w:val="28"/>
          <w:szCs w:val="28"/>
        </w:rPr>
        <w:t xml:space="preserve"> набрати чинності раніше</w:t>
      </w:r>
      <w:r w:rsidR="00B87849" w:rsidRPr="00797AF4">
        <w:rPr>
          <w:rFonts w:ascii="Times New Roman" w:hAnsi="Times New Roman"/>
          <w:sz w:val="28"/>
          <w:szCs w:val="28"/>
        </w:rPr>
        <w:t>, ніж  положення</w:t>
      </w:r>
      <w:r w:rsidRPr="00797AF4">
        <w:rPr>
          <w:rFonts w:ascii="Times New Roman" w:hAnsi="Times New Roman"/>
          <w:sz w:val="28"/>
          <w:szCs w:val="28"/>
        </w:rPr>
        <w:t xml:space="preserve"> проект</w:t>
      </w:r>
      <w:r w:rsidR="00B87849" w:rsidRPr="00797AF4">
        <w:rPr>
          <w:rFonts w:ascii="Times New Roman" w:hAnsi="Times New Roman"/>
          <w:sz w:val="28"/>
          <w:szCs w:val="28"/>
        </w:rPr>
        <w:t xml:space="preserve">у </w:t>
      </w:r>
      <w:r w:rsidR="007C0174" w:rsidRPr="00797AF4">
        <w:rPr>
          <w:rFonts w:ascii="Times New Roman" w:eastAsia="Calibri" w:hAnsi="Times New Roman"/>
          <w:bCs/>
          <w:sz w:val="28"/>
          <w:szCs w:val="28"/>
          <w:lang w:eastAsia="en-US"/>
        </w:rPr>
        <w:t>реєстр.</w:t>
      </w:r>
      <w:r w:rsidR="007C0174" w:rsidRPr="00797AF4">
        <w:rPr>
          <w:bCs/>
          <w:szCs w:val="28"/>
        </w:rPr>
        <w:t xml:space="preserve"> </w:t>
      </w:r>
      <w:r w:rsidR="00B87849" w:rsidRPr="00797AF4">
        <w:rPr>
          <w:rFonts w:ascii="Times New Roman" w:hAnsi="Times New Roman"/>
          <w:sz w:val="28"/>
          <w:szCs w:val="28"/>
        </w:rPr>
        <w:t>№ 2207-1д</w:t>
      </w:r>
      <w:r w:rsidRPr="00797AF4">
        <w:rPr>
          <w:rFonts w:ascii="Times New Roman" w:hAnsi="Times New Roman"/>
          <w:sz w:val="28"/>
          <w:szCs w:val="28"/>
        </w:rPr>
        <w:t>.</w:t>
      </w:r>
    </w:p>
    <w:p w:rsidR="00361323" w:rsidRPr="00797AF4" w:rsidRDefault="00361323" w:rsidP="00361323">
      <w:pPr>
        <w:pStyle w:val="af8"/>
        <w:spacing w:before="0"/>
        <w:rPr>
          <w:rFonts w:ascii="Times New Roman" w:hAnsi="Times New Roman"/>
          <w:bCs/>
          <w:sz w:val="28"/>
          <w:szCs w:val="28"/>
          <w:lang w:eastAsia="uk-UA"/>
        </w:rPr>
      </w:pPr>
      <w:r w:rsidRPr="00797AF4">
        <w:rPr>
          <w:rFonts w:ascii="Times New Roman" w:hAnsi="Times New Roman"/>
          <w:bCs/>
          <w:sz w:val="28"/>
          <w:szCs w:val="28"/>
          <w:lang w:eastAsia="uk-UA"/>
        </w:rPr>
        <w:t>Що стосується запропонованих у проекті адміністративних правопорушень у сфері управління відходами,</w:t>
      </w:r>
      <w:r w:rsidR="00B87849" w:rsidRPr="00797AF4">
        <w:rPr>
          <w:rFonts w:ascii="Times New Roman" w:hAnsi="Times New Roman"/>
          <w:bCs/>
          <w:sz w:val="28"/>
          <w:szCs w:val="28"/>
          <w:lang w:eastAsia="uk-UA"/>
        </w:rPr>
        <w:t xml:space="preserve"> то,</w:t>
      </w:r>
      <w:r w:rsidRPr="00797AF4">
        <w:rPr>
          <w:rFonts w:ascii="Times New Roman" w:hAnsi="Times New Roman"/>
          <w:bCs/>
          <w:sz w:val="28"/>
          <w:szCs w:val="28"/>
          <w:lang w:eastAsia="uk-UA"/>
        </w:rPr>
        <w:t xml:space="preserve"> на нашу думку, необхідно переглянути склади порушень</w:t>
      </w:r>
      <w:r w:rsidR="004109B3" w:rsidRPr="00797AF4">
        <w:rPr>
          <w:rFonts w:ascii="Times New Roman" w:hAnsi="Times New Roman"/>
          <w:bCs/>
          <w:sz w:val="28"/>
          <w:szCs w:val="28"/>
          <w:lang w:eastAsia="uk-UA"/>
        </w:rPr>
        <w:t>, передбачених у</w:t>
      </w:r>
      <w:r w:rsidRPr="00797AF4">
        <w:rPr>
          <w:rFonts w:ascii="Times New Roman" w:hAnsi="Times New Roman"/>
          <w:bCs/>
          <w:sz w:val="28"/>
          <w:szCs w:val="28"/>
          <w:lang w:eastAsia="uk-UA"/>
        </w:rPr>
        <w:t xml:space="preserve"> ст.</w:t>
      </w:r>
      <w:r w:rsidR="004109B3" w:rsidRPr="00797AF4">
        <w:rPr>
          <w:rFonts w:ascii="Times New Roman" w:hAnsi="Times New Roman"/>
          <w:bCs/>
          <w:sz w:val="28"/>
          <w:szCs w:val="28"/>
          <w:lang w:eastAsia="uk-UA"/>
        </w:rPr>
        <w:t xml:space="preserve"> </w:t>
      </w:r>
      <w:r w:rsidRPr="00797AF4">
        <w:rPr>
          <w:rFonts w:ascii="Times New Roman" w:hAnsi="Times New Roman"/>
          <w:bCs/>
          <w:sz w:val="28"/>
          <w:szCs w:val="28"/>
          <w:lang w:eastAsia="uk-UA"/>
        </w:rPr>
        <w:t xml:space="preserve">ст. 82, 82-5 КУпАП та 82-6 КУпАП </w:t>
      </w:r>
      <w:r w:rsidR="004109B3" w:rsidRPr="00797AF4">
        <w:rPr>
          <w:rFonts w:ascii="Times New Roman" w:hAnsi="Times New Roman"/>
          <w:bCs/>
          <w:sz w:val="28"/>
          <w:szCs w:val="28"/>
          <w:lang w:eastAsia="uk-UA"/>
        </w:rPr>
        <w:t>(</w:t>
      </w:r>
      <w:r w:rsidRPr="00797AF4">
        <w:rPr>
          <w:rFonts w:ascii="Times New Roman" w:hAnsi="Times New Roman"/>
          <w:bCs/>
          <w:sz w:val="28"/>
          <w:szCs w:val="28"/>
          <w:lang w:eastAsia="uk-UA"/>
        </w:rPr>
        <w:t>у редакції проекту</w:t>
      </w:r>
      <w:r w:rsidR="004109B3" w:rsidRPr="00797AF4">
        <w:rPr>
          <w:rFonts w:ascii="Times New Roman" w:hAnsi="Times New Roman"/>
          <w:bCs/>
          <w:sz w:val="28"/>
          <w:szCs w:val="28"/>
          <w:lang w:eastAsia="uk-UA"/>
        </w:rPr>
        <w:t>)</w:t>
      </w:r>
      <w:r w:rsidRPr="00797AF4">
        <w:rPr>
          <w:rFonts w:ascii="Times New Roman" w:hAnsi="Times New Roman"/>
          <w:bCs/>
          <w:sz w:val="28"/>
          <w:szCs w:val="28"/>
          <w:lang w:eastAsia="uk-UA"/>
        </w:rPr>
        <w:t xml:space="preserve"> з метою більш оптимального їхнього викладення в одній статті КУпАП.</w:t>
      </w:r>
    </w:p>
    <w:p w:rsidR="00357594" w:rsidRPr="00797AF4" w:rsidRDefault="004109B3" w:rsidP="000C7C99">
      <w:pPr>
        <w:pStyle w:val="af8"/>
        <w:spacing w:before="0"/>
        <w:rPr>
          <w:rFonts w:ascii="Times New Roman" w:hAnsi="Times New Roman"/>
          <w:bCs/>
          <w:sz w:val="28"/>
          <w:szCs w:val="28"/>
          <w:lang w:eastAsia="uk-UA"/>
        </w:rPr>
      </w:pPr>
      <w:r w:rsidRPr="00797AF4">
        <w:rPr>
          <w:rFonts w:ascii="Times New Roman" w:hAnsi="Times New Roman"/>
          <w:sz w:val="28"/>
          <w:szCs w:val="28"/>
        </w:rPr>
        <w:t>Зокрема</w:t>
      </w:r>
      <w:r w:rsidR="00361323" w:rsidRPr="00797AF4">
        <w:rPr>
          <w:rFonts w:ascii="Times New Roman" w:hAnsi="Times New Roman"/>
          <w:sz w:val="28"/>
          <w:szCs w:val="28"/>
        </w:rPr>
        <w:t>, у</w:t>
      </w:r>
      <w:r w:rsidR="00357594" w:rsidRPr="00797AF4">
        <w:rPr>
          <w:rFonts w:ascii="Times New Roman" w:hAnsi="Times New Roman"/>
          <w:sz w:val="28"/>
          <w:szCs w:val="28"/>
        </w:rPr>
        <w:t xml:space="preserve"> ст. 82 КУпАП </w:t>
      </w:r>
      <w:r w:rsidRPr="00797AF4">
        <w:rPr>
          <w:rFonts w:ascii="Times New Roman" w:hAnsi="Times New Roman"/>
          <w:sz w:val="28"/>
          <w:szCs w:val="28"/>
        </w:rPr>
        <w:t>(</w:t>
      </w:r>
      <w:r w:rsidR="00357594" w:rsidRPr="00797AF4">
        <w:rPr>
          <w:rFonts w:ascii="Times New Roman" w:hAnsi="Times New Roman"/>
          <w:sz w:val="28"/>
          <w:szCs w:val="28"/>
        </w:rPr>
        <w:t>у редакції проекту</w:t>
      </w:r>
      <w:r w:rsidRPr="00797AF4">
        <w:rPr>
          <w:rFonts w:ascii="Times New Roman" w:hAnsi="Times New Roman"/>
          <w:sz w:val="28"/>
          <w:szCs w:val="28"/>
        </w:rPr>
        <w:t>)</w:t>
      </w:r>
      <w:r w:rsidR="00357594" w:rsidRPr="00797AF4">
        <w:rPr>
          <w:rFonts w:ascii="Times New Roman" w:hAnsi="Times New Roman"/>
          <w:sz w:val="28"/>
          <w:szCs w:val="28"/>
        </w:rPr>
        <w:t xml:space="preserve"> пропонується встановити адміністративну </w:t>
      </w:r>
      <w:r w:rsidR="001B6E98" w:rsidRPr="00797AF4">
        <w:rPr>
          <w:rFonts w:ascii="Times New Roman" w:hAnsi="Times New Roman"/>
          <w:sz w:val="28"/>
          <w:szCs w:val="28"/>
        </w:rPr>
        <w:t>відповідальність</w:t>
      </w:r>
      <w:r w:rsidR="00357594" w:rsidRPr="00797AF4">
        <w:rPr>
          <w:rFonts w:ascii="Times New Roman" w:hAnsi="Times New Roman"/>
          <w:sz w:val="28"/>
          <w:szCs w:val="28"/>
        </w:rPr>
        <w:t xml:space="preserve"> за </w:t>
      </w:r>
      <w:r w:rsidR="001B6E98" w:rsidRPr="00797AF4">
        <w:rPr>
          <w:rFonts w:ascii="Times New Roman" w:hAnsi="Times New Roman"/>
          <w:sz w:val="28"/>
          <w:szCs w:val="28"/>
        </w:rPr>
        <w:t>п</w:t>
      </w:r>
      <w:r w:rsidR="00357594" w:rsidRPr="00797AF4">
        <w:rPr>
          <w:rFonts w:ascii="Times New Roman" w:hAnsi="Times New Roman"/>
          <w:sz w:val="28"/>
          <w:szCs w:val="28"/>
        </w:rPr>
        <w:t>орушення вимог управління відходами під час їх збира</w:t>
      </w:r>
      <w:r w:rsidR="002B5F89" w:rsidRPr="00797AF4">
        <w:rPr>
          <w:rFonts w:ascii="Times New Roman" w:hAnsi="Times New Roman"/>
          <w:sz w:val="28"/>
          <w:szCs w:val="28"/>
        </w:rPr>
        <w:t xml:space="preserve">ння, перевезення та оброблення; </w:t>
      </w:r>
      <w:r w:rsidR="00357594" w:rsidRPr="00797AF4">
        <w:rPr>
          <w:rFonts w:ascii="Times New Roman" w:hAnsi="Times New Roman"/>
          <w:sz w:val="28"/>
          <w:szCs w:val="28"/>
        </w:rPr>
        <w:t xml:space="preserve">у ст. 82-5 КУпАП </w:t>
      </w:r>
      <w:r w:rsidR="002B5F89" w:rsidRPr="00797AF4">
        <w:rPr>
          <w:rFonts w:ascii="Times New Roman" w:hAnsi="Times New Roman"/>
          <w:sz w:val="28"/>
          <w:szCs w:val="28"/>
        </w:rPr>
        <w:t>(</w:t>
      </w:r>
      <w:r w:rsidR="00357594" w:rsidRPr="00797AF4">
        <w:rPr>
          <w:rFonts w:ascii="Times New Roman" w:hAnsi="Times New Roman"/>
          <w:sz w:val="28"/>
          <w:szCs w:val="28"/>
        </w:rPr>
        <w:t>у редакції проекту</w:t>
      </w:r>
      <w:r w:rsidR="002B5F89" w:rsidRPr="00797AF4">
        <w:rPr>
          <w:rFonts w:ascii="Times New Roman" w:hAnsi="Times New Roman"/>
          <w:sz w:val="28"/>
          <w:szCs w:val="28"/>
        </w:rPr>
        <w:t>)</w:t>
      </w:r>
      <w:r w:rsidR="00357594" w:rsidRPr="00797AF4">
        <w:rPr>
          <w:rFonts w:ascii="Times New Roman" w:hAnsi="Times New Roman"/>
          <w:sz w:val="28"/>
          <w:szCs w:val="28"/>
        </w:rPr>
        <w:t xml:space="preserve"> </w:t>
      </w:r>
      <w:r w:rsidR="001B6E98" w:rsidRPr="00797AF4">
        <w:rPr>
          <w:rFonts w:ascii="Times New Roman" w:hAnsi="Times New Roman"/>
          <w:sz w:val="28"/>
          <w:szCs w:val="28"/>
        </w:rPr>
        <w:t>–</w:t>
      </w:r>
      <w:r w:rsidR="00357594" w:rsidRPr="00797AF4">
        <w:rPr>
          <w:rFonts w:ascii="Times New Roman" w:hAnsi="Times New Roman"/>
          <w:sz w:val="28"/>
          <w:szCs w:val="28"/>
        </w:rPr>
        <w:t xml:space="preserve"> </w:t>
      </w:r>
      <w:r w:rsidR="001B6E98" w:rsidRPr="00797AF4">
        <w:rPr>
          <w:rFonts w:ascii="Times New Roman" w:hAnsi="Times New Roman"/>
          <w:sz w:val="28"/>
          <w:szCs w:val="28"/>
        </w:rPr>
        <w:t>за п</w:t>
      </w:r>
      <w:r w:rsidR="00357594" w:rsidRPr="00797AF4">
        <w:rPr>
          <w:rFonts w:ascii="Times New Roman" w:hAnsi="Times New Roman"/>
          <w:sz w:val="28"/>
          <w:szCs w:val="28"/>
        </w:rPr>
        <w:t>ередач</w:t>
      </w:r>
      <w:r w:rsidR="001B6E98" w:rsidRPr="00797AF4">
        <w:rPr>
          <w:rFonts w:ascii="Times New Roman" w:hAnsi="Times New Roman"/>
          <w:sz w:val="28"/>
          <w:szCs w:val="28"/>
        </w:rPr>
        <w:t>у</w:t>
      </w:r>
      <w:r w:rsidR="00357594" w:rsidRPr="00797AF4">
        <w:rPr>
          <w:rFonts w:ascii="Times New Roman" w:hAnsi="Times New Roman"/>
          <w:sz w:val="28"/>
          <w:szCs w:val="28"/>
        </w:rPr>
        <w:t xml:space="preserve"> відходів з порушенням установлених правил, а також суб’єктам господарювання, що не мають відповідного дозволу на проведення таких операцій</w:t>
      </w:r>
      <w:r w:rsidR="00B87849" w:rsidRPr="00797AF4">
        <w:rPr>
          <w:rFonts w:ascii="Times New Roman" w:hAnsi="Times New Roman"/>
          <w:sz w:val="28"/>
          <w:szCs w:val="28"/>
        </w:rPr>
        <w:t>;</w:t>
      </w:r>
      <w:r w:rsidR="00357594" w:rsidRPr="00797AF4">
        <w:rPr>
          <w:rFonts w:ascii="Times New Roman" w:hAnsi="Times New Roman"/>
          <w:sz w:val="28"/>
          <w:szCs w:val="28"/>
        </w:rPr>
        <w:t xml:space="preserve"> у ст. 82-6</w:t>
      </w:r>
      <w:r w:rsidR="00357594" w:rsidRPr="00797AF4">
        <w:rPr>
          <w:rFonts w:ascii="Times New Roman" w:hAnsi="Times New Roman"/>
          <w:sz w:val="28"/>
          <w:szCs w:val="28"/>
          <w:lang w:eastAsia="ar-SA"/>
        </w:rPr>
        <w:t xml:space="preserve"> </w:t>
      </w:r>
      <w:r w:rsidR="002B5F89" w:rsidRPr="00797AF4">
        <w:rPr>
          <w:rFonts w:ascii="Times New Roman" w:hAnsi="Times New Roman"/>
          <w:sz w:val="28"/>
          <w:szCs w:val="28"/>
        </w:rPr>
        <w:t xml:space="preserve">КУпАП (у редакції проекту) </w:t>
      </w:r>
      <w:r w:rsidR="001B6E98" w:rsidRPr="00797AF4">
        <w:rPr>
          <w:rFonts w:ascii="Times New Roman" w:hAnsi="Times New Roman"/>
          <w:sz w:val="28"/>
          <w:szCs w:val="28"/>
          <w:lang w:eastAsia="ar-SA"/>
        </w:rPr>
        <w:t>– за п</w:t>
      </w:r>
      <w:r w:rsidR="00357594" w:rsidRPr="00797AF4">
        <w:rPr>
          <w:rFonts w:ascii="Times New Roman" w:hAnsi="Times New Roman"/>
          <w:sz w:val="28"/>
          <w:szCs w:val="28"/>
          <w:lang w:eastAsia="ar-SA"/>
        </w:rPr>
        <w:t>орушення встановлених правил і режиму експлуатації установок і виробництв з оброблення відходів. При цьому</w:t>
      </w:r>
      <w:r w:rsidR="00865871" w:rsidRPr="00797AF4">
        <w:rPr>
          <w:rFonts w:ascii="Times New Roman" w:hAnsi="Times New Roman"/>
          <w:sz w:val="28"/>
          <w:szCs w:val="28"/>
          <w:lang w:eastAsia="ar-SA"/>
        </w:rPr>
        <w:t>,</w:t>
      </w:r>
      <w:r w:rsidR="00357594" w:rsidRPr="00797AF4">
        <w:rPr>
          <w:rFonts w:ascii="Times New Roman" w:hAnsi="Times New Roman"/>
          <w:sz w:val="28"/>
          <w:szCs w:val="28"/>
          <w:lang w:eastAsia="ar-SA"/>
        </w:rPr>
        <w:t xml:space="preserve"> виключається адміністративна відповідальність за </w:t>
      </w:r>
      <w:r w:rsidR="00361323" w:rsidRPr="00797AF4">
        <w:rPr>
          <w:rFonts w:ascii="Times New Roman" w:hAnsi="Times New Roman"/>
          <w:sz w:val="28"/>
          <w:szCs w:val="28"/>
        </w:rPr>
        <w:t>з</w:t>
      </w:r>
      <w:r w:rsidR="00357594" w:rsidRPr="00797AF4">
        <w:rPr>
          <w:rFonts w:ascii="Times New Roman" w:hAnsi="Times New Roman"/>
          <w:sz w:val="28"/>
          <w:szCs w:val="28"/>
        </w:rPr>
        <w:t xml:space="preserve">мішування чи захоронення відходів, для утилізації яких в Україні існує відповідна технологія, без спеціального дозволу (ст. 82-4 КУпАП) </w:t>
      </w:r>
      <w:r w:rsidR="00361323" w:rsidRPr="00797AF4">
        <w:rPr>
          <w:rFonts w:ascii="Times New Roman" w:hAnsi="Times New Roman"/>
          <w:sz w:val="28"/>
          <w:szCs w:val="28"/>
        </w:rPr>
        <w:t>та з</w:t>
      </w:r>
      <w:r w:rsidR="00357594" w:rsidRPr="00797AF4">
        <w:rPr>
          <w:rFonts w:ascii="Times New Roman" w:hAnsi="Times New Roman"/>
          <w:bCs/>
          <w:sz w:val="28"/>
          <w:szCs w:val="28"/>
          <w:lang w:eastAsia="uk-UA"/>
        </w:rPr>
        <w:t>ахоронення неперероблених (необроблених) побутових відходів (ст. 82-8 КУпАП).</w:t>
      </w:r>
    </w:p>
    <w:p w:rsidR="00357594" w:rsidRPr="00797AF4" w:rsidRDefault="00361323" w:rsidP="002B5F89">
      <w:pPr>
        <w:pStyle w:val="af8"/>
        <w:spacing w:before="0"/>
        <w:rPr>
          <w:rFonts w:ascii="Times New Roman" w:hAnsi="Times New Roman"/>
          <w:bCs/>
          <w:sz w:val="28"/>
          <w:szCs w:val="28"/>
          <w:lang w:eastAsia="uk-UA"/>
        </w:rPr>
      </w:pPr>
      <w:r w:rsidRPr="00797AF4">
        <w:rPr>
          <w:rFonts w:ascii="Times New Roman" w:hAnsi="Times New Roman"/>
          <w:sz w:val="28"/>
          <w:szCs w:val="28"/>
        </w:rPr>
        <w:t>В</w:t>
      </w:r>
      <w:r w:rsidR="00357594" w:rsidRPr="00797AF4">
        <w:rPr>
          <w:rFonts w:ascii="Times New Roman" w:hAnsi="Times New Roman"/>
          <w:sz w:val="28"/>
          <w:szCs w:val="28"/>
        </w:rPr>
        <w:t xml:space="preserve">ідповідно до п. 51 ч. 1 ст. 1 проекту </w:t>
      </w:r>
      <w:r w:rsidR="00865871" w:rsidRPr="00797AF4">
        <w:rPr>
          <w:rFonts w:ascii="Times New Roman" w:hAnsi="Times New Roman"/>
          <w:bCs/>
          <w:sz w:val="28"/>
          <w:szCs w:val="28"/>
        </w:rPr>
        <w:t>реєстр.</w:t>
      </w:r>
      <w:r w:rsidR="00865871" w:rsidRPr="00797AF4">
        <w:rPr>
          <w:bCs/>
          <w:szCs w:val="28"/>
        </w:rPr>
        <w:t xml:space="preserve"> </w:t>
      </w:r>
      <w:r w:rsidR="00357594" w:rsidRPr="00797AF4">
        <w:rPr>
          <w:rFonts w:ascii="Times New Roman" w:hAnsi="Times New Roman"/>
          <w:sz w:val="28"/>
          <w:szCs w:val="28"/>
        </w:rPr>
        <w:t xml:space="preserve">№ 2207-1-д управління відходами – збирання, перевезення, відновлення </w:t>
      </w:r>
      <w:bookmarkStart w:id="10" w:name="_Hlk35956315"/>
      <w:r w:rsidR="00357594" w:rsidRPr="00797AF4">
        <w:rPr>
          <w:rFonts w:ascii="Times New Roman" w:hAnsi="Times New Roman"/>
          <w:sz w:val="28"/>
          <w:szCs w:val="28"/>
        </w:rPr>
        <w:t xml:space="preserve">(у тому числі сортування) </w:t>
      </w:r>
      <w:bookmarkEnd w:id="10"/>
      <w:r w:rsidR="00357594" w:rsidRPr="00797AF4">
        <w:rPr>
          <w:rFonts w:ascii="Times New Roman" w:hAnsi="Times New Roman"/>
          <w:sz w:val="28"/>
          <w:szCs w:val="28"/>
        </w:rPr>
        <w:t>та видалення відходів, включаючи нагляд за такими операціями та подальший догляд за об’єктами видалення відходів. З огляду на це неповним вбачається склад адміністративного правопорушення</w:t>
      </w:r>
      <w:r w:rsidR="006A6E30" w:rsidRPr="00797AF4">
        <w:rPr>
          <w:rFonts w:ascii="Times New Roman" w:hAnsi="Times New Roman"/>
          <w:sz w:val="28"/>
          <w:szCs w:val="28"/>
        </w:rPr>
        <w:t>, передбачений у</w:t>
      </w:r>
      <w:r w:rsidR="00357594" w:rsidRPr="00797AF4">
        <w:rPr>
          <w:rFonts w:ascii="Times New Roman" w:hAnsi="Times New Roman"/>
          <w:sz w:val="28"/>
          <w:szCs w:val="28"/>
        </w:rPr>
        <w:t xml:space="preserve"> ст. 82 КУпАП </w:t>
      </w:r>
      <w:r w:rsidR="006A6E30" w:rsidRPr="00797AF4">
        <w:rPr>
          <w:rFonts w:ascii="Times New Roman" w:hAnsi="Times New Roman"/>
          <w:sz w:val="28"/>
          <w:szCs w:val="28"/>
        </w:rPr>
        <w:t>(</w:t>
      </w:r>
      <w:r w:rsidR="00357594" w:rsidRPr="00797AF4">
        <w:rPr>
          <w:rFonts w:ascii="Times New Roman" w:hAnsi="Times New Roman"/>
          <w:sz w:val="28"/>
          <w:szCs w:val="28"/>
        </w:rPr>
        <w:t>у редакції проекту</w:t>
      </w:r>
      <w:r w:rsidR="006A6E30" w:rsidRPr="00797AF4">
        <w:rPr>
          <w:rFonts w:ascii="Times New Roman" w:hAnsi="Times New Roman"/>
          <w:sz w:val="28"/>
          <w:szCs w:val="28"/>
        </w:rPr>
        <w:t>)</w:t>
      </w:r>
      <w:r w:rsidR="00357594" w:rsidRPr="00797AF4">
        <w:rPr>
          <w:rFonts w:ascii="Times New Roman" w:hAnsi="Times New Roman"/>
          <w:sz w:val="28"/>
          <w:szCs w:val="28"/>
        </w:rPr>
        <w:t xml:space="preserve">, об’єктивна сторона якого не </w:t>
      </w:r>
      <w:r w:rsidR="006A6E30" w:rsidRPr="00797AF4">
        <w:rPr>
          <w:rFonts w:ascii="Times New Roman" w:hAnsi="Times New Roman"/>
          <w:sz w:val="28"/>
          <w:szCs w:val="28"/>
        </w:rPr>
        <w:t>мі</w:t>
      </w:r>
      <w:r w:rsidR="00B87849" w:rsidRPr="00797AF4">
        <w:rPr>
          <w:rFonts w:ascii="Times New Roman" w:hAnsi="Times New Roman"/>
          <w:sz w:val="28"/>
          <w:szCs w:val="28"/>
        </w:rPr>
        <w:t>с</w:t>
      </w:r>
      <w:r w:rsidR="006A6E30" w:rsidRPr="00797AF4">
        <w:rPr>
          <w:rFonts w:ascii="Times New Roman" w:hAnsi="Times New Roman"/>
          <w:sz w:val="28"/>
          <w:szCs w:val="28"/>
        </w:rPr>
        <w:t>тить</w:t>
      </w:r>
      <w:r w:rsidR="00357594" w:rsidRPr="00797AF4">
        <w:rPr>
          <w:rFonts w:ascii="Times New Roman" w:hAnsi="Times New Roman"/>
          <w:sz w:val="28"/>
          <w:szCs w:val="28"/>
        </w:rPr>
        <w:t xml:space="preserve"> таких діянь, як  відновлення (у тому числі сортування) та видалення відходів.</w:t>
      </w:r>
    </w:p>
    <w:p w:rsidR="006A6E30" w:rsidRPr="00797AF4" w:rsidRDefault="00F92128" w:rsidP="006A6E30">
      <w:pPr>
        <w:shd w:val="clear" w:color="auto" w:fill="FFFFFF"/>
        <w:spacing w:after="0" w:line="240" w:lineRule="auto"/>
        <w:ind w:firstLine="675"/>
        <w:jc w:val="both"/>
        <w:rPr>
          <w:bCs/>
          <w:szCs w:val="28"/>
        </w:rPr>
      </w:pPr>
      <w:r w:rsidRPr="00797AF4">
        <w:rPr>
          <w:b/>
          <w:bCs/>
          <w:szCs w:val="28"/>
        </w:rPr>
        <w:t>9.</w:t>
      </w:r>
      <w:r w:rsidRPr="00797AF4">
        <w:rPr>
          <w:bCs/>
          <w:szCs w:val="28"/>
        </w:rPr>
        <w:t xml:space="preserve"> </w:t>
      </w:r>
      <w:r w:rsidR="006A6E30" w:rsidRPr="00797AF4">
        <w:rPr>
          <w:bCs/>
          <w:szCs w:val="28"/>
        </w:rPr>
        <w:t>Стаття</w:t>
      </w:r>
      <w:r w:rsidR="00A43D14" w:rsidRPr="00797AF4">
        <w:rPr>
          <w:bCs/>
          <w:szCs w:val="28"/>
        </w:rPr>
        <w:t xml:space="preserve"> 85 КУпАП «</w:t>
      </w:r>
      <w:r w:rsidR="00A43D14" w:rsidRPr="00797AF4">
        <w:rPr>
          <w:rStyle w:val="rvts9"/>
          <w:szCs w:val="28"/>
        </w:rPr>
        <w:t>Порушення правил використання об'єктів тваринного світу</w:t>
      </w:r>
      <w:r w:rsidR="00A43D14" w:rsidRPr="00797AF4">
        <w:rPr>
          <w:bCs/>
          <w:szCs w:val="28"/>
        </w:rPr>
        <w:t xml:space="preserve">» </w:t>
      </w:r>
      <w:r w:rsidR="009E4EA0" w:rsidRPr="00797AF4">
        <w:rPr>
          <w:bCs/>
          <w:szCs w:val="28"/>
        </w:rPr>
        <w:t>доповн</w:t>
      </w:r>
      <w:r w:rsidR="00746B0F" w:rsidRPr="00797AF4">
        <w:rPr>
          <w:bCs/>
          <w:szCs w:val="28"/>
        </w:rPr>
        <w:t>юється</w:t>
      </w:r>
      <w:r w:rsidR="009E4EA0" w:rsidRPr="00797AF4">
        <w:rPr>
          <w:bCs/>
          <w:szCs w:val="28"/>
        </w:rPr>
        <w:t xml:space="preserve"> </w:t>
      </w:r>
      <w:r w:rsidR="006A6E30" w:rsidRPr="00797AF4">
        <w:rPr>
          <w:bCs/>
          <w:szCs w:val="28"/>
        </w:rPr>
        <w:t>новою ч</w:t>
      </w:r>
      <w:r w:rsidR="00B87849" w:rsidRPr="00797AF4">
        <w:rPr>
          <w:bCs/>
          <w:szCs w:val="28"/>
        </w:rPr>
        <w:t>.</w:t>
      </w:r>
      <w:r w:rsidR="006A6E30" w:rsidRPr="00797AF4">
        <w:rPr>
          <w:bCs/>
          <w:szCs w:val="28"/>
        </w:rPr>
        <w:t xml:space="preserve"> 6, у якій встановлюється відповідальність за </w:t>
      </w:r>
      <w:r w:rsidR="00A43D14" w:rsidRPr="00797AF4">
        <w:rPr>
          <w:bCs/>
          <w:szCs w:val="28"/>
        </w:rPr>
        <w:t>п</w:t>
      </w:r>
      <w:r w:rsidRPr="00797AF4">
        <w:rPr>
          <w:bCs/>
          <w:szCs w:val="28"/>
        </w:rPr>
        <w:t>орушення вимог системи моніторингу риболовних суден</w:t>
      </w:r>
      <w:r w:rsidR="006A6E30" w:rsidRPr="00797AF4">
        <w:rPr>
          <w:bCs/>
          <w:szCs w:val="28"/>
        </w:rPr>
        <w:t>.</w:t>
      </w:r>
    </w:p>
    <w:p w:rsidR="00A43D14" w:rsidRPr="00797AF4" w:rsidRDefault="00A43D14" w:rsidP="006A6E30">
      <w:pPr>
        <w:shd w:val="clear" w:color="auto" w:fill="FFFFFF"/>
        <w:spacing w:after="0" w:line="240" w:lineRule="auto"/>
        <w:ind w:firstLine="675"/>
        <w:jc w:val="both"/>
        <w:rPr>
          <w:bCs/>
          <w:szCs w:val="28"/>
        </w:rPr>
      </w:pPr>
      <w:r w:rsidRPr="00797AF4">
        <w:rPr>
          <w:rStyle w:val="rvts9"/>
          <w:bCs/>
          <w:szCs w:val="28"/>
          <w:shd w:val="clear" w:color="auto" w:fill="FFFFFF"/>
        </w:rPr>
        <w:t>Згідно з</w:t>
      </w:r>
      <w:r w:rsidR="00865871" w:rsidRPr="00797AF4">
        <w:rPr>
          <w:rStyle w:val="rvts9"/>
          <w:bCs/>
          <w:szCs w:val="28"/>
          <w:shd w:val="clear" w:color="auto" w:fill="FFFFFF"/>
        </w:rPr>
        <w:t xml:space="preserve"> п.</w:t>
      </w:r>
      <w:r w:rsidRPr="00797AF4">
        <w:rPr>
          <w:rStyle w:val="rvts9"/>
          <w:bCs/>
          <w:szCs w:val="28"/>
          <w:shd w:val="clear" w:color="auto" w:fill="FFFFFF"/>
        </w:rPr>
        <w:t xml:space="preserve"> </w:t>
      </w:r>
      <w:r w:rsidR="00493D24" w:rsidRPr="00797AF4">
        <w:rPr>
          <w:szCs w:val="28"/>
          <w:lang w:eastAsia="uk-UA"/>
        </w:rPr>
        <w:t xml:space="preserve">1.1. </w:t>
      </w:r>
      <w:r w:rsidR="009E4EA0" w:rsidRPr="00797AF4">
        <w:rPr>
          <w:rStyle w:val="rvts9"/>
          <w:bCs/>
          <w:szCs w:val="28"/>
          <w:shd w:val="clear" w:color="auto" w:fill="FFFFFF"/>
        </w:rPr>
        <w:t>Пол</w:t>
      </w:r>
      <w:r w:rsidR="00493D24" w:rsidRPr="00797AF4">
        <w:rPr>
          <w:rStyle w:val="rvts9"/>
          <w:bCs/>
          <w:szCs w:val="28"/>
          <w:shd w:val="clear" w:color="auto" w:fill="FFFFFF"/>
        </w:rPr>
        <w:t>оження</w:t>
      </w:r>
      <w:r w:rsidR="009E4EA0" w:rsidRPr="00797AF4">
        <w:rPr>
          <w:bCs/>
          <w:szCs w:val="28"/>
        </w:rPr>
        <w:t xml:space="preserve"> про систему моніторингу риболовних суден, з</w:t>
      </w:r>
      <w:r w:rsidR="00493D24" w:rsidRPr="00797AF4">
        <w:rPr>
          <w:rStyle w:val="rvts9"/>
          <w:bCs/>
          <w:szCs w:val="28"/>
          <w:shd w:val="clear" w:color="auto" w:fill="FFFFFF"/>
        </w:rPr>
        <w:t>атвердженого</w:t>
      </w:r>
      <w:r w:rsidR="009E4EA0" w:rsidRPr="00797AF4">
        <w:rPr>
          <w:szCs w:val="28"/>
        </w:rPr>
        <w:t xml:space="preserve"> </w:t>
      </w:r>
      <w:r w:rsidR="009E4EA0" w:rsidRPr="00797AF4">
        <w:rPr>
          <w:rStyle w:val="rvts9"/>
          <w:bCs/>
          <w:szCs w:val="28"/>
          <w:shd w:val="clear" w:color="auto" w:fill="FFFFFF"/>
        </w:rPr>
        <w:t>наказом Міністерства аграрної політики України</w:t>
      </w:r>
      <w:r w:rsidR="009E4EA0" w:rsidRPr="00797AF4">
        <w:rPr>
          <w:szCs w:val="28"/>
        </w:rPr>
        <w:t xml:space="preserve"> від </w:t>
      </w:r>
      <w:r w:rsidR="009E4EA0" w:rsidRPr="00797AF4">
        <w:rPr>
          <w:rStyle w:val="rvts9"/>
          <w:bCs/>
          <w:szCs w:val="28"/>
          <w:shd w:val="clear" w:color="auto" w:fill="FFFFFF"/>
        </w:rPr>
        <w:lastRenderedPageBreak/>
        <w:t>09.11.2004  № 407</w:t>
      </w:r>
      <w:r w:rsidR="00B87849" w:rsidRPr="00797AF4">
        <w:rPr>
          <w:rStyle w:val="rvts9"/>
          <w:bCs/>
          <w:szCs w:val="28"/>
          <w:shd w:val="clear" w:color="auto" w:fill="FFFFFF"/>
        </w:rPr>
        <w:t xml:space="preserve"> </w:t>
      </w:r>
      <w:r w:rsidR="00B87849" w:rsidRPr="00797AF4">
        <w:rPr>
          <w:szCs w:val="28"/>
          <w:lang w:eastAsia="uk-UA"/>
        </w:rPr>
        <w:t>(далі – Положення)</w:t>
      </w:r>
      <w:r w:rsidRPr="00797AF4">
        <w:rPr>
          <w:rStyle w:val="rvts9"/>
          <w:bCs/>
          <w:szCs w:val="28"/>
          <w:shd w:val="clear" w:color="auto" w:fill="FFFFFF"/>
        </w:rPr>
        <w:t>, с</w:t>
      </w:r>
      <w:r w:rsidRPr="00797AF4">
        <w:rPr>
          <w:szCs w:val="28"/>
          <w:lang w:eastAsia="uk-UA"/>
        </w:rPr>
        <w:t>истема</w:t>
      </w:r>
      <w:r w:rsidR="009E4EA0" w:rsidRPr="00797AF4">
        <w:rPr>
          <w:szCs w:val="28"/>
          <w:lang w:eastAsia="uk-UA"/>
        </w:rPr>
        <w:t xml:space="preserve"> моніторингу риболовних суден – це </w:t>
      </w:r>
      <w:r w:rsidRPr="00797AF4">
        <w:rPr>
          <w:szCs w:val="28"/>
          <w:lang w:eastAsia="uk-UA"/>
        </w:rPr>
        <w:t>комплекс взаємопов'язаних заходів технічного, організаційного, правового характеру щодо отримання, аналізу, зберігання та використання інформації про риболовні судна.</w:t>
      </w:r>
      <w:bookmarkStart w:id="11" w:name="n20"/>
      <w:bookmarkEnd w:id="11"/>
      <w:r w:rsidRPr="00797AF4">
        <w:rPr>
          <w:szCs w:val="28"/>
          <w:lang w:eastAsia="uk-UA"/>
        </w:rPr>
        <w:t xml:space="preserve"> Складовими частинами системи моніторингу риболовних суден є:</w:t>
      </w:r>
      <w:bookmarkStart w:id="12" w:name="n21"/>
      <w:bookmarkEnd w:id="12"/>
      <w:r w:rsidRPr="00797AF4">
        <w:rPr>
          <w:szCs w:val="28"/>
          <w:lang w:eastAsia="uk-UA"/>
        </w:rPr>
        <w:t xml:space="preserve"> реєстрація риболовних суден;</w:t>
      </w:r>
      <w:bookmarkStart w:id="13" w:name="n22"/>
      <w:bookmarkEnd w:id="13"/>
      <w:r w:rsidRPr="00797AF4">
        <w:rPr>
          <w:szCs w:val="28"/>
          <w:lang w:eastAsia="uk-UA"/>
        </w:rPr>
        <w:t xml:space="preserve"> дистанційний контроль;</w:t>
      </w:r>
      <w:bookmarkStart w:id="14" w:name="n23"/>
      <w:bookmarkEnd w:id="14"/>
      <w:r w:rsidRPr="00797AF4">
        <w:rPr>
          <w:szCs w:val="28"/>
          <w:lang w:eastAsia="uk-UA"/>
        </w:rPr>
        <w:t xml:space="preserve"> технічний нагляд та нагляд за дотриманням вимог міжнародних договорів України щодо технічного стану суден рибної промисловості;</w:t>
      </w:r>
      <w:bookmarkStart w:id="15" w:name="n24"/>
      <w:bookmarkEnd w:id="15"/>
      <w:r w:rsidRPr="00797AF4">
        <w:rPr>
          <w:szCs w:val="28"/>
          <w:lang w:eastAsia="uk-UA"/>
        </w:rPr>
        <w:t xml:space="preserve"> підготовка та сертифікація екіпажу риболовних суден (п. 1.2. Положення). </w:t>
      </w:r>
      <w:r w:rsidRPr="00797AF4">
        <w:rPr>
          <w:szCs w:val="28"/>
        </w:rPr>
        <w:t>При цьому, функціями системи моніторингу риболовних суден є:</w:t>
      </w:r>
      <w:bookmarkStart w:id="16" w:name="n49"/>
      <w:bookmarkEnd w:id="16"/>
      <w:r w:rsidRPr="00797AF4">
        <w:rPr>
          <w:szCs w:val="28"/>
        </w:rPr>
        <w:t xml:space="preserve"> організація проведення дистанційного контролю риболовних суден з використанням компонентів супутникових або інших електронних та навігаційних систем;</w:t>
      </w:r>
      <w:bookmarkStart w:id="17" w:name="n69"/>
      <w:bookmarkStart w:id="18" w:name="n50"/>
      <w:bookmarkEnd w:id="17"/>
      <w:bookmarkEnd w:id="18"/>
      <w:r w:rsidRPr="00797AF4">
        <w:rPr>
          <w:szCs w:val="28"/>
        </w:rPr>
        <w:t xml:space="preserve"> збір, накопичення та регулярне поновлення в постійно діючому режимі інформації про реєстрацію, кількісний та типовий склад, ідентифікацію та місцезнаходження риболовних суден, строків дії документів класифікаційного товариства цих суден, </w:t>
      </w:r>
      <w:proofErr w:type="spellStart"/>
      <w:r w:rsidRPr="00797AF4">
        <w:rPr>
          <w:szCs w:val="28"/>
        </w:rPr>
        <w:t>акта</w:t>
      </w:r>
      <w:proofErr w:type="spellEnd"/>
      <w:r w:rsidRPr="00797AF4">
        <w:rPr>
          <w:szCs w:val="28"/>
        </w:rPr>
        <w:t xml:space="preserve"> технічного огляду судна та суднового білета;</w:t>
      </w:r>
      <w:bookmarkStart w:id="19" w:name="n70"/>
      <w:bookmarkStart w:id="20" w:name="n51"/>
      <w:bookmarkEnd w:id="19"/>
      <w:bookmarkEnd w:id="20"/>
      <w:r w:rsidRPr="00797AF4">
        <w:rPr>
          <w:szCs w:val="28"/>
        </w:rPr>
        <w:t xml:space="preserve"> організація технічного нагляду та нагляду за дотриманням вимог міжнародних договорів стосовно технічного стану суден рибної промисловості у галузі забезпечення належного технічного стану риболовних суден, підготовки, сертифікації та оцінки компетенції їх персоналу;</w:t>
      </w:r>
      <w:bookmarkStart w:id="21" w:name="n52"/>
      <w:bookmarkEnd w:id="21"/>
      <w:r w:rsidRPr="00797AF4">
        <w:rPr>
          <w:szCs w:val="28"/>
        </w:rPr>
        <w:t xml:space="preserve"> аналіз, узагальнення та систематизація отриманої інформації;</w:t>
      </w:r>
      <w:bookmarkStart w:id="22" w:name="n53"/>
      <w:bookmarkEnd w:id="22"/>
      <w:r w:rsidRPr="00797AF4">
        <w:rPr>
          <w:szCs w:val="28"/>
        </w:rPr>
        <w:t xml:space="preserve"> співпраця з міжнародними організаціями, що здійснюють управління риболовством;</w:t>
      </w:r>
      <w:bookmarkStart w:id="23" w:name="n54"/>
      <w:bookmarkEnd w:id="23"/>
      <w:r w:rsidRPr="00797AF4">
        <w:rPr>
          <w:szCs w:val="28"/>
        </w:rPr>
        <w:t xml:space="preserve"> надання інформації щодо риболовних суден </w:t>
      </w:r>
      <w:proofErr w:type="spellStart"/>
      <w:r w:rsidRPr="00797AF4">
        <w:rPr>
          <w:szCs w:val="28"/>
        </w:rPr>
        <w:t>Держрибагентству</w:t>
      </w:r>
      <w:proofErr w:type="spellEnd"/>
      <w:r w:rsidRPr="00797AF4">
        <w:rPr>
          <w:szCs w:val="28"/>
        </w:rPr>
        <w:t xml:space="preserve"> (п. 2.3. Положення).</w:t>
      </w:r>
    </w:p>
    <w:p w:rsidR="00A43D14" w:rsidRPr="00797AF4" w:rsidRDefault="00A43D14" w:rsidP="000C7C99">
      <w:pPr>
        <w:pStyle w:val="rvps2"/>
        <w:shd w:val="clear" w:color="auto" w:fill="FFFFFF"/>
        <w:spacing w:before="0" w:beforeAutospacing="0" w:after="0" w:afterAutospacing="0"/>
        <w:ind w:firstLine="675"/>
        <w:jc w:val="both"/>
        <w:rPr>
          <w:sz w:val="28"/>
          <w:szCs w:val="28"/>
          <w:lang w:val="uk-UA"/>
        </w:rPr>
      </w:pPr>
      <w:r w:rsidRPr="00797AF4">
        <w:rPr>
          <w:sz w:val="28"/>
          <w:szCs w:val="28"/>
          <w:lang w:val="uk-UA"/>
        </w:rPr>
        <w:t>З огляду на визначений у Положенн</w:t>
      </w:r>
      <w:r w:rsidR="009E4EA0" w:rsidRPr="00797AF4">
        <w:rPr>
          <w:sz w:val="28"/>
          <w:szCs w:val="28"/>
          <w:lang w:val="uk-UA"/>
        </w:rPr>
        <w:t>і</w:t>
      </w:r>
      <w:r w:rsidRPr="00797AF4">
        <w:rPr>
          <w:sz w:val="28"/>
          <w:szCs w:val="28"/>
          <w:lang w:val="uk-UA"/>
        </w:rPr>
        <w:t xml:space="preserve"> зміст та функціональне призначення системи моніторингу риболовних суден</w:t>
      </w:r>
      <w:r w:rsidR="000C7C99" w:rsidRPr="00797AF4">
        <w:rPr>
          <w:sz w:val="28"/>
          <w:szCs w:val="28"/>
          <w:lang w:val="uk-UA"/>
        </w:rPr>
        <w:t>,</w:t>
      </w:r>
      <w:r w:rsidRPr="00797AF4">
        <w:rPr>
          <w:sz w:val="28"/>
          <w:szCs w:val="28"/>
          <w:lang w:val="uk-UA"/>
        </w:rPr>
        <w:t xml:space="preserve"> на практиці досить важко буде встановити, за які саме діяння можуть притягатися особи, винні у п</w:t>
      </w:r>
      <w:r w:rsidRPr="00797AF4">
        <w:rPr>
          <w:bCs/>
          <w:sz w:val="28"/>
          <w:szCs w:val="28"/>
          <w:lang w:val="uk-UA"/>
        </w:rPr>
        <w:t xml:space="preserve">орушенні вимог системи моніторингу риболовних суден. На нашу думку, для уникнення труднощів у застосуванні зазначеної норми необхідно більш точно </w:t>
      </w:r>
      <w:r w:rsidR="00B87849" w:rsidRPr="00797AF4">
        <w:rPr>
          <w:bCs/>
          <w:sz w:val="28"/>
          <w:szCs w:val="28"/>
          <w:lang w:val="uk-UA"/>
        </w:rPr>
        <w:t>визначити</w:t>
      </w:r>
      <w:r w:rsidRPr="00797AF4">
        <w:rPr>
          <w:bCs/>
          <w:sz w:val="28"/>
          <w:szCs w:val="28"/>
          <w:lang w:val="uk-UA"/>
        </w:rPr>
        <w:t xml:space="preserve"> об’єктивну сторону діяння</w:t>
      </w:r>
      <w:r w:rsidR="000C7C99" w:rsidRPr="00797AF4">
        <w:rPr>
          <w:bCs/>
          <w:sz w:val="28"/>
          <w:szCs w:val="28"/>
          <w:lang w:val="uk-UA"/>
        </w:rPr>
        <w:t>, за яке пропонується встановити адміністративну відповідальність у новій ч. 6 ст. 85 КУпАП</w:t>
      </w:r>
      <w:r w:rsidRPr="00797AF4">
        <w:rPr>
          <w:bCs/>
          <w:sz w:val="28"/>
          <w:szCs w:val="28"/>
          <w:lang w:val="uk-UA"/>
        </w:rPr>
        <w:t>.</w:t>
      </w:r>
    </w:p>
    <w:p w:rsidR="00F92128" w:rsidRPr="00797AF4" w:rsidRDefault="00A43D14" w:rsidP="000C7C99">
      <w:pPr>
        <w:shd w:val="clear" w:color="auto" w:fill="FFFFFF"/>
        <w:spacing w:after="0" w:line="240" w:lineRule="auto"/>
        <w:ind w:firstLine="675"/>
        <w:jc w:val="both"/>
        <w:rPr>
          <w:szCs w:val="28"/>
          <w:lang w:eastAsia="uk-UA"/>
        </w:rPr>
      </w:pPr>
      <w:r w:rsidRPr="00797AF4">
        <w:rPr>
          <w:b/>
          <w:bCs/>
          <w:szCs w:val="28"/>
        </w:rPr>
        <w:t>10</w:t>
      </w:r>
      <w:r w:rsidR="00F92128" w:rsidRPr="00797AF4">
        <w:rPr>
          <w:b/>
          <w:bCs/>
          <w:szCs w:val="28"/>
        </w:rPr>
        <w:t>.</w:t>
      </w:r>
      <w:r w:rsidR="00F92128" w:rsidRPr="00797AF4">
        <w:rPr>
          <w:bCs/>
          <w:szCs w:val="28"/>
        </w:rPr>
        <w:t xml:space="preserve"> Проектом пропонується доповнити ст. 88 «</w:t>
      </w:r>
      <w:r w:rsidR="00F92128" w:rsidRPr="00797AF4">
        <w:rPr>
          <w:szCs w:val="28"/>
          <w:lang w:eastAsia="uk-UA"/>
        </w:rPr>
        <w:t>Незаконне вивезення з Україн</w:t>
      </w:r>
      <w:r w:rsidR="00B87849" w:rsidRPr="00797AF4">
        <w:rPr>
          <w:szCs w:val="28"/>
          <w:lang w:eastAsia="uk-UA"/>
        </w:rPr>
        <w:t>и і ввезення на її територію об’</w:t>
      </w:r>
      <w:r w:rsidR="00F92128" w:rsidRPr="00797AF4">
        <w:rPr>
          <w:szCs w:val="28"/>
          <w:lang w:eastAsia="uk-UA"/>
        </w:rPr>
        <w:t xml:space="preserve">єктів тваринного і рослинного світу» </w:t>
      </w:r>
      <w:r w:rsidR="006B0A79" w:rsidRPr="00797AF4">
        <w:rPr>
          <w:bCs/>
          <w:szCs w:val="28"/>
        </w:rPr>
        <w:t>КУпАП</w:t>
      </w:r>
      <w:r w:rsidR="006B0A79" w:rsidRPr="00797AF4">
        <w:rPr>
          <w:szCs w:val="28"/>
          <w:lang w:eastAsia="uk-UA"/>
        </w:rPr>
        <w:t xml:space="preserve"> </w:t>
      </w:r>
      <w:r w:rsidR="0013687F" w:rsidRPr="00797AF4">
        <w:rPr>
          <w:szCs w:val="28"/>
          <w:lang w:eastAsia="uk-UA"/>
        </w:rPr>
        <w:t>такими кваліфікованими складами, як-от:</w:t>
      </w:r>
      <w:r w:rsidR="00F92128" w:rsidRPr="00797AF4">
        <w:rPr>
          <w:szCs w:val="28"/>
          <w:lang w:eastAsia="uk-UA"/>
        </w:rPr>
        <w:t xml:space="preserve"> </w:t>
      </w:r>
      <w:r w:rsidR="001B1D68" w:rsidRPr="00797AF4">
        <w:rPr>
          <w:szCs w:val="28"/>
          <w:lang w:eastAsia="uk-UA"/>
        </w:rPr>
        <w:t>н</w:t>
      </w:r>
      <w:r w:rsidR="00F92128" w:rsidRPr="00797AF4">
        <w:rPr>
          <w:szCs w:val="28"/>
          <w:lang w:eastAsia="uk-UA"/>
        </w:rPr>
        <w:t xml:space="preserve">езаконне вивезення з України або ввезення на її територію </w:t>
      </w:r>
      <w:r w:rsidR="00F92128" w:rsidRPr="00797AF4">
        <w:rPr>
          <w:i/>
          <w:szCs w:val="28"/>
          <w:lang w:eastAsia="uk-UA"/>
        </w:rPr>
        <w:t>об'єктів тваринного і рослинного світу</w:t>
      </w:r>
      <w:r w:rsidR="00F92128" w:rsidRPr="00797AF4">
        <w:rPr>
          <w:i/>
          <w:szCs w:val="28"/>
          <w:shd w:val="clear" w:color="auto" w:fill="FFFFFF"/>
        </w:rPr>
        <w:t>, види яких не занесені до Червоної книги України, але 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w:t>
      </w:r>
      <w:r w:rsidR="00F92128" w:rsidRPr="00797AF4">
        <w:rPr>
          <w:szCs w:val="28"/>
          <w:shd w:val="clear" w:color="auto" w:fill="FFFFFF"/>
        </w:rPr>
        <w:t xml:space="preserve"> (ч. 2 ст. 88 КУпАП у редакції проекту); </w:t>
      </w:r>
      <w:r w:rsidR="001B1D68" w:rsidRPr="00797AF4">
        <w:rPr>
          <w:szCs w:val="28"/>
          <w:lang w:eastAsia="uk-UA"/>
        </w:rPr>
        <w:t>н</w:t>
      </w:r>
      <w:r w:rsidR="00F92128" w:rsidRPr="00797AF4">
        <w:rPr>
          <w:szCs w:val="28"/>
          <w:lang w:eastAsia="uk-UA"/>
        </w:rPr>
        <w:t xml:space="preserve">езаконне вивезення з України або ввезення на її територію об'єктів тваринного і рослинного світу, види яких занесені до Червоної книги України або охорона і використання яких регулюється відповідними міжнародними договорами України (ч. 3 ст. 88 КУпАП у редакції проекту). </w:t>
      </w:r>
      <w:r w:rsidR="008A45EB" w:rsidRPr="00797AF4">
        <w:rPr>
          <w:szCs w:val="28"/>
          <w:lang w:eastAsia="uk-UA"/>
        </w:rPr>
        <w:t>Крім того, у ч. 2</w:t>
      </w:r>
      <w:r w:rsidR="008A45EB" w:rsidRPr="00797AF4">
        <w:rPr>
          <w:szCs w:val="28"/>
          <w:shd w:val="clear" w:color="auto" w:fill="FFFFFF"/>
        </w:rPr>
        <w:t xml:space="preserve"> ст. 88-1 КУпАП</w:t>
      </w:r>
      <w:r w:rsidR="008A45EB" w:rsidRPr="00797AF4">
        <w:rPr>
          <w:szCs w:val="28"/>
          <w:lang w:eastAsia="uk-UA"/>
        </w:rPr>
        <w:t xml:space="preserve"> (</w:t>
      </w:r>
      <w:r w:rsidR="00F92128" w:rsidRPr="00797AF4">
        <w:rPr>
          <w:szCs w:val="28"/>
          <w:lang w:eastAsia="uk-UA"/>
        </w:rPr>
        <w:t>у редакції проекту)</w:t>
      </w:r>
      <w:r w:rsidR="008A45EB" w:rsidRPr="00797AF4">
        <w:rPr>
          <w:szCs w:val="28"/>
          <w:lang w:eastAsia="uk-UA"/>
        </w:rPr>
        <w:t xml:space="preserve"> встановлюється відповідальність за </w:t>
      </w:r>
      <w:r w:rsidR="00896C46" w:rsidRPr="00797AF4">
        <w:rPr>
          <w:szCs w:val="28"/>
          <w:lang w:eastAsia="uk-UA"/>
        </w:rPr>
        <w:t>порушення порядку придба</w:t>
      </w:r>
      <w:r w:rsidR="00B87849" w:rsidRPr="00797AF4">
        <w:rPr>
          <w:szCs w:val="28"/>
          <w:lang w:eastAsia="uk-UA"/>
        </w:rPr>
        <w:t>ння, збуту чи розповсюдження об’</w:t>
      </w:r>
      <w:r w:rsidR="00896C46" w:rsidRPr="00797AF4">
        <w:rPr>
          <w:szCs w:val="28"/>
          <w:lang w:eastAsia="uk-UA"/>
        </w:rPr>
        <w:t xml:space="preserve">єктів тваринного і рослинного світу, </w:t>
      </w:r>
      <w:r w:rsidR="00896C46" w:rsidRPr="00797AF4">
        <w:rPr>
          <w:i/>
          <w:szCs w:val="28"/>
          <w:lang w:eastAsia="uk-UA"/>
        </w:rPr>
        <w:t xml:space="preserve">вчинені щодо об'єктів тваринного і рослинного світу, види яких не занесені до Червоної книги України, але внесені до переліків рідкісних видів тварин і рослин, або які мають особливу </w:t>
      </w:r>
      <w:r w:rsidR="00896C46" w:rsidRPr="00797AF4">
        <w:rPr>
          <w:i/>
          <w:szCs w:val="28"/>
          <w:lang w:eastAsia="uk-UA"/>
        </w:rPr>
        <w:lastRenderedPageBreak/>
        <w:t>наукову, природоохоронну та іншу цінність, або є такими, що перебувають під загрозою зникнення на відповідній території</w:t>
      </w:r>
      <w:r w:rsidR="00896C46" w:rsidRPr="00797AF4">
        <w:rPr>
          <w:szCs w:val="28"/>
          <w:lang w:eastAsia="uk-UA"/>
        </w:rPr>
        <w:t>.</w:t>
      </w:r>
    </w:p>
    <w:p w:rsidR="001B1D68" w:rsidRPr="00797AF4" w:rsidRDefault="001B1D68" w:rsidP="000C7C99">
      <w:pPr>
        <w:pStyle w:val="rvps2"/>
        <w:shd w:val="clear" w:color="auto" w:fill="FFFFFF"/>
        <w:spacing w:before="0" w:beforeAutospacing="0" w:after="0" w:afterAutospacing="0"/>
        <w:ind w:firstLine="675"/>
        <w:jc w:val="both"/>
        <w:rPr>
          <w:sz w:val="28"/>
          <w:szCs w:val="28"/>
          <w:lang w:val="uk-UA"/>
        </w:rPr>
      </w:pPr>
      <w:r w:rsidRPr="00797AF4">
        <w:rPr>
          <w:sz w:val="28"/>
          <w:szCs w:val="28"/>
          <w:lang w:val="uk-UA" w:eastAsia="uk-UA"/>
        </w:rPr>
        <w:t>Звертаємо увагу, що згідно зі ст. 44 Закону України «Про тваринний світ» «р</w:t>
      </w:r>
      <w:r w:rsidRPr="00797AF4">
        <w:rPr>
          <w:sz w:val="28"/>
          <w:szCs w:val="28"/>
          <w:lang w:val="uk-UA"/>
        </w:rPr>
        <w:t>ідкісні та такі, що перебувають під загрозою зникнення в природних умовах на території України, види тварин підлягають особливій охороні і заносяться до Червоної книги України</w:t>
      </w:r>
      <w:bookmarkStart w:id="24" w:name="n316"/>
      <w:bookmarkStart w:id="25" w:name="n317"/>
      <w:bookmarkEnd w:id="24"/>
      <w:bookmarkEnd w:id="25"/>
      <w:r w:rsidR="00B87849" w:rsidRPr="00797AF4">
        <w:rPr>
          <w:sz w:val="28"/>
          <w:szCs w:val="28"/>
          <w:lang w:val="uk-UA"/>
        </w:rPr>
        <w:t xml:space="preserve"> </w:t>
      </w:r>
      <w:r w:rsidRPr="00797AF4">
        <w:rPr>
          <w:sz w:val="28"/>
          <w:szCs w:val="28"/>
          <w:lang w:val="uk-UA"/>
        </w:rPr>
        <w:t>…</w:t>
      </w:r>
      <w:r w:rsidR="00896C46" w:rsidRPr="00797AF4">
        <w:rPr>
          <w:sz w:val="28"/>
          <w:szCs w:val="28"/>
          <w:lang w:val="uk-UA"/>
        </w:rPr>
        <w:t xml:space="preserve"> </w:t>
      </w:r>
      <w:r w:rsidRPr="00797AF4">
        <w:rPr>
          <w:i/>
          <w:sz w:val="28"/>
          <w:szCs w:val="28"/>
          <w:lang w:val="uk-UA"/>
        </w:rPr>
        <w:t>Види тварин, які не занесені до Червоної книги України, але мають особливу наукову, природоохоронну та іншу цінність, за рішенням центрального органу виконавчої влади, що забезпечує формування державної політики у сфері охорони навколишнього природного середовища заносяться до</w:t>
      </w:r>
      <w:r w:rsidRPr="00797AF4">
        <w:rPr>
          <w:i/>
          <w:sz w:val="28"/>
          <w:szCs w:val="28"/>
          <w:u w:val="single"/>
          <w:lang w:val="uk-UA"/>
        </w:rPr>
        <w:t> </w:t>
      </w:r>
      <w:hyperlink r:id="rId11" w:anchor="n483" w:history="1">
        <w:r w:rsidRPr="00797AF4">
          <w:rPr>
            <w:rStyle w:val="ac"/>
            <w:i/>
            <w:color w:val="auto"/>
            <w:sz w:val="28"/>
            <w:szCs w:val="28"/>
            <w:lang w:val="uk-UA"/>
          </w:rPr>
          <w:t>переліків видів тварин, що підлягають особливій охороні</w:t>
        </w:r>
      </w:hyperlink>
      <w:r w:rsidRPr="00797AF4">
        <w:rPr>
          <w:sz w:val="28"/>
          <w:szCs w:val="28"/>
          <w:lang w:val="uk-UA"/>
        </w:rPr>
        <w:t>».</w:t>
      </w:r>
    </w:p>
    <w:p w:rsidR="001B1D68" w:rsidRPr="00797AF4" w:rsidRDefault="001B1D68" w:rsidP="000C7C99">
      <w:pPr>
        <w:pStyle w:val="rvps2"/>
        <w:shd w:val="clear" w:color="auto" w:fill="FFFFFF"/>
        <w:spacing w:before="0" w:beforeAutospacing="0" w:after="0" w:afterAutospacing="0"/>
        <w:ind w:firstLine="675"/>
        <w:jc w:val="both"/>
        <w:rPr>
          <w:sz w:val="28"/>
          <w:szCs w:val="28"/>
          <w:lang w:val="uk-UA" w:eastAsia="en-US"/>
        </w:rPr>
      </w:pPr>
      <w:r w:rsidRPr="00797AF4">
        <w:rPr>
          <w:sz w:val="28"/>
          <w:szCs w:val="28"/>
          <w:lang w:val="uk-UA" w:eastAsia="uk-UA"/>
        </w:rPr>
        <w:t xml:space="preserve">Що </w:t>
      </w:r>
      <w:r w:rsidR="00896C46" w:rsidRPr="00797AF4">
        <w:rPr>
          <w:sz w:val="28"/>
          <w:szCs w:val="28"/>
          <w:lang w:val="uk-UA" w:eastAsia="uk-UA"/>
        </w:rPr>
        <w:t xml:space="preserve">ж </w:t>
      </w:r>
      <w:r w:rsidRPr="00797AF4">
        <w:rPr>
          <w:sz w:val="28"/>
          <w:szCs w:val="28"/>
          <w:lang w:val="uk-UA" w:eastAsia="uk-UA"/>
        </w:rPr>
        <w:t xml:space="preserve">стосується рослинного світу, то у </w:t>
      </w:r>
      <w:r w:rsidR="00896C46" w:rsidRPr="00797AF4">
        <w:rPr>
          <w:i/>
          <w:sz w:val="28"/>
          <w:szCs w:val="28"/>
          <w:lang w:val="uk-UA"/>
        </w:rPr>
        <w:t xml:space="preserve">ст. 30 Закону України </w:t>
      </w:r>
      <w:r w:rsidR="00865871" w:rsidRPr="00797AF4">
        <w:rPr>
          <w:i/>
          <w:sz w:val="28"/>
          <w:szCs w:val="28"/>
          <w:lang w:val="uk-UA"/>
        </w:rPr>
        <w:br/>
      </w:r>
      <w:r w:rsidR="00896C46" w:rsidRPr="00797AF4">
        <w:rPr>
          <w:i/>
          <w:sz w:val="28"/>
          <w:szCs w:val="28"/>
          <w:lang w:val="uk-UA"/>
        </w:rPr>
        <w:t xml:space="preserve">«Про рослинний світ» </w:t>
      </w:r>
      <w:r w:rsidRPr="00797AF4">
        <w:rPr>
          <w:sz w:val="28"/>
          <w:szCs w:val="28"/>
          <w:lang w:val="uk-UA" w:eastAsia="uk-UA"/>
        </w:rPr>
        <w:t xml:space="preserve">визначається, що </w:t>
      </w:r>
      <w:r w:rsidR="00B44BC6" w:rsidRPr="00797AF4">
        <w:rPr>
          <w:sz w:val="28"/>
          <w:szCs w:val="28"/>
          <w:lang w:val="uk-UA" w:eastAsia="en-US"/>
        </w:rPr>
        <w:t>р</w:t>
      </w:r>
      <w:r w:rsidRPr="00797AF4">
        <w:rPr>
          <w:sz w:val="28"/>
          <w:szCs w:val="28"/>
          <w:lang w:val="uk-UA" w:eastAsia="en-US"/>
        </w:rPr>
        <w:t>ідкісні і такі, що перебувають під загрозою зникнення, види рослин, що зростають в природних умовах на території України, в межах її територіальних вод, континентального шельфу та виключної (морської) економічної зони, підлягають особливій охороні і заносяться до Червоної книги України.</w:t>
      </w:r>
      <w:bookmarkStart w:id="26" w:name="n181"/>
      <w:bookmarkEnd w:id="26"/>
      <w:r w:rsidR="00B44BC6" w:rsidRPr="00797AF4">
        <w:rPr>
          <w:sz w:val="28"/>
          <w:szCs w:val="28"/>
          <w:lang w:val="uk-UA" w:eastAsia="en-US"/>
        </w:rPr>
        <w:t xml:space="preserve"> </w:t>
      </w:r>
      <w:r w:rsidRPr="00797AF4">
        <w:rPr>
          <w:sz w:val="28"/>
          <w:szCs w:val="28"/>
          <w:lang w:val="uk-UA"/>
        </w:rPr>
        <w:t xml:space="preserve">Види рослин, які не занесені до Червоної книги України, але є рідкісними або такими, що перебувають під загрозою зникнення на території Автономної Республіки Крим, областей, міст Києва і Севастополя, можуть заноситися до </w:t>
      </w:r>
      <w:r w:rsidRPr="00797AF4">
        <w:rPr>
          <w:i/>
          <w:sz w:val="28"/>
          <w:szCs w:val="28"/>
          <w:u w:val="single"/>
          <w:lang w:val="uk-UA"/>
        </w:rPr>
        <w:t>Переліку видів рослин, що підлягають особ</w:t>
      </w:r>
      <w:r w:rsidR="00896C46" w:rsidRPr="00797AF4">
        <w:rPr>
          <w:i/>
          <w:sz w:val="28"/>
          <w:szCs w:val="28"/>
          <w:u w:val="single"/>
          <w:lang w:val="uk-UA"/>
        </w:rPr>
        <w:t>ливій охороні на цих територіях</w:t>
      </w:r>
      <w:r w:rsidRPr="00797AF4">
        <w:rPr>
          <w:i/>
          <w:sz w:val="28"/>
          <w:szCs w:val="28"/>
          <w:lang w:val="uk-UA"/>
        </w:rPr>
        <w:t xml:space="preserve">. </w:t>
      </w:r>
      <w:r w:rsidRPr="00797AF4">
        <w:rPr>
          <w:sz w:val="28"/>
          <w:szCs w:val="28"/>
          <w:lang w:val="uk-UA"/>
        </w:rPr>
        <w:t>При цьому, р</w:t>
      </w:r>
      <w:r w:rsidRPr="00797AF4">
        <w:rPr>
          <w:sz w:val="28"/>
          <w:szCs w:val="28"/>
          <w:shd w:val="clear" w:color="auto" w:fill="FFFFFF"/>
          <w:lang w:val="uk-UA"/>
        </w:rPr>
        <w:t xml:space="preserve">ідкісні і такі, що перебувають під загрозою зникнення, та типові природні рослинні угруповання підлягають охороні на всій території України і заносяться до </w:t>
      </w:r>
      <w:r w:rsidRPr="00797AF4">
        <w:rPr>
          <w:i/>
          <w:sz w:val="28"/>
          <w:szCs w:val="28"/>
          <w:u w:val="single"/>
          <w:shd w:val="clear" w:color="auto" w:fill="FFFFFF"/>
          <w:lang w:val="uk-UA"/>
        </w:rPr>
        <w:t>Зеленої книги України</w:t>
      </w:r>
      <w:r w:rsidRPr="00797AF4">
        <w:rPr>
          <w:sz w:val="28"/>
          <w:szCs w:val="28"/>
          <w:shd w:val="clear" w:color="auto" w:fill="FFFFFF"/>
          <w:lang w:val="uk-UA"/>
        </w:rPr>
        <w:t xml:space="preserve"> </w:t>
      </w:r>
      <w:r w:rsidRPr="00797AF4">
        <w:rPr>
          <w:i/>
          <w:sz w:val="28"/>
          <w:szCs w:val="28"/>
          <w:lang w:val="uk-UA"/>
        </w:rPr>
        <w:t>(ст. 31 Закону України «Про рослинний світ</w:t>
      </w:r>
      <w:r w:rsidR="00A33F71" w:rsidRPr="00797AF4">
        <w:rPr>
          <w:i/>
          <w:sz w:val="28"/>
          <w:szCs w:val="28"/>
          <w:lang w:val="uk-UA"/>
        </w:rPr>
        <w:t>»)</w:t>
      </w:r>
      <w:r w:rsidR="00896C46" w:rsidRPr="00797AF4">
        <w:rPr>
          <w:sz w:val="28"/>
          <w:szCs w:val="28"/>
          <w:lang w:val="uk-UA"/>
        </w:rPr>
        <w:t>.</w:t>
      </w:r>
    </w:p>
    <w:p w:rsidR="001B1D68" w:rsidRPr="00797AF4" w:rsidRDefault="00C52625" w:rsidP="000C7C99">
      <w:pPr>
        <w:shd w:val="clear" w:color="auto" w:fill="FFFFFF"/>
        <w:spacing w:after="0" w:line="240" w:lineRule="auto"/>
        <w:ind w:firstLine="675"/>
        <w:jc w:val="both"/>
        <w:rPr>
          <w:szCs w:val="28"/>
          <w:lang w:eastAsia="uk-UA"/>
        </w:rPr>
      </w:pPr>
      <w:r w:rsidRPr="00797AF4">
        <w:rPr>
          <w:i/>
          <w:szCs w:val="28"/>
          <w:lang w:eastAsia="uk-UA"/>
        </w:rPr>
        <w:t xml:space="preserve"> </w:t>
      </w:r>
      <w:r w:rsidRPr="00797AF4">
        <w:rPr>
          <w:szCs w:val="28"/>
          <w:lang w:eastAsia="uk-UA"/>
        </w:rPr>
        <w:t>Таким чином, використане у проекті словосполучення «</w:t>
      </w:r>
      <w:r w:rsidR="001C4C6D" w:rsidRPr="00797AF4">
        <w:rPr>
          <w:szCs w:val="28"/>
          <w:lang w:eastAsia="uk-UA"/>
        </w:rPr>
        <w:t>об’єкти</w:t>
      </w:r>
      <w:r w:rsidRPr="00797AF4">
        <w:rPr>
          <w:szCs w:val="28"/>
          <w:lang w:eastAsia="uk-UA"/>
        </w:rPr>
        <w:t xml:space="preserve"> тваринного і рослинного світу</w:t>
      </w:r>
      <w:r w:rsidRPr="00797AF4">
        <w:rPr>
          <w:szCs w:val="28"/>
          <w:shd w:val="clear" w:color="auto" w:fill="FFFFFF"/>
        </w:rPr>
        <w:t xml:space="preserve">, види яких не занесені до Червоної книги України, але внесені до переліків рідкісних видів тварин і рослин, або які мають особливу наукову, природоохоронну та іншу цінність, або є такими, що перебувають під загрозою зникнення на відповідній території» потребує узгодження </w:t>
      </w:r>
      <w:r w:rsidR="00865871" w:rsidRPr="00797AF4">
        <w:rPr>
          <w:szCs w:val="28"/>
          <w:shd w:val="clear" w:color="auto" w:fill="FFFFFF"/>
        </w:rPr>
        <w:t>і</w:t>
      </w:r>
      <w:r w:rsidRPr="00797AF4">
        <w:rPr>
          <w:szCs w:val="28"/>
          <w:shd w:val="clear" w:color="auto" w:fill="FFFFFF"/>
        </w:rPr>
        <w:t>з законодавством у сфері рослинного та тваринного світу.</w:t>
      </w:r>
    </w:p>
    <w:p w:rsidR="00851CDD" w:rsidRPr="00797AF4" w:rsidRDefault="00A43D14" w:rsidP="00851CDD">
      <w:pPr>
        <w:shd w:val="clear" w:color="auto" w:fill="FFFFFF"/>
        <w:spacing w:after="0" w:line="240" w:lineRule="auto"/>
        <w:ind w:firstLine="675"/>
        <w:jc w:val="both"/>
        <w:rPr>
          <w:szCs w:val="28"/>
          <w:shd w:val="clear" w:color="auto" w:fill="FFFFFF"/>
        </w:rPr>
      </w:pPr>
      <w:r w:rsidRPr="00797AF4">
        <w:rPr>
          <w:b/>
          <w:szCs w:val="28"/>
          <w:lang w:eastAsia="uk-UA"/>
        </w:rPr>
        <w:t>11</w:t>
      </w:r>
      <w:r w:rsidR="00F92128" w:rsidRPr="00797AF4">
        <w:rPr>
          <w:b/>
          <w:szCs w:val="28"/>
          <w:lang w:eastAsia="uk-UA"/>
        </w:rPr>
        <w:t>.</w:t>
      </w:r>
      <w:r w:rsidR="00F92128" w:rsidRPr="00797AF4">
        <w:rPr>
          <w:szCs w:val="28"/>
          <w:lang w:eastAsia="uk-UA"/>
        </w:rPr>
        <w:t xml:space="preserve"> Не можна погодитись із</w:t>
      </w:r>
      <w:r w:rsidR="00B12439" w:rsidRPr="00797AF4">
        <w:rPr>
          <w:szCs w:val="28"/>
          <w:lang w:eastAsia="uk-UA"/>
        </w:rPr>
        <w:t xml:space="preserve"> таким</w:t>
      </w:r>
      <w:r w:rsidR="00F92128" w:rsidRPr="00797AF4">
        <w:rPr>
          <w:szCs w:val="28"/>
          <w:lang w:eastAsia="uk-UA"/>
        </w:rPr>
        <w:t xml:space="preserve"> новим складом адміністративного</w:t>
      </w:r>
      <w:r w:rsidR="000C7C99" w:rsidRPr="00797AF4">
        <w:rPr>
          <w:szCs w:val="28"/>
          <w:lang w:eastAsia="uk-UA"/>
        </w:rPr>
        <w:t xml:space="preserve"> правопорушення</w:t>
      </w:r>
      <w:r w:rsidR="00865871" w:rsidRPr="00797AF4">
        <w:rPr>
          <w:szCs w:val="28"/>
          <w:lang w:eastAsia="uk-UA"/>
        </w:rPr>
        <w:t>,</w:t>
      </w:r>
      <w:r w:rsidR="00B12439" w:rsidRPr="00797AF4">
        <w:rPr>
          <w:szCs w:val="28"/>
          <w:lang w:eastAsia="uk-UA"/>
        </w:rPr>
        <w:t xml:space="preserve"> як</w:t>
      </w:r>
      <w:r w:rsidR="000C7C99" w:rsidRPr="00797AF4">
        <w:rPr>
          <w:szCs w:val="28"/>
          <w:lang w:eastAsia="uk-UA"/>
        </w:rPr>
        <w:t xml:space="preserve"> </w:t>
      </w:r>
      <w:r w:rsidR="00B44BC6" w:rsidRPr="00797AF4">
        <w:rPr>
          <w:szCs w:val="28"/>
          <w:lang w:eastAsia="uk-UA"/>
        </w:rPr>
        <w:t>п</w:t>
      </w:r>
      <w:r w:rsidR="00F92128" w:rsidRPr="00797AF4">
        <w:rPr>
          <w:szCs w:val="28"/>
          <w:lang w:eastAsia="uk-UA"/>
        </w:rPr>
        <w:t>орушення правил утримання диких тварин у неволі або в напіввільних умовах</w:t>
      </w:r>
      <w:r w:rsidR="00F92128" w:rsidRPr="00797AF4">
        <w:rPr>
          <w:szCs w:val="28"/>
        </w:rPr>
        <w:t xml:space="preserve">, </w:t>
      </w:r>
      <w:r w:rsidR="00F92128" w:rsidRPr="00797AF4">
        <w:rPr>
          <w:i/>
          <w:szCs w:val="28"/>
          <w:shd w:val="clear" w:color="auto" w:fill="FFFFFF"/>
        </w:rPr>
        <w:t>що призвело до їх загибелі, каліцтва, тілесних ушкоджень</w:t>
      </w:r>
      <w:r w:rsidR="009E4EA0" w:rsidRPr="00797AF4">
        <w:rPr>
          <w:i/>
          <w:szCs w:val="28"/>
          <w:shd w:val="clear" w:color="auto" w:fill="FFFFFF"/>
        </w:rPr>
        <w:t xml:space="preserve"> (ч. 5 ст. 88-1 КУпАП</w:t>
      </w:r>
      <w:r w:rsidR="00896C46" w:rsidRPr="00797AF4">
        <w:rPr>
          <w:i/>
          <w:szCs w:val="28"/>
          <w:shd w:val="clear" w:color="auto" w:fill="FFFFFF"/>
        </w:rPr>
        <w:t xml:space="preserve"> у редакції проекту</w:t>
      </w:r>
      <w:r w:rsidR="009E4EA0" w:rsidRPr="00797AF4">
        <w:rPr>
          <w:i/>
          <w:szCs w:val="28"/>
          <w:shd w:val="clear" w:color="auto" w:fill="FFFFFF"/>
        </w:rPr>
        <w:t>)</w:t>
      </w:r>
      <w:r w:rsidR="00C52625" w:rsidRPr="00797AF4">
        <w:rPr>
          <w:szCs w:val="28"/>
          <w:shd w:val="clear" w:color="auto" w:fill="FFFFFF"/>
        </w:rPr>
        <w:t>.</w:t>
      </w:r>
      <w:r w:rsidR="00B12439" w:rsidRPr="00797AF4">
        <w:rPr>
          <w:szCs w:val="28"/>
          <w:shd w:val="clear" w:color="auto" w:fill="FFFFFF"/>
        </w:rPr>
        <w:t xml:space="preserve"> Т</w:t>
      </w:r>
      <w:r w:rsidR="00C52625" w:rsidRPr="00797AF4">
        <w:rPr>
          <w:szCs w:val="28"/>
          <w:shd w:val="clear" w:color="auto" w:fill="FFFFFF"/>
        </w:rPr>
        <w:t xml:space="preserve">акі дії фактично підпадають під ознаки </w:t>
      </w:r>
      <w:r w:rsidR="002A2F8C" w:rsidRPr="00797AF4">
        <w:rPr>
          <w:szCs w:val="28"/>
          <w:shd w:val="clear" w:color="auto" w:fill="FFFFFF"/>
        </w:rPr>
        <w:t>кримінального правопорушення</w:t>
      </w:r>
      <w:r w:rsidR="0055135C" w:rsidRPr="00797AF4">
        <w:rPr>
          <w:szCs w:val="28"/>
          <w:shd w:val="clear" w:color="auto" w:fill="FFFFFF"/>
        </w:rPr>
        <w:t>, передбаченого ч. 1 ст. 299 Кримінального кодексу України (далі – КК)</w:t>
      </w:r>
      <w:r w:rsidR="00C52625" w:rsidRPr="00797AF4">
        <w:rPr>
          <w:szCs w:val="28"/>
          <w:shd w:val="clear" w:color="auto" w:fill="FFFFFF"/>
        </w:rPr>
        <w:t xml:space="preserve"> </w:t>
      </w:r>
      <w:r w:rsidR="000E2940" w:rsidRPr="00797AF4">
        <w:rPr>
          <w:szCs w:val="28"/>
          <w:shd w:val="clear" w:color="auto" w:fill="FFFFFF"/>
        </w:rPr>
        <w:t>та мають бути кваліфіковані як жорстоке поводження з твари</w:t>
      </w:r>
      <w:r w:rsidR="00851CDD" w:rsidRPr="00797AF4">
        <w:rPr>
          <w:szCs w:val="28"/>
          <w:shd w:val="clear" w:color="auto" w:fill="FFFFFF"/>
        </w:rPr>
        <w:t>нами, що належать до хребетних,</w:t>
      </w:r>
      <w:r w:rsidR="000E2940" w:rsidRPr="00797AF4">
        <w:rPr>
          <w:szCs w:val="28"/>
          <w:shd w:val="clear" w:color="auto" w:fill="FFFFFF"/>
        </w:rPr>
        <w:t xml:space="preserve"> якщо такі дії призвели до тілесних ушкоджень</w:t>
      </w:r>
      <w:r w:rsidR="00851CDD" w:rsidRPr="00797AF4">
        <w:rPr>
          <w:szCs w:val="28"/>
          <w:shd w:val="clear" w:color="auto" w:fill="FFFFFF"/>
        </w:rPr>
        <w:t>, каліцтва чи загибелі тварини.</w:t>
      </w:r>
    </w:p>
    <w:p w:rsidR="00F92128" w:rsidRPr="00797AF4" w:rsidRDefault="00B44BC6" w:rsidP="00851CDD">
      <w:pPr>
        <w:shd w:val="clear" w:color="auto" w:fill="FFFFFF"/>
        <w:spacing w:after="0" w:line="240" w:lineRule="auto"/>
        <w:ind w:firstLine="675"/>
        <w:jc w:val="both"/>
        <w:rPr>
          <w:szCs w:val="28"/>
        </w:rPr>
      </w:pPr>
      <w:r w:rsidRPr="00797AF4">
        <w:rPr>
          <w:szCs w:val="28"/>
        </w:rPr>
        <w:t xml:space="preserve">У зв’язку з цим звертаємо увагу на те, що основним критерієм розмежування </w:t>
      </w:r>
      <w:r w:rsidR="00851CDD" w:rsidRPr="00797AF4">
        <w:rPr>
          <w:szCs w:val="28"/>
        </w:rPr>
        <w:t>кримінального</w:t>
      </w:r>
      <w:r w:rsidRPr="00797AF4">
        <w:rPr>
          <w:szCs w:val="28"/>
        </w:rPr>
        <w:t xml:space="preserve"> та адміністративного правопорушення є суспільна небезпека. Адміністративні проступки відрізняються від </w:t>
      </w:r>
      <w:r w:rsidR="00851CDD" w:rsidRPr="00797AF4">
        <w:rPr>
          <w:szCs w:val="28"/>
        </w:rPr>
        <w:t>кримінальних правопорушень</w:t>
      </w:r>
      <w:r w:rsidRPr="00797AF4">
        <w:rPr>
          <w:szCs w:val="28"/>
        </w:rPr>
        <w:t xml:space="preserve"> меншим ступенем суспільної небезпеки, відсутністю </w:t>
      </w:r>
      <w:r w:rsidR="00851CDD" w:rsidRPr="00797AF4">
        <w:rPr>
          <w:szCs w:val="28"/>
        </w:rPr>
        <w:t>істотної</w:t>
      </w:r>
      <w:r w:rsidRPr="00797AF4">
        <w:rPr>
          <w:szCs w:val="28"/>
        </w:rPr>
        <w:t xml:space="preserve"> шкоди для суспільства, яку завдають йому </w:t>
      </w:r>
      <w:r w:rsidR="00851CDD" w:rsidRPr="00797AF4">
        <w:rPr>
          <w:szCs w:val="28"/>
        </w:rPr>
        <w:t>кримінальні правопорушення</w:t>
      </w:r>
      <w:r w:rsidRPr="00797AF4">
        <w:rPr>
          <w:szCs w:val="28"/>
        </w:rPr>
        <w:t>. Тому ви</w:t>
      </w:r>
      <w:r w:rsidR="00B12439" w:rsidRPr="00797AF4">
        <w:rPr>
          <w:szCs w:val="28"/>
        </w:rPr>
        <w:t>дається</w:t>
      </w:r>
      <w:r w:rsidRPr="00797AF4">
        <w:rPr>
          <w:szCs w:val="28"/>
        </w:rPr>
        <w:t xml:space="preserve"> нелогічним встановлювати адміністративну відповідальність за діяння, щодо яких законодавством уже передбачено кримінальну відповідальність</w:t>
      </w:r>
      <w:r w:rsidR="00B12439" w:rsidRPr="00797AF4">
        <w:rPr>
          <w:szCs w:val="28"/>
        </w:rPr>
        <w:t>, т</w:t>
      </w:r>
      <w:r w:rsidR="003174F2" w:rsidRPr="00797AF4">
        <w:rPr>
          <w:szCs w:val="28"/>
        </w:rPr>
        <w:t>им більш, що згідно</w:t>
      </w:r>
      <w:r w:rsidR="00B12439" w:rsidRPr="00797AF4">
        <w:rPr>
          <w:szCs w:val="28"/>
        </w:rPr>
        <w:t xml:space="preserve"> з</w:t>
      </w:r>
      <w:r w:rsidR="003174F2" w:rsidRPr="00797AF4">
        <w:rPr>
          <w:szCs w:val="28"/>
        </w:rPr>
        <w:t xml:space="preserve"> </w:t>
      </w:r>
      <w:r w:rsidR="0062448E" w:rsidRPr="00797AF4">
        <w:rPr>
          <w:szCs w:val="28"/>
        </w:rPr>
        <w:t xml:space="preserve">ч. 2 ст. 9 КУпАП адміністративна </w:t>
      </w:r>
      <w:r w:rsidR="0062448E" w:rsidRPr="00797AF4">
        <w:rPr>
          <w:szCs w:val="28"/>
        </w:rPr>
        <w:lastRenderedPageBreak/>
        <w:t xml:space="preserve">відповідальність за правопорушення, передбачені цим Кодексом, настає, </w:t>
      </w:r>
      <w:r w:rsidR="0062448E" w:rsidRPr="00797AF4">
        <w:rPr>
          <w:i/>
          <w:szCs w:val="28"/>
        </w:rPr>
        <w:t>якщо ці порушення за своїм характером не тягнуть за собою відповідно до закону кримінальної відповідальності</w:t>
      </w:r>
      <w:r w:rsidR="0062448E" w:rsidRPr="00797AF4">
        <w:rPr>
          <w:szCs w:val="28"/>
        </w:rPr>
        <w:t>.</w:t>
      </w:r>
    </w:p>
    <w:p w:rsidR="00C35FA2" w:rsidRPr="00797AF4" w:rsidRDefault="009E4EA0" w:rsidP="000C7C99">
      <w:pPr>
        <w:pStyle w:val="rvps7"/>
        <w:widowControl w:val="0"/>
        <w:shd w:val="clear" w:color="auto" w:fill="FFFFFF"/>
        <w:spacing w:before="0" w:beforeAutospacing="0" w:after="0" w:afterAutospacing="0"/>
        <w:ind w:left="34" w:right="-1" w:firstLine="675"/>
        <w:jc w:val="both"/>
        <w:textAlignment w:val="baseline"/>
        <w:rPr>
          <w:sz w:val="28"/>
          <w:szCs w:val="28"/>
          <w:lang w:val="uk-UA"/>
        </w:rPr>
      </w:pPr>
      <w:r w:rsidRPr="00797AF4">
        <w:rPr>
          <w:b/>
          <w:bCs/>
          <w:sz w:val="28"/>
          <w:szCs w:val="28"/>
          <w:lang w:val="uk-UA"/>
        </w:rPr>
        <w:t>1</w:t>
      </w:r>
      <w:r w:rsidR="006C65E8" w:rsidRPr="00797AF4">
        <w:rPr>
          <w:b/>
          <w:bCs/>
          <w:sz w:val="28"/>
          <w:szCs w:val="28"/>
          <w:lang w:val="uk-UA"/>
        </w:rPr>
        <w:t>2</w:t>
      </w:r>
      <w:r w:rsidR="00B9090E" w:rsidRPr="00797AF4">
        <w:rPr>
          <w:b/>
          <w:bCs/>
          <w:sz w:val="28"/>
          <w:szCs w:val="28"/>
          <w:lang w:val="uk-UA"/>
        </w:rPr>
        <w:t>.</w:t>
      </w:r>
      <w:r w:rsidR="00B9090E" w:rsidRPr="00797AF4">
        <w:rPr>
          <w:bCs/>
          <w:sz w:val="28"/>
          <w:szCs w:val="28"/>
          <w:lang w:val="uk-UA"/>
        </w:rPr>
        <w:t xml:space="preserve"> </w:t>
      </w:r>
      <w:r w:rsidR="00785F38" w:rsidRPr="00797AF4">
        <w:rPr>
          <w:bCs/>
          <w:sz w:val="28"/>
          <w:szCs w:val="28"/>
          <w:lang w:val="uk-UA"/>
        </w:rPr>
        <w:t xml:space="preserve">Недоцільною, на нашу думку, є пропозиція проекту щодо встановлення </w:t>
      </w:r>
      <w:r w:rsidR="00A26AC0" w:rsidRPr="00797AF4">
        <w:rPr>
          <w:bCs/>
          <w:sz w:val="28"/>
          <w:szCs w:val="28"/>
          <w:lang w:val="uk-UA"/>
        </w:rPr>
        <w:t>адміністративної</w:t>
      </w:r>
      <w:r w:rsidR="00785F38" w:rsidRPr="00797AF4">
        <w:rPr>
          <w:bCs/>
          <w:sz w:val="28"/>
          <w:szCs w:val="28"/>
          <w:lang w:val="uk-UA"/>
        </w:rPr>
        <w:t xml:space="preserve"> </w:t>
      </w:r>
      <w:r w:rsidR="00A26AC0" w:rsidRPr="00797AF4">
        <w:rPr>
          <w:bCs/>
          <w:sz w:val="28"/>
          <w:szCs w:val="28"/>
          <w:lang w:val="uk-UA"/>
        </w:rPr>
        <w:t>відповідальності</w:t>
      </w:r>
      <w:r w:rsidR="00785F38" w:rsidRPr="00797AF4">
        <w:rPr>
          <w:bCs/>
          <w:sz w:val="28"/>
          <w:szCs w:val="28"/>
          <w:lang w:val="uk-UA"/>
        </w:rPr>
        <w:t xml:space="preserve"> за </w:t>
      </w:r>
      <w:r w:rsidR="00C74F63" w:rsidRPr="00797AF4">
        <w:rPr>
          <w:bCs/>
          <w:sz w:val="28"/>
          <w:szCs w:val="28"/>
          <w:lang w:val="uk-UA" w:eastAsia="uk-UA"/>
        </w:rPr>
        <w:t>н</w:t>
      </w:r>
      <w:r w:rsidR="004B3935" w:rsidRPr="00797AF4">
        <w:rPr>
          <w:bCs/>
          <w:sz w:val="28"/>
          <w:szCs w:val="28"/>
          <w:lang w:val="uk-UA" w:eastAsia="uk-UA"/>
        </w:rPr>
        <w:t>евиконання законних розпоряджень чи приписів посадових осіб центрального органу</w:t>
      </w:r>
      <w:r w:rsidR="004B3935" w:rsidRPr="00797AF4">
        <w:rPr>
          <w:sz w:val="28"/>
          <w:szCs w:val="28"/>
          <w:lang w:val="uk-UA"/>
        </w:rPr>
        <w:t xml:space="preserve"> виконавчої влади</w:t>
      </w:r>
      <w:r w:rsidR="004B3935" w:rsidRPr="00797AF4">
        <w:rPr>
          <w:bCs/>
          <w:sz w:val="28"/>
          <w:szCs w:val="28"/>
          <w:lang w:val="uk-UA" w:eastAsia="uk-UA"/>
        </w:rPr>
        <w:t xml:space="preserve">, </w:t>
      </w:r>
      <w:r w:rsidR="004B3935" w:rsidRPr="00797AF4">
        <w:rPr>
          <w:sz w:val="28"/>
          <w:szCs w:val="28"/>
          <w:shd w:val="clear" w:color="auto" w:fill="FFFFFF"/>
          <w:lang w:val="uk-UA"/>
        </w:rPr>
        <w:t xml:space="preserve">що реалізує державну політику у сфері </w:t>
      </w:r>
      <w:r w:rsidR="004B3935" w:rsidRPr="00797AF4">
        <w:rPr>
          <w:iCs/>
          <w:sz w:val="28"/>
          <w:szCs w:val="28"/>
          <w:shd w:val="clear" w:color="auto" w:fill="FFFFFF"/>
          <w:lang w:val="uk-UA"/>
        </w:rPr>
        <w:t>лісового</w:t>
      </w:r>
      <w:r w:rsidR="004B3935" w:rsidRPr="00797AF4">
        <w:rPr>
          <w:sz w:val="28"/>
          <w:szCs w:val="28"/>
          <w:shd w:val="clear" w:color="auto" w:fill="FFFFFF"/>
          <w:lang w:val="uk-UA"/>
        </w:rPr>
        <w:t xml:space="preserve"> </w:t>
      </w:r>
      <w:r w:rsidR="004B3935" w:rsidRPr="00797AF4">
        <w:rPr>
          <w:iCs/>
          <w:sz w:val="28"/>
          <w:szCs w:val="28"/>
          <w:shd w:val="clear" w:color="auto" w:fill="FFFFFF"/>
          <w:lang w:val="uk-UA"/>
        </w:rPr>
        <w:t xml:space="preserve">господарства </w:t>
      </w:r>
      <w:r w:rsidR="004B3935" w:rsidRPr="00797AF4">
        <w:rPr>
          <w:rStyle w:val="rvts9"/>
          <w:rFonts w:eastAsia="SimSun"/>
          <w:bCs/>
          <w:sz w:val="28"/>
          <w:szCs w:val="28"/>
          <w:bdr w:val="none" w:sz="0" w:space="0" w:color="auto" w:frame="1"/>
          <w:lang w:val="uk-UA"/>
        </w:rPr>
        <w:t>(нова ст. 188-58 КУпАП)</w:t>
      </w:r>
      <w:r w:rsidR="004B3935" w:rsidRPr="00797AF4">
        <w:rPr>
          <w:sz w:val="28"/>
          <w:szCs w:val="28"/>
          <w:shd w:val="clear" w:color="auto" w:fill="FFFFFF"/>
          <w:lang w:val="uk-UA"/>
        </w:rPr>
        <w:t xml:space="preserve"> та </w:t>
      </w:r>
      <w:r w:rsidR="00A26AC0" w:rsidRPr="00797AF4">
        <w:rPr>
          <w:rStyle w:val="rvts9"/>
          <w:rFonts w:eastAsia="SimSun"/>
          <w:bCs/>
          <w:sz w:val="28"/>
          <w:szCs w:val="28"/>
          <w:bdr w:val="none" w:sz="0" w:space="0" w:color="auto" w:frame="1"/>
          <w:lang w:val="uk-UA"/>
        </w:rPr>
        <w:t>н</w:t>
      </w:r>
      <w:r w:rsidR="00C35FA2" w:rsidRPr="00797AF4">
        <w:rPr>
          <w:rStyle w:val="rvts9"/>
          <w:rFonts w:eastAsia="SimSun"/>
          <w:bCs/>
          <w:sz w:val="28"/>
          <w:szCs w:val="28"/>
          <w:bdr w:val="none" w:sz="0" w:space="0" w:color="auto" w:frame="1"/>
          <w:lang w:val="uk-UA"/>
        </w:rPr>
        <w:t>евиконання законних вимог та приписів посадових осіб служби державної охорони природно-заповідного фонду України</w:t>
      </w:r>
      <w:r w:rsidR="00785F38" w:rsidRPr="00797AF4">
        <w:rPr>
          <w:rStyle w:val="rvts9"/>
          <w:rFonts w:eastAsia="SimSun"/>
          <w:bCs/>
          <w:sz w:val="28"/>
          <w:szCs w:val="28"/>
          <w:bdr w:val="none" w:sz="0" w:space="0" w:color="auto" w:frame="1"/>
          <w:lang w:val="uk-UA"/>
        </w:rPr>
        <w:t xml:space="preserve"> (нова ст. 188-5</w:t>
      </w:r>
      <w:r w:rsidR="004B3935" w:rsidRPr="00797AF4">
        <w:rPr>
          <w:rStyle w:val="rvts9"/>
          <w:rFonts w:eastAsia="SimSun"/>
          <w:bCs/>
          <w:sz w:val="28"/>
          <w:szCs w:val="28"/>
          <w:bdr w:val="none" w:sz="0" w:space="0" w:color="auto" w:frame="1"/>
          <w:lang w:val="uk-UA"/>
        </w:rPr>
        <w:t>9</w:t>
      </w:r>
      <w:r w:rsidR="00BA7DA5" w:rsidRPr="00797AF4">
        <w:rPr>
          <w:rStyle w:val="rvts9"/>
          <w:rFonts w:eastAsia="SimSun"/>
          <w:bCs/>
          <w:sz w:val="28"/>
          <w:szCs w:val="28"/>
          <w:bdr w:val="none" w:sz="0" w:space="0" w:color="auto" w:frame="1"/>
          <w:lang w:val="uk-UA"/>
        </w:rPr>
        <w:t xml:space="preserve"> </w:t>
      </w:r>
      <w:r w:rsidR="00785F38" w:rsidRPr="00797AF4">
        <w:rPr>
          <w:rStyle w:val="rvts9"/>
          <w:rFonts w:eastAsia="SimSun"/>
          <w:bCs/>
          <w:sz w:val="28"/>
          <w:szCs w:val="28"/>
          <w:bdr w:val="none" w:sz="0" w:space="0" w:color="auto" w:frame="1"/>
          <w:lang w:val="uk-UA"/>
        </w:rPr>
        <w:t>КУпАП).</w:t>
      </w:r>
    </w:p>
    <w:p w:rsidR="00986F57" w:rsidRPr="00797AF4" w:rsidRDefault="00785F38" w:rsidP="00E869CC">
      <w:pPr>
        <w:spacing w:after="0" w:line="240" w:lineRule="auto"/>
        <w:ind w:firstLine="709"/>
        <w:jc w:val="both"/>
        <w:rPr>
          <w:szCs w:val="28"/>
        </w:rPr>
      </w:pPr>
      <w:r w:rsidRPr="00797AF4">
        <w:rPr>
          <w:bCs/>
          <w:i/>
          <w:szCs w:val="28"/>
        </w:rPr>
        <w:t>По-перше,</w:t>
      </w:r>
      <w:r w:rsidRPr="00797AF4">
        <w:rPr>
          <w:bCs/>
          <w:szCs w:val="28"/>
        </w:rPr>
        <w:t xml:space="preserve"> а</w:t>
      </w:r>
      <w:r w:rsidR="00B9090E" w:rsidRPr="00797AF4">
        <w:rPr>
          <w:szCs w:val="28"/>
        </w:rPr>
        <w:t>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На сьогоднішній день КУпАП містить в собі близько 60 таких складів, які відрізняються між собою лише належністю посадових осіб до того чи іншого органу державної влади. Таку тенденцію не можна визнати позитивною, оскільки КУпАП перевантажується значною кількістю статей, які, по суті, мають один і той же предмет регулювання – встановлений порядок управління. Тому замість доповнення КУпАП ще одним таким складом (ма</w:t>
      </w:r>
      <w:r w:rsidR="001C4C6D" w:rsidRPr="00797AF4">
        <w:rPr>
          <w:szCs w:val="28"/>
        </w:rPr>
        <w:t>ю</w:t>
      </w:r>
      <w:r w:rsidR="00B9090E" w:rsidRPr="00797AF4">
        <w:rPr>
          <w:szCs w:val="28"/>
        </w:rPr>
        <w:t>ться на увазі нов</w:t>
      </w:r>
      <w:r w:rsidR="001C4C6D" w:rsidRPr="00797AF4">
        <w:rPr>
          <w:szCs w:val="28"/>
        </w:rPr>
        <w:t>і</w:t>
      </w:r>
      <w:r w:rsidR="00B9090E" w:rsidRPr="00797AF4">
        <w:rPr>
          <w:szCs w:val="28"/>
        </w:rPr>
        <w:t xml:space="preserve"> ст</w:t>
      </w:r>
      <w:r w:rsidR="00BA7DA5" w:rsidRPr="00797AF4">
        <w:rPr>
          <w:szCs w:val="28"/>
        </w:rPr>
        <w:t>.</w:t>
      </w:r>
      <w:r w:rsidR="005A6A3A" w:rsidRPr="00797AF4">
        <w:rPr>
          <w:szCs w:val="28"/>
        </w:rPr>
        <w:t xml:space="preserve"> </w:t>
      </w:r>
      <w:r w:rsidR="00BA7DA5" w:rsidRPr="00797AF4">
        <w:rPr>
          <w:szCs w:val="28"/>
        </w:rPr>
        <w:t>ст</w:t>
      </w:r>
      <w:r w:rsidR="00B9090E" w:rsidRPr="00797AF4">
        <w:rPr>
          <w:szCs w:val="28"/>
        </w:rPr>
        <w:t>. 188-5</w:t>
      </w:r>
      <w:r w:rsidR="001C4C6D" w:rsidRPr="00797AF4">
        <w:rPr>
          <w:szCs w:val="28"/>
        </w:rPr>
        <w:t>8 та 188-59</w:t>
      </w:r>
      <w:r w:rsidR="00B9090E" w:rsidRPr="00797AF4">
        <w:rPr>
          <w:szCs w:val="28"/>
        </w:rPr>
        <w:t xml:space="preserve"> КУпАП), доцільно було б здійснити уніфікацію чинних наразі норм даного КУпАП з урахуванням практики застосування цих статей</w:t>
      </w:r>
      <w:r w:rsidR="00865871" w:rsidRPr="00797AF4">
        <w:rPr>
          <w:szCs w:val="28"/>
        </w:rPr>
        <w:t>.</w:t>
      </w:r>
    </w:p>
    <w:p w:rsidR="004618EB" w:rsidRPr="00797AF4" w:rsidRDefault="00BE3BDE" w:rsidP="008927F4">
      <w:pPr>
        <w:pStyle w:val="a3"/>
        <w:ind w:firstLine="709"/>
        <w:rPr>
          <w:rFonts w:ascii="Times New Roman" w:hAnsi="Times New Roman" w:cs="Times New Roman"/>
          <w:bCs/>
          <w:shd w:val="clear" w:color="auto" w:fill="FFFFFF"/>
        </w:rPr>
      </w:pPr>
      <w:r w:rsidRPr="00797AF4">
        <w:rPr>
          <w:rFonts w:ascii="Times New Roman" w:eastAsia="Calibri" w:hAnsi="Times New Roman" w:cs="Times New Roman"/>
          <w:bCs/>
          <w:i/>
          <w:lang w:eastAsia="en-US"/>
        </w:rPr>
        <w:t>По-друге,</w:t>
      </w:r>
      <w:r w:rsidRPr="00797AF4">
        <w:rPr>
          <w:rFonts w:ascii="Times New Roman" w:eastAsia="Calibri" w:hAnsi="Times New Roman" w:cs="Times New Roman"/>
          <w:bCs/>
          <w:lang w:eastAsia="en-US"/>
        </w:rPr>
        <w:t xml:space="preserve"> </w:t>
      </w:r>
      <w:r w:rsidR="003843A7" w:rsidRPr="00797AF4">
        <w:rPr>
          <w:rFonts w:ascii="Times New Roman" w:eastAsia="Calibri" w:hAnsi="Times New Roman" w:cs="Times New Roman"/>
          <w:bCs/>
          <w:lang w:eastAsia="en-US"/>
        </w:rPr>
        <w:t xml:space="preserve">звертаємо увагу, що в КУпАП встановлена адміністративна відповідальність за </w:t>
      </w:r>
      <w:r w:rsidRPr="00797AF4">
        <w:rPr>
          <w:rFonts w:ascii="Times New Roman" w:eastAsia="Calibri" w:hAnsi="Times New Roman" w:cs="Times New Roman"/>
          <w:bCs/>
          <w:lang w:eastAsia="en-US"/>
        </w:rPr>
        <w:t>н</w:t>
      </w:r>
      <w:r w:rsidRPr="00797AF4">
        <w:rPr>
          <w:rFonts w:ascii="Times New Roman" w:hAnsi="Times New Roman" w:cs="Times New Roman"/>
          <w:bCs/>
          <w:shd w:val="clear" w:color="auto" w:fill="FFFFFF"/>
        </w:rPr>
        <w:t>евиконання законних розпоряджень чи приписів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(ст. 188-5 КУпАП).</w:t>
      </w:r>
      <w:r w:rsidR="003843A7" w:rsidRPr="00797AF4">
        <w:rPr>
          <w:rFonts w:ascii="Times New Roman" w:hAnsi="Times New Roman" w:cs="Times New Roman"/>
          <w:bCs/>
          <w:shd w:val="clear" w:color="auto" w:fill="FFFFFF"/>
        </w:rPr>
        <w:t xml:space="preserve"> З огляду на це логічн</w:t>
      </w:r>
      <w:r w:rsidR="00B12439" w:rsidRPr="00797AF4">
        <w:rPr>
          <w:rFonts w:ascii="Times New Roman" w:hAnsi="Times New Roman" w:cs="Times New Roman"/>
          <w:bCs/>
          <w:shd w:val="clear" w:color="auto" w:fill="FFFFFF"/>
        </w:rPr>
        <w:t>іше</w:t>
      </w:r>
      <w:r w:rsidR="003843A7" w:rsidRPr="00797AF4">
        <w:rPr>
          <w:rFonts w:ascii="Times New Roman" w:hAnsi="Times New Roman" w:cs="Times New Roman"/>
          <w:bCs/>
          <w:shd w:val="clear" w:color="auto" w:fill="FFFFFF"/>
        </w:rPr>
        <w:t xml:space="preserve"> було б </w:t>
      </w:r>
      <w:proofErr w:type="spellStart"/>
      <w:r w:rsidR="003843A7" w:rsidRPr="00797AF4">
        <w:rPr>
          <w:rFonts w:ascii="Times New Roman" w:hAnsi="Times New Roman" w:cs="Times New Roman"/>
          <w:bCs/>
          <w:shd w:val="clear" w:color="auto" w:fill="FFFFFF"/>
        </w:rPr>
        <w:t>внести</w:t>
      </w:r>
      <w:proofErr w:type="spellEnd"/>
      <w:r w:rsidR="003843A7" w:rsidRPr="00797AF4">
        <w:rPr>
          <w:rFonts w:ascii="Times New Roman" w:hAnsi="Times New Roman" w:cs="Times New Roman"/>
          <w:bCs/>
          <w:shd w:val="clear" w:color="auto" w:fill="FFFFFF"/>
        </w:rPr>
        <w:t xml:space="preserve"> зміни до зазначеної статті щодо</w:t>
      </w:r>
      <w:r w:rsidR="00CB335E" w:rsidRPr="00797AF4">
        <w:rPr>
          <w:rFonts w:ascii="Times New Roman" w:hAnsi="Times New Roman" w:cs="Times New Roman"/>
          <w:bCs/>
          <w:shd w:val="clear" w:color="auto" w:fill="FFFFFF"/>
        </w:rPr>
        <w:t xml:space="preserve"> відповідальності за</w:t>
      </w:r>
      <w:r w:rsidR="003843A7" w:rsidRPr="00797AF4">
        <w:rPr>
          <w:rFonts w:ascii="Times New Roman" w:hAnsi="Times New Roman" w:cs="Times New Roman"/>
          <w:bCs/>
        </w:rPr>
        <w:t xml:space="preserve"> </w:t>
      </w:r>
      <w:r w:rsidR="003843A7" w:rsidRPr="00797AF4">
        <w:rPr>
          <w:rStyle w:val="rvts9"/>
          <w:rFonts w:ascii="Times New Roman" w:eastAsia="SimSun" w:hAnsi="Times New Roman" w:cs="Times New Roman"/>
          <w:bCs/>
          <w:bdr w:val="none" w:sz="0" w:space="0" w:color="auto" w:frame="1"/>
        </w:rPr>
        <w:t>невиконання законних вимог та приписів посадових осіб служби державної охорони при</w:t>
      </w:r>
      <w:r w:rsidR="004B3935" w:rsidRPr="00797AF4">
        <w:rPr>
          <w:rStyle w:val="rvts9"/>
          <w:rFonts w:ascii="Times New Roman" w:eastAsia="SimSun" w:hAnsi="Times New Roman" w:cs="Times New Roman"/>
          <w:bCs/>
          <w:bdr w:val="none" w:sz="0" w:space="0" w:color="auto" w:frame="1"/>
        </w:rPr>
        <w:t xml:space="preserve">родно-заповідного фонду України та </w:t>
      </w:r>
      <w:r w:rsidR="004B3935" w:rsidRPr="00797AF4">
        <w:rPr>
          <w:rFonts w:ascii="Times New Roman" w:hAnsi="Times New Roman" w:cs="Times New Roman"/>
          <w:bCs/>
          <w:lang w:eastAsia="uk-UA"/>
        </w:rPr>
        <w:t>центрального органу</w:t>
      </w:r>
      <w:r w:rsidR="004B3935" w:rsidRPr="00797AF4">
        <w:rPr>
          <w:rFonts w:ascii="Times New Roman" w:hAnsi="Times New Roman" w:cs="Times New Roman"/>
        </w:rPr>
        <w:t xml:space="preserve"> виконавчої влади</w:t>
      </w:r>
      <w:r w:rsidR="004B3935" w:rsidRPr="00797AF4">
        <w:rPr>
          <w:rFonts w:ascii="Times New Roman" w:hAnsi="Times New Roman" w:cs="Times New Roman"/>
          <w:bCs/>
          <w:lang w:eastAsia="uk-UA"/>
        </w:rPr>
        <w:t xml:space="preserve">, </w:t>
      </w:r>
      <w:r w:rsidR="004B3935" w:rsidRPr="00797AF4">
        <w:rPr>
          <w:rFonts w:ascii="Times New Roman" w:hAnsi="Times New Roman" w:cs="Times New Roman"/>
          <w:shd w:val="clear" w:color="auto" w:fill="FFFFFF"/>
        </w:rPr>
        <w:t xml:space="preserve">що реалізує державну політику у сфері </w:t>
      </w:r>
      <w:r w:rsidR="004B3935" w:rsidRPr="00797AF4">
        <w:rPr>
          <w:rFonts w:ascii="Times New Roman" w:hAnsi="Times New Roman" w:cs="Times New Roman"/>
          <w:iCs/>
          <w:shd w:val="clear" w:color="auto" w:fill="FFFFFF"/>
        </w:rPr>
        <w:t>лісового</w:t>
      </w:r>
      <w:r w:rsidR="004B3935" w:rsidRPr="00797AF4">
        <w:rPr>
          <w:rFonts w:ascii="Times New Roman" w:hAnsi="Times New Roman" w:cs="Times New Roman"/>
          <w:shd w:val="clear" w:color="auto" w:fill="FFFFFF"/>
        </w:rPr>
        <w:t xml:space="preserve"> </w:t>
      </w:r>
      <w:r w:rsidR="004B3935" w:rsidRPr="00797AF4">
        <w:rPr>
          <w:rFonts w:ascii="Times New Roman" w:hAnsi="Times New Roman" w:cs="Times New Roman"/>
          <w:iCs/>
          <w:shd w:val="clear" w:color="auto" w:fill="FFFFFF"/>
        </w:rPr>
        <w:t>господарства</w:t>
      </w:r>
      <w:r w:rsidR="00B44BC6" w:rsidRPr="00797AF4">
        <w:rPr>
          <w:rFonts w:ascii="Times New Roman" w:hAnsi="Times New Roman" w:cs="Times New Roman"/>
          <w:iCs/>
          <w:shd w:val="clear" w:color="auto" w:fill="FFFFFF"/>
        </w:rPr>
        <w:t>.</w:t>
      </w:r>
    </w:p>
    <w:p w:rsidR="001C112A" w:rsidRPr="00797AF4" w:rsidRDefault="00C74F63" w:rsidP="003438B4">
      <w:pPr>
        <w:pStyle w:val="a3"/>
        <w:ind w:firstLine="709"/>
        <w:rPr>
          <w:rFonts w:ascii="Times New Roman" w:hAnsi="Times New Roman" w:cs="Times New Roman"/>
          <w:bCs/>
          <w:shd w:val="clear" w:color="auto" w:fill="FFFFFF"/>
        </w:rPr>
      </w:pPr>
      <w:r w:rsidRPr="00797AF4">
        <w:rPr>
          <w:rFonts w:ascii="Times New Roman" w:hAnsi="Times New Roman" w:cs="Times New Roman"/>
          <w:b/>
          <w:bCs/>
          <w:shd w:val="clear" w:color="auto" w:fill="FFFFFF"/>
        </w:rPr>
        <w:t>1</w:t>
      </w:r>
      <w:r w:rsidR="009E4EA0" w:rsidRPr="00797AF4">
        <w:rPr>
          <w:rFonts w:ascii="Times New Roman" w:hAnsi="Times New Roman" w:cs="Times New Roman"/>
          <w:b/>
          <w:bCs/>
          <w:shd w:val="clear" w:color="auto" w:fill="FFFFFF"/>
        </w:rPr>
        <w:t>3</w:t>
      </w:r>
      <w:r w:rsidR="001C112A" w:rsidRPr="00797AF4">
        <w:rPr>
          <w:rFonts w:ascii="Times New Roman" w:hAnsi="Times New Roman" w:cs="Times New Roman"/>
          <w:b/>
          <w:bCs/>
          <w:shd w:val="clear" w:color="auto" w:fill="FFFFFF"/>
        </w:rPr>
        <w:t xml:space="preserve">. </w:t>
      </w:r>
      <w:r w:rsidR="001C112A" w:rsidRPr="00797AF4">
        <w:rPr>
          <w:rFonts w:ascii="Times New Roman" w:hAnsi="Times New Roman" w:cs="Times New Roman"/>
          <w:bCs/>
          <w:shd w:val="clear" w:color="auto" w:fill="FFFFFF"/>
        </w:rPr>
        <w:t>Зауваження викликають санкції</w:t>
      </w:r>
      <w:r w:rsidR="00271911" w:rsidRPr="00797AF4">
        <w:rPr>
          <w:rFonts w:ascii="Times New Roman" w:hAnsi="Times New Roman" w:cs="Times New Roman"/>
          <w:bCs/>
          <w:shd w:val="clear" w:color="auto" w:fill="FFFFFF"/>
        </w:rPr>
        <w:t xml:space="preserve"> </w:t>
      </w:r>
      <w:r w:rsidR="00B23A2B" w:rsidRPr="00797AF4">
        <w:rPr>
          <w:rFonts w:ascii="Times New Roman" w:hAnsi="Times New Roman" w:cs="Times New Roman"/>
          <w:bCs/>
          <w:shd w:val="clear" w:color="auto" w:fill="FFFFFF"/>
        </w:rPr>
        <w:t xml:space="preserve">окремих статей (частин статей) Особливої частини КУпАП, запропоновані проектом </w:t>
      </w:r>
      <w:r w:rsidR="00271911" w:rsidRPr="00797AF4">
        <w:rPr>
          <w:rFonts w:ascii="Times New Roman" w:hAnsi="Times New Roman" w:cs="Times New Roman"/>
          <w:bCs/>
          <w:shd w:val="clear" w:color="auto" w:fill="FFFFFF"/>
        </w:rPr>
        <w:t>за порушення у сфері охорони природи та використання природних ресурсів.</w:t>
      </w:r>
    </w:p>
    <w:p w:rsidR="001A7483" w:rsidRPr="00797AF4" w:rsidRDefault="001A7483" w:rsidP="001A7483">
      <w:pPr>
        <w:pStyle w:val="a3"/>
        <w:ind w:firstLine="709"/>
        <w:rPr>
          <w:rFonts w:ascii="Times New Roman" w:hAnsi="Times New Roman" w:cs="Times New Roman"/>
          <w:bCs/>
          <w:shd w:val="clear" w:color="auto" w:fill="FFFFFF"/>
        </w:rPr>
      </w:pPr>
      <w:r w:rsidRPr="00797AF4">
        <w:rPr>
          <w:rFonts w:ascii="Times New Roman" w:hAnsi="Times New Roman" w:cs="Times New Roman"/>
          <w:bCs/>
          <w:shd w:val="clear" w:color="auto" w:fill="FFFFFF"/>
        </w:rPr>
        <w:t>Звертаємо увагу на правові позиції Конституційного Суду України, які варто враховувати при встановленні адміністративного стягнення, зокрема:</w:t>
      </w:r>
    </w:p>
    <w:p w:rsidR="001A7483" w:rsidRPr="00797AF4" w:rsidRDefault="001A7483" w:rsidP="001A7483">
      <w:pPr>
        <w:pStyle w:val="a3"/>
        <w:ind w:firstLine="709"/>
        <w:rPr>
          <w:rFonts w:ascii="Times New Roman" w:hAnsi="Times New Roman" w:cs="Times New Roman"/>
          <w:shd w:val="clear" w:color="auto" w:fill="FFFFFF"/>
        </w:rPr>
      </w:pPr>
      <w:r w:rsidRPr="00797AF4">
        <w:rPr>
          <w:rFonts w:ascii="Times New Roman" w:hAnsi="Times New Roman" w:cs="Times New Roman"/>
          <w:shd w:val="clear" w:color="auto" w:fill="FFFFFF"/>
        </w:rPr>
        <w:t xml:space="preserve">- законодавець зобов’язаний обирати той вид адміністративного стягнення, який менш обтяжливий для прав і свобод особи у конкретному випадку, і насамперед має визначити адекватну міру адміністративної відповідальності для досягнення її мети, тоді як суди забезпечують індивідуалізацію такої відповідальності залежно від обставин справи у межах законодавчо визначеної санкції (п. 2.4. мотивувальної частини Рішення Конституційного Суду України від </w:t>
      </w:r>
      <w:r w:rsidRPr="00797AF4">
        <w:rPr>
          <w:rStyle w:val="rvts44"/>
          <w:rFonts w:ascii="Times New Roman" w:hAnsi="Times New Roman" w:cs="Times New Roman"/>
          <w:bCs/>
          <w:shd w:val="clear" w:color="auto" w:fill="FFFFFF"/>
        </w:rPr>
        <w:t>21 липня 2021 року</w:t>
      </w:r>
      <w:r w:rsidRPr="00797AF4">
        <w:rPr>
          <w:rFonts w:ascii="Times New Roman" w:hAnsi="Times New Roman" w:cs="Times New Roman"/>
        </w:rPr>
        <w:t xml:space="preserve"> </w:t>
      </w:r>
      <w:r w:rsidRPr="00797AF4">
        <w:rPr>
          <w:rStyle w:val="rvts44"/>
          <w:rFonts w:ascii="Times New Roman" w:hAnsi="Times New Roman" w:cs="Times New Roman"/>
          <w:bCs/>
          <w:shd w:val="clear" w:color="auto" w:fill="FFFFFF"/>
        </w:rPr>
        <w:t>№ 3-р(II)/2021)</w:t>
      </w:r>
      <w:r w:rsidRPr="00797AF4">
        <w:rPr>
          <w:rFonts w:ascii="Times New Roman" w:hAnsi="Times New Roman" w:cs="Times New Roman"/>
          <w:shd w:val="clear" w:color="auto" w:fill="FFFFFF"/>
        </w:rPr>
        <w:t>;</w:t>
      </w:r>
    </w:p>
    <w:p w:rsidR="001A7483" w:rsidRPr="00797AF4" w:rsidRDefault="001A7483" w:rsidP="001A7483">
      <w:pPr>
        <w:pStyle w:val="a3"/>
        <w:ind w:firstLine="709"/>
        <w:rPr>
          <w:rFonts w:ascii="Times New Roman" w:hAnsi="Times New Roman" w:cs="Times New Roman"/>
          <w:shd w:val="clear" w:color="auto" w:fill="FFFFFF"/>
        </w:rPr>
      </w:pPr>
      <w:r w:rsidRPr="00797AF4">
        <w:rPr>
          <w:rFonts w:ascii="Times New Roman" w:hAnsi="Times New Roman" w:cs="Times New Roman"/>
          <w:shd w:val="clear" w:color="auto" w:fill="FFFFFF"/>
        </w:rPr>
        <w:t xml:space="preserve">- шкода від адміністративного стягнення не повинна бути надмірною, що є необхідною умовою збереження справедливого балансу між вимогами </w:t>
      </w:r>
      <w:r w:rsidRPr="00797AF4">
        <w:rPr>
          <w:rFonts w:ascii="Times New Roman" w:hAnsi="Times New Roman" w:cs="Times New Roman"/>
          <w:shd w:val="clear" w:color="auto" w:fill="FFFFFF"/>
        </w:rPr>
        <w:lastRenderedPageBreak/>
        <w:t xml:space="preserve">публічних інтересів та захистом права власності особи (п. 2.5. мотивувальної частини Рішення Конституційного Суду України від </w:t>
      </w:r>
      <w:r w:rsidRPr="00797AF4">
        <w:rPr>
          <w:rStyle w:val="rvts44"/>
          <w:rFonts w:ascii="Times New Roman" w:hAnsi="Times New Roman" w:cs="Times New Roman"/>
          <w:bCs/>
          <w:shd w:val="clear" w:color="auto" w:fill="FFFFFF"/>
        </w:rPr>
        <w:t>21 липня 2021 року</w:t>
      </w:r>
      <w:r w:rsidR="00B23A2B" w:rsidRPr="00797AF4">
        <w:rPr>
          <w:rStyle w:val="rvts44"/>
          <w:rFonts w:ascii="Times New Roman" w:hAnsi="Times New Roman" w:cs="Times New Roman"/>
          <w:bCs/>
          <w:shd w:val="clear" w:color="auto" w:fill="FFFFFF"/>
        </w:rPr>
        <w:t xml:space="preserve"> </w:t>
      </w:r>
      <w:r w:rsidR="00B23A2B" w:rsidRPr="00797AF4">
        <w:rPr>
          <w:rStyle w:val="rvts44"/>
          <w:rFonts w:ascii="Times New Roman" w:hAnsi="Times New Roman" w:cs="Times New Roman"/>
          <w:bCs/>
          <w:shd w:val="clear" w:color="auto" w:fill="FFFFFF"/>
        </w:rPr>
        <w:br/>
      </w:r>
      <w:r w:rsidRPr="00797AF4">
        <w:rPr>
          <w:rStyle w:val="rvts44"/>
          <w:rFonts w:ascii="Times New Roman" w:hAnsi="Times New Roman" w:cs="Times New Roman"/>
          <w:bCs/>
          <w:shd w:val="clear" w:color="auto" w:fill="FFFFFF"/>
        </w:rPr>
        <w:t>№ 3-р(II)/2021</w:t>
      </w:r>
      <w:r w:rsidR="00865871" w:rsidRPr="00797AF4">
        <w:rPr>
          <w:rStyle w:val="rvts44"/>
          <w:rFonts w:ascii="Times New Roman" w:hAnsi="Times New Roman" w:cs="Times New Roman"/>
          <w:bCs/>
          <w:shd w:val="clear" w:color="auto" w:fill="FFFFFF"/>
        </w:rPr>
        <w:t>)</w:t>
      </w:r>
      <w:r w:rsidRPr="00797AF4">
        <w:rPr>
          <w:rFonts w:ascii="Times New Roman" w:hAnsi="Times New Roman" w:cs="Times New Roman"/>
          <w:shd w:val="clear" w:color="auto" w:fill="FFFFFF"/>
        </w:rPr>
        <w:t>;</w:t>
      </w:r>
    </w:p>
    <w:p w:rsidR="001A7483" w:rsidRPr="00797AF4" w:rsidRDefault="001A7483" w:rsidP="001A7483">
      <w:pPr>
        <w:pStyle w:val="a3"/>
        <w:ind w:firstLine="709"/>
        <w:rPr>
          <w:rFonts w:ascii="Times New Roman" w:hAnsi="Times New Roman" w:cs="Times New Roman"/>
          <w:shd w:val="clear" w:color="auto" w:fill="FFFFFF"/>
        </w:rPr>
      </w:pPr>
      <w:r w:rsidRPr="00797AF4">
        <w:rPr>
          <w:rFonts w:ascii="Times New Roman" w:hAnsi="Times New Roman" w:cs="Times New Roman"/>
          <w:shd w:val="clear" w:color="auto" w:fill="FFFFFF"/>
        </w:rPr>
        <w:t>- окремим виявом справедливості є питання відповідності покарання вчиненому злочину; категорія справедливості передбачає, що покарання за злочин повинно бути домірним злочину (</w:t>
      </w:r>
      <w:proofErr w:type="spellStart"/>
      <w:r w:rsidRPr="00797AF4">
        <w:rPr>
          <w:rFonts w:ascii="Times New Roman" w:hAnsi="Times New Roman" w:cs="Times New Roman"/>
          <w:shd w:val="clear" w:color="auto" w:fill="FFFFFF"/>
        </w:rPr>
        <w:t>абз</w:t>
      </w:r>
      <w:proofErr w:type="spellEnd"/>
      <w:r w:rsidRPr="00797AF4">
        <w:rPr>
          <w:rFonts w:ascii="Times New Roman" w:hAnsi="Times New Roman" w:cs="Times New Roman"/>
          <w:shd w:val="clear" w:color="auto" w:fill="FFFFFF"/>
        </w:rPr>
        <w:t xml:space="preserve">. 5 п. 4.1. мотивувальної частини Рішення Конституційного Суду України від 2 листопада 2004 року </w:t>
      </w:r>
      <w:r w:rsidR="00865871" w:rsidRPr="00797AF4">
        <w:rPr>
          <w:rFonts w:ascii="Times New Roman" w:hAnsi="Times New Roman" w:cs="Times New Roman"/>
          <w:shd w:val="clear" w:color="auto" w:fill="FFFFFF"/>
        </w:rPr>
        <w:br/>
      </w:r>
      <w:r w:rsidRPr="00797AF4">
        <w:rPr>
          <w:rFonts w:ascii="Times New Roman" w:hAnsi="Times New Roman" w:cs="Times New Roman"/>
          <w:shd w:val="clear" w:color="auto" w:fill="FFFFFF"/>
        </w:rPr>
        <w:t>№ 15-рп/2004)</w:t>
      </w:r>
      <w:r w:rsidR="00B12439" w:rsidRPr="00797AF4">
        <w:rPr>
          <w:rFonts w:ascii="Times New Roman" w:hAnsi="Times New Roman" w:cs="Times New Roman"/>
          <w:shd w:val="clear" w:color="auto" w:fill="FFFFFF"/>
        </w:rPr>
        <w:t xml:space="preserve"> </w:t>
      </w:r>
      <w:r w:rsidR="00B12439" w:rsidRPr="00797AF4">
        <w:rPr>
          <w:rFonts w:ascii="Times New Roman" w:hAnsi="Times New Roman" w:cs="Times New Roman"/>
          <w:i/>
          <w:shd w:val="clear" w:color="auto" w:fill="FFFFFF"/>
        </w:rPr>
        <w:t>(хоча ця правова позиція сформульована щодо покарання за злочин, її варто брати до уваги і при встановленні стягнень за адміністративні правопорушення)</w:t>
      </w:r>
      <w:r w:rsidRPr="00797AF4">
        <w:rPr>
          <w:rFonts w:ascii="Times New Roman" w:hAnsi="Times New Roman" w:cs="Times New Roman"/>
          <w:shd w:val="clear" w:color="auto" w:fill="FFFFFF"/>
        </w:rPr>
        <w:t>.</w:t>
      </w:r>
    </w:p>
    <w:p w:rsidR="003438B4" w:rsidRPr="00797AF4" w:rsidRDefault="001A7483" w:rsidP="00163172">
      <w:pPr>
        <w:spacing w:after="0" w:line="240" w:lineRule="auto"/>
        <w:ind w:firstLine="709"/>
        <w:jc w:val="both"/>
        <w:rPr>
          <w:bCs/>
          <w:szCs w:val="28"/>
          <w:shd w:val="clear" w:color="auto" w:fill="FFFFFF"/>
        </w:rPr>
      </w:pPr>
      <w:r w:rsidRPr="00797AF4">
        <w:rPr>
          <w:bCs/>
          <w:szCs w:val="28"/>
          <w:shd w:val="clear" w:color="auto" w:fill="FFFFFF"/>
        </w:rPr>
        <w:t>З огляду на це,</w:t>
      </w:r>
      <w:r w:rsidRPr="00797AF4">
        <w:rPr>
          <w:bCs/>
          <w:i/>
          <w:szCs w:val="28"/>
          <w:shd w:val="clear" w:color="auto" w:fill="FFFFFF"/>
        </w:rPr>
        <w:t xml:space="preserve"> </w:t>
      </w:r>
      <w:r w:rsidRPr="00797AF4">
        <w:rPr>
          <w:bCs/>
          <w:szCs w:val="28"/>
          <w:shd w:val="clear" w:color="auto" w:fill="FFFFFF"/>
        </w:rPr>
        <w:t xml:space="preserve">на нашу думку, </w:t>
      </w:r>
      <w:r w:rsidR="005C5A02" w:rsidRPr="00797AF4">
        <w:rPr>
          <w:bCs/>
          <w:szCs w:val="28"/>
          <w:shd w:val="clear" w:color="auto" w:fill="FFFFFF"/>
        </w:rPr>
        <w:t>р</w:t>
      </w:r>
      <w:r w:rsidR="005E0A6A" w:rsidRPr="00797AF4">
        <w:rPr>
          <w:bCs/>
          <w:szCs w:val="28"/>
          <w:shd w:val="clear" w:color="auto" w:fill="FFFFFF"/>
        </w:rPr>
        <w:t>озміри адміністративних стягнень, що встановлюються у проекті за окремі правопорушення, не повною мірою відповідають принципу співмірності адміністративних стягнень рівню суспільної шкідливості вчиненого правопорушення.</w:t>
      </w:r>
      <w:r w:rsidR="00163172" w:rsidRPr="00797AF4">
        <w:rPr>
          <w:bCs/>
          <w:szCs w:val="28"/>
          <w:shd w:val="clear" w:color="auto" w:fill="FFFFFF"/>
        </w:rPr>
        <w:t xml:space="preserve"> Крім того, </w:t>
      </w:r>
      <w:r w:rsidR="00B23A2B" w:rsidRPr="00797AF4">
        <w:rPr>
          <w:bCs/>
          <w:szCs w:val="28"/>
          <w:shd w:val="clear" w:color="auto" w:fill="FFFFFF"/>
        </w:rPr>
        <w:t>у проекті передбачені</w:t>
      </w:r>
      <w:r w:rsidR="00163172" w:rsidRPr="00797AF4">
        <w:rPr>
          <w:bCs/>
          <w:szCs w:val="28"/>
          <w:shd w:val="clear" w:color="auto" w:fill="FFFFFF"/>
        </w:rPr>
        <w:t xml:space="preserve"> розміри </w:t>
      </w:r>
      <w:r w:rsidR="00B23A2B" w:rsidRPr="00797AF4">
        <w:rPr>
          <w:bCs/>
          <w:szCs w:val="28"/>
          <w:shd w:val="clear" w:color="auto" w:fill="FFFFFF"/>
        </w:rPr>
        <w:t>штрафу як адміністративного стягнення</w:t>
      </w:r>
      <w:r w:rsidR="00163172" w:rsidRPr="00797AF4">
        <w:rPr>
          <w:bCs/>
          <w:szCs w:val="28"/>
          <w:shd w:val="clear" w:color="auto" w:fill="FFFFFF"/>
        </w:rPr>
        <w:t>, які перевищують розміри штрафів за кримінальні правопорушення у цій сфері суспільних відносин.</w:t>
      </w:r>
    </w:p>
    <w:p w:rsidR="00F84B26" w:rsidRPr="00797AF4" w:rsidRDefault="00F84B26" w:rsidP="003438B4">
      <w:pPr>
        <w:spacing w:after="0" w:line="240" w:lineRule="auto"/>
        <w:ind w:firstLine="709"/>
        <w:jc w:val="both"/>
        <w:rPr>
          <w:bCs/>
          <w:szCs w:val="28"/>
        </w:rPr>
      </w:pPr>
      <w:r w:rsidRPr="00797AF4">
        <w:rPr>
          <w:bCs/>
          <w:szCs w:val="28"/>
          <w:shd w:val="clear" w:color="auto" w:fill="FFFFFF"/>
        </w:rPr>
        <w:t>Наприклад, за п</w:t>
      </w:r>
      <w:r w:rsidRPr="00797AF4">
        <w:rPr>
          <w:rStyle w:val="rvts9"/>
          <w:bCs/>
          <w:szCs w:val="28"/>
        </w:rPr>
        <w:t>орушення режиму господарської діяльності у водоохоронних зонах та на землях водного фонду передбачається накладення адміністративного стягнення у виді штрафу</w:t>
      </w:r>
      <w:r w:rsidRPr="00797AF4">
        <w:rPr>
          <w:bCs/>
          <w:szCs w:val="28"/>
        </w:rPr>
        <w:t xml:space="preserve"> на громадян від </w:t>
      </w:r>
      <w:r w:rsidRPr="00797AF4">
        <w:rPr>
          <w:bCs/>
          <w:i/>
          <w:szCs w:val="28"/>
        </w:rPr>
        <w:t>400 до 900</w:t>
      </w:r>
      <w:r w:rsidRPr="00797AF4">
        <w:rPr>
          <w:bCs/>
          <w:szCs w:val="28"/>
        </w:rPr>
        <w:t xml:space="preserve"> неоподатковуваних мінімумів доходів громадян і на посадових осіб </w:t>
      </w:r>
      <w:r w:rsidR="008D577E" w:rsidRPr="00797AF4">
        <w:rPr>
          <w:rStyle w:val="rvts9"/>
          <w:bCs/>
          <w:szCs w:val="28"/>
        </w:rPr>
        <w:t>–</w:t>
      </w:r>
      <w:r w:rsidRPr="00797AF4">
        <w:rPr>
          <w:bCs/>
          <w:szCs w:val="28"/>
        </w:rPr>
        <w:t xml:space="preserve"> від </w:t>
      </w:r>
      <w:r w:rsidRPr="00797AF4">
        <w:rPr>
          <w:bCs/>
          <w:i/>
          <w:szCs w:val="28"/>
        </w:rPr>
        <w:t>1000 до 2000</w:t>
      </w:r>
      <w:r w:rsidRPr="00797AF4">
        <w:rPr>
          <w:bCs/>
          <w:szCs w:val="28"/>
        </w:rPr>
        <w:t xml:space="preserve"> неоподатковуваних мінімумів доходів громадян</w:t>
      </w:r>
      <w:r w:rsidR="00B23A2B" w:rsidRPr="00797AF4">
        <w:rPr>
          <w:bCs/>
          <w:szCs w:val="28"/>
        </w:rPr>
        <w:t>, а</w:t>
      </w:r>
      <w:r w:rsidRPr="00797AF4">
        <w:rPr>
          <w:bCs/>
          <w:szCs w:val="28"/>
        </w:rPr>
        <w:t xml:space="preserve"> за 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охорони і відтворення водних біоресурсів </w:t>
      </w:r>
      <w:r w:rsidR="00B23A2B" w:rsidRPr="00797AF4">
        <w:rPr>
          <w:bCs/>
          <w:szCs w:val="28"/>
        </w:rPr>
        <w:t>–</w:t>
      </w:r>
      <w:r w:rsidRPr="00797AF4">
        <w:rPr>
          <w:bCs/>
          <w:szCs w:val="28"/>
        </w:rPr>
        <w:t xml:space="preserve"> накладення штрафу на громадян від </w:t>
      </w:r>
      <w:r w:rsidRPr="00797AF4">
        <w:rPr>
          <w:bCs/>
          <w:i/>
          <w:szCs w:val="28"/>
        </w:rPr>
        <w:t>400 до 900</w:t>
      </w:r>
      <w:r w:rsidRPr="00797AF4">
        <w:rPr>
          <w:bCs/>
          <w:szCs w:val="28"/>
        </w:rPr>
        <w:t xml:space="preserve"> неоподатковуваних мінімумів доходів громадян з конфіскацією засобів вчинення правопорушення і на посадових осіб </w:t>
      </w:r>
      <w:r w:rsidR="008D577E" w:rsidRPr="00797AF4">
        <w:rPr>
          <w:rStyle w:val="rvts9"/>
          <w:bCs/>
          <w:szCs w:val="28"/>
        </w:rPr>
        <w:t>–</w:t>
      </w:r>
      <w:r w:rsidRPr="00797AF4">
        <w:rPr>
          <w:bCs/>
          <w:szCs w:val="28"/>
        </w:rPr>
        <w:t xml:space="preserve"> від </w:t>
      </w:r>
      <w:r w:rsidRPr="00797AF4">
        <w:rPr>
          <w:bCs/>
          <w:i/>
          <w:szCs w:val="28"/>
        </w:rPr>
        <w:t>2000 до 3000</w:t>
      </w:r>
      <w:r w:rsidRPr="00797AF4">
        <w:rPr>
          <w:bCs/>
          <w:szCs w:val="28"/>
        </w:rPr>
        <w:t xml:space="preserve"> неоподатковуваних мінімумів доходів громадян (нова ст. 59-2 К</w:t>
      </w:r>
      <w:r w:rsidR="008D577E" w:rsidRPr="00797AF4">
        <w:rPr>
          <w:bCs/>
          <w:szCs w:val="28"/>
        </w:rPr>
        <w:t>УпАП у редакції проекту</w:t>
      </w:r>
      <w:r w:rsidR="00B23A2B" w:rsidRPr="00797AF4">
        <w:rPr>
          <w:bCs/>
          <w:szCs w:val="28"/>
        </w:rPr>
        <w:t>);</w:t>
      </w:r>
      <w:r w:rsidRPr="00797AF4">
        <w:rPr>
          <w:bCs/>
          <w:szCs w:val="28"/>
        </w:rPr>
        <w:t xml:space="preserve"> за р</w:t>
      </w:r>
      <w:r w:rsidRPr="00797AF4">
        <w:rPr>
          <w:rStyle w:val="rvts9"/>
          <w:bCs/>
          <w:szCs w:val="28"/>
        </w:rPr>
        <w:t xml:space="preserve">уйнування </w:t>
      </w:r>
      <w:proofErr w:type="spellStart"/>
      <w:r w:rsidRPr="00797AF4">
        <w:rPr>
          <w:rStyle w:val="rvts9"/>
          <w:bCs/>
          <w:szCs w:val="28"/>
        </w:rPr>
        <w:t>русел</w:t>
      </w:r>
      <w:proofErr w:type="spellEnd"/>
      <w:r w:rsidRPr="00797AF4">
        <w:rPr>
          <w:rStyle w:val="rvts9"/>
          <w:bCs/>
          <w:szCs w:val="28"/>
        </w:rPr>
        <w:t xml:space="preserve"> річок, струмків та водотоків, порушення умов поверхневого стоку (ст. 59-3</w:t>
      </w:r>
      <w:r w:rsidR="008D577E" w:rsidRPr="00797AF4">
        <w:rPr>
          <w:rStyle w:val="rvts9"/>
          <w:bCs/>
          <w:szCs w:val="28"/>
        </w:rPr>
        <w:t xml:space="preserve"> КУпАП у редакції проекту</w:t>
      </w:r>
      <w:r w:rsidRPr="00797AF4">
        <w:rPr>
          <w:rStyle w:val="rvts9"/>
          <w:bCs/>
          <w:szCs w:val="28"/>
        </w:rPr>
        <w:t>), та самовільне проведення гідротехнічних робіт (ст. 59-4</w:t>
      </w:r>
      <w:r w:rsidR="008D577E" w:rsidRPr="00797AF4">
        <w:rPr>
          <w:rStyle w:val="rvts9"/>
          <w:bCs/>
          <w:szCs w:val="28"/>
        </w:rPr>
        <w:t xml:space="preserve"> КУпАП у редакції проекту</w:t>
      </w:r>
      <w:r w:rsidRPr="00797AF4">
        <w:rPr>
          <w:rStyle w:val="rvts9"/>
          <w:bCs/>
          <w:szCs w:val="28"/>
        </w:rPr>
        <w:t xml:space="preserve">) </w:t>
      </w:r>
      <w:r w:rsidR="008D577E" w:rsidRPr="00797AF4">
        <w:rPr>
          <w:rStyle w:val="rvts9"/>
          <w:bCs/>
          <w:szCs w:val="28"/>
        </w:rPr>
        <w:t>–</w:t>
      </w:r>
      <w:r w:rsidRPr="00797AF4">
        <w:rPr>
          <w:rStyle w:val="rvts9"/>
          <w:bCs/>
          <w:szCs w:val="28"/>
        </w:rPr>
        <w:t xml:space="preserve"> </w:t>
      </w:r>
      <w:r w:rsidRPr="00797AF4">
        <w:rPr>
          <w:bCs/>
          <w:szCs w:val="28"/>
        </w:rPr>
        <w:t xml:space="preserve">накладення штрафу на громадян </w:t>
      </w:r>
      <w:r w:rsidRPr="00797AF4">
        <w:rPr>
          <w:bCs/>
          <w:i/>
          <w:szCs w:val="28"/>
        </w:rPr>
        <w:t>від 500 до 1000</w:t>
      </w:r>
      <w:r w:rsidRPr="00797AF4">
        <w:rPr>
          <w:bCs/>
          <w:szCs w:val="28"/>
        </w:rPr>
        <w:t xml:space="preserve"> неоподатковуваних мінімумів доходів громадян і на посадових осіб </w:t>
      </w:r>
      <w:r w:rsidR="008D577E" w:rsidRPr="00797AF4">
        <w:rPr>
          <w:rStyle w:val="rvts9"/>
          <w:bCs/>
          <w:szCs w:val="28"/>
        </w:rPr>
        <w:t>–</w:t>
      </w:r>
      <w:r w:rsidRPr="00797AF4">
        <w:rPr>
          <w:bCs/>
          <w:szCs w:val="28"/>
        </w:rPr>
        <w:t xml:space="preserve"> </w:t>
      </w:r>
      <w:r w:rsidRPr="00797AF4">
        <w:rPr>
          <w:bCs/>
          <w:i/>
          <w:szCs w:val="28"/>
        </w:rPr>
        <w:t>від 3000 до 4000</w:t>
      </w:r>
      <w:r w:rsidRPr="00797AF4">
        <w:rPr>
          <w:bCs/>
          <w:szCs w:val="28"/>
        </w:rPr>
        <w:t xml:space="preserve"> неоподатковув</w:t>
      </w:r>
      <w:r w:rsidR="00B23A2B" w:rsidRPr="00797AF4">
        <w:rPr>
          <w:bCs/>
          <w:szCs w:val="28"/>
        </w:rPr>
        <w:t>аних мінімумів доходів громадян;</w:t>
      </w:r>
      <w:r w:rsidRPr="00797AF4">
        <w:rPr>
          <w:bCs/>
          <w:szCs w:val="28"/>
        </w:rPr>
        <w:t xml:space="preserve"> за в</w:t>
      </w:r>
      <w:r w:rsidRPr="00797AF4">
        <w:rPr>
          <w:rStyle w:val="rvts9"/>
          <w:bCs/>
          <w:szCs w:val="28"/>
        </w:rPr>
        <w:t>ведення в експлуатацію об</w:t>
      </w:r>
      <w:r w:rsidRPr="00797AF4">
        <w:rPr>
          <w:bCs/>
          <w:szCs w:val="28"/>
        </w:rPr>
        <w:t>’</w:t>
      </w:r>
      <w:r w:rsidRPr="00797AF4">
        <w:rPr>
          <w:rStyle w:val="rvts9"/>
          <w:bCs/>
          <w:szCs w:val="28"/>
        </w:rPr>
        <w:t xml:space="preserve">єктів без очисних споруд чи пристроїв належної потужності – </w:t>
      </w:r>
      <w:r w:rsidRPr="00797AF4">
        <w:rPr>
          <w:bCs/>
          <w:szCs w:val="28"/>
        </w:rPr>
        <w:t xml:space="preserve">накладення штрафу на громадян від </w:t>
      </w:r>
      <w:r w:rsidRPr="00797AF4">
        <w:rPr>
          <w:bCs/>
          <w:i/>
          <w:szCs w:val="28"/>
        </w:rPr>
        <w:t>500 до 1000</w:t>
      </w:r>
      <w:r w:rsidRPr="00797AF4">
        <w:rPr>
          <w:bCs/>
          <w:szCs w:val="28"/>
        </w:rPr>
        <w:t xml:space="preserve"> неоподатковуваних мінімумів доходів громадян і на посадових осіб </w:t>
      </w:r>
      <w:r w:rsidR="008D577E" w:rsidRPr="00797AF4">
        <w:rPr>
          <w:rStyle w:val="rvts9"/>
          <w:bCs/>
          <w:szCs w:val="28"/>
        </w:rPr>
        <w:t>–</w:t>
      </w:r>
      <w:r w:rsidRPr="00797AF4">
        <w:rPr>
          <w:bCs/>
          <w:szCs w:val="28"/>
        </w:rPr>
        <w:t xml:space="preserve"> </w:t>
      </w:r>
      <w:r w:rsidRPr="00797AF4">
        <w:rPr>
          <w:bCs/>
          <w:i/>
          <w:szCs w:val="28"/>
        </w:rPr>
        <w:t>від 6000 до 8000</w:t>
      </w:r>
      <w:r w:rsidRPr="00797AF4">
        <w:rPr>
          <w:bCs/>
          <w:szCs w:val="28"/>
        </w:rPr>
        <w:t xml:space="preserve"> неоподатковуваних мінімумів доходів громадян (ст. 59-5 КУпАП</w:t>
      </w:r>
      <w:r w:rsidR="008D577E" w:rsidRPr="00797AF4">
        <w:rPr>
          <w:bCs/>
          <w:szCs w:val="28"/>
        </w:rPr>
        <w:t xml:space="preserve"> у редакції проекту</w:t>
      </w:r>
      <w:r w:rsidR="00DD71BD" w:rsidRPr="00797AF4">
        <w:rPr>
          <w:bCs/>
          <w:szCs w:val="28"/>
        </w:rPr>
        <w:t>);</w:t>
      </w:r>
      <w:r w:rsidRPr="00797AF4">
        <w:rPr>
          <w:bCs/>
          <w:szCs w:val="28"/>
        </w:rPr>
        <w:t xml:space="preserve"> за н</w:t>
      </w:r>
      <w:r w:rsidRPr="00797AF4">
        <w:rPr>
          <w:rStyle w:val="rvts9"/>
          <w:bCs/>
          <w:szCs w:val="28"/>
        </w:rPr>
        <w:t xml:space="preserve">есанкціоноване скидання зворотних вод у водні </w:t>
      </w:r>
      <w:r w:rsidR="003438B4" w:rsidRPr="00797AF4">
        <w:rPr>
          <w:rStyle w:val="rvts9"/>
          <w:bCs/>
          <w:szCs w:val="28"/>
        </w:rPr>
        <w:t>об’єкти</w:t>
      </w:r>
      <w:r w:rsidRPr="00797AF4">
        <w:rPr>
          <w:rStyle w:val="rvts9"/>
          <w:bCs/>
          <w:szCs w:val="28"/>
        </w:rPr>
        <w:t xml:space="preserve">, каналізаційну мережу або зливову каналізацію – </w:t>
      </w:r>
      <w:r w:rsidRPr="00797AF4">
        <w:rPr>
          <w:bCs/>
          <w:szCs w:val="28"/>
        </w:rPr>
        <w:t xml:space="preserve">накладення штрафу на громадян </w:t>
      </w:r>
      <w:r w:rsidRPr="00797AF4">
        <w:rPr>
          <w:bCs/>
          <w:i/>
          <w:szCs w:val="28"/>
        </w:rPr>
        <w:t>від 500 до 1000</w:t>
      </w:r>
      <w:r w:rsidRPr="00797AF4">
        <w:rPr>
          <w:bCs/>
          <w:szCs w:val="28"/>
        </w:rPr>
        <w:t xml:space="preserve"> неоподатковуваних мінімумів доході</w:t>
      </w:r>
      <w:r w:rsidR="008D577E" w:rsidRPr="00797AF4">
        <w:rPr>
          <w:bCs/>
          <w:szCs w:val="28"/>
        </w:rPr>
        <w:t>в громадян і на посадових осіб –</w:t>
      </w:r>
      <w:r w:rsidRPr="00797AF4">
        <w:rPr>
          <w:bCs/>
          <w:szCs w:val="28"/>
        </w:rPr>
        <w:t xml:space="preserve"> </w:t>
      </w:r>
      <w:r w:rsidRPr="00797AF4">
        <w:rPr>
          <w:bCs/>
          <w:i/>
          <w:szCs w:val="28"/>
        </w:rPr>
        <w:t>від 2000 до 4000</w:t>
      </w:r>
      <w:r w:rsidRPr="00797AF4">
        <w:rPr>
          <w:bCs/>
          <w:szCs w:val="28"/>
        </w:rPr>
        <w:t xml:space="preserve"> неоподатковув</w:t>
      </w:r>
      <w:r w:rsidR="008D577E" w:rsidRPr="00797AF4">
        <w:rPr>
          <w:bCs/>
          <w:szCs w:val="28"/>
        </w:rPr>
        <w:t>аних мінімумів доходів громадян</w:t>
      </w:r>
      <w:r w:rsidRPr="00797AF4">
        <w:rPr>
          <w:bCs/>
          <w:szCs w:val="28"/>
        </w:rPr>
        <w:t xml:space="preserve"> (ст. 59-6</w:t>
      </w:r>
      <w:r w:rsidR="008D577E" w:rsidRPr="00797AF4">
        <w:rPr>
          <w:bCs/>
          <w:szCs w:val="28"/>
        </w:rPr>
        <w:t xml:space="preserve"> КУпАП у редакції проекту</w:t>
      </w:r>
      <w:r w:rsidRPr="00797AF4">
        <w:rPr>
          <w:bCs/>
          <w:szCs w:val="28"/>
        </w:rPr>
        <w:t>)</w:t>
      </w:r>
      <w:r w:rsidR="00DD71BD" w:rsidRPr="00797AF4">
        <w:rPr>
          <w:bCs/>
          <w:szCs w:val="28"/>
        </w:rPr>
        <w:t>;</w:t>
      </w:r>
      <w:r w:rsidR="00431648" w:rsidRPr="00797AF4">
        <w:rPr>
          <w:bCs/>
          <w:szCs w:val="28"/>
        </w:rPr>
        <w:t xml:space="preserve"> за п</w:t>
      </w:r>
      <w:r w:rsidRPr="00797AF4">
        <w:rPr>
          <w:rStyle w:val="rvts9"/>
          <w:bCs/>
          <w:szCs w:val="28"/>
        </w:rPr>
        <w:t>ошкодження водогосподарських, гідрометричних с</w:t>
      </w:r>
      <w:r w:rsidR="008D577E" w:rsidRPr="00797AF4">
        <w:rPr>
          <w:rStyle w:val="rvts9"/>
          <w:bCs/>
          <w:szCs w:val="28"/>
        </w:rPr>
        <w:t xml:space="preserve">поруд, інформаційних знаків – </w:t>
      </w:r>
      <w:r w:rsidRPr="00797AF4">
        <w:rPr>
          <w:bCs/>
          <w:szCs w:val="28"/>
        </w:rPr>
        <w:t xml:space="preserve">накладення штрафу на громадян від </w:t>
      </w:r>
      <w:r w:rsidR="00431648" w:rsidRPr="00797AF4">
        <w:rPr>
          <w:bCs/>
          <w:i/>
          <w:szCs w:val="28"/>
        </w:rPr>
        <w:t>500</w:t>
      </w:r>
      <w:r w:rsidRPr="00797AF4">
        <w:rPr>
          <w:bCs/>
          <w:i/>
          <w:szCs w:val="28"/>
        </w:rPr>
        <w:t xml:space="preserve"> до </w:t>
      </w:r>
      <w:r w:rsidR="00431648" w:rsidRPr="00797AF4">
        <w:rPr>
          <w:bCs/>
          <w:i/>
          <w:szCs w:val="28"/>
        </w:rPr>
        <w:t>1000</w:t>
      </w:r>
      <w:r w:rsidR="00431648" w:rsidRPr="00797AF4">
        <w:rPr>
          <w:bCs/>
          <w:szCs w:val="28"/>
        </w:rPr>
        <w:t xml:space="preserve"> </w:t>
      </w:r>
      <w:r w:rsidRPr="00797AF4">
        <w:rPr>
          <w:bCs/>
          <w:szCs w:val="28"/>
        </w:rPr>
        <w:t xml:space="preserve">неоподатковуваних мінімумів доходів </w:t>
      </w:r>
      <w:r w:rsidRPr="00797AF4">
        <w:rPr>
          <w:bCs/>
          <w:szCs w:val="28"/>
        </w:rPr>
        <w:lastRenderedPageBreak/>
        <w:t xml:space="preserve">громадян і на посадових осіб </w:t>
      </w:r>
      <w:r w:rsidR="008D577E" w:rsidRPr="00797AF4">
        <w:rPr>
          <w:rStyle w:val="rvts9"/>
          <w:bCs/>
          <w:szCs w:val="28"/>
        </w:rPr>
        <w:t>–</w:t>
      </w:r>
      <w:r w:rsidRPr="00797AF4">
        <w:rPr>
          <w:bCs/>
          <w:szCs w:val="28"/>
        </w:rPr>
        <w:t xml:space="preserve"> </w:t>
      </w:r>
      <w:r w:rsidRPr="00797AF4">
        <w:rPr>
          <w:bCs/>
          <w:i/>
          <w:szCs w:val="28"/>
        </w:rPr>
        <w:t xml:space="preserve">від </w:t>
      </w:r>
      <w:r w:rsidR="00431648" w:rsidRPr="00797AF4">
        <w:rPr>
          <w:bCs/>
          <w:i/>
          <w:szCs w:val="28"/>
        </w:rPr>
        <w:t>1000</w:t>
      </w:r>
      <w:r w:rsidRPr="00797AF4">
        <w:rPr>
          <w:bCs/>
          <w:i/>
          <w:szCs w:val="28"/>
        </w:rPr>
        <w:t xml:space="preserve"> до </w:t>
      </w:r>
      <w:r w:rsidR="00431648" w:rsidRPr="00797AF4">
        <w:rPr>
          <w:bCs/>
          <w:i/>
          <w:szCs w:val="28"/>
        </w:rPr>
        <w:t>2000</w:t>
      </w:r>
      <w:r w:rsidRPr="00797AF4">
        <w:rPr>
          <w:bCs/>
          <w:szCs w:val="28"/>
        </w:rPr>
        <w:t xml:space="preserve"> неоподатковув</w:t>
      </w:r>
      <w:r w:rsidR="008D577E" w:rsidRPr="00797AF4">
        <w:rPr>
          <w:bCs/>
          <w:szCs w:val="28"/>
        </w:rPr>
        <w:t>аних мінімумів доходів громадян</w:t>
      </w:r>
      <w:r w:rsidRPr="00797AF4">
        <w:rPr>
          <w:bCs/>
          <w:szCs w:val="28"/>
        </w:rPr>
        <w:t xml:space="preserve"> (ст. 59-7</w:t>
      </w:r>
      <w:r w:rsidR="008D577E" w:rsidRPr="00797AF4">
        <w:rPr>
          <w:bCs/>
          <w:szCs w:val="28"/>
        </w:rPr>
        <w:t xml:space="preserve"> КУпАП у редакції проекту</w:t>
      </w:r>
      <w:r w:rsidRPr="00797AF4">
        <w:rPr>
          <w:bCs/>
          <w:szCs w:val="28"/>
        </w:rPr>
        <w:t>)</w:t>
      </w:r>
      <w:r w:rsidR="00431648" w:rsidRPr="00797AF4">
        <w:rPr>
          <w:bCs/>
          <w:szCs w:val="28"/>
        </w:rPr>
        <w:t>.</w:t>
      </w:r>
    </w:p>
    <w:p w:rsidR="00431648" w:rsidRPr="00797AF4" w:rsidRDefault="00431648" w:rsidP="003438B4">
      <w:pPr>
        <w:pStyle w:val="rvps2"/>
        <w:shd w:val="clear" w:color="auto" w:fill="FFFFFF"/>
        <w:spacing w:before="0" w:beforeAutospacing="0" w:after="0" w:afterAutospacing="0"/>
        <w:ind w:firstLine="709"/>
        <w:jc w:val="both"/>
        <w:rPr>
          <w:sz w:val="28"/>
          <w:szCs w:val="28"/>
          <w:lang w:val="uk-UA" w:eastAsia="en-US"/>
        </w:rPr>
      </w:pPr>
      <w:r w:rsidRPr="00797AF4">
        <w:rPr>
          <w:sz w:val="28"/>
          <w:szCs w:val="28"/>
          <w:lang w:val="uk-UA"/>
        </w:rPr>
        <w:t xml:space="preserve">Звертаємо увагу, що за кримінальне правопорушення у сфері водних ресурсів передбачено покарання у виді штрафу, сума якого менша або аналогічна за </w:t>
      </w:r>
      <w:r w:rsidR="003438B4" w:rsidRPr="00797AF4">
        <w:rPr>
          <w:sz w:val="28"/>
          <w:szCs w:val="28"/>
          <w:lang w:val="uk-UA"/>
        </w:rPr>
        <w:t>передбачені</w:t>
      </w:r>
      <w:r w:rsidRPr="00797AF4">
        <w:rPr>
          <w:sz w:val="28"/>
          <w:szCs w:val="28"/>
          <w:lang w:val="uk-UA"/>
        </w:rPr>
        <w:t xml:space="preserve"> у проекті адміністративні </w:t>
      </w:r>
      <w:r w:rsidR="003438B4" w:rsidRPr="00797AF4">
        <w:rPr>
          <w:sz w:val="28"/>
          <w:szCs w:val="28"/>
          <w:lang w:val="uk-UA"/>
        </w:rPr>
        <w:t>правопорушення</w:t>
      </w:r>
      <w:r w:rsidRPr="00797AF4">
        <w:rPr>
          <w:sz w:val="28"/>
          <w:szCs w:val="28"/>
          <w:lang w:val="uk-UA"/>
        </w:rPr>
        <w:t>. Так, за порушенн</w:t>
      </w:r>
      <w:r w:rsidR="00B12439" w:rsidRPr="00797AF4">
        <w:rPr>
          <w:sz w:val="28"/>
          <w:szCs w:val="28"/>
          <w:lang w:val="uk-UA"/>
        </w:rPr>
        <w:t>я правил охорони вод (водних об’</w:t>
      </w:r>
      <w:r w:rsidRPr="00797AF4">
        <w:rPr>
          <w:sz w:val="28"/>
          <w:szCs w:val="28"/>
          <w:lang w:val="uk-UA"/>
        </w:rPr>
        <w:t>єктів), якщо це спричинило забруднення поверхневих чи підземних вод і водоносних горизонтів, джерел питних, лікувальних вод або зміну їхніх природних властивостей, або виснаження водних джерел і створило небезпеку для життя, здоров'я людей чи для довкілля</w:t>
      </w:r>
      <w:r w:rsidR="003438B4" w:rsidRPr="00797AF4">
        <w:rPr>
          <w:sz w:val="28"/>
          <w:szCs w:val="28"/>
          <w:lang w:val="uk-UA"/>
        </w:rPr>
        <w:t xml:space="preserve"> передбачено</w:t>
      </w:r>
      <w:r w:rsidRPr="00797AF4">
        <w:rPr>
          <w:sz w:val="28"/>
          <w:szCs w:val="28"/>
          <w:lang w:val="uk-UA"/>
        </w:rPr>
        <w:t xml:space="preserve"> </w:t>
      </w:r>
      <w:r w:rsidR="003438B4" w:rsidRPr="00797AF4">
        <w:rPr>
          <w:sz w:val="28"/>
          <w:szCs w:val="28"/>
          <w:lang w:val="uk-UA"/>
        </w:rPr>
        <w:t>покарання у виді</w:t>
      </w:r>
      <w:r w:rsidRPr="00797AF4">
        <w:rPr>
          <w:sz w:val="28"/>
          <w:szCs w:val="28"/>
          <w:lang w:val="uk-UA"/>
        </w:rPr>
        <w:t xml:space="preserve"> штраф</w:t>
      </w:r>
      <w:r w:rsidR="003438B4" w:rsidRPr="00797AF4">
        <w:rPr>
          <w:sz w:val="28"/>
          <w:szCs w:val="28"/>
          <w:lang w:val="uk-UA"/>
        </w:rPr>
        <w:t>у</w:t>
      </w:r>
      <w:r w:rsidRPr="00797AF4">
        <w:rPr>
          <w:sz w:val="28"/>
          <w:szCs w:val="28"/>
          <w:lang w:val="uk-UA"/>
        </w:rPr>
        <w:t xml:space="preserve"> </w:t>
      </w:r>
      <w:r w:rsidRPr="00797AF4">
        <w:rPr>
          <w:i/>
          <w:sz w:val="28"/>
          <w:szCs w:val="28"/>
          <w:u w:val="single"/>
          <w:lang w:val="uk-UA"/>
        </w:rPr>
        <w:t xml:space="preserve">від </w:t>
      </w:r>
      <w:r w:rsidR="003438B4" w:rsidRPr="00797AF4">
        <w:rPr>
          <w:i/>
          <w:sz w:val="28"/>
          <w:szCs w:val="28"/>
          <w:u w:val="single"/>
          <w:lang w:val="uk-UA"/>
        </w:rPr>
        <w:t>1000</w:t>
      </w:r>
      <w:r w:rsidRPr="00797AF4">
        <w:rPr>
          <w:i/>
          <w:sz w:val="28"/>
          <w:szCs w:val="28"/>
          <w:u w:val="single"/>
          <w:lang w:val="uk-UA"/>
        </w:rPr>
        <w:t xml:space="preserve"> до </w:t>
      </w:r>
      <w:r w:rsidR="003438B4" w:rsidRPr="00797AF4">
        <w:rPr>
          <w:i/>
          <w:sz w:val="28"/>
          <w:szCs w:val="28"/>
          <w:u w:val="single"/>
          <w:lang w:val="uk-UA"/>
        </w:rPr>
        <w:t>5000</w:t>
      </w:r>
      <w:r w:rsidRPr="00797AF4">
        <w:rPr>
          <w:sz w:val="28"/>
          <w:szCs w:val="28"/>
          <w:u w:val="single"/>
          <w:lang w:val="uk-UA"/>
        </w:rPr>
        <w:t xml:space="preserve"> </w:t>
      </w:r>
      <w:r w:rsidRPr="00797AF4">
        <w:rPr>
          <w:sz w:val="28"/>
          <w:szCs w:val="28"/>
          <w:lang w:val="uk-UA"/>
        </w:rPr>
        <w:t>неоподатковуваних мінімумів д</w:t>
      </w:r>
      <w:r w:rsidR="003438B4" w:rsidRPr="00797AF4">
        <w:rPr>
          <w:sz w:val="28"/>
          <w:szCs w:val="28"/>
          <w:lang w:val="uk-UA"/>
        </w:rPr>
        <w:t>оходів громадян або позбавлення</w:t>
      </w:r>
      <w:r w:rsidRPr="00797AF4">
        <w:rPr>
          <w:sz w:val="28"/>
          <w:szCs w:val="28"/>
          <w:lang w:val="uk-UA"/>
        </w:rPr>
        <w:t xml:space="preserve"> права обіймати певні посади чи займатися певною діяльністю на стро</w:t>
      </w:r>
      <w:r w:rsidR="003438B4" w:rsidRPr="00797AF4">
        <w:rPr>
          <w:sz w:val="28"/>
          <w:szCs w:val="28"/>
          <w:lang w:val="uk-UA"/>
        </w:rPr>
        <w:t>к до п'яти років, або обмеження</w:t>
      </w:r>
      <w:r w:rsidRPr="00797AF4">
        <w:rPr>
          <w:sz w:val="28"/>
          <w:szCs w:val="28"/>
          <w:lang w:val="uk-UA"/>
        </w:rPr>
        <w:t xml:space="preserve"> волі на то</w:t>
      </w:r>
      <w:r w:rsidR="00DD71BD" w:rsidRPr="00797AF4">
        <w:rPr>
          <w:sz w:val="28"/>
          <w:szCs w:val="28"/>
          <w:lang w:val="uk-UA"/>
        </w:rPr>
        <w:t>й самий строк (ч. 1 ст. 242 КК);</w:t>
      </w:r>
      <w:r w:rsidRPr="00797AF4">
        <w:rPr>
          <w:sz w:val="28"/>
          <w:szCs w:val="28"/>
          <w:lang w:val="uk-UA"/>
        </w:rPr>
        <w:t xml:space="preserve"> </w:t>
      </w:r>
      <w:r w:rsidR="003438B4" w:rsidRPr="00797AF4">
        <w:rPr>
          <w:sz w:val="28"/>
          <w:szCs w:val="28"/>
          <w:lang w:val="uk-UA"/>
        </w:rPr>
        <w:t>за з</w:t>
      </w:r>
      <w:r w:rsidRPr="00797AF4">
        <w:rPr>
          <w:sz w:val="28"/>
          <w:szCs w:val="28"/>
          <w:lang w:val="uk-UA" w:eastAsia="en-US"/>
        </w:rPr>
        <w:t xml:space="preserve">абруднення моря в межах внутрішніх морських чи територіальних вод України або в межах вод виключної (морської) економічної зони України матеріалами чи речовинами, шкідливими для життя чи здоров'я людей, або відходами внаслідок порушення спеціальних правил, якщо це створило небезпеку для життя чи здоров'я людей або живих ресурсів моря чи могло перешкодити законним видам використання моря, а також незаконне скидання чи поховання в межах внутрішніх морських чи територіальних вод України або у відкритому морі зазначених матеріалів, речовин і відходів </w:t>
      </w:r>
      <w:bookmarkStart w:id="27" w:name="n1638"/>
      <w:bookmarkEnd w:id="27"/>
      <w:r w:rsidR="008C7FCA" w:rsidRPr="00797AF4">
        <w:rPr>
          <w:sz w:val="28"/>
          <w:szCs w:val="28"/>
          <w:lang w:val="uk-UA" w:eastAsia="en-US"/>
        </w:rPr>
        <w:t>–</w:t>
      </w:r>
      <w:r w:rsidR="003438B4" w:rsidRPr="00797AF4">
        <w:rPr>
          <w:sz w:val="28"/>
          <w:szCs w:val="28"/>
          <w:lang w:val="uk-UA" w:eastAsia="en-US"/>
        </w:rPr>
        <w:t xml:space="preserve"> </w:t>
      </w:r>
      <w:r w:rsidR="008C7FCA" w:rsidRPr="00797AF4">
        <w:rPr>
          <w:sz w:val="28"/>
          <w:szCs w:val="28"/>
          <w:lang w:val="uk-UA" w:eastAsia="en-US"/>
        </w:rPr>
        <w:t xml:space="preserve">покарання у виді </w:t>
      </w:r>
      <w:r w:rsidR="003438B4" w:rsidRPr="00797AF4">
        <w:rPr>
          <w:sz w:val="28"/>
          <w:szCs w:val="28"/>
          <w:lang w:val="uk-UA"/>
        </w:rPr>
        <w:t>штраф</w:t>
      </w:r>
      <w:r w:rsidR="008C7FCA" w:rsidRPr="00797AF4">
        <w:rPr>
          <w:sz w:val="28"/>
          <w:szCs w:val="28"/>
          <w:lang w:val="uk-UA"/>
        </w:rPr>
        <w:t>у</w:t>
      </w:r>
      <w:r w:rsidRPr="00797AF4">
        <w:rPr>
          <w:sz w:val="28"/>
          <w:szCs w:val="28"/>
          <w:lang w:val="uk-UA"/>
        </w:rPr>
        <w:t xml:space="preserve"> </w:t>
      </w:r>
      <w:r w:rsidRPr="00797AF4">
        <w:rPr>
          <w:i/>
          <w:sz w:val="28"/>
          <w:szCs w:val="28"/>
          <w:u w:val="single"/>
          <w:lang w:val="uk-UA"/>
        </w:rPr>
        <w:t xml:space="preserve">від </w:t>
      </w:r>
      <w:r w:rsidR="003438B4" w:rsidRPr="00797AF4">
        <w:rPr>
          <w:i/>
          <w:sz w:val="28"/>
          <w:szCs w:val="28"/>
          <w:u w:val="single"/>
          <w:lang w:val="uk-UA"/>
        </w:rPr>
        <w:t>300</w:t>
      </w:r>
      <w:r w:rsidRPr="00797AF4">
        <w:rPr>
          <w:i/>
          <w:sz w:val="28"/>
          <w:szCs w:val="28"/>
          <w:u w:val="single"/>
          <w:lang w:val="uk-UA"/>
        </w:rPr>
        <w:t xml:space="preserve"> до </w:t>
      </w:r>
      <w:r w:rsidR="003438B4" w:rsidRPr="00797AF4">
        <w:rPr>
          <w:i/>
          <w:sz w:val="28"/>
          <w:szCs w:val="28"/>
          <w:u w:val="single"/>
          <w:lang w:val="uk-UA"/>
        </w:rPr>
        <w:t>800</w:t>
      </w:r>
      <w:r w:rsidRPr="00797AF4">
        <w:rPr>
          <w:sz w:val="28"/>
          <w:szCs w:val="28"/>
          <w:lang w:val="uk-UA"/>
        </w:rPr>
        <w:t xml:space="preserve"> неоподатковуваних мінімумів</w:t>
      </w:r>
      <w:r w:rsidR="003438B4" w:rsidRPr="00797AF4">
        <w:rPr>
          <w:sz w:val="28"/>
          <w:szCs w:val="28"/>
          <w:lang w:val="uk-UA"/>
        </w:rPr>
        <w:t xml:space="preserve"> доходів громадян або обмеження</w:t>
      </w:r>
      <w:r w:rsidRPr="00797AF4">
        <w:rPr>
          <w:sz w:val="28"/>
          <w:szCs w:val="28"/>
          <w:lang w:val="uk-UA"/>
        </w:rPr>
        <w:t xml:space="preserve"> волі на строк </w:t>
      </w:r>
      <w:r w:rsidR="003438B4" w:rsidRPr="00797AF4">
        <w:rPr>
          <w:sz w:val="28"/>
          <w:szCs w:val="28"/>
          <w:lang w:val="uk-UA"/>
        </w:rPr>
        <w:t>до трьох років, або позбавлення</w:t>
      </w:r>
      <w:r w:rsidRPr="00797AF4">
        <w:rPr>
          <w:sz w:val="28"/>
          <w:szCs w:val="28"/>
          <w:lang w:val="uk-UA"/>
        </w:rPr>
        <w:t xml:space="preserve"> волі на той самий строк, з позбавленням права обіймати певні посади чи займатися певною діяльністю на строк до трьох років або без такого (</w:t>
      </w:r>
      <w:r w:rsidR="00032B22" w:rsidRPr="00797AF4">
        <w:rPr>
          <w:sz w:val="28"/>
          <w:szCs w:val="28"/>
          <w:lang w:val="uk-UA"/>
        </w:rPr>
        <w:t xml:space="preserve">ч. 1 </w:t>
      </w:r>
      <w:r w:rsidRPr="00797AF4">
        <w:rPr>
          <w:sz w:val="28"/>
          <w:szCs w:val="28"/>
          <w:lang w:val="uk-UA"/>
        </w:rPr>
        <w:t>ст. 243 КК).</w:t>
      </w:r>
    </w:p>
    <w:p w:rsidR="003438B4" w:rsidRPr="00797AF4" w:rsidRDefault="00BD34C3" w:rsidP="003438B4">
      <w:pPr>
        <w:pStyle w:val="ad"/>
        <w:widowControl w:val="0"/>
        <w:tabs>
          <w:tab w:val="left" w:pos="8244"/>
        </w:tabs>
        <w:spacing w:before="0" w:beforeAutospacing="0" w:after="0" w:afterAutospacing="0"/>
        <w:ind w:firstLine="709"/>
        <w:jc w:val="both"/>
        <w:rPr>
          <w:sz w:val="28"/>
          <w:szCs w:val="28"/>
          <w:lang w:val="uk-UA"/>
        </w:rPr>
      </w:pPr>
      <w:r w:rsidRPr="00797AF4">
        <w:rPr>
          <w:sz w:val="28"/>
          <w:szCs w:val="28"/>
          <w:lang w:val="uk-UA"/>
        </w:rPr>
        <w:t>З</w:t>
      </w:r>
      <w:r w:rsidR="003438B4" w:rsidRPr="00797AF4">
        <w:rPr>
          <w:sz w:val="28"/>
          <w:szCs w:val="28"/>
          <w:lang w:val="uk-UA"/>
        </w:rPr>
        <w:t>а п</w:t>
      </w:r>
      <w:r w:rsidR="00431648" w:rsidRPr="00797AF4">
        <w:rPr>
          <w:sz w:val="28"/>
          <w:szCs w:val="28"/>
          <w:lang w:val="uk-UA"/>
        </w:rPr>
        <w:t xml:space="preserve">орушення вимог з охорони пралісів, </w:t>
      </w:r>
      <w:proofErr w:type="spellStart"/>
      <w:r w:rsidR="00431648" w:rsidRPr="00797AF4">
        <w:rPr>
          <w:sz w:val="28"/>
          <w:szCs w:val="28"/>
          <w:lang w:val="uk-UA"/>
        </w:rPr>
        <w:t>квазіпралісів</w:t>
      </w:r>
      <w:proofErr w:type="spellEnd"/>
      <w:r w:rsidR="00431648" w:rsidRPr="00797AF4">
        <w:rPr>
          <w:sz w:val="28"/>
          <w:szCs w:val="28"/>
          <w:lang w:val="uk-UA"/>
        </w:rPr>
        <w:t>, природних лісів, а саме: випасання худоби, промислов</w:t>
      </w:r>
      <w:r w:rsidR="00B12439" w:rsidRPr="00797AF4">
        <w:rPr>
          <w:sz w:val="28"/>
          <w:szCs w:val="28"/>
          <w:lang w:val="uk-UA"/>
        </w:rPr>
        <w:t>у</w:t>
      </w:r>
      <w:r w:rsidR="00431648" w:rsidRPr="00797AF4">
        <w:rPr>
          <w:sz w:val="28"/>
          <w:szCs w:val="28"/>
          <w:lang w:val="uk-UA"/>
        </w:rPr>
        <w:t xml:space="preserve"> заготівл</w:t>
      </w:r>
      <w:r w:rsidR="00B12439" w:rsidRPr="00797AF4">
        <w:rPr>
          <w:sz w:val="28"/>
          <w:szCs w:val="28"/>
          <w:lang w:val="uk-UA"/>
        </w:rPr>
        <w:t>ю</w:t>
      </w:r>
      <w:r w:rsidR="00431648" w:rsidRPr="00797AF4">
        <w:rPr>
          <w:sz w:val="28"/>
          <w:szCs w:val="28"/>
          <w:lang w:val="uk-UA"/>
        </w:rPr>
        <w:t xml:space="preserve"> недеревинних лісових продуктів, проїзд транспортних засобів (крім доріг загального користування та служби </w:t>
      </w:r>
      <w:r w:rsidR="003438B4" w:rsidRPr="00797AF4">
        <w:rPr>
          <w:sz w:val="28"/>
          <w:szCs w:val="28"/>
          <w:lang w:val="uk-UA"/>
        </w:rPr>
        <w:t xml:space="preserve">лісової охорони) у проекті передбачається </w:t>
      </w:r>
      <w:r w:rsidR="00431648" w:rsidRPr="00797AF4">
        <w:rPr>
          <w:sz w:val="28"/>
          <w:szCs w:val="28"/>
          <w:lang w:val="uk-UA"/>
        </w:rPr>
        <w:t xml:space="preserve">накладення штрафу </w:t>
      </w:r>
      <w:r w:rsidR="00431648" w:rsidRPr="00797AF4">
        <w:rPr>
          <w:i/>
          <w:sz w:val="28"/>
          <w:szCs w:val="28"/>
          <w:lang w:val="uk-UA"/>
        </w:rPr>
        <w:t xml:space="preserve">від </w:t>
      </w:r>
      <w:r w:rsidR="003438B4" w:rsidRPr="00797AF4">
        <w:rPr>
          <w:i/>
          <w:sz w:val="28"/>
          <w:szCs w:val="28"/>
          <w:lang w:val="uk-UA"/>
        </w:rPr>
        <w:t xml:space="preserve">1500 </w:t>
      </w:r>
      <w:r w:rsidR="00431648" w:rsidRPr="00797AF4">
        <w:rPr>
          <w:i/>
          <w:sz w:val="28"/>
          <w:szCs w:val="28"/>
          <w:lang w:val="uk-UA"/>
        </w:rPr>
        <w:t xml:space="preserve">до </w:t>
      </w:r>
      <w:r w:rsidR="003438B4" w:rsidRPr="00797AF4">
        <w:rPr>
          <w:i/>
          <w:sz w:val="28"/>
          <w:szCs w:val="28"/>
          <w:lang w:val="uk-UA"/>
        </w:rPr>
        <w:t>3000</w:t>
      </w:r>
      <w:r w:rsidR="003438B4" w:rsidRPr="00797AF4">
        <w:rPr>
          <w:sz w:val="28"/>
          <w:szCs w:val="28"/>
          <w:lang w:val="uk-UA"/>
        </w:rPr>
        <w:t xml:space="preserve"> </w:t>
      </w:r>
      <w:r w:rsidR="00431648" w:rsidRPr="00797AF4">
        <w:rPr>
          <w:sz w:val="28"/>
          <w:szCs w:val="28"/>
          <w:lang w:val="uk-UA"/>
        </w:rPr>
        <w:t>неоподатковуваних мінімумів доходів громадян (ч. 2 ст. 68 КУпАП</w:t>
      </w:r>
      <w:r w:rsidR="008D577E" w:rsidRPr="00797AF4">
        <w:rPr>
          <w:sz w:val="28"/>
          <w:szCs w:val="28"/>
          <w:lang w:val="uk-UA"/>
        </w:rPr>
        <w:t xml:space="preserve"> у редакції проекту</w:t>
      </w:r>
      <w:r w:rsidR="00431648" w:rsidRPr="00797AF4">
        <w:rPr>
          <w:sz w:val="28"/>
          <w:szCs w:val="28"/>
          <w:lang w:val="uk-UA"/>
        </w:rPr>
        <w:t>)</w:t>
      </w:r>
      <w:r w:rsidR="003438B4" w:rsidRPr="00797AF4">
        <w:rPr>
          <w:sz w:val="28"/>
          <w:szCs w:val="28"/>
          <w:lang w:val="uk-UA"/>
        </w:rPr>
        <w:t>.</w:t>
      </w:r>
    </w:p>
    <w:p w:rsidR="003438B4" w:rsidRPr="00797AF4" w:rsidRDefault="003438B4" w:rsidP="003438B4">
      <w:pPr>
        <w:pStyle w:val="ad"/>
        <w:widowControl w:val="0"/>
        <w:tabs>
          <w:tab w:val="left" w:pos="8244"/>
        </w:tabs>
        <w:spacing w:before="0" w:beforeAutospacing="0" w:after="0" w:afterAutospacing="0"/>
        <w:ind w:firstLine="709"/>
        <w:jc w:val="both"/>
        <w:rPr>
          <w:sz w:val="28"/>
          <w:szCs w:val="28"/>
          <w:lang w:val="uk-UA"/>
        </w:rPr>
      </w:pPr>
      <w:r w:rsidRPr="00797AF4">
        <w:rPr>
          <w:sz w:val="28"/>
          <w:szCs w:val="28"/>
          <w:lang w:val="uk-UA"/>
        </w:rPr>
        <w:t xml:space="preserve">Проте кримінальним законом </w:t>
      </w:r>
      <w:r w:rsidRPr="00797AF4">
        <w:rPr>
          <w:i/>
          <w:sz w:val="28"/>
          <w:szCs w:val="28"/>
          <w:lang w:val="uk-UA"/>
        </w:rPr>
        <w:t>за н</w:t>
      </w:r>
      <w:r w:rsidR="00431648" w:rsidRPr="00797AF4">
        <w:rPr>
          <w:i/>
          <w:sz w:val="28"/>
          <w:szCs w:val="28"/>
          <w:lang w:val="uk-UA"/>
        </w:rPr>
        <w:t>езаконн</w:t>
      </w:r>
      <w:r w:rsidRPr="00797AF4">
        <w:rPr>
          <w:i/>
          <w:sz w:val="28"/>
          <w:szCs w:val="28"/>
          <w:lang w:val="uk-UA"/>
        </w:rPr>
        <w:t>у</w:t>
      </w:r>
      <w:r w:rsidR="00431648" w:rsidRPr="00797AF4">
        <w:rPr>
          <w:i/>
          <w:sz w:val="28"/>
          <w:szCs w:val="28"/>
          <w:lang w:val="uk-UA"/>
        </w:rPr>
        <w:t xml:space="preserve"> порубк</w:t>
      </w:r>
      <w:r w:rsidRPr="00797AF4">
        <w:rPr>
          <w:i/>
          <w:sz w:val="28"/>
          <w:szCs w:val="28"/>
          <w:lang w:val="uk-UA"/>
        </w:rPr>
        <w:t>у</w:t>
      </w:r>
      <w:r w:rsidR="00431648" w:rsidRPr="00797AF4">
        <w:rPr>
          <w:i/>
          <w:sz w:val="28"/>
          <w:szCs w:val="28"/>
          <w:lang w:val="uk-UA"/>
        </w:rPr>
        <w:t xml:space="preserve"> дерев або чагарників у лісах, захисних та інших лісових насадженнях, перевезення, зберігання, збут незаконно зрубаних дерев або чагарників, що заподіяли істотну шкоду</w:t>
      </w:r>
      <w:bookmarkStart w:id="28" w:name="n1656"/>
      <w:bookmarkEnd w:id="28"/>
      <w:r w:rsidRPr="00797AF4">
        <w:rPr>
          <w:i/>
          <w:sz w:val="28"/>
          <w:szCs w:val="28"/>
          <w:lang w:val="uk-UA"/>
        </w:rPr>
        <w:t xml:space="preserve"> передбачено покарання у виді </w:t>
      </w:r>
      <w:r w:rsidR="00431648" w:rsidRPr="00797AF4">
        <w:rPr>
          <w:i/>
          <w:sz w:val="28"/>
          <w:szCs w:val="28"/>
          <w:lang w:val="uk-UA"/>
        </w:rPr>
        <w:t>штраф</w:t>
      </w:r>
      <w:r w:rsidRPr="00797AF4">
        <w:rPr>
          <w:i/>
          <w:sz w:val="28"/>
          <w:szCs w:val="28"/>
          <w:lang w:val="uk-UA"/>
        </w:rPr>
        <w:t>у</w:t>
      </w:r>
      <w:r w:rsidR="00431648" w:rsidRPr="00797AF4">
        <w:rPr>
          <w:i/>
          <w:sz w:val="28"/>
          <w:szCs w:val="28"/>
          <w:lang w:val="uk-UA"/>
        </w:rPr>
        <w:t xml:space="preserve"> </w:t>
      </w:r>
      <w:r w:rsidR="00431648" w:rsidRPr="00797AF4">
        <w:rPr>
          <w:i/>
          <w:sz w:val="28"/>
          <w:szCs w:val="28"/>
          <w:u w:val="single"/>
          <w:lang w:val="uk-UA"/>
        </w:rPr>
        <w:t xml:space="preserve">від </w:t>
      </w:r>
      <w:r w:rsidRPr="00797AF4">
        <w:rPr>
          <w:i/>
          <w:sz w:val="28"/>
          <w:szCs w:val="28"/>
          <w:u w:val="single"/>
          <w:lang w:val="uk-UA"/>
        </w:rPr>
        <w:t>1000</w:t>
      </w:r>
      <w:r w:rsidR="00431648" w:rsidRPr="00797AF4">
        <w:rPr>
          <w:i/>
          <w:sz w:val="28"/>
          <w:szCs w:val="28"/>
          <w:u w:val="single"/>
          <w:lang w:val="uk-UA"/>
        </w:rPr>
        <w:t xml:space="preserve"> до </w:t>
      </w:r>
      <w:r w:rsidRPr="00797AF4">
        <w:rPr>
          <w:i/>
          <w:sz w:val="28"/>
          <w:szCs w:val="28"/>
          <w:u w:val="single"/>
          <w:lang w:val="uk-UA"/>
        </w:rPr>
        <w:t>1500</w:t>
      </w:r>
      <w:r w:rsidR="00431648" w:rsidRPr="00797AF4">
        <w:rPr>
          <w:i/>
          <w:sz w:val="28"/>
          <w:szCs w:val="28"/>
          <w:lang w:val="uk-UA"/>
        </w:rPr>
        <w:t xml:space="preserve"> неоподатковуваних мініму</w:t>
      </w:r>
      <w:r w:rsidRPr="00797AF4">
        <w:rPr>
          <w:i/>
          <w:sz w:val="28"/>
          <w:szCs w:val="28"/>
          <w:lang w:val="uk-UA"/>
        </w:rPr>
        <w:t xml:space="preserve">мів доходів громадян </w:t>
      </w:r>
      <w:r w:rsidRPr="00797AF4">
        <w:rPr>
          <w:sz w:val="28"/>
          <w:szCs w:val="28"/>
          <w:lang w:val="uk-UA"/>
        </w:rPr>
        <w:t>або арешт</w:t>
      </w:r>
      <w:r w:rsidR="00431648" w:rsidRPr="00797AF4">
        <w:rPr>
          <w:sz w:val="28"/>
          <w:szCs w:val="28"/>
          <w:lang w:val="uk-UA"/>
        </w:rPr>
        <w:t xml:space="preserve"> на строк </w:t>
      </w:r>
      <w:r w:rsidRPr="00797AF4">
        <w:rPr>
          <w:sz w:val="28"/>
          <w:szCs w:val="28"/>
          <w:lang w:val="uk-UA"/>
        </w:rPr>
        <w:t>до шести місяців, або обмеження</w:t>
      </w:r>
      <w:r w:rsidR="00431648" w:rsidRPr="00797AF4">
        <w:rPr>
          <w:sz w:val="28"/>
          <w:szCs w:val="28"/>
          <w:lang w:val="uk-UA"/>
        </w:rPr>
        <w:t xml:space="preserve"> волі на строк </w:t>
      </w:r>
      <w:r w:rsidRPr="00797AF4">
        <w:rPr>
          <w:sz w:val="28"/>
          <w:szCs w:val="28"/>
          <w:lang w:val="uk-UA"/>
        </w:rPr>
        <w:t>до трьох років, або позбавлення</w:t>
      </w:r>
      <w:r w:rsidR="00431648" w:rsidRPr="00797AF4">
        <w:rPr>
          <w:sz w:val="28"/>
          <w:szCs w:val="28"/>
          <w:lang w:val="uk-UA"/>
        </w:rPr>
        <w:t xml:space="preserve"> волі на той самий строк (ч. 1 </w:t>
      </w:r>
      <w:r w:rsidR="00BD34C3" w:rsidRPr="00797AF4">
        <w:rPr>
          <w:sz w:val="28"/>
          <w:szCs w:val="28"/>
          <w:lang w:val="uk-UA"/>
        </w:rPr>
        <w:br/>
        <w:t>ст. 246 КК).</w:t>
      </w:r>
    </w:p>
    <w:p w:rsidR="003438B4" w:rsidRPr="00797AF4" w:rsidRDefault="003438B4" w:rsidP="003438B4">
      <w:pPr>
        <w:pStyle w:val="ad"/>
        <w:widowControl w:val="0"/>
        <w:tabs>
          <w:tab w:val="left" w:pos="8244"/>
        </w:tabs>
        <w:spacing w:before="0" w:beforeAutospacing="0" w:after="0" w:afterAutospacing="0"/>
        <w:ind w:firstLine="709"/>
        <w:jc w:val="both"/>
        <w:rPr>
          <w:sz w:val="28"/>
          <w:szCs w:val="28"/>
          <w:lang w:val="uk-UA"/>
        </w:rPr>
      </w:pPr>
      <w:r w:rsidRPr="00797AF4">
        <w:rPr>
          <w:sz w:val="28"/>
          <w:szCs w:val="28"/>
          <w:lang w:val="uk-UA"/>
        </w:rPr>
        <w:t>За п</w:t>
      </w:r>
      <w:r w:rsidR="00C92E1A" w:rsidRPr="00797AF4">
        <w:rPr>
          <w:sz w:val="28"/>
          <w:szCs w:val="28"/>
          <w:lang w:val="uk-UA"/>
        </w:rPr>
        <w:t>орушення вимог пожежної безпеки в лісах</w:t>
      </w:r>
      <w:r w:rsidRPr="00797AF4">
        <w:rPr>
          <w:sz w:val="28"/>
          <w:szCs w:val="28"/>
          <w:lang w:val="uk-UA"/>
        </w:rPr>
        <w:t xml:space="preserve">, </w:t>
      </w:r>
      <w:r w:rsidR="00BD34C3" w:rsidRPr="00797AF4">
        <w:rPr>
          <w:sz w:val="28"/>
          <w:szCs w:val="28"/>
          <w:lang w:val="uk-UA"/>
        </w:rPr>
        <w:t xml:space="preserve">а також </w:t>
      </w:r>
      <w:r w:rsidR="00C92E1A" w:rsidRPr="00797AF4">
        <w:rPr>
          <w:sz w:val="28"/>
          <w:szCs w:val="28"/>
          <w:lang w:val="uk-UA"/>
        </w:rPr>
        <w:t>с</w:t>
      </w:r>
      <w:r w:rsidR="00C92E1A" w:rsidRPr="00797AF4">
        <w:rPr>
          <w:bCs/>
          <w:sz w:val="28"/>
          <w:szCs w:val="28"/>
          <w:lang w:val="uk-UA" w:eastAsia="uk-UA"/>
        </w:rPr>
        <w:t>амовільне випалювання рослинності або її залишків</w:t>
      </w:r>
      <w:r w:rsidRPr="00797AF4">
        <w:rPr>
          <w:bCs/>
          <w:sz w:val="28"/>
          <w:szCs w:val="28"/>
          <w:lang w:val="uk-UA" w:eastAsia="uk-UA"/>
        </w:rPr>
        <w:t>,</w:t>
      </w:r>
      <w:r w:rsidR="00C92E1A" w:rsidRPr="00797AF4">
        <w:rPr>
          <w:bCs/>
          <w:sz w:val="28"/>
          <w:szCs w:val="28"/>
          <w:lang w:val="uk-UA"/>
        </w:rPr>
        <w:t xml:space="preserve"> вчинені в межах територій та об'єктів природно-заповідного фонду, в межах зони відчуження чи зони безумовного (обов’язкового) відселення </w:t>
      </w:r>
      <w:r w:rsidRPr="00797AF4">
        <w:rPr>
          <w:sz w:val="28"/>
          <w:szCs w:val="28"/>
          <w:lang w:val="uk-UA"/>
        </w:rPr>
        <w:t>проектом передбачається</w:t>
      </w:r>
      <w:r w:rsidR="00C92E1A" w:rsidRPr="00797AF4">
        <w:rPr>
          <w:sz w:val="28"/>
          <w:szCs w:val="28"/>
          <w:lang w:val="uk-UA"/>
        </w:rPr>
        <w:t xml:space="preserve"> накладення штрафу на громадян </w:t>
      </w:r>
      <w:r w:rsidR="00C92E1A" w:rsidRPr="00797AF4">
        <w:rPr>
          <w:bCs/>
          <w:i/>
          <w:sz w:val="28"/>
          <w:szCs w:val="28"/>
          <w:lang w:val="uk-UA"/>
        </w:rPr>
        <w:t xml:space="preserve">від </w:t>
      </w:r>
      <w:r w:rsidRPr="00797AF4">
        <w:rPr>
          <w:bCs/>
          <w:i/>
          <w:sz w:val="28"/>
          <w:szCs w:val="28"/>
          <w:lang w:val="uk-UA"/>
        </w:rPr>
        <w:t>900 до 1800</w:t>
      </w:r>
      <w:r w:rsidRPr="00797AF4">
        <w:rPr>
          <w:bCs/>
          <w:sz w:val="28"/>
          <w:szCs w:val="28"/>
          <w:lang w:val="uk-UA"/>
        </w:rPr>
        <w:t xml:space="preserve"> </w:t>
      </w:r>
      <w:r w:rsidR="00C92E1A" w:rsidRPr="00797AF4">
        <w:rPr>
          <w:sz w:val="28"/>
          <w:szCs w:val="28"/>
          <w:lang w:val="uk-UA"/>
        </w:rPr>
        <w:t xml:space="preserve">неоподатковуваних мінімумів доходів громадян і на посадових осіб </w:t>
      </w:r>
      <w:r w:rsidR="00BD34C3" w:rsidRPr="00797AF4">
        <w:rPr>
          <w:sz w:val="28"/>
          <w:szCs w:val="28"/>
          <w:lang w:val="uk-UA"/>
        </w:rPr>
        <w:t>–</w:t>
      </w:r>
      <w:r w:rsidR="00C92E1A" w:rsidRPr="00797AF4">
        <w:rPr>
          <w:sz w:val="28"/>
          <w:szCs w:val="28"/>
          <w:lang w:val="uk-UA"/>
        </w:rPr>
        <w:t xml:space="preserve"> </w:t>
      </w:r>
      <w:r w:rsidR="00C92E1A" w:rsidRPr="00797AF4">
        <w:rPr>
          <w:bCs/>
          <w:i/>
          <w:sz w:val="28"/>
          <w:szCs w:val="28"/>
          <w:lang w:val="uk-UA"/>
        </w:rPr>
        <w:t xml:space="preserve">від </w:t>
      </w:r>
      <w:r w:rsidRPr="00797AF4">
        <w:rPr>
          <w:bCs/>
          <w:i/>
          <w:sz w:val="28"/>
          <w:szCs w:val="28"/>
          <w:lang w:val="uk-UA"/>
        </w:rPr>
        <w:t>1800</w:t>
      </w:r>
      <w:r w:rsidR="00C92E1A" w:rsidRPr="00797AF4">
        <w:rPr>
          <w:bCs/>
          <w:i/>
          <w:sz w:val="28"/>
          <w:szCs w:val="28"/>
          <w:lang w:val="uk-UA"/>
        </w:rPr>
        <w:t xml:space="preserve"> до </w:t>
      </w:r>
      <w:r w:rsidRPr="00797AF4">
        <w:rPr>
          <w:bCs/>
          <w:i/>
          <w:sz w:val="28"/>
          <w:szCs w:val="28"/>
          <w:lang w:val="uk-UA"/>
        </w:rPr>
        <w:t>2900</w:t>
      </w:r>
      <w:r w:rsidR="00C92E1A" w:rsidRPr="00797AF4">
        <w:rPr>
          <w:i/>
          <w:sz w:val="28"/>
          <w:szCs w:val="28"/>
          <w:lang w:val="uk-UA"/>
        </w:rPr>
        <w:t xml:space="preserve"> </w:t>
      </w:r>
      <w:r w:rsidR="00C92E1A" w:rsidRPr="00797AF4">
        <w:rPr>
          <w:sz w:val="28"/>
          <w:szCs w:val="28"/>
          <w:lang w:val="uk-UA"/>
        </w:rPr>
        <w:t>неоподатковув</w:t>
      </w:r>
      <w:r w:rsidRPr="00797AF4">
        <w:rPr>
          <w:sz w:val="28"/>
          <w:szCs w:val="28"/>
          <w:lang w:val="uk-UA"/>
        </w:rPr>
        <w:t>аних мінімумів доходів громадян</w:t>
      </w:r>
      <w:r w:rsidR="00BD34C3" w:rsidRPr="00797AF4">
        <w:rPr>
          <w:sz w:val="28"/>
          <w:szCs w:val="28"/>
          <w:lang w:val="uk-UA"/>
        </w:rPr>
        <w:t xml:space="preserve"> </w:t>
      </w:r>
      <w:r w:rsidR="00BD34C3" w:rsidRPr="00797AF4">
        <w:rPr>
          <w:bCs/>
          <w:sz w:val="28"/>
          <w:szCs w:val="28"/>
          <w:lang w:val="uk-UA"/>
        </w:rPr>
        <w:t xml:space="preserve">(ст. 77 та </w:t>
      </w:r>
      <w:r w:rsidR="00865871" w:rsidRPr="00797AF4">
        <w:rPr>
          <w:bCs/>
          <w:sz w:val="28"/>
          <w:szCs w:val="28"/>
          <w:lang w:val="uk-UA"/>
        </w:rPr>
        <w:t xml:space="preserve">ст. </w:t>
      </w:r>
      <w:r w:rsidR="00BD34C3" w:rsidRPr="00797AF4">
        <w:rPr>
          <w:bCs/>
          <w:sz w:val="28"/>
          <w:szCs w:val="28"/>
          <w:lang w:val="uk-UA"/>
        </w:rPr>
        <w:t>77-1 КУпАП у редакції проекту)</w:t>
      </w:r>
      <w:r w:rsidR="00BD34C3" w:rsidRPr="00797AF4">
        <w:rPr>
          <w:sz w:val="28"/>
          <w:szCs w:val="28"/>
          <w:lang w:val="uk-UA"/>
        </w:rPr>
        <w:t>;</w:t>
      </w:r>
      <w:r w:rsidRPr="00797AF4">
        <w:rPr>
          <w:sz w:val="28"/>
          <w:szCs w:val="28"/>
          <w:lang w:val="uk-UA"/>
        </w:rPr>
        <w:t xml:space="preserve"> за п</w:t>
      </w:r>
      <w:r w:rsidR="00C92E1A" w:rsidRPr="00797AF4">
        <w:rPr>
          <w:sz w:val="28"/>
          <w:szCs w:val="28"/>
          <w:lang w:val="uk-UA"/>
        </w:rPr>
        <w:t xml:space="preserve">орушення правил </w:t>
      </w:r>
      <w:r w:rsidR="00C92E1A" w:rsidRPr="00797AF4">
        <w:rPr>
          <w:sz w:val="28"/>
          <w:szCs w:val="28"/>
          <w:lang w:val="uk-UA"/>
        </w:rPr>
        <w:lastRenderedPageBreak/>
        <w:t>охорони та використання територій та об'єктів природно-заповідного фонду</w:t>
      </w:r>
      <w:r w:rsidRPr="00797AF4">
        <w:rPr>
          <w:sz w:val="28"/>
          <w:szCs w:val="28"/>
          <w:lang w:val="uk-UA"/>
        </w:rPr>
        <w:t xml:space="preserve"> </w:t>
      </w:r>
      <w:r w:rsidR="00C92E1A" w:rsidRPr="00797AF4">
        <w:rPr>
          <w:sz w:val="28"/>
          <w:szCs w:val="28"/>
          <w:lang w:val="uk-UA"/>
        </w:rPr>
        <w:t>–</w:t>
      </w:r>
      <w:r w:rsidRPr="00797AF4">
        <w:rPr>
          <w:sz w:val="28"/>
          <w:szCs w:val="28"/>
          <w:lang w:val="uk-UA"/>
        </w:rPr>
        <w:t xml:space="preserve"> </w:t>
      </w:r>
      <w:r w:rsidR="00C92E1A" w:rsidRPr="00797AF4">
        <w:rPr>
          <w:sz w:val="28"/>
          <w:szCs w:val="28"/>
          <w:lang w:val="uk-UA"/>
        </w:rPr>
        <w:t xml:space="preserve">накладення штрафу на громадян </w:t>
      </w:r>
      <w:r w:rsidR="00C92E1A" w:rsidRPr="00797AF4">
        <w:rPr>
          <w:i/>
          <w:sz w:val="28"/>
          <w:szCs w:val="28"/>
          <w:lang w:val="uk-UA"/>
        </w:rPr>
        <w:t xml:space="preserve">від </w:t>
      </w:r>
      <w:r w:rsidRPr="00797AF4">
        <w:rPr>
          <w:i/>
          <w:sz w:val="28"/>
          <w:szCs w:val="28"/>
          <w:lang w:val="uk-UA"/>
        </w:rPr>
        <w:t>1000</w:t>
      </w:r>
      <w:r w:rsidR="00C92E1A" w:rsidRPr="00797AF4">
        <w:rPr>
          <w:i/>
          <w:sz w:val="28"/>
          <w:szCs w:val="28"/>
          <w:lang w:val="uk-UA"/>
        </w:rPr>
        <w:t xml:space="preserve"> до </w:t>
      </w:r>
      <w:r w:rsidRPr="00797AF4">
        <w:rPr>
          <w:i/>
          <w:sz w:val="28"/>
          <w:szCs w:val="28"/>
          <w:lang w:val="uk-UA"/>
        </w:rPr>
        <w:t>1500</w:t>
      </w:r>
      <w:r w:rsidR="00C92E1A" w:rsidRPr="00797AF4">
        <w:rPr>
          <w:sz w:val="28"/>
          <w:szCs w:val="28"/>
          <w:lang w:val="uk-UA"/>
        </w:rPr>
        <w:t xml:space="preserve"> неоподатковуваних мінімумів доходів громадян з конфіскацією знарядь і засобів вчинення правопорушення та незаконно добутих </w:t>
      </w:r>
      <w:r w:rsidR="00BD34C3" w:rsidRPr="00797AF4">
        <w:rPr>
          <w:sz w:val="28"/>
          <w:szCs w:val="28"/>
          <w:lang w:val="uk-UA"/>
        </w:rPr>
        <w:t xml:space="preserve">природних ресурсів чи без такої </w:t>
      </w:r>
      <w:r w:rsidR="00C92E1A" w:rsidRPr="00797AF4">
        <w:rPr>
          <w:sz w:val="28"/>
          <w:szCs w:val="28"/>
          <w:lang w:val="uk-UA"/>
        </w:rPr>
        <w:t xml:space="preserve">і на посадових осіб – </w:t>
      </w:r>
      <w:r w:rsidR="00C92E1A" w:rsidRPr="00797AF4">
        <w:rPr>
          <w:i/>
          <w:sz w:val="28"/>
          <w:szCs w:val="28"/>
          <w:lang w:val="uk-UA"/>
        </w:rPr>
        <w:t xml:space="preserve">від </w:t>
      </w:r>
      <w:r w:rsidRPr="00797AF4">
        <w:rPr>
          <w:i/>
          <w:sz w:val="28"/>
          <w:szCs w:val="28"/>
          <w:lang w:val="uk-UA"/>
        </w:rPr>
        <w:t>1500</w:t>
      </w:r>
      <w:r w:rsidR="00C92E1A" w:rsidRPr="00797AF4">
        <w:rPr>
          <w:i/>
          <w:sz w:val="28"/>
          <w:szCs w:val="28"/>
          <w:lang w:val="uk-UA"/>
        </w:rPr>
        <w:t xml:space="preserve"> до </w:t>
      </w:r>
      <w:r w:rsidRPr="00797AF4">
        <w:rPr>
          <w:i/>
          <w:sz w:val="28"/>
          <w:szCs w:val="28"/>
          <w:lang w:val="uk-UA"/>
        </w:rPr>
        <w:t>2000</w:t>
      </w:r>
      <w:r w:rsidR="00C92E1A" w:rsidRPr="00797AF4">
        <w:rPr>
          <w:sz w:val="28"/>
          <w:szCs w:val="28"/>
          <w:lang w:val="uk-UA"/>
        </w:rPr>
        <w:t xml:space="preserve"> неоподатковуваних мінімумів доходів громадян з конфіскацією знарядь і засобів вчинення правопорушення та незаконно добутих природних ресурсів</w:t>
      </w:r>
      <w:r w:rsidRPr="00797AF4">
        <w:rPr>
          <w:sz w:val="28"/>
          <w:szCs w:val="28"/>
          <w:lang w:val="uk-UA"/>
        </w:rPr>
        <w:t xml:space="preserve"> (ст. 91 КУпАП</w:t>
      </w:r>
      <w:r w:rsidR="00BD34C3" w:rsidRPr="00797AF4">
        <w:rPr>
          <w:sz w:val="28"/>
          <w:szCs w:val="28"/>
          <w:lang w:val="uk-UA"/>
        </w:rPr>
        <w:t xml:space="preserve"> у редакції проекту</w:t>
      </w:r>
      <w:r w:rsidRPr="00797AF4">
        <w:rPr>
          <w:sz w:val="28"/>
          <w:szCs w:val="28"/>
          <w:lang w:val="uk-UA"/>
        </w:rPr>
        <w:t>)</w:t>
      </w:r>
      <w:r w:rsidR="00C92E1A" w:rsidRPr="00797AF4">
        <w:rPr>
          <w:sz w:val="28"/>
          <w:szCs w:val="28"/>
          <w:lang w:val="uk-UA"/>
        </w:rPr>
        <w:t>.</w:t>
      </w:r>
    </w:p>
    <w:p w:rsidR="00C92E1A" w:rsidRPr="00797AF4" w:rsidRDefault="00BD34C3" w:rsidP="003438B4">
      <w:pPr>
        <w:pStyle w:val="ad"/>
        <w:widowControl w:val="0"/>
        <w:tabs>
          <w:tab w:val="left" w:pos="8244"/>
        </w:tabs>
        <w:spacing w:before="0" w:beforeAutospacing="0" w:after="0" w:afterAutospacing="0"/>
        <w:ind w:firstLine="709"/>
        <w:jc w:val="both"/>
        <w:rPr>
          <w:sz w:val="28"/>
          <w:szCs w:val="28"/>
          <w:lang w:val="uk-UA"/>
        </w:rPr>
      </w:pPr>
      <w:r w:rsidRPr="00797AF4">
        <w:rPr>
          <w:sz w:val="28"/>
          <w:szCs w:val="28"/>
          <w:lang w:val="uk-UA"/>
        </w:rPr>
        <w:t>Натомість,</w:t>
      </w:r>
      <w:r w:rsidR="003438B4" w:rsidRPr="00797AF4">
        <w:rPr>
          <w:sz w:val="28"/>
          <w:szCs w:val="28"/>
          <w:lang w:val="uk-UA"/>
        </w:rPr>
        <w:t xml:space="preserve"> </w:t>
      </w:r>
      <w:r w:rsidR="003438B4" w:rsidRPr="00797AF4">
        <w:rPr>
          <w:i/>
          <w:sz w:val="28"/>
          <w:szCs w:val="28"/>
          <w:lang w:val="uk-UA"/>
        </w:rPr>
        <w:t>за н</w:t>
      </w:r>
      <w:r w:rsidR="00C92E1A" w:rsidRPr="00797AF4">
        <w:rPr>
          <w:i/>
          <w:sz w:val="28"/>
          <w:szCs w:val="28"/>
          <w:shd w:val="clear" w:color="auto" w:fill="FFFFFF"/>
          <w:lang w:val="uk-UA"/>
        </w:rPr>
        <w:t>езаконн</w:t>
      </w:r>
      <w:r w:rsidR="003438B4" w:rsidRPr="00797AF4">
        <w:rPr>
          <w:i/>
          <w:sz w:val="28"/>
          <w:szCs w:val="28"/>
          <w:shd w:val="clear" w:color="auto" w:fill="FFFFFF"/>
          <w:lang w:val="uk-UA"/>
        </w:rPr>
        <w:t>у</w:t>
      </w:r>
      <w:r w:rsidR="00C92E1A" w:rsidRPr="00797AF4">
        <w:rPr>
          <w:i/>
          <w:sz w:val="28"/>
          <w:szCs w:val="28"/>
          <w:shd w:val="clear" w:color="auto" w:fill="FFFFFF"/>
          <w:lang w:val="uk-UA"/>
        </w:rPr>
        <w:t xml:space="preserve"> порубк</w:t>
      </w:r>
      <w:r w:rsidR="003438B4" w:rsidRPr="00797AF4">
        <w:rPr>
          <w:i/>
          <w:sz w:val="28"/>
          <w:szCs w:val="28"/>
          <w:shd w:val="clear" w:color="auto" w:fill="FFFFFF"/>
          <w:lang w:val="uk-UA"/>
        </w:rPr>
        <w:t>у</w:t>
      </w:r>
      <w:r w:rsidR="00C92E1A" w:rsidRPr="00797AF4">
        <w:rPr>
          <w:i/>
          <w:sz w:val="28"/>
          <w:szCs w:val="28"/>
          <w:shd w:val="clear" w:color="auto" w:fill="FFFFFF"/>
          <w:lang w:val="uk-UA"/>
        </w:rPr>
        <w:t xml:space="preserve"> дерев або чагарників у лісах, захисних та інших лісових насадженнях, перевезення, зберігання, збут незаконно зрубаних дерев або чагарників, що заподіяли істотну шкоду, </w:t>
      </w:r>
      <w:r w:rsidR="003438B4" w:rsidRPr="00797AF4">
        <w:rPr>
          <w:i/>
          <w:sz w:val="28"/>
          <w:szCs w:val="28"/>
          <w:shd w:val="clear" w:color="auto" w:fill="FFFFFF"/>
          <w:lang w:val="uk-UA"/>
        </w:rPr>
        <w:t>в</w:t>
      </w:r>
      <w:r w:rsidR="00C92E1A" w:rsidRPr="00797AF4">
        <w:rPr>
          <w:i/>
          <w:sz w:val="28"/>
          <w:szCs w:val="28"/>
          <w:lang w:val="uk-UA"/>
        </w:rPr>
        <w:t>чинені у заповідниках або на територіях чи об’єктах природно-заповідного фонду, або в інших особливо охоронюваних лісах,</w:t>
      </w:r>
      <w:r w:rsidR="003438B4" w:rsidRPr="00797AF4">
        <w:rPr>
          <w:i/>
          <w:sz w:val="28"/>
          <w:szCs w:val="28"/>
          <w:lang w:val="uk-UA"/>
        </w:rPr>
        <w:t xml:space="preserve"> </w:t>
      </w:r>
      <w:r w:rsidR="003438B4" w:rsidRPr="00797AF4">
        <w:rPr>
          <w:i/>
          <w:sz w:val="28"/>
          <w:szCs w:val="28"/>
          <w:u w:val="single"/>
          <w:lang w:val="uk-UA"/>
        </w:rPr>
        <w:t>кримінальним законом передбачено покарання у виді штрафу</w:t>
      </w:r>
      <w:bookmarkStart w:id="29" w:name="n3510"/>
      <w:bookmarkEnd w:id="29"/>
      <w:r w:rsidR="003438B4" w:rsidRPr="00797AF4">
        <w:rPr>
          <w:i/>
          <w:sz w:val="28"/>
          <w:szCs w:val="28"/>
          <w:u w:val="single"/>
          <w:lang w:val="uk-UA"/>
        </w:rPr>
        <w:t xml:space="preserve"> </w:t>
      </w:r>
      <w:r w:rsidR="00C92E1A" w:rsidRPr="00797AF4">
        <w:rPr>
          <w:i/>
          <w:sz w:val="28"/>
          <w:szCs w:val="28"/>
          <w:u w:val="single"/>
          <w:lang w:val="uk-UA"/>
        </w:rPr>
        <w:t xml:space="preserve">від </w:t>
      </w:r>
      <w:r w:rsidR="003438B4" w:rsidRPr="00797AF4">
        <w:rPr>
          <w:i/>
          <w:sz w:val="28"/>
          <w:szCs w:val="28"/>
          <w:u w:val="single"/>
          <w:lang w:val="uk-UA"/>
        </w:rPr>
        <w:t>1500</w:t>
      </w:r>
      <w:r w:rsidR="00C92E1A" w:rsidRPr="00797AF4">
        <w:rPr>
          <w:i/>
          <w:sz w:val="28"/>
          <w:szCs w:val="28"/>
          <w:u w:val="single"/>
          <w:lang w:val="uk-UA"/>
        </w:rPr>
        <w:t xml:space="preserve"> до </w:t>
      </w:r>
      <w:r w:rsidR="003438B4" w:rsidRPr="00797AF4">
        <w:rPr>
          <w:i/>
          <w:sz w:val="28"/>
          <w:szCs w:val="28"/>
          <w:u w:val="single"/>
          <w:lang w:val="uk-UA"/>
        </w:rPr>
        <w:t>2000</w:t>
      </w:r>
      <w:r w:rsidR="003438B4" w:rsidRPr="00797AF4">
        <w:rPr>
          <w:i/>
          <w:sz w:val="28"/>
          <w:szCs w:val="28"/>
          <w:lang w:val="uk-UA"/>
        </w:rPr>
        <w:t xml:space="preserve"> </w:t>
      </w:r>
      <w:r w:rsidR="00C92E1A" w:rsidRPr="00797AF4">
        <w:rPr>
          <w:i/>
          <w:sz w:val="28"/>
          <w:szCs w:val="28"/>
          <w:lang w:val="uk-UA"/>
        </w:rPr>
        <w:t>неоподатковуваних мінімумів</w:t>
      </w:r>
      <w:r w:rsidR="003438B4" w:rsidRPr="00797AF4">
        <w:rPr>
          <w:i/>
          <w:sz w:val="28"/>
          <w:szCs w:val="28"/>
          <w:lang w:val="uk-UA"/>
        </w:rPr>
        <w:t xml:space="preserve"> доходів громадян </w:t>
      </w:r>
      <w:r w:rsidR="003438B4" w:rsidRPr="00797AF4">
        <w:rPr>
          <w:sz w:val="28"/>
          <w:szCs w:val="28"/>
          <w:lang w:val="uk-UA"/>
        </w:rPr>
        <w:t>або обмеження</w:t>
      </w:r>
      <w:r w:rsidR="00C92E1A" w:rsidRPr="00797AF4">
        <w:rPr>
          <w:sz w:val="28"/>
          <w:szCs w:val="28"/>
          <w:lang w:val="uk-UA"/>
        </w:rPr>
        <w:t xml:space="preserve"> волі на строк від трьох до п’яти років, або позбавлення волі на той самий строк</w:t>
      </w:r>
      <w:r w:rsidR="00C92E1A" w:rsidRPr="00797AF4">
        <w:rPr>
          <w:i/>
          <w:sz w:val="28"/>
          <w:szCs w:val="28"/>
          <w:lang w:val="uk-UA"/>
        </w:rPr>
        <w:t xml:space="preserve"> (ч. 3 ст. 246 КК)</w:t>
      </w:r>
      <w:r w:rsidR="003438B4" w:rsidRPr="00797AF4">
        <w:rPr>
          <w:i/>
          <w:sz w:val="28"/>
          <w:szCs w:val="28"/>
          <w:lang w:val="uk-UA"/>
        </w:rPr>
        <w:t>, за у</w:t>
      </w:r>
      <w:r w:rsidR="00C92E1A" w:rsidRPr="00797AF4">
        <w:rPr>
          <w:i/>
          <w:sz w:val="28"/>
          <w:szCs w:val="28"/>
          <w:lang w:val="uk-UA"/>
        </w:rPr>
        <w:t>мисне знищення або пошкодження територій, взятих під охорону держави, та об'єктів природно-заповідного фонду -</w:t>
      </w:r>
      <w:bookmarkStart w:id="30" w:name="n1682"/>
      <w:bookmarkEnd w:id="30"/>
      <w:r w:rsidR="003438B4" w:rsidRPr="00797AF4">
        <w:rPr>
          <w:i/>
          <w:sz w:val="28"/>
          <w:szCs w:val="28"/>
          <w:lang w:val="uk-UA"/>
        </w:rPr>
        <w:t xml:space="preserve"> </w:t>
      </w:r>
      <w:r w:rsidR="00C92E1A" w:rsidRPr="00797AF4">
        <w:rPr>
          <w:i/>
          <w:sz w:val="28"/>
          <w:szCs w:val="28"/>
          <w:u w:val="single"/>
          <w:lang w:val="uk-UA"/>
        </w:rPr>
        <w:t xml:space="preserve">штраф від </w:t>
      </w:r>
      <w:r w:rsidR="003438B4" w:rsidRPr="00797AF4">
        <w:rPr>
          <w:i/>
          <w:sz w:val="28"/>
          <w:szCs w:val="28"/>
          <w:u w:val="single"/>
          <w:lang w:val="uk-UA"/>
        </w:rPr>
        <w:t>1000</w:t>
      </w:r>
      <w:r w:rsidR="00C92E1A" w:rsidRPr="00797AF4">
        <w:rPr>
          <w:i/>
          <w:sz w:val="28"/>
          <w:szCs w:val="28"/>
          <w:u w:val="single"/>
          <w:lang w:val="uk-UA"/>
        </w:rPr>
        <w:t xml:space="preserve"> до </w:t>
      </w:r>
      <w:r w:rsidR="003438B4" w:rsidRPr="00797AF4">
        <w:rPr>
          <w:i/>
          <w:sz w:val="28"/>
          <w:szCs w:val="28"/>
          <w:u w:val="single"/>
          <w:lang w:val="uk-UA"/>
        </w:rPr>
        <w:t>3000</w:t>
      </w:r>
      <w:r w:rsidR="00C92E1A" w:rsidRPr="00797AF4">
        <w:rPr>
          <w:i/>
          <w:sz w:val="28"/>
          <w:szCs w:val="28"/>
          <w:u w:val="single"/>
          <w:lang w:val="uk-UA"/>
        </w:rPr>
        <w:t xml:space="preserve"> неоподатковуваних мінімумів доходів громадян</w:t>
      </w:r>
      <w:r w:rsidR="00C92E1A" w:rsidRPr="00797AF4">
        <w:rPr>
          <w:i/>
          <w:sz w:val="28"/>
          <w:szCs w:val="28"/>
          <w:lang w:val="uk-UA"/>
        </w:rPr>
        <w:t xml:space="preserve"> або обмеження волі на строк до трьох років</w:t>
      </w:r>
      <w:r w:rsidR="00C92E1A" w:rsidRPr="00797AF4">
        <w:rPr>
          <w:sz w:val="28"/>
          <w:szCs w:val="28"/>
          <w:lang w:val="uk-UA"/>
        </w:rPr>
        <w:t xml:space="preserve"> (ч. 1 ст. 252 КК).</w:t>
      </w:r>
    </w:p>
    <w:p w:rsidR="00D201D4" w:rsidRPr="00797AF4" w:rsidRDefault="005E0A6A" w:rsidP="00856F30">
      <w:pPr>
        <w:pStyle w:val="rvps2"/>
        <w:shd w:val="clear" w:color="auto" w:fill="FFFFFF"/>
        <w:spacing w:before="0" w:beforeAutospacing="0" w:after="0" w:afterAutospacing="0"/>
        <w:ind w:firstLine="709"/>
        <w:jc w:val="both"/>
        <w:rPr>
          <w:sz w:val="28"/>
          <w:szCs w:val="28"/>
          <w:lang w:val="uk-UA"/>
        </w:rPr>
      </w:pPr>
      <w:r w:rsidRPr="00797AF4">
        <w:rPr>
          <w:sz w:val="28"/>
          <w:szCs w:val="28"/>
          <w:lang w:val="uk-UA"/>
        </w:rPr>
        <w:t>Таким чином, створюється дещо парадоксальна з точки логіки ситуація, коли за адміністративне правопорушення передбачається значно суворіше стягнення, ніж за кримінальне.</w:t>
      </w:r>
      <w:r w:rsidR="003438B4" w:rsidRPr="00797AF4">
        <w:rPr>
          <w:sz w:val="28"/>
          <w:szCs w:val="28"/>
          <w:lang w:val="uk-UA"/>
        </w:rPr>
        <w:t xml:space="preserve"> </w:t>
      </w:r>
      <w:r w:rsidR="00E02319" w:rsidRPr="00797AF4">
        <w:rPr>
          <w:sz w:val="28"/>
          <w:szCs w:val="28"/>
          <w:lang w:val="uk-UA"/>
        </w:rPr>
        <w:t>З огляду на це в</w:t>
      </w:r>
      <w:r w:rsidR="00271911" w:rsidRPr="00797AF4">
        <w:rPr>
          <w:sz w:val="28"/>
          <w:szCs w:val="28"/>
          <w:lang w:val="uk-UA"/>
        </w:rPr>
        <w:t xml:space="preserve">важаємо, що </w:t>
      </w:r>
      <w:r w:rsidR="002171A8" w:rsidRPr="00797AF4">
        <w:rPr>
          <w:sz w:val="28"/>
          <w:szCs w:val="28"/>
          <w:lang w:val="uk-UA"/>
        </w:rPr>
        <w:t xml:space="preserve">пропоновані у проекті </w:t>
      </w:r>
      <w:r w:rsidR="00271911" w:rsidRPr="00797AF4">
        <w:rPr>
          <w:sz w:val="28"/>
          <w:szCs w:val="28"/>
          <w:lang w:val="uk-UA"/>
        </w:rPr>
        <w:t>розмір</w:t>
      </w:r>
      <w:r w:rsidR="00AD4211" w:rsidRPr="00797AF4">
        <w:rPr>
          <w:sz w:val="28"/>
          <w:szCs w:val="28"/>
          <w:lang w:val="uk-UA"/>
        </w:rPr>
        <w:t>и</w:t>
      </w:r>
      <w:r w:rsidR="00271911" w:rsidRPr="00797AF4">
        <w:rPr>
          <w:sz w:val="28"/>
          <w:szCs w:val="28"/>
          <w:lang w:val="uk-UA"/>
        </w:rPr>
        <w:t xml:space="preserve"> </w:t>
      </w:r>
      <w:r w:rsidR="002F14ED" w:rsidRPr="00797AF4">
        <w:rPr>
          <w:sz w:val="28"/>
          <w:szCs w:val="28"/>
          <w:lang w:val="uk-UA"/>
        </w:rPr>
        <w:t>штрафу</w:t>
      </w:r>
      <w:r w:rsidR="00271911" w:rsidRPr="00797AF4">
        <w:rPr>
          <w:sz w:val="28"/>
          <w:szCs w:val="28"/>
          <w:lang w:val="uk-UA"/>
        </w:rPr>
        <w:t xml:space="preserve"> </w:t>
      </w:r>
      <w:r w:rsidR="003438B4" w:rsidRPr="00797AF4">
        <w:rPr>
          <w:sz w:val="28"/>
          <w:szCs w:val="28"/>
          <w:lang w:val="uk-UA"/>
        </w:rPr>
        <w:t>за</w:t>
      </w:r>
      <w:r w:rsidR="002171A8" w:rsidRPr="00797AF4">
        <w:rPr>
          <w:sz w:val="28"/>
          <w:szCs w:val="28"/>
          <w:lang w:val="uk-UA"/>
        </w:rPr>
        <w:t xml:space="preserve"> відповідні</w:t>
      </w:r>
      <w:r w:rsidR="003438B4" w:rsidRPr="00797AF4">
        <w:rPr>
          <w:sz w:val="28"/>
          <w:szCs w:val="28"/>
          <w:lang w:val="uk-UA"/>
        </w:rPr>
        <w:t xml:space="preserve"> адміністративні правопорушення</w:t>
      </w:r>
      <w:r w:rsidR="00AD4211" w:rsidRPr="00797AF4">
        <w:rPr>
          <w:sz w:val="28"/>
          <w:szCs w:val="28"/>
          <w:lang w:val="uk-UA"/>
        </w:rPr>
        <w:t xml:space="preserve"> мають бути узгоджені</w:t>
      </w:r>
      <w:r w:rsidR="00271911" w:rsidRPr="00797AF4">
        <w:rPr>
          <w:sz w:val="28"/>
          <w:szCs w:val="28"/>
          <w:lang w:val="uk-UA"/>
        </w:rPr>
        <w:t xml:space="preserve"> </w:t>
      </w:r>
      <w:r w:rsidR="00AD4211" w:rsidRPr="00797AF4">
        <w:rPr>
          <w:sz w:val="28"/>
          <w:szCs w:val="28"/>
          <w:lang w:val="uk-UA"/>
        </w:rPr>
        <w:t>із розмірами штрафу як кримінального покарання, передбаченими у санкціях статей (частин статей) Особливої частини КК</w:t>
      </w:r>
      <w:r w:rsidR="002171A8" w:rsidRPr="00797AF4">
        <w:rPr>
          <w:sz w:val="28"/>
          <w:szCs w:val="28"/>
          <w:lang w:val="uk-UA"/>
        </w:rPr>
        <w:t xml:space="preserve"> за суміжні кримінальні правопорушення.</w:t>
      </w:r>
    </w:p>
    <w:p w:rsidR="00A43D14" w:rsidRPr="00797AF4" w:rsidRDefault="004C0F7B" w:rsidP="00856F30">
      <w:pPr>
        <w:spacing w:after="0" w:line="240" w:lineRule="auto"/>
        <w:ind w:firstLine="709"/>
        <w:jc w:val="both"/>
        <w:rPr>
          <w:szCs w:val="28"/>
        </w:rPr>
      </w:pPr>
      <w:r w:rsidRPr="00797AF4">
        <w:rPr>
          <w:bCs/>
          <w:szCs w:val="28"/>
        </w:rPr>
        <w:t>Звертаємо також увагу, що у</w:t>
      </w:r>
      <w:r w:rsidR="00887F99" w:rsidRPr="00797AF4">
        <w:rPr>
          <w:bCs/>
          <w:szCs w:val="28"/>
        </w:rPr>
        <w:t xml:space="preserve"> ч. 2 ст. 59-2 КУпАП </w:t>
      </w:r>
      <w:r w:rsidR="008D577E" w:rsidRPr="00797AF4">
        <w:rPr>
          <w:bCs/>
          <w:szCs w:val="28"/>
        </w:rPr>
        <w:t xml:space="preserve">у редакції проекту </w:t>
      </w:r>
      <w:r w:rsidR="00887F99" w:rsidRPr="00797AF4">
        <w:rPr>
          <w:bCs/>
          <w:szCs w:val="28"/>
        </w:rPr>
        <w:t>пропонується встановити адміністративн</w:t>
      </w:r>
      <w:r w:rsidR="000A403C" w:rsidRPr="00797AF4">
        <w:rPr>
          <w:bCs/>
          <w:szCs w:val="28"/>
        </w:rPr>
        <w:t>е</w:t>
      </w:r>
      <w:r w:rsidR="00887F99" w:rsidRPr="00797AF4">
        <w:rPr>
          <w:bCs/>
          <w:szCs w:val="28"/>
        </w:rPr>
        <w:t xml:space="preserve"> стягнення у виді накладення штрафу на громадян від чотирьохсот до дев’ятисот неоподатковуваних мінімумів доходів громадян </w:t>
      </w:r>
      <w:r w:rsidR="00887F99" w:rsidRPr="00797AF4">
        <w:rPr>
          <w:bCs/>
          <w:i/>
          <w:szCs w:val="28"/>
        </w:rPr>
        <w:t>з конфіскацією засобів вчинення правопорушення</w:t>
      </w:r>
      <w:r w:rsidR="00887F99" w:rsidRPr="00797AF4">
        <w:rPr>
          <w:bCs/>
          <w:szCs w:val="28"/>
        </w:rPr>
        <w:t>. Разом з тим, такої конфіскації не передбачається для посадових осіб.</w:t>
      </w:r>
    </w:p>
    <w:p w:rsidR="00891459" w:rsidRPr="00797AF4" w:rsidRDefault="00C74F63" w:rsidP="00856F30">
      <w:pPr>
        <w:pStyle w:val="a3"/>
        <w:ind w:firstLine="709"/>
        <w:rPr>
          <w:rFonts w:ascii="Times New Roman" w:eastAsia="Calibri" w:hAnsi="Times New Roman" w:cs="Times New Roman"/>
          <w:bCs/>
          <w:lang w:eastAsia="en-US"/>
        </w:rPr>
      </w:pPr>
      <w:r w:rsidRPr="00797AF4">
        <w:rPr>
          <w:rFonts w:ascii="Times New Roman" w:hAnsi="Times New Roman" w:cs="Times New Roman"/>
          <w:b/>
          <w:bCs/>
          <w:shd w:val="clear" w:color="auto" w:fill="FFFFFF"/>
        </w:rPr>
        <w:t>1</w:t>
      </w:r>
      <w:r w:rsidR="00865871" w:rsidRPr="00797AF4">
        <w:rPr>
          <w:rFonts w:ascii="Times New Roman" w:hAnsi="Times New Roman" w:cs="Times New Roman"/>
          <w:b/>
          <w:bCs/>
          <w:shd w:val="clear" w:color="auto" w:fill="FFFFFF"/>
        </w:rPr>
        <w:t>4</w:t>
      </w:r>
      <w:r w:rsidR="00891459" w:rsidRPr="00797AF4">
        <w:rPr>
          <w:rFonts w:ascii="Times New Roman" w:eastAsia="Calibri" w:hAnsi="Times New Roman" w:cs="Times New Roman"/>
          <w:b/>
          <w:bCs/>
          <w:lang w:eastAsia="en-US"/>
        </w:rPr>
        <w:t>.</w:t>
      </w:r>
      <w:r w:rsidR="00891459" w:rsidRPr="00797AF4">
        <w:rPr>
          <w:rFonts w:ascii="Times New Roman" w:eastAsia="Calibri" w:hAnsi="Times New Roman" w:cs="Times New Roman"/>
          <w:bCs/>
          <w:lang w:eastAsia="en-US"/>
        </w:rPr>
        <w:t xml:space="preserve"> Законопроект містить недоліки техніко-юридичного характеру.</w:t>
      </w:r>
    </w:p>
    <w:p w:rsidR="001B3EE7" w:rsidRPr="00797AF4" w:rsidRDefault="005C6AF9" w:rsidP="001B3EE7">
      <w:pPr>
        <w:pStyle w:val="a3"/>
        <w:ind w:firstLine="709"/>
        <w:rPr>
          <w:rFonts w:ascii="Times New Roman" w:eastAsia="Calibri" w:hAnsi="Times New Roman" w:cs="Times New Roman"/>
          <w:bCs/>
          <w:lang w:eastAsia="en-US"/>
        </w:rPr>
      </w:pPr>
      <w:r w:rsidRPr="00797AF4">
        <w:rPr>
          <w:rFonts w:ascii="Times New Roman" w:eastAsia="Calibri" w:hAnsi="Times New Roman" w:cs="Times New Roman"/>
          <w:bCs/>
          <w:lang w:eastAsia="en-US"/>
        </w:rPr>
        <w:t>1</w:t>
      </w:r>
      <w:r w:rsidR="00865871" w:rsidRPr="00797AF4">
        <w:rPr>
          <w:rFonts w:ascii="Times New Roman" w:eastAsia="Calibri" w:hAnsi="Times New Roman" w:cs="Times New Roman"/>
          <w:bCs/>
          <w:lang w:eastAsia="en-US"/>
        </w:rPr>
        <w:t>4</w:t>
      </w:r>
      <w:r w:rsidRPr="00797AF4">
        <w:rPr>
          <w:rFonts w:ascii="Times New Roman" w:eastAsia="Calibri" w:hAnsi="Times New Roman" w:cs="Times New Roman"/>
          <w:bCs/>
          <w:lang w:eastAsia="en-US"/>
        </w:rPr>
        <w:t xml:space="preserve">.1. </w:t>
      </w:r>
      <w:r w:rsidR="001B3EE7" w:rsidRPr="00797AF4">
        <w:rPr>
          <w:rFonts w:ascii="Times New Roman" w:hAnsi="Times New Roman" w:cs="Times New Roman"/>
        </w:rPr>
        <w:t>Назва законопроекту є вужчою за його зміст, оскільки в назві йдеться лише про посилення відповідальності у сфері  охорони навколишнього природного середовища, використання природних ресурсів, однак у самому законопроекті зміни вносяться не лише до санкцій, а й до диспозицій окремих статей (зміни до ст.</w:t>
      </w:r>
      <w:r w:rsidR="00E20E55" w:rsidRPr="00797AF4">
        <w:rPr>
          <w:rFonts w:ascii="Times New Roman" w:hAnsi="Times New Roman" w:cs="Times New Roman"/>
        </w:rPr>
        <w:t xml:space="preserve"> </w:t>
      </w:r>
      <w:r w:rsidR="001B3EE7" w:rsidRPr="00797AF4">
        <w:rPr>
          <w:rFonts w:ascii="Times New Roman" w:hAnsi="Times New Roman" w:cs="Times New Roman"/>
        </w:rPr>
        <w:t>ст. 52, 60, 63</w:t>
      </w:r>
      <w:r w:rsidR="00E20E55" w:rsidRPr="00797AF4">
        <w:rPr>
          <w:rFonts w:ascii="Times New Roman" w:hAnsi="Times New Roman" w:cs="Times New Roman"/>
        </w:rPr>
        <w:t xml:space="preserve"> – </w:t>
      </w:r>
      <w:r w:rsidR="001B3EE7" w:rsidRPr="00797AF4">
        <w:rPr>
          <w:rFonts w:ascii="Times New Roman" w:hAnsi="Times New Roman" w:cs="Times New Roman"/>
        </w:rPr>
        <w:t>65, 66, 68, 72</w:t>
      </w:r>
      <w:r w:rsidR="00E20E55" w:rsidRPr="00797AF4">
        <w:rPr>
          <w:rFonts w:ascii="Times New Roman" w:hAnsi="Times New Roman" w:cs="Times New Roman"/>
        </w:rPr>
        <w:t xml:space="preserve"> – </w:t>
      </w:r>
      <w:r w:rsidR="001B3EE7" w:rsidRPr="00797AF4">
        <w:rPr>
          <w:rFonts w:ascii="Times New Roman" w:hAnsi="Times New Roman" w:cs="Times New Roman"/>
        </w:rPr>
        <w:t>74, 78</w:t>
      </w:r>
      <w:r w:rsidR="00E20E55" w:rsidRPr="00797AF4">
        <w:rPr>
          <w:rFonts w:ascii="Times New Roman" w:hAnsi="Times New Roman" w:cs="Times New Roman"/>
        </w:rPr>
        <w:t xml:space="preserve"> – </w:t>
      </w:r>
      <w:r w:rsidR="001B3EE7" w:rsidRPr="00797AF4">
        <w:rPr>
          <w:rFonts w:ascii="Times New Roman" w:hAnsi="Times New Roman" w:cs="Times New Roman"/>
        </w:rPr>
        <w:t xml:space="preserve">80, 82 – 82-3, 82-5, </w:t>
      </w:r>
      <w:r w:rsidR="00E20E55" w:rsidRPr="00797AF4">
        <w:rPr>
          <w:rFonts w:ascii="Times New Roman" w:hAnsi="Times New Roman" w:cs="Times New Roman"/>
        </w:rPr>
        <w:br/>
      </w:r>
      <w:r w:rsidR="001B3EE7" w:rsidRPr="00797AF4">
        <w:rPr>
          <w:rFonts w:ascii="Times New Roman" w:hAnsi="Times New Roman" w:cs="Times New Roman"/>
        </w:rPr>
        <w:t>82-6, 85, 87</w:t>
      </w:r>
      <w:r w:rsidR="00E20E55" w:rsidRPr="00797AF4">
        <w:rPr>
          <w:rFonts w:ascii="Times New Roman" w:hAnsi="Times New Roman" w:cs="Times New Roman"/>
        </w:rPr>
        <w:t xml:space="preserve"> – </w:t>
      </w:r>
      <w:r w:rsidR="001B3EE7" w:rsidRPr="00797AF4">
        <w:rPr>
          <w:rFonts w:ascii="Times New Roman" w:hAnsi="Times New Roman" w:cs="Times New Roman"/>
        </w:rPr>
        <w:t xml:space="preserve">88-1, 119 КУпАП), з КУпАП виключаються окремі статті </w:t>
      </w:r>
      <w:r w:rsidR="00E20E55" w:rsidRPr="00797AF4">
        <w:rPr>
          <w:rFonts w:ascii="Times New Roman" w:hAnsi="Times New Roman" w:cs="Times New Roman"/>
        </w:rPr>
        <w:br/>
      </w:r>
      <w:r w:rsidR="001B3EE7" w:rsidRPr="00797AF4">
        <w:rPr>
          <w:rFonts w:ascii="Times New Roman" w:hAnsi="Times New Roman" w:cs="Times New Roman"/>
        </w:rPr>
        <w:t>(ст.</w:t>
      </w:r>
      <w:r w:rsidR="00E20E55" w:rsidRPr="00797AF4">
        <w:rPr>
          <w:rFonts w:ascii="Times New Roman" w:hAnsi="Times New Roman" w:cs="Times New Roman"/>
        </w:rPr>
        <w:t xml:space="preserve"> </w:t>
      </w:r>
      <w:r w:rsidR="001B3EE7" w:rsidRPr="00797AF4">
        <w:rPr>
          <w:rFonts w:ascii="Times New Roman" w:hAnsi="Times New Roman" w:cs="Times New Roman"/>
        </w:rPr>
        <w:t xml:space="preserve">ст. 82-4, 82-8, 91-3 КУпАП) та пропонуються доповнення </w:t>
      </w:r>
      <w:r w:rsidR="000A403C" w:rsidRPr="00797AF4">
        <w:rPr>
          <w:rFonts w:ascii="Times New Roman" w:hAnsi="Times New Roman" w:cs="Times New Roman"/>
        </w:rPr>
        <w:t xml:space="preserve"> </w:t>
      </w:r>
      <w:r w:rsidR="00865871" w:rsidRPr="00797AF4">
        <w:rPr>
          <w:rFonts w:ascii="Times New Roman" w:hAnsi="Times New Roman" w:cs="Times New Roman"/>
        </w:rPr>
        <w:br/>
      </w:r>
      <w:r w:rsidR="000A403C" w:rsidRPr="00797AF4">
        <w:rPr>
          <w:rFonts w:ascii="Times New Roman" w:hAnsi="Times New Roman" w:cs="Times New Roman"/>
        </w:rPr>
        <w:t xml:space="preserve">Кодексу </w:t>
      </w:r>
      <w:r w:rsidR="001B3EE7" w:rsidRPr="00797AF4">
        <w:rPr>
          <w:rFonts w:ascii="Times New Roman" w:hAnsi="Times New Roman" w:cs="Times New Roman"/>
        </w:rPr>
        <w:t xml:space="preserve">новими складами адміністративних правопорушень (зокрема, нові </w:t>
      </w:r>
      <w:r w:rsidR="00865871" w:rsidRPr="00797AF4">
        <w:rPr>
          <w:rFonts w:ascii="Times New Roman" w:hAnsi="Times New Roman" w:cs="Times New Roman"/>
        </w:rPr>
        <w:br/>
      </w:r>
      <w:r w:rsidR="001B3EE7" w:rsidRPr="00797AF4">
        <w:rPr>
          <w:rFonts w:ascii="Times New Roman" w:hAnsi="Times New Roman" w:cs="Times New Roman"/>
        </w:rPr>
        <w:t>ст.</w:t>
      </w:r>
      <w:r w:rsidR="00E20E55" w:rsidRPr="00797AF4">
        <w:rPr>
          <w:rFonts w:ascii="Times New Roman" w:hAnsi="Times New Roman" w:cs="Times New Roman"/>
        </w:rPr>
        <w:t xml:space="preserve"> </w:t>
      </w:r>
      <w:r w:rsidR="00865871" w:rsidRPr="00797AF4">
        <w:rPr>
          <w:rFonts w:ascii="Times New Roman" w:hAnsi="Times New Roman" w:cs="Times New Roman"/>
        </w:rPr>
        <w:t xml:space="preserve">ст. </w:t>
      </w:r>
      <w:r w:rsidR="001B3EE7" w:rsidRPr="00797AF4">
        <w:rPr>
          <w:rFonts w:ascii="Times New Roman" w:hAnsi="Times New Roman" w:cs="Times New Roman"/>
        </w:rPr>
        <w:t>53-7, 56-1, 59-2 – 59-7, 85-2, 188-58 та 188-59 КУпАП)</w:t>
      </w:r>
      <w:r w:rsidR="00E20E55" w:rsidRPr="00797AF4">
        <w:rPr>
          <w:rFonts w:ascii="Times New Roman" w:hAnsi="Times New Roman" w:cs="Times New Roman"/>
        </w:rPr>
        <w:t>.</w:t>
      </w:r>
    </w:p>
    <w:p w:rsidR="005C6AF9" w:rsidRPr="00797AF4" w:rsidRDefault="001B3EE7" w:rsidP="004C5524">
      <w:pPr>
        <w:pStyle w:val="a3"/>
        <w:ind w:firstLine="709"/>
        <w:rPr>
          <w:rFonts w:ascii="Times New Roman" w:hAnsi="Times New Roman" w:cs="Times New Roman"/>
        </w:rPr>
      </w:pPr>
      <w:r w:rsidRPr="00797AF4">
        <w:rPr>
          <w:rFonts w:ascii="Times New Roman" w:hAnsi="Times New Roman" w:cs="Times New Roman"/>
        </w:rPr>
        <w:t>1</w:t>
      </w:r>
      <w:r w:rsidR="00865871" w:rsidRPr="00797AF4">
        <w:rPr>
          <w:rFonts w:ascii="Times New Roman" w:hAnsi="Times New Roman" w:cs="Times New Roman"/>
        </w:rPr>
        <w:t>4</w:t>
      </w:r>
      <w:r w:rsidRPr="00797AF4">
        <w:rPr>
          <w:rFonts w:ascii="Times New Roman" w:hAnsi="Times New Roman" w:cs="Times New Roman"/>
        </w:rPr>
        <w:t xml:space="preserve">.2. </w:t>
      </w:r>
      <w:r w:rsidR="005C6AF9" w:rsidRPr="00797AF4">
        <w:rPr>
          <w:rFonts w:ascii="Times New Roman" w:hAnsi="Times New Roman" w:cs="Times New Roman"/>
        </w:rPr>
        <w:t>Текст проекту не відповідає доданій до нього порівняльній таблиці (</w:t>
      </w:r>
      <w:r w:rsidR="00E20E55" w:rsidRPr="00797AF4">
        <w:rPr>
          <w:rFonts w:ascii="Times New Roman" w:hAnsi="Times New Roman" w:cs="Times New Roman"/>
        </w:rPr>
        <w:t>в частині змін</w:t>
      </w:r>
      <w:r w:rsidR="005C6AF9" w:rsidRPr="00797AF4">
        <w:rPr>
          <w:rFonts w:ascii="Times New Roman" w:hAnsi="Times New Roman" w:cs="Times New Roman"/>
        </w:rPr>
        <w:t xml:space="preserve"> до ст.</w:t>
      </w:r>
      <w:r w:rsidR="00E20E55" w:rsidRPr="00797AF4">
        <w:rPr>
          <w:rFonts w:ascii="Times New Roman" w:hAnsi="Times New Roman" w:cs="Times New Roman"/>
        </w:rPr>
        <w:t xml:space="preserve"> </w:t>
      </w:r>
      <w:r w:rsidR="00AD0015" w:rsidRPr="00797AF4">
        <w:rPr>
          <w:rFonts w:ascii="Times New Roman" w:hAnsi="Times New Roman" w:cs="Times New Roman"/>
        </w:rPr>
        <w:t>ст. 49,</w:t>
      </w:r>
      <w:r w:rsidR="005C6AF9" w:rsidRPr="00797AF4">
        <w:rPr>
          <w:rFonts w:ascii="Times New Roman" w:hAnsi="Times New Roman" w:cs="Times New Roman"/>
        </w:rPr>
        <w:t xml:space="preserve"> 59-1, </w:t>
      </w:r>
      <w:r w:rsidR="00E20E55" w:rsidRPr="00797AF4">
        <w:rPr>
          <w:rFonts w:ascii="Times New Roman" w:hAnsi="Times New Roman" w:cs="Times New Roman"/>
        </w:rPr>
        <w:t xml:space="preserve">60, </w:t>
      </w:r>
      <w:r w:rsidR="005C6AF9" w:rsidRPr="00797AF4">
        <w:rPr>
          <w:rFonts w:ascii="Times New Roman" w:hAnsi="Times New Roman" w:cs="Times New Roman"/>
        </w:rPr>
        <w:t>61 КУпАП), що  порушує вимоги ч. 6 ст. 91 Регламенту Верховної Ради України.</w:t>
      </w:r>
    </w:p>
    <w:p w:rsidR="000A403C" w:rsidRPr="00797AF4" w:rsidRDefault="00C74F63" w:rsidP="000A403C">
      <w:pPr>
        <w:pStyle w:val="a3"/>
        <w:rPr>
          <w:rFonts w:ascii="Times New Roman" w:hAnsi="Times New Roman" w:cs="Times New Roman"/>
        </w:rPr>
      </w:pPr>
      <w:r w:rsidRPr="00797AF4">
        <w:rPr>
          <w:rFonts w:ascii="Times New Roman" w:hAnsi="Times New Roman" w:cs="Times New Roman"/>
          <w:b/>
        </w:rPr>
        <w:t>1</w:t>
      </w:r>
      <w:r w:rsidR="00865871" w:rsidRPr="00797AF4">
        <w:rPr>
          <w:rFonts w:ascii="Times New Roman" w:hAnsi="Times New Roman" w:cs="Times New Roman"/>
          <w:b/>
        </w:rPr>
        <w:t>5</w:t>
      </w:r>
      <w:r w:rsidR="006A7BC6" w:rsidRPr="00797AF4">
        <w:rPr>
          <w:rFonts w:ascii="Times New Roman" w:hAnsi="Times New Roman" w:cs="Times New Roman"/>
          <w:b/>
        </w:rPr>
        <w:t>.</w:t>
      </w:r>
      <w:r w:rsidR="006A7BC6" w:rsidRPr="00797AF4">
        <w:rPr>
          <w:rFonts w:ascii="Times New Roman" w:hAnsi="Times New Roman" w:cs="Times New Roman"/>
        </w:rPr>
        <w:t xml:space="preserve"> </w:t>
      </w:r>
      <w:r w:rsidR="00935A4C" w:rsidRPr="00797AF4">
        <w:rPr>
          <w:rFonts w:ascii="Times New Roman" w:hAnsi="Times New Roman" w:cs="Times New Roman"/>
        </w:rPr>
        <w:t>Звертаємо увагу, що на розгляді Верховної Ради України перебувають проекти, предмет регулювання яких перетинається з поданим проектом (</w:t>
      </w:r>
      <w:r w:rsidR="00CB335E" w:rsidRPr="00797AF4">
        <w:rPr>
          <w:rFonts w:ascii="Times New Roman" w:hAnsi="Times New Roman" w:cs="Times New Roman"/>
        </w:rPr>
        <w:t xml:space="preserve">зокрема, </w:t>
      </w:r>
      <w:r w:rsidR="00A342BB" w:rsidRPr="00797AF4">
        <w:rPr>
          <w:rFonts w:ascii="Times New Roman" w:hAnsi="Times New Roman" w:cs="Times New Roman"/>
        </w:rPr>
        <w:lastRenderedPageBreak/>
        <w:t>проект</w:t>
      </w:r>
      <w:r w:rsidR="00CB335E" w:rsidRPr="00797AF4">
        <w:rPr>
          <w:rFonts w:ascii="Times New Roman" w:hAnsi="Times New Roman" w:cs="Times New Roman"/>
        </w:rPr>
        <w:t>и</w:t>
      </w:r>
      <w:r w:rsidR="00C830FA" w:rsidRPr="00797AF4">
        <w:rPr>
          <w:rFonts w:ascii="Times New Roman" w:hAnsi="Times New Roman" w:cs="Times New Roman"/>
        </w:rPr>
        <w:t xml:space="preserve"> законів України</w:t>
      </w:r>
      <w:r w:rsidR="00A342BB" w:rsidRPr="00797AF4">
        <w:rPr>
          <w:rFonts w:ascii="Times New Roman" w:hAnsi="Times New Roman" w:cs="Times New Roman"/>
        </w:rPr>
        <w:t xml:space="preserve"> «Про внесення змін до статті 83 Кодексу України про адміністративні правопорушення щодо підвищення відповідальності за порушення правил застосування, зберігання, транспортування, знешкодження, ліквідації та захоронення пестицидів і агрохімікатів, токсичних хімічних речовин та інших препаратів» (реєстр</w:t>
      </w:r>
      <w:r w:rsidR="00C830FA" w:rsidRPr="00797AF4">
        <w:rPr>
          <w:rFonts w:ascii="Times New Roman" w:hAnsi="Times New Roman" w:cs="Times New Roman"/>
        </w:rPr>
        <w:t>.</w:t>
      </w:r>
      <w:r w:rsidR="00A342BB" w:rsidRPr="00797AF4">
        <w:rPr>
          <w:rFonts w:ascii="Times New Roman" w:hAnsi="Times New Roman" w:cs="Times New Roman"/>
        </w:rPr>
        <w:t xml:space="preserve"> № </w:t>
      </w:r>
      <w:r w:rsidR="00A342BB" w:rsidRPr="00797AF4">
        <w:rPr>
          <w:rFonts w:ascii="Times New Roman" w:hAnsi="Times New Roman" w:cs="Times New Roman"/>
          <w:shd w:val="clear" w:color="auto" w:fill="FFFFFF"/>
        </w:rPr>
        <w:t>3926 від 22.07.2020)</w:t>
      </w:r>
      <w:r w:rsidR="00B51C53" w:rsidRPr="00797AF4">
        <w:rPr>
          <w:rFonts w:ascii="Times New Roman" w:hAnsi="Times New Roman" w:cs="Times New Roman"/>
        </w:rPr>
        <w:t>, «Про внесення змін до Кодексу України про адміністративні правопорушення у зв’язку із прийняттям Закону України «Про державний екологічний контроль»</w:t>
      </w:r>
      <w:r w:rsidR="00B51C53" w:rsidRPr="00797AF4">
        <w:rPr>
          <w:rFonts w:ascii="Times New Roman" w:hAnsi="Times New Roman" w:cs="Times New Roman"/>
          <w:bCs/>
        </w:rPr>
        <w:t>»</w:t>
      </w:r>
      <w:r w:rsidR="00B51C53" w:rsidRPr="00797AF4">
        <w:rPr>
          <w:rFonts w:ascii="Times New Roman" w:hAnsi="Times New Roman" w:cs="Times New Roman"/>
        </w:rPr>
        <w:t xml:space="preserve"> (реєстр. </w:t>
      </w:r>
      <w:r w:rsidR="00A342BB" w:rsidRPr="00797AF4">
        <w:rPr>
          <w:rFonts w:ascii="Times New Roman" w:hAnsi="Times New Roman" w:cs="Times New Roman"/>
        </w:rPr>
        <w:br/>
      </w:r>
      <w:r w:rsidR="00B51C53" w:rsidRPr="00797AF4">
        <w:rPr>
          <w:rFonts w:ascii="Times New Roman" w:hAnsi="Times New Roman" w:cs="Times New Roman"/>
        </w:rPr>
        <w:t>№ 5414 від 22.04.2021)</w:t>
      </w:r>
      <w:r w:rsidR="00A342BB" w:rsidRPr="00797AF4">
        <w:rPr>
          <w:rFonts w:ascii="Times New Roman" w:hAnsi="Times New Roman" w:cs="Times New Roman"/>
        </w:rPr>
        <w:t xml:space="preserve">, «Про </w:t>
      </w:r>
      <w:r w:rsidR="00842EA1" w:rsidRPr="00797AF4">
        <w:rPr>
          <w:rFonts w:ascii="Times New Roman" w:hAnsi="Times New Roman" w:cs="Times New Roman"/>
        </w:rPr>
        <w:t xml:space="preserve">внесення змін до Кодексу України про адміністративні правопорушення щодо посилення відповідальності за порушення законодавства у сфері охорони навколишнього природного </w:t>
      </w:r>
      <w:r w:rsidR="00A342BB" w:rsidRPr="00797AF4">
        <w:rPr>
          <w:rFonts w:ascii="Times New Roman" w:hAnsi="Times New Roman" w:cs="Times New Roman"/>
        </w:rPr>
        <w:t xml:space="preserve">середовища» </w:t>
      </w:r>
      <w:r w:rsidR="00842EA1" w:rsidRPr="00797AF4">
        <w:rPr>
          <w:rFonts w:ascii="Times New Roman" w:hAnsi="Times New Roman" w:cs="Times New Roman"/>
        </w:rPr>
        <w:t xml:space="preserve">(реєстр. № </w:t>
      </w:r>
      <w:r w:rsidR="00842EA1" w:rsidRPr="00797AF4">
        <w:rPr>
          <w:rFonts w:ascii="Times New Roman" w:hAnsi="Times New Roman" w:cs="Times New Roman"/>
          <w:shd w:val="clear" w:color="auto" w:fill="FFFFFF"/>
        </w:rPr>
        <w:t>5517 від 19.05.2021)</w:t>
      </w:r>
      <w:r w:rsidR="00A342BB" w:rsidRPr="00797AF4">
        <w:rPr>
          <w:rFonts w:ascii="Times New Roman" w:hAnsi="Times New Roman" w:cs="Times New Roman"/>
          <w:shd w:val="clear" w:color="auto" w:fill="FFFFFF"/>
        </w:rPr>
        <w:t>,</w:t>
      </w:r>
      <w:r w:rsidR="00A342BB" w:rsidRPr="00797AF4">
        <w:rPr>
          <w:rFonts w:ascii="Times New Roman" w:hAnsi="Times New Roman" w:cs="Times New Roman"/>
        </w:rPr>
        <w:t xml:space="preserve"> «Про внесення змін до Кодексу України «Про адміністративні правопорушення» щодо порушення встановленого режиму зон санітарної охорони водних об’єктів» (реєстр. № 5594 від 01.06.2021</w:t>
      </w:r>
      <w:r w:rsidR="007A69AC" w:rsidRPr="00797AF4">
        <w:rPr>
          <w:rFonts w:ascii="Times New Roman" w:hAnsi="Times New Roman" w:cs="Times New Roman"/>
        </w:rPr>
        <w:t>, «Про внесення змін до Кодексу України про адміністративні правопорушення щодо посилення відповідальності за порушення правил використання земель та самовільне зайняття земельної ділянки</w:t>
      </w:r>
      <w:r w:rsidR="007A69AC" w:rsidRPr="00797AF4">
        <w:rPr>
          <w:rFonts w:ascii="Times New Roman" w:hAnsi="Times New Roman" w:cs="Times New Roman"/>
          <w:bCs/>
        </w:rPr>
        <w:t>»</w:t>
      </w:r>
      <w:r w:rsidR="007A69AC" w:rsidRPr="00797AF4">
        <w:rPr>
          <w:rFonts w:ascii="Times New Roman" w:hAnsi="Times New Roman" w:cs="Times New Roman"/>
        </w:rPr>
        <w:t xml:space="preserve"> (реєстр</w:t>
      </w:r>
      <w:r w:rsidR="00C830FA" w:rsidRPr="00797AF4">
        <w:rPr>
          <w:rFonts w:ascii="Times New Roman" w:hAnsi="Times New Roman" w:cs="Times New Roman"/>
        </w:rPr>
        <w:t>.</w:t>
      </w:r>
      <w:r w:rsidR="007A69AC" w:rsidRPr="00797AF4">
        <w:rPr>
          <w:rFonts w:ascii="Times New Roman" w:hAnsi="Times New Roman" w:cs="Times New Roman"/>
        </w:rPr>
        <w:t xml:space="preserve"> № 6124 від 01.10.2021</w:t>
      </w:r>
      <w:r w:rsidR="00A342BB" w:rsidRPr="00797AF4">
        <w:rPr>
          <w:rFonts w:ascii="Times New Roman" w:hAnsi="Times New Roman" w:cs="Times New Roman"/>
        </w:rPr>
        <w:t>).</w:t>
      </w:r>
      <w:r w:rsidR="00CC4A01" w:rsidRPr="00797AF4">
        <w:rPr>
          <w:rFonts w:ascii="Times New Roman" w:hAnsi="Times New Roman" w:cs="Times New Roman"/>
        </w:rPr>
        <w:t xml:space="preserve"> </w:t>
      </w:r>
      <w:r w:rsidR="000A403C" w:rsidRPr="00797AF4">
        <w:rPr>
          <w:rFonts w:ascii="Times New Roman" w:hAnsi="Times New Roman" w:cs="Times New Roman"/>
        </w:rPr>
        <w:t>З огляду на необхідність забезпечення системності законодавства, запобігання утворенню колізій правових норм вважаємо, що зазначені законопроекти потрібно розглядати одночасно з поданим на розгляд проектом.</w:t>
      </w:r>
    </w:p>
    <w:p w:rsidR="00F356DE" w:rsidRPr="00797AF4" w:rsidRDefault="00F356DE" w:rsidP="00E869CC">
      <w:pPr>
        <w:pStyle w:val="a3"/>
        <w:ind w:firstLine="709"/>
        <w:rPr>
          <w:rFonts w:ascii="Times New Roman" w:eastAsia="Calibri" w:hAnsi="Times New Roman" w:cs="Times New Roman"/>
          <w:bCs/>
          <w:lang w:eastAsia="en-US"/>
        </w:rPr>
      </w:pPr>
    </w:p>
    <w:p w:rsidR="000A403C" w:rsidRPr="00797AF4" w:rsidRDefault="000A403C" w:rsidP="00E869CC">
      <w:pPr>
        <w:pStyle w:val="a3"/>
        <w:ind w:firstLine="709"/>
        <w:rPr>
          <w:rFonts w:ascii="Times New Roman" w:eastAsia="Calibri" w:hAnsi="Times New Roman" w:cs="Times New Roman"/>
          <w:bCs/>
          <w:lang w:eastAsia="en-US"/>
        </w:rPr>
      </w:pPr>
    </w:p>
    <w:p w:rsidR="003E43BF" w:rsidRPr="00797AF4" w:rsidRDefault="000A403C" w:rsidP="000A403C">
      <w:pPr>
        <w:pStyle w:val="a3"/>
        <w:ind w:firstLine="709"/>
        <w:rPr>
          <w:rFonts w:ascii="Times New Roman" w:eastAsia="Calibri" w:hAnsi="Times New Roman" w:cs="Times New Roman"/>
          <w:bCs/>
          <w:lang w:eastAsia="en-US"/>
        </w:rPr>
      </w:pPr>
      <w:r w:rsidRPr="00797AF4">
        <w:rPr>
          <w:rFonts w:ascii="Times New Roman" w:eastAsia="Calibri" w:hAnsi="Times New Roman" w:cs="Times New Roman"/>
          <w:bCs/>
          <w:lang w:eastAsia="en-US"/>
        </w:rPr>
        <w:t>К</w:t>
      </w:r>
      <w:r w:rsidR="003E43BF" w:rsidRPr="00797AF4">
        <w:rPr>
          <w:rFonts w:ascii="Times New Roman" w:eastAsia="Calibri" w:hAnsi="Times New Roman" w:cs="Times New Roman"/>
          <w:bCs/>
          <w:lang w:eastAsia="en-US"/>
        </w:rPr>
        <w:t xml:space="preserve">ерівник Головного управління                                               </w:t>
      </w:r>
      <w:r w:rsidR="00012FE7" w:rsidRPr="00797AF4">
        <w:rPr>
          <w:rFonts w:ascii="Times New Roman" w:eastAsia="Calibri" w:hAnsi="Times New Roman" w:cs="Times New Roman"/>
          <w:bCs/>
          <w:lang w:eastAsia="en-US"/>
        </w:rPr>
        <w:t xml:space="preserve">  </w:t>
      </w:r>
      <w:r w:rsidRPr="00797AF4">
        <w:rPr>
          <w:rFonts w:ascii="Times New Roman" w:eastAsia="Calibri" w:hAnsi="Times New Roman" w:cs="Times New Roman"/>
          <w:bCs/>
          <w:lang w:eastAsia="en-US"/>
        </w:rPr>
        <w:t xml:space="preserve"> </w:t>
      </w:r>
      <w:r w:rsidR="00012FE7" w:rsidRPr="00797AF4">
        <w:rPr>
          <w:rFonts w:ascii="Times New Roman" w:eastAsia="Calibri" w:hAnsi="Times New Roman" w:cs="Times New Roman"/>
          <w:bCs/>
          <w:lang w:eastAsia="en-US"/>
        </w:rPr>
        <w:t xml:space="preserve">  </w:t>
      </w:r>
      <w:r w:rsidR="003E43BF" w:rsidRPr="00797AF4">
        <w:rPr>
          <w:rFonts w:ascii="Times New Roman" w:eastAsia="Calibri" w:hAnsi="Times New Roman" w:cs="Times New Roman"/>
          <w:bCs/>
          <w:lang w:eastAsia="en-US"/>
        </w:rPr>
        <w:t xml:space="preserve">С. </w:t>
      </w:r>
      <w:r w:rsidRPr="00797AF4">
        <w:rPr>
          <w:rFonts w:ascii="Times New Roman" w:eastAsia="Calibri" w:hAnsi="Times New Roman" w:cs="Times New Roman"/>
          <w:bCs/>
          <w:lang w:eastAsia="en-US"/>
        </w:rPr>
        <w:t>Тихонюк</w:t>
      </w:r>
      <w:r w:rsidR="003E43BF" w:rsidRPr="00797AF4">
        <w:rPr>
          <w:rFonts w:ascii="Times New Roman" w:eastAsia="Calibri" w:hAnsi="Times New Roman" w:cs="Times New Roman"/>
          <w:bCs/>
          <w:lang w:eastAsia="en-US"/>
        </w:rPr>
        <w:t xml:space="preserve">     </w:t>
      </w:r>
    </w:p>
    <w:p w:rsidR="003E43BF" w:rsidRPr="00797AF4" w:rsidRDefault="003E43BF" w:rsidP="00E869CC">
      <w:pPr>
        <w:pStyle w:val="a3"/>
        <w:ind w:firstLine="709"/>
        <w:rPr>
          <w:rFonts w:ascii="Times New Roman" w:eastAsia="Calibri" w:hAnsi="Times New Roman" w:cs="Times New Roman"/>
          <w:bCs/>
          <w:lang w:eastAsia="en-US"/>
        </w:rPr>
      </w:pPr>
    </w:p>
    <w:p w:rsidR="00D333DB" w:rsidRPr="00797AF4" w:rsidRDefault="00D333DB" w:rsidP="00E869CC">
      <w:pPr>
        <w:pStyle w:val="a3"/>
        <w:ind w:firstLine="709"/>
        <w:rPr>
          <w:rFonts w:ascii="Times New Roman" w:eastAsia="Calibri" w:hAnsi="Times New Roman" w:cs="Times New Roman"/>
          <w:bCs/>
          <w:lang w:eastAsia="en-US"/>
        </w:rPr>
      </w:pPr>
    </w:p>
    <w:p w:rsidR="002A1B22" w:rsidRPr="00797AF4" w:rsidRDefault="00DA12C7" w:rsidP="00D967E4">
      <w:pPr>
        <w:widowControl w:val="0"/>
        <w:spacing w:after="0" w:line="240" w:lineRule="auto"/>
        <w:ind w:firstLine="709"/>
        <w:jc w:val="both"/>
        <w:rPr>
          <w:szCs w:val="28"/>
        </w:rPr>
      </w:pPr>
      <w:proofErr w:type="spellStart"/>
      <w:r>
        <w:rPr>
          <w:sz w:val="20"/>
          <w:szCs w:val="20"/>
        </w:rPr>
        <w:t>Вик</w:t>
      </w:r>
      <w:proofErr w:type="spellEnd"/>
      <w:r>
        <w:rPr>
          <w:sz w:val="20"/>
          <w:szCs w:val="20"/>
        </w:rPr>
        <w:t xml:space="preserve">.: </w:t>
      </w:r>
      <w:bookmarkStart w:id="31" w:name="_GoBack"/>
      <w:bookmarkEnd w:id="31"/>
      <w:r w:rsidR="00614E83" w:rsidRPr="00797AF4">
        <w:rPr>
          <w:sz w:val="20"/>
          <w:szCs w:val="20"/>
        </w:rPr>
        <w:t>В. Попович,</w:t>
      </w:r>
      <w:r w:rsidR="00D51ADD" w:rsidRPr="00797AF4">
        <w:rPr>
          <w:sz w:val="20"/>
          <w:szCs w:val="20"/>
        </w:rPr>
        <w:t xml:space="preserve"> </w:t>
      </w:r>
      <w:r w:rsidR="00EF334B" w:rsidRPr="00797AF4">
        <w:rPr>
          <w:sz w:val="20"/>
          <w:szCs w:val="20"/>
        </w:rPr>
        <w:t>Т. Ткач</w:t>
      </w:r>
    </w:p>
    <w:sectPr w:rsidR="002A1B22" w:rsidRPr="00797AF4" w:rsidSect="005B76BB">
      <w:headerReference w:type="default" r:id="rId12"/>
      <w:footerReference w:type="even" r:id="rId13"/>
      <w:headerReference w:type="first" r:id="rId1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278" w:rsidRDefault="00223278" w:rsidP="003E43BF">
      <w:pPr>
        <w:spacing w:after="0" w:line="240" w:lineRule="auto"/>
      </w:pPr>
      <w:r>
        <w:separator/>
      </w:r>
    </w:p>
  </w:endnote>
  <w:endnote w:type="continuationSeparator" w:id="0">
    <w:p w:rsidR="00223278" w:rsidRDefault="00223278"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203" w:usb1="00000000" w:usb2="00000000" w:usb3="00000000" w:csb0="00000005" w:csb1="00000000"/>
  </w:font>
  <w:font w:name="TimesNewRoman">
    <w:altName w:val="Arial Unicode MS"/>
    <w:panose1 w:val="00000000000000000000"/>
    <w:charset w:val="80"/>
    <w:family w:val="auto"/>
    <w:notTrueType/>
    <w:pitch w:val="default"/>
    <w:sig w:usb0="00000001"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274A21" w:rsidRDefault="00274A21" w:rsidP="00274A2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278" w:rsidRDefault="00223278" w:rsidP="003E43BF">
      <w:pPr>
        <w:spacing w:after="0" w:line="240" w:lineRule="auto"/>
      </w:pPr>
      <w:r>
        <w:separator/>
      </w:r>
    </w:p>
  </w:footnote>
  <w:footnote w:type="continuationSeparator" w:id="0">
    <w:p w:rsidR="00223278" w:rsidRDefault="00223278"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5B76BB">
    <w:pPr>
      <w:pStyle w:val="a5"/>
      <w:jc w:val="center"/>
    </w:pPr>
    <w:r>
      <w:fldChar w:fldCharType="begin"/>
    </w:r>
    <w:r>
      <w:instrText>PAGE   \* MERGEFORMAT</w:instrText>
    </w:r>
    <w:r>
      <w:fldChar w:fldCharType="separate"/>
    </w:r>
    <w:r w:rsidR="00DA12C7">
      <w:rPr>
        <w:noProof/>
      </w:rPr>
      <w:t>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5"/>
      <w:jc w:val="right"/>
      <w:rPr>
        <w:sz w:val="20"/>
        <w:szCs w:val="20"/>
      </w:rPr>
    </w:pPr>
    <w:r w:rsidRPr="009B655C">
      <w:rPr>
        <w:sz w:val="20"/>
        <w:szCs w:val="20"/>
      </w:rPr>
      <w:t xml:space="preserve">До </w:t>
    </w:r>
    <w:r>
      <w:rPr>
        <w:sz w:val="20"/>
        <w:szCs w:val="20"/>
      </w:rPr>
      <w:t xml:space="preserve">реєстр. № </w:t>
    </w:r>
    <w:r w:rsidR="00106BC7">
      <w:rPr>
        <w:sz w:val="20"/>
        <w:szCs w:val="20"/>
      </w:rPr>
      <w:t>6</w:t>
    </w:r>
    <w:r w:rsidR="00957394">
      <w:rPr>
        <w:sz w:val="20"/>
        <w:szCs w:val="20"/>
      </w:rPr>
      <w:t>1</w:t>
    </w:r>
    <w:r w:rsidR="00293AE8">
      <w:rPr>
        <w:sz w:val="20"/>
        <w:szCs w:val="20"/>
      </w:rPr>
      <w:t>75</w:t>
    </w:r>
    <w:r w:rsidR="00D736CC">
      <w:rPr>
        <w:sz w:val="20"/>
        <w:szCs w:val="20"/>
      </w:rPr>
      <w:t>-1</w:t>
    </w:r>
    <w:r w:rsidR="00372C0D">
      <w:rPr>
        <w:sz w:val="20"/>
        <w:szCs w:val="20"/>
      </w:rPr>
      <w:t xml:space="preserve"> </w:t>
    </w:r>
    <w:r w:rsidRPr="009B655C">
      <w:rPr>
        <w:sz w:val="20"/>
        <w:szCs w:val="20"/>
      </w:rPr>
      <w:t xml:space="preserve">від </w:t>
    </w:r>
    <w:r w:rsidR="00D736CC">
      <w:rPr>
        <w:sz w:val="20"/>
        <w:szCs w:val="20"/>
      </w:rPr>
      <w:t>01</w:t>
    </w:r>
    <w:r w:rsidR="003E43BF" w:rsidRPr="003E43BF">
      <w:rPr>
        <w:sz w:val="20"/>
        <w:szCs w:val="20"/>
      </w:rPr>
      <w:t>.</w:t>
    </w:r>
    <w:r w:rsidR="00957394">
      <w:rPr>
        <w:sz w:val="20"/>
        <w:szCs w:val="20"/>
      </w:rPr>
      <w:t>1</w:t>
    </w:r>
    <w:r w:rsidR="00D736CC">
      <w:rPr>
        <w:sz w:val="20"/>
        <w:szCs w:val="20"/>
      </w:rPr>
      <w:t>1</w:t>
    </w:r>
    <w:r w:rsidR="003E43BF" w:rsidRPr="003E43BF">
      <w:rPr>
        <w:sz w:val="20"/>
        <w:szCs w:val="20"/>
      </w:rPr>
      <w:t>.202</w:t>
    </w:r>
    <w:r w:rsidR="00BF1408">
      <w:rPr>
        <w:sz w:val="20"/>
        <w:szCs w:val="20"/>
      </w:rPr>
      <w:t>1</w:t>
    </w:r>
  </w:p>
  <w:p w:rsidR="00274A21" w:rsidRDefault="00D736CC" w:rsidP="00274A21">
    <w:pPr>
      <w:pStyle w:val="a5"/>
      <w:jc w:val="right"/>
      <w:rPr>
        <w:sz w:val="20"/>
        <w:szCs w:val="20"/>
      </w:rPr>
    </w:pPr>
    <w:r>
      <w:rPr>
        <w:sz w:val="20"/>
        <w:szCs w:val="20"/>
      </w:rPr>
      <w:t>Народні депутати</w:t>
    </w:r>
    <w:r w:rsidR="00C874D3">
      <w:rPr>
        <w:sz w:val="20"/>
        <w:szCs w:val="20"/>
      </w:rPr>
      <w:t xml:space="preserve"> України </w:t>
    </w:r>
  </w:p>
  <w:p w:rsidR="00274A21" w:rsidRPr="008B2099" w:rsidRDefault="00D736CC" w:rsidP="003E43BF">
    <w:pPr>
      <w:pStyle w:val="a5"/>
      <w:jc w:val="right"/>
      <w:rPr>
        <w:sz w:val="20"/>
        <w:szCs w:val="20"/>
      </w:rPr>
    </w:pPr>
    <w:r>
      <w:rPr>
        <w:sz w:val="20"/>
        <w:szCs w:val="20"/>
      </w:rPr>
      <w:t>О. Бондаренко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164D6"/>
    <w:multiLevelType w:val="hybridMultilevel"/>
    <w:tmpl w:val="58DE9EE8"/>
    <w:lvl w:ilvl="0" w:tplc="4A88AC2A">
      <w:start w:val="1"/>
      <w:numFmt w:val="decimal"/>
      <w:lvlText w:val="%1."/>
      <w:lvlJc w:val="left"/>
      <w:pPr>
        <w:ind w:left="1069" w:hanging="360"/>
      </w:pPr>
      <w:rPr>
        <w:rFonts w:eastAsia="Calibri" w:hint="default"/>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9034AD"/>
    <w:multiLevelType w:val="hybridMultilevel"/>
    <w:tmpl w:val="123CD7BE"/>
    <w:lvl w:ilvl="0" w:tplc="399EC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0DD1E00"/>
    <w:multiLevelType w:val="hybridMultilevel"/>
    <w:tmpl w:val="7D50FEB4"/>
    <w:lvl w:ilvl="0" w:tplc="E2E87F50">
      <w:start w:val="1"/>
      <w:numFmt w:val="decimal"/>
      <w:lvlText w:val="%1."/>
      <w:lvlJc w:val="left"/>
      <w:pPr>
        <w:ind w:left="1189" w:hanging="48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AD93328"/>
    <w:multiLevelType w:val="hybridMultilevel"/>
    <w:tmpl w:val="B1FA6C78"/>
    <w:lvl w:ilvl="0" w:tplc="95E6477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24AE5421"/>
    <w:multiLevelType w:val="hybridMultilevel"/>
    <w:tmpl w:val="4300B866"/>
    <w:lvl w:ilvl="0" w:tplc="BB846ACC">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79546D1"/>
    <w:multiLevelType w:val="hybridMultilevel"/>
    <w:tmpl w:val="52F88F28"/>
    <w:lvl w:ilvl="0" w:tplc="76E24BC6">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DCA55FD"/>
    <w:multiLevelType w:val="hybridMultilevel"/>
    <w:tmpl w:val="C00ABEB4"/>
    <w:lvl w:ilvl="0" w:tplc="2C481C3E">
      <w:start w:val="1"/>
      <w:numFmt w:val="decimal"/>
      <w:lvlText w:val="%1."/>
      <w:lvlJc w:val="left"/>
      <w:pPr>
        <w:ind w:left="720" w:hanging="360"/>
      </w:pPr>
      <w:rPr>
        <w:rFonts w:eastAsia="Calibri"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7559E5"/>
    <w:multiLevelType w:val="hybridMultilevel"/>
    <w:tmpl w:val="75747C3E"/>
    <w:lvl w:ilvl="0" w:tplc="89F63D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E763D5"/>
    <w:multiLevelType w:val="hybridMultilevel"/>
    <w:tmpl w:val="20C6AEB2"/>
    <w:lvl w:ilvl="0" w:tplc="340E6D9A">
      <w:start w:val="2"/>
      <w:numFmt w:val="bullet"/>
      <w:lvlText w:val="-"/>
      <w:lvlJc w:val="left"/>
      <w:pPr>
        <w:ind w:left="1069" w:hanging="360"/>
      </w:pPr>
      <w:rPr>
        <w:rFonts w:ascii="Arial" w:eastAsia="Times New Roman" w:hAnsi="Arial" w:cs="Arial" w:hint="default"/>
        <w:b w:val="0"/>
        <w:color w:val="333333"/>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15:restartNumberingAfterBreak="0">
    <w:nsid w:val="40F66E02"/>
    <w:multiLevelType w:val="hybridMultilevel"/>
    <w:tmpl w:val="05920580"/>
    <w:lvl w:ilvl="0" w:tplc="62340030">
      <w:start w:val="1"/>
      <w:numFmt w:val="decimal"/>
      <w:lvlText w:val="%1."/>
      <w:lvlJc w:val="left"/>
      <w:pPr>
        <w:ind w:left="1069" w:hanging="360"/>
      </w:pPr>
      <w:rPr>
        <w:rFonts w:ascii="Arial" w:eastAsia="Times New Roman" w:hAnsi="Arial" w:cs="Arial"/>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45371737"/>
    <w:multiLevelType w:val="hybridMultilevel"/>
    <w:tmpl w:val="861C4422"/>
    <w:lvl w:ilvl="0" w:tplc="597C696A">
      <w:start w:val="1"/>
      <w:numFmt w:val="decimal"/>
      <w:lvlText w:val="%1."/>
      <w:lvlJc w:val="left"/>
      <w:pPr>
        <w:ind w:left="1069" w:hanging="360"/>
      </w:pPr>
      <w:rPr>
        <w:rFonts w:eastAsia="Times New Roma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4C5B11D1"/>
    <w:multiLevelType w:val="hybridMultilevel"/>
    <w:tmpl w:val="1BDE6EAE"/>
    <w:lvl w:ilvl="0" w:tplc="748CAE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DDA6C11"/>
    <w:multiLevelType w:val="multilevel"/>
    <w:tmpl w:val="CC4E5464"/>
    <w:lvl w:ilvl="0">
      <w:start w:val="1"/>
      <w:numFmt w:val="decimal"/>
      <w:lvlText w:val="%1)"/>
      <w:lvlJc w:val="left"/>
      <w:pPr>
        <w:ind w:left="1211"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41A432A"/>
    <w:multiLevelType w:val="hybridMultilevel"/>
    <w:tmpl w:val="7102E34A"/>
    <w:numStyleLink w:val="8"/>
  </w:abstractNum>
  <w:abstractNum w:abstractNumId="14" w15:restartNumberingAfterBreak="0">
    <w:nsid w:val="54340F97"/>
    <w:multiLevelType w:val="hybridMultilevel"/>
    <w:tmpl w:val="63705140"/>
    <w:lvl w:ilvl="0" w:tplc="8F7AC4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0BC6330"/>
    <w:multiLevelType w:val="hybridMultilevel"/>
    <w:tmpl w:val="01103F78"/>
    <w:lvl w:ilvl="0" w:tplc="745A057E">
      <w:start w:val="1"/>
      <w:numFmt w:val="decimal"/>
      <w:lvlText w:val="%1."/>
      <w:lvlJc w:val="left"/>
      <w:pPr>
        <w:ind w:left="784" w:hanging="480"/>
      </w:pPr>
      <w:rPr>
        <w:rFonts w:cs="Times New Roman" w:hint="default"/>
      </w:rPr>
    </w:lvl>
    <w:lvl w:ilvl="1" w:tplc="04090019" w:tentative="1">
      <w:start w:val="1"/>
      <w:numFmt w:val="lowerLetter"/>
      <w:lvlText w:val="%2."/>
      <w:lvlJc w:val="left"/>
      <w:pPr>
        <w:ind w:left="1384" w:hanging="360"/>
      </w:pPr>
      <w:rPr>
        <w:rFonts w:cs="Times New Roman"/>
      </w:rPr>
    </w:lvl>
    <w:lvl w:ilvl="2" w:tplc="0409001B" w:tentative="1">
      <w:start w:val="1"/>
      <w:numFmt w:val="lowerRoman"/>
      <w:lvlText w:val="%3."/>
      <w:lvlJc w:val="right"/>
      <w:pPr>
        <w:ind w:left="2104" w:hanging="180"/>
      </w:pPr>
      <w:rPr>
        <w:rFonts w:cs="Times New Roman"/>
      </w:rPr>
    </w:lvl>
    <w:lvl w:ilvl="3" w:tplc="0409000F" w:tentative="1">
      <w:start w:val="1"/>
      <w:numFmt w:val="decimal"/>
      <w:lvlText w:val="%4."/>
      <w:lvlJc w:val="left"/>
      <w:pPr>
        <w:ind w:left="2824" w:hanging="360"/>
      </w:pPr>
      <w:rPr>
        <w:rFonts w:cs="Times New Roman"/>
      </w:rPr>
    </w:lvl>
    <w:lvl w:ilvl="4" w:tplc="04090019" w:tentative="1">
      <w:start w:val="1"/>
      <w:numFmt w:val="lowerLetter"/>
      <w:lvlText w:val="%5."/>
      <w:lvlJc w:val="left"/>
      <w:pPr>
        <w:ind w:left="3544" w:hanging="360"/>
      </w:pPr>
      <w:rPr>
        <w:rFonts w:cs="Times New Roman"/>
      </w:rPr>
    </w:lvl>
    <w:lvl w:ilvl="5" w:tplc="0409001B" w:tentative="1">
      <w:start w:val="1"/>
      <w:numFmt w:val="lowerRoman"/>
      <w:lvlText w:val="%6."/>
      <w:lvlJc w:val="right"/>
      <w:pPr>
        <w:ind w:left="4264" w:hanging="180"/>
      </w:pPr>
      <w:rPr>
        <w:rFonts w:cs="Times New Roman"/>
      </w:rPr>
    </w:lvl>
    <w:lvl w:ilvl="6" w:tplc="0409000F" w:tentative="1">
      <w:start w:val="1"/>
      <w:numFmt w:val="decimal"/>
      <w:lvlText w:val="%7."/>
      <w:lvlJc w:val="left"/>
      <w:pPr>
        <w:ind w:left="4984" w:hanging="360"/>
      </w:pPr>
      <w:rPr>
        <w:rFonts w:cs="Times New Roman"/>
      </w:rPr>
    </w:lvl>
    <w:lvl w:ilvl="7" w:tplc="04090019" w:tentative="1">
      <w:start w:val="1"/>
      <w:numFmt w:val="lowerLetter"/>
      <w:lvlText w:val="%8."/>
      <w:lvlJc w:val="left"/>
      <w:pPr>
        <w:ind w:left="5704" w:hanging="360"/>
      </w:pPr>
      <w:rPr>
        <w:rFonts w:cs="Times New Roman"/>
      </w:rPr>
    </w:lvl>
    <w:lvl w:ilvl="8" w:tplc="0409001B" w:tentative="1">
      <w:start w:val="1"/>
      <w:numFmt w:val="lowerRoman"/>
      <w:lvlText w:val="%9."/>
      <w:lvlJc w:val="right"/>
      <w:pPr>
        <w:ind w:left="6424" w:hanging="180"/>
      </w:pPr>
      <w:rPr>
        <w:rFonts w:cs="Times New Roman"/>
      </w:rPr>
    </w:lvl>
  </w:abstractNum>
  <w:abstractNum w:abstractNumId="16" w15:restartNumberingAfterBreak="0">
    <w:nsid w:val="679E774F"/>
    <w:multiLevelType w:val="hybridMultilevel"/>
    <w:tmpl w:val="5F36F174"/>
    <w:lvl w:ilvl="0" w:tplc="9A682330">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C5E215A"/>
    <w:multiLevelType w:val="hybridMultilevel"/>
    <w:tmpl w:val="9E827786"/>
    <w:lvl w:ilvl="0" w:tplc="BFDE201E">
      <w:start w:val="1"/>
      <w:numFmt w:val="decimal"/>
      <w:lvlText w:val="%1."/>
      <w:lvlJc w:val="left"/>
      <w:pPr>
        <w:ind w:left="1069" w:hanging="36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E1A27B2"/>
    <w:multiLevelType w:val="hybridMultilevel"/>
    <w:tmpl w:val="4DE6F49A"/>
    <w:lvl w:ilvl="0" w:tplc="B5DC570E">
      <w:start w:val="1"/>
      <w:numFmt w:val="decimal"/>
      <w:lvlText w:val="%1."/>
      <w:lvlJc w:val="left"/>
      <w:pPr>
        <w:ind w:left="1204" w:hanging="495"/>
      </w:pPr>
      <w:rPr>
        <w:rFonts w:ascii="Times New Roman" w:eastAsia="Calibri"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9"/>
  </w:num>
  <w:num w:numId="2">
    <w:abstractNumId w:val="13"/>
  </w:num>
  <w:num w:numId="3">
    <w:abstractNumId w:val="1"/>
  </w:num>
  <w:num w:numId="4">
    <w:abstractNumId w:val="2"/>
  </w:num>
  <w:num w:numId="5">
    <w:abstractNumId w:val="17"/>
  </w:num>
  <w:num w:numId="6">
    <w:abstractNumId w:val="7"/>
  </w:num>
  <w:num w:numId="7">
    <w:abstractNumId w:val="4"/>
  </w:num>
  <w:num w:numId="8">
    <w:abstractNumId w:val="5"/>
  </w:num>
  <w:num w:numId="9">
    <w:abstractNumId w:val="9"/>
  </w:num>
  <w:num w:numId="10">
    <w:abstractNumId w:val="11"/>
  </w:num>
  <w:num w:numId="11">
    <w:abstractNumId w:val="16"/>
  </w:num>
  <w:num w:numId="12">
    <w:abstractNumId w:val="18"/>
  </w:num>
  <w:num w:numId="13">
    <w:abstractNumId w:val="15"/>
  </w:num>
  <w:num w:numId="14">
    <w:abstractNumId w:val="0"/>
  </w:num>
  <w:num w:numId="15">
    <w:abstractNumId w:val="6"/>
  </w:num>
  <w:num w:numId="16">
    <w:abstractNumId w:val="14"/>
  </w:num>
  <w:num w:numId="17">
    <w:abstractNumId w:val="3"/>
  </w:num>
  <w:num w:numId="18">
    <w:abstractNumId w:val="10"/>
  </w:num>
  <w:num w:numId="19">
    <w:abstractNumId w:val="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48A5"/>
    <w:rsid w:val="00005D7B"/>
    <w:rsid w:val="00006DB0"/>
    <w:rsid w:val="00011B6E"/>
    <w:rsid w:val="00012FE7"/>
    <w:rsid w:val="00014598"/>
    <w:rsid w:val="0002168D"/>
    <w:rsid w:val="00022FA6"/>
    <w:rsid w:val="00030C30"/>
    <w:rsid w:val="00032B22"/>
    <w:rsid w:val="0003442C"/>
    <w:rsid w:val="00037321"/>
    <w:rsid w:val="000410FD"/>
    <w:rsid w:val="0004762C"/>
    <w:rsid w:val="000504C1"/>
    <w:rsid w:val="00051467"/>
    <w:rsid w:val="0005190B"/>
    <w:rsid w:val="00061AA8"/>
    <w:rsid w:val="000638E4"/>
    <w:rsid w:val="00064C7E"/>
    <w:rsid w:val="000652BD"/>
    <w:rsid w:val="000661D7"/>
    <w:rsid w:val="000743DB"/>
    <w:rsid w:val="00074DF7"/>
    <w:rsid w:val="00076BB5"/>
    <w:rsid w:val="00077911"/>
    <w:rsid w:val="00084BB1"/>
    <w:rsid w:val="0008503D"/>
    <w:rsid w:val="00091FDD"/>
    <w:rsid w:val="00092474"/>
    <w:rsid w:val="00097EE5"/>
    <w:rsid w:val="000A00DB"/>
    <w:rsid w:val="000A100B"/>
    <w:rsid w:val="000A2EDC"/>
    <w:rsid w:val="000A403C"/>
    <w:rsid w:val="000A5831"/>
    <w:rsid w:val="000A762C"/>
    <w:rsid w:val="000B1135"/>
    <w:rsid w:val="000B2556"/>
    <w:rsid w:val="000B2572"/>
    <w:rsid w:val="000B399B"/>
    <w:rsid w:val="000B3E0B"/>
    <w:rsid w:val="000B6764"/>
    <w:rsid w:val="000B69E1"/>
    <w:rsid w:val="000B75C7"/>
    <w:rsid w:val="000B7A8F"/>
    <w:rsid w:val="000C054B"/>
    <w:rsid w:val="000C3679"/>
    <w:rsid w:val="000C5F10"/>
    <w:rsid w:val="000C7C99"/>
    <w:rsid w:val="000D002E"/>
    <w:rsid w:val="000D4E11"/>
    <w:rsid w:val="000D6583"/>
    <w:rsid w:val="000D6A18"/>
    <w:rsid w:val="000E2940"/>
    <w:rsid w:val="000E56E0"/>
    <w:rsid w:val="000F5137"/>
    <w:rsid w:val="0010397A"/>
    <w:rsid w:val="00106BC7"/>
    <w:rsid w:val="00107017"/>
    <w:rsid w:val="00107774"/>
    <w:rsid w:val="00107D9C"/>
    <w:rsid w:val="00112B11"/>
    <w:rsid w:val="00112C2E"/>
    <w:rsid w:val="00112D29"/>
    <w:rsid w:val="00112F54"/>
    <w:rsid w:val="00113CE5"/>
    <w:rsid w:val="001143AC"/>
    <w:rsid w:val="001149CB"/>
    <w:rsid w:val="001204DD"/>
    <w:rsid w:val="00122DF9"/>
    <w:rsid w:val="00123276"/>
    <w:rsid w:val="001270D1"/>
    <w:rsid w:val="0012792C"/>
    <w:rsid w:val="0013045A"/>
    <w:rsid w:val="00130E80"/>
    <w:rsid w:val="0013127D"/>
    <w:rsid w:val="0013384E"/>
    <w:rsid w:val="0013687F"/>
    <w:rsid w:val="001479A8"/>
    <w:rsid w:val="00147B07"/>
    <w:rsid w:val="00150D33"/>
    <w:rsid w:val="001512C6"/>
    <w:rsid w:val="0015667A"/>
    <w:rsid w:val="00163172"/>
    <w:rsid w:val="001633E6"/>
    <w:rsid w:val="00164E4E"/>
    <w:rsid w:val="00165A8F"/>
    <w:rsid w:val="00166221"/>
    <w:rsid w:val="00171DE8"/>
    <w:rsid w:val="001747B6"/>
    <w:rsid w:val="001777A2"/>
    <w:rsid w:val="00177ACD"/>
    <w:rsid w:val="00182F89"/>
    <w:rsid w:val="00186F7E"/>
    <w:rsid w:val="00187BCB"/>
    <w:rsid w:val="00187E6D"/>
    <w:rsid w:val="0019159A"/>
    <w:rsid w:val="001949E2"/>
    <w:rsid w:val="001A1996"/>
    <w:rsid w:val="001A5145"/>
    <w:rsid w:val="001A7483"/>
    <w:rsid w:val="001B1D68"/>
    <w:rsid w:val="001B35C0"/>
    <w:rsid w:val="001B3EE7"/>
    <w:rsid w:val="001B6E98"/>
    <w:rsid w:val="001C112A"/>
    <w:rsid w:val="001C15AC"/>
    <w:rsid w:val="001C39E8"/>
    <w:rsid w:val="001C4C6D"/>
    <w:rsid w:val="001C50F9"/>
    <w:rsid w:val="001C7B1D"/>
    <w:rsid w:val="001D399C"/>
    <w:rsid w:val="001D6372"/>
    <w:rsid w:val="001E0315"/>
    <w:rsid w:val="001E0623"/>
    <w:rsid w:val="001E0ACF"/>
    <w:rsid w:val="001E7477"/>
    <w:rsid w:val="001F50EE"/>
    <w:rsid w:val="00201D07"/>
    <w:rsid w:val="00202612"/>
    <w:rsid w:val="002029A6"/>
    <w:rsid w:val="00206E6B"/>
    <w:rsid w:val="00207760"/>
    <w:rsid w:val="00207D72"/>
    <w:rsid w:val="002130CB"/>
    <w:rsid w:val="002171A8"/>
    <w:rsid w:val="00222B89"/>
    <w:rsid w:val="00223278"/>
    <w:rsid w:val="00223AE8"/>
    <w:rsid w:val="0022751D"/>
    <w:rsid w:val="002333C5"/>
    <w:rsid w:val="00236363"/>
    <w:rsid w:val="00240EA7"/>
    <w:rsid w:val="00243759"/>
    <w:rsid w:val="002444B4"/>
    <w:rsid w:val="00246F55"/>
    <w:rsid w:val="002479F2"/>
    <w:rsid w:val="0026054A"/>
    <w:rsid w:val="00264995"/>
    <w:rsid w:val="0027058C"/>
    <w:rsid w:val="002708D9"/>
    <w:rsid w:val="00271911"/>
    <w:rsid w:val="00272440"/>
    <w:rsid w:val="002726EC"/>
    <w:rsid w:val="00274A21"/>
    <w:rsid w:val="00280235"/>
    <w:rsid w:val="002831DE"/>
    <w:rsid w:val="00284E20"/>
    <w:rsid w:val="00291CD6"/>
    <w:rsid w:val="00293AE8"/>
    <w:rsid w:val="0029584A"/>
    <w:rsid w:val="002A065C"/>
    <w:rsid w:val="002A12C2"/>
    <w:rsid w:val="002A1B22"/>
    <w:rsid w:val="002A1D06"/>
    <w:rsid w:val="002A2F8C"/>
    <w:rsid w:val="002A4144"/>
    <w:rsid w:val="002A46B9"/>
    <w:rsid w:val="002B25A7"/>
    <w:rsid w:val="002B2A16"/>
    <w:rsid w:val="002B5F89"/>
    <w:rsid w:val="002B6A7B"/>
    <w:rsid w:val="002B7766"/>
    <w:rsid w:val="002C0ACB"/>
    <w:rsid w:val="002C1980"/>
    <w:rsid w:val="002C1CF2"/>
    <w:rsid w:val="002C346A"/>
    <w:rsid w:val="002C59F4"/>
    <w:rsid w:val="002D2A89"/>
    <w:rsid w:val="002D3EBF"/>
    <w:rsid w:val="002D59B3"/>
    <w:rsid w:val="002D614D"/>
    <w:rsid w:val="002D6E78"/>
    <w:rsid w:val="002E0728"/>
    <w:rsid w:val="002E2A12"/>
    <w:rsid w:val="002F14ED"/>
    <w:rsid w:val="0030022D"/>
    <w:rsid w:val="003005D9"/>
    <w:rsid w:val="003020B7"/>
    <w:rsid w:val="00307163"/>
    <w:rsid w:val="0030722C"/>
    <w:rsid w:val="003100C9"/>
    <w:rsid w:val="0031017B"/>
    <w:rsid w:val="003103DB"/>
    <w:rsid w:val="003104AE"/>
    <w:rsid w:val="00312F6B"/>
    <w:rsid w:val="003171B4"/>
    <w:rsid w:val="003174F2"/>
    <w:rsid w:val="003227A4"/>
    <w:rsid w:val="003300BF"/>
    <w:rsid w:val="00331650"/>
    <w:rsid w:val="003322E4"/>
    <w:rsid w:val="00336873"/>
    <w:rsid w:val="00340D2A"/>
    <w:rsid w:val="003438B4"/>
    <w:rsid w:val="00344B68"/>
    <w:rsid w:val="00346985"/>
    <w:rsid w:val="00350B21"/>
    <w:rsid w:val="0035165F"/>
    <w:rsid w:val="00352870"/>
    <w:rsid w:val="00355A8F"/>
    <w:rsid w:val="00357594"/>
    <w:rsid w:val="00357E8B"/>
    <w:rsid w:val="00360183"/>
    <w:rsid w:val="00360342"/>
    <w:rsid w:val="00361323"/>
    <w:rsid w:val="00361C91"/>
    <w:rsid w:val="00367F06"/>
    <w:rsid w:val="003709BE"/>
    <w:rsid w:val="00372C0D"/>
    <w:rsid w:val="00374A94"/>
    <w:rsid w:val="00377B7B"/>
    <w:rsid w:val="00383103"/>
    <w:rsid w:val="003838A9"/>
    <w:rsid w:val="003843A7"/>
    <w:rsid w:val="00394E5F"/>
    <w:rsid w:val="003976D5"/>
    <w:rsid w:val="00397BE8"/>
    <w:rsid w:val="003A07EC"/>
    <w:rsid w:val="003A0803"/>
    <w:rsid w:val="003A2A4C"/>
    <w:rsid w:val="003A3654"/>
    <w:rsid w:val="003A52E4"/>
    <w:rsid w:val="003A5980"/>
    <w:rsid w:val="003B4A1D"/>
    <w:rsid w:val="003C0990"/>
    <w:rsid w:val="003C58C1"/>
    <w:rsid w:val="003C6265"/>
    <w:rsid w:val="003D2647"/>
    <w:rsid w:val="003D3249"/>
    <w:rsid w:val="003D4C6C"/>
    <w:rsid w:val="003D5D4A"/>
    <w:rsid w:val="003D7CF7"/>
    <w:rsid w:val="003E3189"/>
    <w:rsid w:val="003E43BF"/>
    <w:rsid w:val="003F007E"/>
    <w:rsid w:val="003F0B7B"/>
    <w:rsid w:val="003F1179"/>
    <w:rsid w:val="003F11B2"/>
    <w:rsid w:val="003F2F78"/>
    <w:rsid w:val="003F4E0D"/>
    <w:rsid w:val="00400359"/>
    <w:rsid w:val="00404F87"/>
    <w:rsid w:val="004052BA"/>
    <w:rsid w:val="0040559B"/>
    <w:rsid w:val="004109B3"/>
    <w:rsid w:val="0041166D"/>
    <w:rsid w:val="00415254"/>
    <w:rsid w:val="0041747C"/>
    <w:rsid w:val="00422373"/>
    <w:rsid w:val="00422852"/>
    <w:rsid w:val="004230B2"/>
    <w:rsid w:val="0042706F"/>
    <w:rsid w:val="00431648"/>
    <w:rsid w:val="00445E88"/>
    <w:rsid w:val="0044670C"/>
    <w:rsid w:val="00446DBB"/>
    <w:rsid w:val="00460893"/>
    <w:rsid w:val="004618EB"/>
    <w:rsid w:val="0046418C"/>
    <w:rsid w:val="00471000"/>
    <w:rsid w:val="00475630"/>
    <w:rsid w:val="004802E7"/>
    <w:rsid w:val="0048556B"/>
    <w:rsid w:val="0048799B"/>
    <w:rsid w:val="00487A49"/>
    <w:rsid w:val="00490879"/>
    <w:rsid w:val="00492614"/>
    <w:rsid w:val="00493D24"/>
    <w:rsid w:val="004947CC"/>
    <w:rsid w:val="00497DEE"/>
    <w:rsid w:val="004A3099"/>
    <w:rsid w:val="004A398F"/>
    <w:rsid w:val="004B09F1"/>
    <w:rsid w:val="004B17DC"/>
    <w:rsid w:val="004B1C67"/>
    <w:rsid w:val="004B3935"/>
    <w:rsid w:val="004B3B8F"/>
    <w:rsid w:val="004C0F7B"/>
    <w:rsid w:val="004C276B"/>
    <w:rsid w:val="004C2C6D"/>
    <w:rsid w:val="004C3CE1"/>
    <w:rsid w:val="004C4E38"/>
    <w:rsid w:val="004C5524"/>
    <w:rsid w:val="004C725B"/>
    <w:rsid w:val="004D289A"/>
    <w:rsid w:val="004D4C1F"/>
    <w:rsid w:val="004E049C"/>
    <w:rsid w:val="004E2C0A"/>
    <w:rsid w:val="004E32E8"/>
    <w:rsid w:val="004E5758"/>
    <w:rsid w:val="004F3BCB"/>
    <w:rsid w:val="004F6A53"/>
    <w:rsid w:val="004F6F74"/>
    <w:rsid w:val="005003B2"/>
    <w:rsid w:val="00500838"/>
    <w:rsid w:val="0050284B"/>
    <w:rsid w:val="00503FEE"/>
    <w:rsid w:val="00506144"/>
    <w:rsid w:val="00511854"/>
    <w:rsid w:val="00511A3D"/>
    <w:rsid w:val="00512FFC"/>
    <w:rsid w:val="005148B8"/>
    <w:rsid w:val="00514D68"/>
    <w:rsid w:val="00515EC4"/>
    <w:rsid w:val="00521434"/>
    <w:rsid w:val="0053186D"/>
    <w:rsid w:val="00531A22"/>
    <w:rsid w:val="00534614"/>
    <w:rsid w:val="00537135"/>
    <w:rsid w:val="0054292D"/>
    <w:rsid w:val="00542CDA"/>
    <w:rsid w:val="0055135C"/>
    <w:rsid w:val="0055215D"/>
    <w:rsid w:val="00553D65"/>
    <w:rsid w:val="0055441C"/>
    <w:rsid w:val="0055560B"/>
    <w:rsid w:val="00560718"/>
    <w:rsid w:val="00572288"/>
    <w:rsid w:val="0057404A"/>
    <w:rsid w:val="0058223F"/>
    <w:rsid w:val="00585EA6"/>
    <w:rsid w:val="0058642F"/>
    <w:rsid w:val="0059005C"/>
    <w:rsid w:val="005923D9"/>
    <w:rsid w:val="0059471C"/>
    <w:rsid w:val="005A04A7"/>
    <w:rsid w:val="005A0F09"/>
    <w:rsid w:val="005A167C"/>
    <w:rsid w:val="005A330A"/>
    <w:rsid w:val="005A4DA0"/>
    <w:rsid w:val="005A6A3A"/>
    <w:rsid w:val="005A7F4A"/>
    <w:rsid w:val="005B2F8A"/>
    <w:rsid w:val="005B448B"/>
    <w:rsid w:val="005B76BB"/>
    <w:rsid w:val="005C3344"/>
    <w:rsid w:val="005C5A02"/>
    <w:rsid w:val="005C6AF9"/>
    <w:rsid w:val="005D37F9"/>
    <w:rsid w:val="005D52EA"/>
    <w:rsid w:val="005D5D25"/>
    <w:rsid w:val="005E04F6"/>
    <w:rsid w:val="005E0A6A"/>
    <w:rsid w:val="005E1AD8"/>
    <w:rsid w:val="005E203E"/>
    <w:rsid w:val="005E4486"/>
    <w:rsid w:val="005E4ECD"/>
    <w:rsid w:val="005E65F8"/>
    <w:rsid w:val="005F1E89"/>
    <w:rsid w:val="005F2953"/>
    <w:rsid w:val="005F30DF"/>
    <w:rsid w:val="005F3238"/>
    <w:rsid w:val="005F3A89"/>
    <w:rsid w:val="005F3E66"/>
    <w:rsid w:val="005F4000"/>
    <w:rsid w:val="005F5CA2"/>
    <w:rsid w:val="005F762F"/>
    <w:rsid w:val="005F7FB2"/>
    <w:rsid w:val="0060234B"/>
    <w:rsid w:val="006032E8"/>
    <w:rsid w:val="0060434C"/>
    <w:rsid w:val="00605CFA"/>
    <w:rsid w:val="00611D4C"/>
    <w:rsid w:val="00611FFD"/>
    <w:rsid w:val="00614E83"/>
    <w:rsid w:val="006164F3"/>
    <w:rsid w:val="0062178F"/>
    <w:rsid w:val="00622EDE"/>
    <w:rsid w:val="00623C41"/>
    <w:rsid w:val="0062448E"/>
    <w:rsid w:val="00626900"/>
    <w:rsid w:val="00626F31"/>
    <w:rsid w:val="006317C6"/>
    <w:rsid w:val="00631D35"/>
    <w:rsid w:val="00637421"/>
    <w:rsid w:val="0064089D"/>
    <w:rsid w:val="00641AE7"/>
    <w:rsid w:val="00645038"/>
    <w:rsid w:val="006565A2"/>
    <w:rsid w:val="00663130"/>
    <w:rsid w:val="00670F55"/>
    <w:rsid w:val="00671DE1"/>
    <w:rsid w:val="00672120"/>
    <w:rsid w:val="00673CB3"/>
    <w:rsid w:val="006751A7"/>
    <w:rsid w:val="00675556"/>
    <w:rsid w:val="0068489E"/>
    <w:rsid w:val="00686B22"/>
    <w:rsid w:val="00690A9A"/>
    <w:rsid w:val="0069389F"/>
    <w:rsid w:val="006941F5"/>
    <w:rsid w:val="0069441B"/>
    <w:rsid w:val="006A021B"/>
    <w:rsid w:val="006A03D7"/>
    <w:rsid w:val="006A5C5E"/>
    <w:rsid w:val="006A6E30"/>
    <w:rsid w:val="006A7BC6"/>
    <w:rsid w:val="006B0A79"/>
    <w:rsid w:val="006B49E7"/>
    <w:rsid w:val="006B56BC"/>
    <w:rsid w:val="006B61A5"/>
    <w:rsid w:val="006B700D"/>
    <w:rsid w:val="006C2E7F"/>
    <w:rsid w:val="006C3877"/>
    <w:rsid w:val="006C3F3D"/>
    <w:rsid w:val="006C4E3B"/>
    <w:rsid w:val="006C545B"/>
    <w:rsid w:val="006C65E8"/>
    <w:rsid w:val="006C777A"/>
    <w:rsid w:val="006D12BF"/>
    <w:rsid w:val="006E2CBD"/>
    <w:rsid w:val="006E4487"/>
    <w:rsid w:val="006E6B6E"/>
    <w:rsid w:val="006E704C"/>
    <w:rsid w:val="006F5D63"/>
    <w:rsid w:val="006F5EC7"/>
    <w:rsid w:val="0070002E"/>
    <w:rsid w:val="00701F29"/>
    <w:rsid w:val="00702699"/>
    <w:rsid w:val="007033D8"/>
    <w:rsid w:val="00707C8C"/>
    <w:rsid w:val="00715CCA"/>
    <w:rsid w:val="00720B2F"/>
    <w:rsid w:val="00722982"/>
    <w:rsid w:val="00726A80"/>
    <w:rsid w:val="00727C09"/>
    <w:rsid w:val="007313BB"/>
    <w:rsid w:val="00731A72"/>
    <w:rsid w:val="0073391B"/>
    <w:rsid w:val="007341F4"/>
    <w:rsid w:val="00735E12"/>
    <w:rsid w:val="00736F3F"/>
    <w:rsid w:val="007375A5"/>
    <w:rsid w:val="00737BD4"/>
    <w:rsid w:val="00741D8C"/>
    <w:rsid w:val="0074238B"/>
    <w:rsid w:val="007425FC"/>
    <w:rsid w:val="00746B0F"/>
    <w:rsid w:val="00746DAC"/>
    <w:rsid w:val="00747413"/>
    <w:rsid w:val="00750803"/>
    <w:rsid w:val="00752191"/>
    <w:rsid w:val="0075269A"/>
    <w:rsid w:val="00755D8C"/>
    <w:rsid w:val="00756C4E"/>
    <w:rsid w:val="0076355A"/>
    <w:rsid w:val="00772272"/>
    <w:rsid w:val="00772650"/>
    <w:rsid w:val="007731CF"/>
    <w:rsid w:val="00781556"/>
    <w:rsid w:val="00781AD0"/>
    <w:rsid w:val="00785EEC"/>
    <w:rsid w:val="00785F38"/>
    <w:rsid w:val="007864E5"/>
    <w:rsid w:val="00790142"/>
    <w:rsid w:val="00791F31"/>
    <w:rsid w:val="007927CE"/>
    <w:rsid w:val="00797890"/>
    <w:rsid w:val="00797A05"/>
    <w:rsid w:val="00797AF4"/>
    <w:rsid w:val="00797BBE"/>
    <w:rsid w:val="007A00D9"/>
    <w:rsid w:val="007A69AC"/>
    <w:rsid w:val="007A6A7B"/>
    <w:rsid w:val="007B14D7"/>
    <w:rsid w:val="007B1921"/>
    <w:rsid w:val="007B3167"/>
    <w:rsid w:val="007B45FA"/>
    <w:rsid w:val="007B4893"/>
    <w:rsid w:val="007B728C"/>
    <w:rsid w:val="007C0174"/>
    <w:rsid w:val="007C076B"/>
    <w:rsid w:val="007C0B25"/>
    <w:rsid w:val="007C70E3"/>
    <w:rsid w:val="007C758C"/>
    <w:rsid w:val="007D38F5"/>
    <w:rsid w:val="007D4B27"/>
    <w:rsid w:val="007D7A4C"/>
    <w:rsid w:val="007E6114"/>
    <w:rsid w:val="007F2DFB"/>
    <w:rsid w:val="007F3F02"/>
    <w:rsid w:val="007F4F0B"/>
    <w:rsid w:val="007F62D0"/>
    <w:rsid w:val="00803FB5"/>
    <w:rsid w:val="00807A0D"/>
    <w:rsid w:val="00807EC6"/>
    <w:rsid w:val="0081267D"/>
    <w:rsid w:val="008137A7"/>
    <w:rsid w:val="00815A57"/>
    <w:rsid w:val="0081618D"/>
    <w:rsid w:val="00821D70"/>
    <w:rsid w:val="00830687"/>
    <w:rsid w:val="00832428"/>
    <w:rsid w:val="00840CCA"/>
    <w:rsid w:val="00842EA1"/>
    <w:rsid w:val="008466C1"/>
    <w:rsid w:val="00851CDD"/>
    <w:rsid w:val="008528E6"/>
    <w:rsid w:val="00854BCB"/>
    <w:rsid w:val="00856A6F"/>
    <w:rsid w:val="00856B8C"/>
    <w:rsid w:val="00856F30"/>
    <w:rsid w:val="00861A2D"/>
    <w:rsid w:val="00865871"/>
    <w:rsid w:val="00875C02"/>
    <w:rsid w:val="008826FB"/>
    <w:rsid w:val="00883DAD"/>
    <w:rsid w:val="00885625"/>
    <w:rsid w:val="00887F99"/>
    <w:rsid w:val="008900AD"/>
    <w:rsid w:val="00891459"/>
    <w:rsid w:val="008927F4"/>
    <w:rsid w:val="00896672"/>
    <w:rsid w:val="00896C46"/>
    <w:rsid w:val="0089732F"/>
    <w:rsid w:val="008A45EB"/>
    <w:rsid w:val="008A5541"/>
    <w:rsid w:val="008B06CE"/>
    <w:rsid w:val="008B08C7"/>
    <w:rsid w:val="008B4BA9"/>
    <w:rsid w:val="008B620B"/>
    <w:rsid w:val="008C5088"/>
    <w:rsid w:val="008C52B2"/>
    <w:rsid w:val="008C7FCA"/>
    <w:rsid w:val="008D0BD0"/>
    <w:rsid w:val="008D2C7E"/>
    <w:rsid w:val="008D3C73"/>
    <w:rsid w:val="008D50F7"/>
    <w:rsid w:val="008D577E"/>
    <w:rsid w:val="008D6A9D"/>
    <w:rsid w:val="008E548A"/>
    <w:rsid w:val="008E565B"/>
    <w:rsid w:val="008E5924"/>
    <w:rsid w:val="008E5F60"/>
    <w:rsid w:val="008E6200"/>
    <w:rsid w:val="008F5EF0"/>
    <w:rsid w:val="00900A3C"/>
    <w:rsid w:val="009035D2"/>
    <w:rsid w:val="00903DAA"/>
    <w:rsid w:val="009116F3"/>
    <w:rsid w:val="00915B05"/>
    <w:rsid w:val="00917920"/>
    <w:rsid w:val="00922D0F"/>
    <w:rsid w:val="00923CC5"/>
    <w:rsid w:val="00924741"/>
    <w:rsid w:val="00927289"/>
    <w:rsid w:val="00935A4C"/>
    <w:rsid w:val="00943CDA"/>
    <w:rsid w:val="00944B60"/>
    <w:rsid w:val="00944CC0"/>
    <w:rsid w:val="00945892"/>
    <w:rsid w:val="00946837"/>
    <w:rsid w:val="009504A7"/>
    <w:rsid w:val="00955FFB"/>
    <w:rsid w:val="00957394"/>
    <w:rsid w:val="0096280C"/>
    <w:rsid w:val="0096462E"/>
    <w:rsid w:val="00965E53"/>
    <w:rsid w:val="00975BD9"/>
    <w:rsid w:val="00981199"/>
    <w:rsid w:val="00986F57"/>
    <w:rsid w:val="009915FA"/>
    <w:rsid w:val="00994086"/>
    <w:rsid w:val="009A0435"/>
    <w:rsid w:val="009A13B1"/>
    <w:rsid w:val="009A52AF"/>
    <w:rsid w:val="009B0687"/>
    <w:rsid w:val="009B07F6"/>
    <w:rsid w:val="009B33A5"/>
    <w:rsid w:val="009B5903"/>
    <w:rsid w:val="009B654E"/>
    <w:rsid w:val="009B6CD9"/>
    <w:rsid w:val="009C205E"/>
    <w:rsid w:val="009C2570"/>
    <w:rsid w:val="009C2B7C"/>
    <w:rsid w:val="009C3A61"/>
    <w:rsid w:val="009C5A79"/>
    <w:rsid w:val="009D0B11"/>
    <w:rsid w:val="009D3779"/>
    <w:rsid w:val="009D4D60"/>
    <w:rsid w:val="009D711B"/>
    <w:rsid w:val="009E1E86"/>
    <w:rsid w:val="009E35F4"/>
    <w:rsid w:val="009E3B69"/>
    <w:rsid w:val="009E4EA0"/>
    <w:rsid w:val="009F3A23"/>
    <w:rsid w:val="009F4945"/>
    <w:rsid w:val="00A03DE9"/>
    <w:rsid w:val="00A10ABD"/>
    <w:rsid w:val="00A15556"/>
    <w:rsid w:val="00A15906"/>
    <w:rsid w:val="00A26AC0"/>
    <w:rsid w:val="00A26EDB"/>
    <w:rsid w:val="00A30018"/>
    <w:rsid w:val="00A312AB"/>
    <w:rsid w:val="00A31D4E"/>
    <w:rsid w:val="00A32E02"/>
    <w:rsid w:val="00A33F71"/>
    <w:rsid w:val="00A342BB"/>
    <w:rsid w:val="00A3646A"/>
    <w:rsid w:val="00A366D7"/>
    <w:rsid w:val="00A40106"/>
    <w:rsid w:val="00A41B2A"/>
    <w:rsid w:val="00A43D14"/>
    <w:rsid w:val="00A44B1B"/>
    <w:rsid w:val="00A4500D"/>
    <w:rsid w:val="00A454D5"/>
    <w:rsid w:val="00A50537"/>
    <w:rsid w:val="00A606BA"/>
    <w:rsid w:val="00A64D88"/>
    <w:rsid w:val="00A658E4"/>
    <w:rsid w:val="00A7089A"/>
    <w:rsid w:val="00A728D4"/>
    <w:rsid w:val="00A7527A"/>
    <w:rsid w:val="00A82804"/>
    <w:rsid w:val="00A8356B"/>
    <w:rsid w:val="00A850E8"/>
    <w:rsid w:val="00A90422"/>
    <w:rsid w:val="00A9496E"/>
    <w:rsid w:val="00AA12CF"/>
    <w:rsid w:val="00AA1E95"/>
    <w:rsid w:val="00AA46F1"/>
    <w:rsid w:val="00AA73A3"/>
    <w:rsid w:val="00AB1408"/>
    <w:rsid w:val="00AC4182"/>
    <w:rsid w:val="00AC696C"/>
    <w:rsid w:val="00AD0015"/>
    <w:rsid w:val="00AD4211"/>
    <w:rsid w:val="00AE2333"/>
    <w:rsid w:val="00AE5062"/>
    <w:rsid w:val="00AE7B71"/>
    <w:rsid w:val="00AE7E68"/>
    <w:rsid w:val="00AF2751"/>
    <w:rsid w:val="00AF3BFA"/>
    <w:rsid w:val="00B07546"/>
    <w:rsid w:val="00B12439"/>
    <w:rsid w:val="00B12D50"/>
    <w:rsid w:val="00B153A7"/>
    <w:rsid w:val="00B16B1F"/>
    <w:rsid w:val="00B20FDF"/>
    <w:rsid w:val="00B21A7F"/>
    <w:rsid w:val="00B2385A"/>
    <w:rsid w:val="00B23A2B"/>
    <w:rsid w:val="00B24D1D"/>
    <w:rsid w:val="00B263A1"/>
    <w:rsid w:val="00B265E9"/>
    <w:rsid w:val="00B30CDA"/>
    <w:rsid w:val="00B32299"/>
    <w:rsid w:val="00B3234A"/>
    <w:rsid w:val="00B32BB9"/>
    <w:rsid w:val="00B33A57"/>
    <w:rsid w:val="00B34B04"/>
    <w:rsid w:val="00B407BE"/>
    <w:rsid w:val="00B40AF6"/>
    <w:rsid w:val="00B42067"/>
    <w:rsid w:val="00B43B9F"/>
    <w:rsid w:val="00B44BC6"/>
    <w:rsid w:val="00B45BF4"/>
    <w:rsid w:val="00B46D24"/>
    <w:rsid w:val="00B51572"/>
    <w:rsid w:val="00B51C53"/>
    <w:rsid w:val="00B52965"/>
    <w:rsid w:val="00B550C5"/>
    <w:rsid w:val="00B55614"/>
    <w:rsid w:val="00B55943"/>
    <w:rsid w:val="00B57250"/>
    <w:rsid w:val="00B63E56"/>
    <w:rsid w:val="00B7130A"/>
    <w:rsid w:val="00B75682"/>
    <w:rsid w:val="00B82CC0"/>
    <w:rsid w:val="00B8609C"/>
    <w:rsid w:val="00B864C2"/>
    <w:rsid w:val="00B87849"/>
    <w:rsid w:val="00B9090E"/>
    <w:rsid w:val="00B95365"/>
    <w:rsid w:val="00BA0580"/>
    <w:rsid w:val="00BA241D"/>
    <w:rsid w:val="00BA2DD3"/>
    <w:rsid w:val="00BA35DC"/>
    <w:rsid w:val="00BA7DA5"/>
    <w:rsid w:val="00BB682D"/>
    <w:rsid w:val="00BC4502"/>
    <w:rsid w:val="00BC58F4"/>
    <w:rsid w:val="00BD0E5A"/>
    <w:rsid w:val="00BD34C3"/>
    <w:rsid w:val="00BD4D58"/>
    <w:rsid w:val="00BD6CDD"/>
    <w:rsid w:val="00BE3BDE"/>
    <w:rsid w:val="00BE5960"/>
    <w:rsid w:val="00BE5B88"/>
    <w:rsid w:val="00BE5F5F"/>
    <w:rsid w:val="00BE6D3A"/>
    <w:rsid w:val="00BF0AA9"/>
    <w:rsid w:val="00BF1408"/>
    <w:rsid w:val="00BF2202"/>
    <w:rsid w:val="00BF39B3"/>
    <w:rsid w:val="00BF503C"/>
    <w:rsid w:val="00BF52C4"/>
    <w:rsid w:val="00BF6568"/>
    <w:rsid w:val="00BF65F3"/>
    <w:rsid w:val="00C001AE"/>
    <w:rsid w:val="00C01C83"/>
    <w:rsid w:val="00C022AB"/>
    <w:rsid w:val="00C1479C"/>
    <w:rsid w:val="00C1589D"/>
    <w:rsid w:val="00C17B67"/>
    <w:rsid w:val="00C21F5E"/>
    <w:rsid w:val="00C2286D"/>
    <w:rsid w:val="00C23ABE"/>
    <w:rsid w:val="00C23CE1"/>
    <w:rsid w:val="00C301D7"/>
    <w:rsid w:val="00C30680"/>
    <w:rsid w:val="00C31B04"/>
    <w:rsid w:val="00C356D6"/>
    <w:rsid w:val="00C35FA2"/>
    <w:rsid w:val="00C40DBC"/>
    <w:rsid w:val="00C40F85"/>
    <w:rsid w:val="00C512B3"/>
    <w:rsid w:val="00C52625"/>
    <w:rsid w:val="00C53C13"/>
    <w:rsid w:val="00C55BCB"/>
    <w:rsid w:val="00C56EE1"/>
    <w:rsid w:val="00C56EF6"/>
    <w:rsid w:val="00C624D2"/>
    <w:rsid w:val="00C62DA7"/>
    <w:rsid w:val="00C64C01"/>
    <w:rsid w:val="00C67C3E"/>
    <w:rsid w:val="00C67C57"/>
    <w:rsid w:val="00C705CB"/>
    <w:rsid w:val="00C74F63"/>
    <w:rsid w:val="00C80AD5"/>
    <w:rsid w:val="00C816A7"/>
    <w:rsid w:val="00C82400"/>
    <w:rsid w:val="00C82D46"/>
    <w:rsid w:val="00C830FA"/>
    <w:rsid w:val="00C84D43"/>
    <w:rsid w:val="00C85B45"/>
    <w:rsid w:val="00C85C5F"/>
    <w:rsid w:val="00C874D3"/>
    <w:rsid w:val="00C907FC"/>
    <w:rsid w:val="00C91AE8"/>
    <w:rsid w:val="00C91EB3"/>
    <w:rsid w:val="00C92E1A"/>
    <w:rsid w:val="00C94764"/>
    <w:rsid w:val="00C94BDE"/>
    <w:rsid w:val="00C9535F"/>
    <w:rsid w:val="00C9753B"/>
    <w:rsid w:val="00CA14AC"/>
    <w:rsid w:val="00CA4BEA"/>
    <w:rsid w:val="00CB11B9"/>
    <w:rsid w:val="00CB335E"/>
    <w:rsid w:val="00CB44DA"/>
    <w:rsid w:val="00CB7F75"/>
    <w:rsid w:val="00CC2D96"/>
    <w:rsid w:val="00CC4129"/>
    <w:rsid w:val="00CC4A01"/>
    <w:rsid w:val="00CD5D82"/>
    <w:rsid w:val="00CE420F"/>
    <w:rsid w:val="00CE54CC"/>
    <w:rsid w:val="00CF3051"/>
    <w:rsid w:val="00D02293"/>
    <w:rsid w:val="00D02BF1"/>
    <w:rsid w:val="00D034A9"/>
    <w:rsid w:val="00D078AC"/>
    <w:rsid w:val="00D14FDA"/>
    <w:rsid w:val="00D1651D"/>
    <w:rsid w:val="00D1652E"/>
    <w:rsid w:val="00D1663B"/>
    <w:rsid w:val="00D201D4"/>
    <w:rsid w:val="00D22C86"/>
    <w:rsid w:val="00D23B23"/>
    <w:rsid w:val="00D2559B"/>
    <w:rsid w:val="00D267B0"/>
    <w:rsid w:val="00D315EB"/>
    <w:rsid w:val="00D333DB"/>
    <w:rsid w:val="00D3440C"/>
    <w:rsid w:val="00D35172"/>
    <w:rsid w:val="00D4133D"/>
    <w:rsid w:val="00D443CF"/>
    <w:rsid w:val="00D44A80"/>
    <w:rsid w:val="00D477B4"/>
    <w:rsid w:val="00D47A80"/>
    <w:rsid w:val="00D503F4"/>
    <w:rsid w:val="00D50A2E"/>
    <w:rsid w:val="00D51ADD"/>
    <w:rsid w:val="00D5214D"/>
    <w:rsid w:val="00D52973"/>
    <w:rsid w:val="00D52E2F"/>
    <w:rsid w:val="00D535A0"/>
    <w:rsid w:val="00D54AA6"/>
    <w:rsid w:val="00D609B0"/>
    <w:rsid w:val="00D60CCD"/>
    <w:rsid w:val="00D61CFC"/>
    <w:rsid w:val="00D735CE"/>
    <w:rsid w:val="00D736CC"/>
    <w:rsid w:val="00D737C8"/>
    <w:rsid w:val="00D74942"/>
    <w:rsid w:val="00D75FF1"/>
    <w:rsid w:val="00D77AD9"/>
    <w:rsid w:val="00D80202"/>
    <w:rsid w:val="00D8060E"/>
    <w:rsid w:val="00D80C66"/>
    <w:rsid w:val="00D812C9"/>
    <w:rsid w:val="00D82391"/>
    <w:rsid w:val="00D87130"/>
    <w:rsid w:val="00D937D8"/>
    <w:rsid w:val="00D93F29"/>
    <w:rsid w:val="00D94F67"/>
    <w:rsid w:val="00D967E4"/>
    <w:rsid w:val="00DA12C7"/>
    <w:rsid w:val="00DA3135"/>
    <w:rsid w:val="00DA431B"/>
    <w:rsid w:val="00DA73F9"/>
    <w:rsid w:val="00DC02DE"/>
    <w:rsid w:val="00DC0556"/>
    <w:rsid w:val="00DC4E69"/>
    <w:rsid w:val="00DC4F30"/>
    <w:rsid w:val="00DC62AC"/>
    <w:rsid w:val="00DC7203"/>
    <w:rsid w:val="00DC7CD0"/>
    <w:rsid w:val="00DD6B31"/>
    <w:rsid w:val="00DD71BD"/>
    <w:rsid w:val="00DE00A1"/>
    <w:rsid w:val="00DE0633"/>
    <w:rsid w:val="00DE24EE"/>
    <w:rsid w:val="00DE3F90"/>
    <w:rsid w:val="00DF02AC"/>
    <w:rsid w:val="00DF0BB5"/>
    <w:rsid w:val="00DF1B82"/>
    <w:rsid w:val="00DF1E78"/>
    <w:rsid w:val="00DF3616"/>
    <w:rsid w:val="00DF4880"/>
    <w:rsid w:val="00E02319"/>
    <w:rsid w:val="00E04583"/>
    <w:rsid w:val="00E05B67"/>
    <w:rsid w:val="00E10800"/>
    <w:rsid w:val="00E1166C"/>
    <w:rsid w:val="00E13025"/>
    <w:rsid w:val="00E20E55"/>
    <w:rsid w:val="00E21113"/>
    <w:rsid w:val="00E21692"/>
    <w:rsid w:val="00E22136"/>
    <w:rsid w:val="00E246B3"/>
    <w:rsid w:val="00E25A92"/>
    <w:rsid w:val="00E30E17"/>
    <w:rsid w:val="00E35798"/>
    <w:rsid w:val="00E45D2B"/>
    <w:rsid w:val="00E53AED"/>
    <w:rsid w:val="00E57734"/>
    <w:rsid w:val="00E6048D"/>
    <w:rsid w:val="00E61F70"/>
    <w:rsid w:val="00E67D82"/>
    <w:rsid w:val="00E71B18"/>
    <w:rsid w:val="00E737FF"/>
    <w:rsid w:val="00E741BB"/>
    <w:rsid w:val="00E7502B"/>
    <w:rsid w:val="00E7605C"/>
    <w:rsid w:val="00E76FDB"/>
    <w:rsid w:val="00E7791F"/>
    <w:rsid w:val="00E834FC"/>
    <w:rsid w:val="00E83F17"/>
    <w:rsid w:val="00E85C99"/>
    <w:rsid w:val="00E86906"/>
    <w:rsid w:val="00E869CC"/>
    <w:rsid w:val="00E90332"/>
    <w:rsid w:val="00E90A72"/>
    <w:rsid w:val="00E92F9A"/>
    <w:rsid w:val="00E93BFB"/>
    <w:rsid w:val="00E97875"/>
    <w:rsid w:val="00EA1D5F"/>
    <w:rsid w:val="00EA253D"/>
    <w:rsid w:val="00EA2AC8"/>
    <w:rsid w:val="00EB0633"/>
    <w:rsid w:val="00EB2273"/>
    <w:rsid w:val="00EB3FCE"/>
    <w:rsid w:val="00EC16B5"/>
    <w:rsid w:val="00EC1A8D"/>
    <w:rsid w:val="00EC38FC"/>
    <w:rsid w:val="00EC497C"/>
    <w:rsid w:val="00ED027E"/>
    <w:rsid w:val="00ED1859"/>
    <w:rsid w:val="00ED27EC"/>
    <w:rsid w:val="00ED38D0"/>
    <w:rsid w:val="00ED6ED7"/>
    <w:rsid w:val="00ED746B"/>
    <w:rsid w:val="00ED770C"/>
    <w:rsid w:val="00EE0266"/>
    <w:rsid w:val="00EE75C9"/>
    <w:rsid w:val="00EE7DA4"/>
    <w:rsid w:val="00EF0038"/>
    <w:rsid w:val="00EF29CB"/>
    <w:rsid w:val="00EF334B"/>
    <w:rsid w:val="00EF4370"/>
    <w:rsid w:val="00F1527C"/>
    <w:rsid w:val="00F23B96"/>
    <w:rsid w:val="00F244A1"/>
    <w:rsid w:val="00F26C42"/>
    <w:rsid w:val="00F27BB1"/>
    <w:rsid w:val="00F34156"/>
    <w:rsid w:val="00F3443A"/>
    <w:rsid w:val="00F356DE"/>
    <w:rsid w:val="00F379E5"/>
    <w:rsid w:val="00F40FFB"/>
    <w:rsid w:val="00F419D0"/>
    <w:rsid w:val="00F47AE4"/>
    <w:rsid w:val="00F50DE9"/>
    <w:rsid w:val="00F55879"/>
    <w:rsid w:val="00F60147"/>
    <w:rsid w:val="00F60594"/>
    <w:rsid w:val="00F60A69"/>
    <w:rsid w:val="00F632E7"/>
    <w:rsid w:val="00F633FD"/>
    <w:rsid w:val="00F64573"/>
    <w:rsid w:val="00F71F2E"/>
    <w:rsid w:val="00F75EA3"/>
    <w:rsid w:val="00F80260"/>
    <w:rsid w:val="00F80F05"/>
    <w:rsid w:val="00F83389"/>
    <w:rsid w:val="00F8434F"/>
    <w:rsid w:val="00F84B26"/>
    <w:rsid w:val="00F85056"/>
    <w:rsid w:val="00F852A7"/>
    <w:rsid w:val="00F877CB"/>
    <w:rsid w:val="00F90570"/>
    <w:rsid w:val="00F90668"/>
    <w:rsid w:val="00F9118D"/>
    <w:rsid w:val="00F92128"/>
    <w:rsid w:val="00F958D9"/>
    <w:rsid w:val="00F964F8"/>
    <w:rsid w:val="00F97939"/>
    <w:rsid w:val="00FA4B31"/>
    <w:rsid w:val="00FA694C"/>
    <w:rsid w:val="00FB04AA"/>
    <w:rsid w:val="00FB1BDC"/>
    <w:rsid w:val="00FB1E9E"/>
    <w:rsid w:val="00FB6DD3"/>
    <w:rsid w:val="00FC17CD"/>
    <w:rsid w:val="00FC4275"/>
    <w:rsid w:val="00FC4EA2"/>
    <w:rsid w:val="00FD10E9"/>
    <w:rsid w:val="00FD4751"/>
    <w:rsid w:val="00FD6AF5"/>
    <w:rsid w:val="00FD6F24"/>
    <w:rsid w:val="00FD768C"/>
    <w:rsid w:val="00FE39C3"/>
    <w:rsid w:val="00FF0AC1"/>
    <w:rsid w:val="00FF6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7F3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unhideWhenUsed/>
    <w:rsid w:val="00981199"/>
    <w:rPr>
      <w:color w:val="0000FF"/>
      <w:u w:val="single"/>
    </w:rPr>
  </w:style>
  <w:style w:type="paragraph" w:customStyle="1" w:styleId="rvps2">
    <w:name w:val="rvps2"/>
    <w:basedOn w:val="a"/>
    <w:qFormat/>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aliases w:val="Обычный (веб)1"/>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qFormat/>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character" w:customStyle="1" w:styleId="s39">
    <w:name w:val="s39"/>
    <w:basedOn w:val="a0"/>
    <w:rsid w:val="0008503D"/>
  </w:style>
  <w:style w:type="character" w:customStyle="1" w:styleId="s55">
    <w:name w:val="s55"/>
    <w:basedOn w:val="a0"/>
    <w:rsid w:val="0008503D"/>
  </w:style>
  <w:style w:type="character" w:customStyle="1" w:styleId="s58">
    <w:name w:val="s58"/>
    <w:basedOn w:val="a0"/>
    <w:rsid w:val="00D503F4"/>
  </w:style>
  <w:style w:type="paragraph" w:styleId="af1">
    <w:name w:val="footnote text"/>
    <w:basedOn w:val="a"/>
    <w:link w:val="af2"/>
    <w:uiPriority w:val="99"/>
    <w:semiHidden/>
    <w:unhideWhenUsed/>
    <w:rsid w:val="009035D2"/>
    <w:pPr>
      <w:spacing w:after="0" w:line="240" w:lineRule="auto"/>
    </w:pPr>
    <w:rPr>
      <w:sz w:val="20"/>
      <w:szCs w:val="20"/>
    </w:rPr>
  </w:style>
  <w:style w:type="character" w:customStyle="1" w:styleId="af2">
    <w:name w:val="Текст виноски Знак"/>
    <w:basedOn w:val="a0"/>
    <w:link w:val="af1"/>
    <w:uiPriority w:val="99"/>
    <w:semiHidden/>
    <w:rsid w:val="009035D2"/>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9035D2"/>
    <w:rPr>
      <w:vertAlign w:val="superscript"/>
    </w:rPr>
  </w:style>
  <w:style w:type="paragraph" w:styleId="21">
    <w:name w:val="Body Text 2"/>
    <w:basedOn w:val="a"/>
    <w:link w:val="22"/>
    <w:uiPriority w:val="99"/>
    <w:semiHidden/>
    <w:unhideWhenUsed/>
    <w:rsid w:val="00BE5F5F"/>
    <w:pPr>
      <w:spacing w:after="120" w:line="480" w:lineRule="auto"/>
    </w:pPr>
  </w:style>
  <w:style w:type="character" w:customStyle="1" w:styleId="22">
    <w:name w:val="Основний текст 2 Знак"/>
    <w:basedOn w:val="a0"/>
    <w:link w:val="21"/>
    <w:uiPriority w:val="99"/>
    <w:semiHidden/>
    <w:rsid w:val="00BE5F5F"/>
    <w:rPr>
      <w:rFonts w:ascii="Times New Roman" w:eastAsia="Calibri" w:hAnsi="Times New Roman" w:cs="Times New Roman"/>
      <w:sz w:val="28"/>
      <w:lang w:val="uk-UA"/>
    </w:rPr>
  </w:style>
  <w:style w:type="character" w:styleId="af4">
    <w:name w:val="FollowedHyperlink"/>
    <w:basedOn w:val="a0"/>
    <w:uiPriority w:val="99"/>
    <w:semiHidden/>
    <w:unhideWhenUsed/>
    <w:rsid w:val="0041166D"/>
    <w:rPr>
      <w:color w:val="954F72" w:themeColor="followedHyperlink"/>
      <w:u w:val="single"/>
    </w:rPr>
  </w:style>
  <w:style w:type="character" w:customStyle="1" w:styleId="rvts37">
    <w:name w:val="rvts37"/>
    <w:basedOn w:val="a0"/>
    <w:rsid w:val="00B2385A"/>
  </w:style>
  <w:style w:type="paragraph" w:customStyle="1" w:styleId="1">
    <w:name w:val="Обычный1"/>
    <w:rsid w:val="00D60CCD"/>
    <w:pPr>
      <w:spacing w:after="0" w:line="276" w:lineRule="auto"/>
    </w:pPr>
    <w:rPr>
      <w:rFonts w:ascii="Arial" w:eastAsia="Arial" w:hAnsi="Arial" w:cs="Arial"/>
      <w:lang w:val="uk-UA" w:eastAsia="uk-UA"/>
    </w:rPr>
  </w:style>
  <w:style w:type="character" w:customStyle="1" w:styleId="10">
    <w:name w:val="Верхний колонтитул Знак1"/>
    <w:basedOn w:val="a0"/>
    <w:uiPriority w:val="99"/>
    <w:semiHidden/>
    <w:rsid w:val="005F7FB2"/>
  </w:style>
  <w:style w:type="character" w:customStyle="1" w:styleId="af5">
    <w:name w:val="Назва Знак"/>
    <w:basedOn w:val="a0"/>
    <w:link w:val="af6"/>
    <w:uiPriority w:val="99"/>
    <w:rsid w:val="0053186D"/>
    <w:rPr>
      <w:rFonts w:ascii="Times New Roman" w:eastAsia="Times New Roman" w:hAnsi="Times New Roman" w:cs="Times New Roman"/>
      <w:sz w:val="28"/>
      <w:szCs w:val="28"/>
      <w:lang w:val="uk-UA" w:eastAsia="ru-RU"/>
    </w:rPr>
  </w:style>
  <w:style w:type="paragraph" w:styleId="af6">
    <w:name w:val="Title"/>
    <w:basedOn w:val="a"/>
    <w:link w:val="af5"/>
    <w:uiPriority w:val="99"/>
    <w:qFormat/>
    <w:rsid w:val="0053186D"/>
    <w:pPr>
      <w:autoSpaceDE w:val="0"/>
      <w:autoSpaceDN w:val="0"/>
      <w:spacing w:after="0" w:line="240" w:lineRule="auto"/>
      <w:ind w:firstLine="709"/>
      <w:jc w:val="center"/>
    </w:pPr>
    <w:rPr>
      <w:rFonts w:eastAsia="Times New Roman"/>
      <w:szCs w:val="28"/>
      <w:lang w:eastAsia="ru-RU"/>
    </w:rPr>
  </w:style>
  <w:style w:type="character" w:customStyle="1" w:styleId="11">
    <w:name w:val="Заголовок Знак1"/>
    <w:basedOn w:val="a0"/>
    <w:uiPriority w:val="10"/>
    <w:rsid w:val="0053186D"/>
    <w:rPr>
      <w:rFonts w:asciiTheme="majorHAnsi" w:eastAsiaTheme="majorEastAsia" w:hAnsiTheme="majorHAnsi" w:cstheme="majorBidi"/>
      <w:spacing w:val="-10"/>
      <w:kern w:val="28"/>
      <w:sz w:val="56"/>
      <w:szCs w:val="56"/>
      <w:lang w:val="uk-UA"/>
    </w:rPr>
  </w:style>
  <w:style w:type="character" w:styleId="af7">
    <w:name w:val="Strong"/>
    <w:basedOn w:val="a0"/>
    <w:uiPriority w:val="22"/>
    <w:qFormat/>
    <w:rsid w:val="00005D7B"/>
    <w:rPr>
      <w:b/>
      <w:bCs/>
    </w:rPr>
  </w:style>
  <w:style w:type="paragraph" w:customStyle="1" w:styleId="rvps7">
    <w:name w:val="rvps7"/>
    <w:basedOn w:val="a"/>
    <w:rsid w:val="00C35FA2"/>
    <w:pPr>
      <w:spacing w:before="100" w:beforeAutospacing="1" w:after="100" w:afterAutospacing="1" w:line="240" w:lineRule="auto"/>
    </w:pPr>
    <w:rPr>
      <w:rFonts w:eastAsia="Times New Roman"/>
      <w:sz w:val="24"/>
      <w:szCs w:val="24"/>
      <w:lang w:val="ru-RU" w:eastAsia="ru-RU"/>
    </w:rPr>
  </w:style>
  <w:style w:type="paragraph" w:customStyle="1" w:styleId="af8">
    <w:name w:val="Нормальний текст"/>
    <w:basedOn w:val="a"/>
    <w:qFormat/>
    <w:rsid w:val="009C5A79"/>
    <w:pPr>
      <w:spacing w:before="120" w:after="0" w:line="240" w:lineRule="auto"/>
      <w:ind w:firstLine="567"/>
      <w:jc w:val="both"/>
    </w:pPr>
    <w:rPr>
      <w:rFonts w:ascii="Antiqua" w:eastAsia="Times New Roman" w:hAnsi="Antiqua"/>
      <w:sz w:val="26"/>
      <w:szCs w:val="20"/>
      <w:lang w:eastAsia="ru-RU"/>
    </w:rPr>
  </w:style>
  <w:style w:type="character" w:styleId="af9">
    <w:name w:val="annotation reference"/>
    <w:uiPriority w:val="99"/>
    <w:semiHidden/>
    <w:unhideWhenUsed/>
    <w:rsid w:val="00F92128"/>
    <w:rPr>
      <w:sz w:val="16"/>
      <w:szCs w:val="16"/>
    </w:rPr>
  </w:style>
  <w:style w:type="character" w:customStyle="1" w:styleId="rvts44">
    <w:name w:val="rvts44"/>
    <w:basedOn w:val="a0"/>
    <w:rsid w:val="00EE7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6422">
      <w:bodyDiv w:val="1"/>
      <w:marLeft w:val="0"/>
      <w:marRight w:val="0"/>
      <w:marTop w:val="0"/>
      <w:marBottom w:val="0"/>
      <w:divBdr>
        <w:top w:val="none" w:sz="0" w:space="0" w:color="auto"/>
        <w:left w:val="none" w:sz="0" w:space="0" w:color="auto"/>
        <w:bottom w:val="none" w:sz="0" w:space="0" w:color="auto"/>
        <w:right w:val="none" w:sz="0" w:space="0" w:color="auto"/>
      </w:divBdr>
    </w:div>
    <w:div w:id="70666897">
      <w:bodyDiv w:val="1"/>
      <w:marLeft w:val="0"/>
      <w:marRight w:val="0"/>
      <w:marTop w:val="0"/>
      <w:marBottom w:val="0"/>
      <w:divBdr>
        <w:top w:val="none" w:sz="0" w:space="0" w:color="auto"/>
        <w:left w:val="none" w:sz="0" w:space="0" w:color="auto"/>
        <w:bottom w:val="none" w:sz="0" w:space="0" w:color="auto"/>
        <w:right w:val="none" w:sz="0" w:space="0" w:color="auto"/>
      </w:divBdr>
    </w:div>
    <w:div w:id="86536946">
      <w:bodyDiv w:val="1"/>
      <w:marLeft w:val="0"/>
      <w:marRight w:val="0"/>
      <w:marTop w:val="0"/>
      <w:marBottom w:val="0"/>
      <w:divBdr>
        <w:top w:val="none" w:sz="0" w:space="0" w:color="auto"/>
        <w:left w:val="none" w:sz="0" w:space="0" w:color="auto"/>
        <w:bottom w:val="none" w:sz="0" w:space="0" w:color="auto"/>
        <w:right w:val="none" w:sz="0" w:space="0" w:color="auto"/>
      </w:divBdr>
    </w:div>
    <w:div w:id="220292357">
      <w:bodyDiv w:val="1"/>
      <w:marLeft w:val="0"/>
      <w:marRight w:val="0"/>
      <w:marTop w:val="0"/>
      <w:marBottom w:val="0"/>
      <w:divBdr>
        <w:top w:val="none" w:sz="0" w:space="0" w:color="auto"/>
        <w:left w:val="none" w:sz="0" w:space="0" w:color="auto"/>
        <w:bottom w:val="none" w:sz="0" w:space="0" w:color="auto"/>
        <w:right w:val="none" w:sz="0" w:space="0" w:color="auto"/>
      </w:divBdr>
    </w:div>
    <w:div w:id="305861001">
      <w:bodyDiv w:val="1"/>
      <w:marLeft w:val="0"/>
      <w:marRight w:val="0"/>
      <w:marTop w:val="0"/>
      <w:marBottom w:val="0"/>
      <w:divBdr>
        <w:top w:val="none" w:sz="0" w:space="0" w:color="auto"/>
        <w:left w:val="none" w:sz="0" w:space="0" w:color="auto"/>
        <w:bottom w:val="none" w:sz="0" w:space="0" w:color="auto"/>
        <w:right w:val="none" w:sz="0" w:space="0" w:color="auto"/>
      </w:divBdr>
    </w:div>
    <w:div w:id="308675486">
      <w:bodyDiv w:val="1"/>
      <w:marLeft w:val="0"/>
      <w:marRight w:val="0"/>
      <w:marTop w:val="0"/>
      <w:marBottom w:val="0"/>
      <w:divBdr>
        <w:top w:val="none" w:sz="0" w:space="0" w:color="auto"/>
        <w:left w:val="none" w:sz="0" w:space="0" w:color="auto"/>
        <w:bottom w:val="none" w:sz="0" w:space="0" w:color="auto"/>
        <w:right w:val="none" w:sz="0" w:space="0" w:color="auto"/>
      </w:divBdr>
    </w:div>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347484819">
      <w:bodyDiv w:val="1"/>
      <w:marLeft w:val="0"/>
      <w:marRight w:val="0"/>
      <w:marTop w:val="0"/>
      <w:marBottom w:val="0"/>
      <w:divBdr>
        <w:top w:val="none" w:sz="0" w:space="0" w:color="auto"/>
        <w:left w:val="none" w:sz="0" w:space="0" w:color="auto"/>
        <w:bottom w:val="none" w:sz="0" w:space="0" w:color="auto"/>
        <w:right w:val="none" w:sz="0" w:space="0" w:color="auto"/>
      </w:divBdr>
    </w:div>
    <w:div w:id="411632454">
      <w:bodyDiv w:val="1"/>
      <w:marLeft w:val="0"/>
      <w:marRight w:val="0"/>
      <w:marTop w:val="0"/>
      <w:marBottom w:val="0"/>
      <w:divBdr>
        <w:top w:val="none" w:sz="0" w:space="0" w:color="auto"/>
        <w:left w:val="none" w:sz="0" w:space="0" w:color="auto"/>
        <w:bottom w:val="none" w:sz="0" w:space="0" w:color="auto"/>
        <w:right w:val="none" w:sz="0" w:space="0" w:color="auto"/>
      </w:divBdr>
    </w:div>
    <w:div w:id="42634250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516696293">
      <w:bodyDiv w:val="1"/>
      <w:marLeft w:val="0"/>
      <w:marRight w:val="0"/>
      <w:marTop w:val="0"/>
      <w:marBottom w:val="0"/>
      <w:divBdr>
        <w:top w:val="none" w:sz="0" w:space="0" w:color="auto"/>
        <w:left w:val="none" w:sz="0" w:space="0" w:color="auto"/>
        <w:bottom w:val="none" w:sz="0" w:space="0" w:color="auto"/>
        <w:right w:val="none" w:sz="0" w:space="0" w:color="auto"/>
      </w:divBdr>
    </w:div>
    <w:div w:id="527066525">
      <w:bodyDiv w:val="1"/>
      <w:marLeft w:val="0"/>
      <w:marRight w:val="0"/>
      <w:marTop w:val="0"/>
      <w:marBottom w:val="0"/>
      <w:divBdr>
        <w:top w:val="none" w:sz="0" w:space="0" w:color="auto"/>
        <w:left w:val="none" w:sz="0" w:space="0" w:color="auto"/>
        <w:bottom w:val="none" w:sz="0" w:space="0" w:color="auto"/>
        <w:right w:val="none" w:sz="0" w:space="0" w:color="auto"/>
      </w:divBdr>
    </w:div>
    <w:div w:id="584151532">
      <w:bodyDiv w:val="1"/>
      <w:marLeft w:val="0"/>
      <w:marRight w:val="0"/>
      <w:marTop w:val="0"/>
      <w:marBottom w:val="0"/>
      <w:divBdr>
        <w:top w:val="none" w:sz="0" w:space="0" w:color="auto"/>
        <w:left w:val="none" w:sz="0" w:space="0" w:color="auto"/>
        <w:bottom w:val="none" w:sz="0" w:space="0" w:color="auto"/>
        <w:right w:val="none" w:sz="0" w:space="0" w:color="auto"/>
      </w:divBdr>
    </w:div>
    <w:div w:id="598683953">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34213833">
      <w:bodyDiv w:val="1"/>
      <w:marLeft w:val="0"/>
      <w:marRight w:val="0"/>
      <w:marTop w:val="0"/>
      <w:marBottom w:val="0"/>
      <w:divBdr>
        <w:top w:val="none" w:sz="0" w:space="0" w:color="auto"/>
        <w:left w:val="none" w:sz="0" w:space="0" w:color="auto"/>
        <w:bottom w:val="none" w:sz="0" w:space="0" w:color="auto"/>
        <w:right w:val="none" w:sz="0" w:space="0" w:color="auto"/>
      </w:divBdr>
    </w:div>
    <w:div w:id="666712263">
      <w:bodyDiv w:val="1"/>
      <w:marLeft w:val="0"/>
      <w:marRight w:val="0"/>
      <w:marTop w:val="0"/>
      <w:marBottom w:val="0"/>
      <w:divBdr>
        <w:top w:val="none" w:sz="0" w:space="0" w:color="auto"/>
        <w:left w:val="none" w:sz="0" w:space="0" w:color="auto"/>
        <w:bottom w:val="none" w:sz="0" w:space="0" w:color="auto"/>
        <w:right w:val="none" w:sz="0" w:space="0" w:color="auto"/>
      </w:divBdr>
    </w:div>
    <w:div w:id="687755284">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715861291">
      <w:bodyDiv w:val="1"/>
      <w:marLeft w:val="0"/>
      <w:marRight w:val="0"/>
      <w:marTop w:val="0"/>
      <w:marBottom w:val="0"/>
      <w:divBdr>
        <w:top w:val="none" w:sz="0" w:space="0" w:color="auto"/>
        <w:left w:val="none" w:sz="0" w:space="0" w:color="auto"/>
        <w:bottom w:val="none" w:sz="0" w:space="0" w:color="auto"/>
        <w:right w:val="none" w:sz="0" w:space="0" w:color="auto"/>
      </w:divBdr>
    </w:div>
    <w:div w:id="734814513">
      <w:bodyDiv w:val="1"/>
      <w:marLeft w:val="0"/>
      <w:marRight w:val="0"/>
      <w:marTop w:val="0"/>
      <w:marBottom w:val="0"/>
      <w:divBdr>
        <w:top w:val="none" w:sz="0" w:space="0" w:color="auto"/>
        <w:left w:val="none" w:sz="0" w:space="0" w:color="auto"/>
        <w:bottom w:val="none" w:sz="0" w:space="0" w:color="auto"/>
        <w:right w:val="none" w:sz="0" w:space="0" w:color="auto"/>
      </w:divBdr>
    </w:div>
    <w:div w:id="771360272">
      <w:bodyDiv w:val="1"/>
      <w:marLeft w:val="0"/>
      <w:marRight w:val="0"/>
      <w:marTop w:val="0"/>
      <w:marBottom w:val="0"/>
      <w:divBdr>
        <w:top w:val="none" w:sz="0" w:space="0" w:color="auto"/>
        <w:left w:val="none" w:sz="0" w:space="0" w:color="auto"/>
        <w:bottom w:val="none" w:sz="0" w:space="0" w:color="auto"/>
        <w:right w:val="none" w:sz="0" w:space="0" w:color="auto"/>
      </w:divBdr>
    </w:div>
    <w:div w:id="780953424">
      <w:bodyDiv w:val="1"/>
      <w:marLeft w:val="0"/>
      <w:marRight w:val="0"/>
      <w:marTop w:val="0"/>
      <w:marBottom w:val="0"/>
      <w:divBdr>
        <w:top w:val="none" w:sz="0" w:space="0" w:color="auto"/>
        <w:left w:val="none" w:sz="0" w:space="0" w:color="auto"/>
        <w:bottom w:val="none" w:sz="0" w:space="0" w:color="auto"/>
        <w:right w:val="none" w:sz="0" w:space="0" w:color="auto"/>
      </w:divBdr>
    </w:div>
    <w:div w:id="809519828">
      <w:bodyDiv w:val="1"/>
      <w:marLeft w:val="0"/>
      <w:marRight w:val="0"/>
      <w:marTop w:val="0"/>
      <w:marBottom w:val="0"/>
      <w:divBdr>
        <w:top w:val="none" w:sz="0" w:space="0" w:color="auto"/>
        <w:left w:val="none" w:sz="0" w:space="0" w:color="auto"/>
        <w:bottom w:val="none" w:sz="0" w:space="0" w:color="auto"/>
        <w:right w:val="none" w:sz="0" w:space="0" w:color="auto"/>
      </w:divBdr>
    </w:div>
    <w:div w:id="827984389">
      <w:bodyDiv w:val="1"/>
      <w:marLeft w:val="0"/>
      <w:marRight w:val="0"/>
      <w:marTop w:val="0"/>
      <w:marBottom w:val="0"/>
      <w:divBdr>
        <w:top w:val="none" w:sz="0" w:space="0" w:color="auto"/>
        <w:left w:val="none" w:sz="0" w:space="0" w:color="auto"/>
        <w:bottom w:val="none" w:sz="0" w:space="0" w:color="auto"/>
        <w:right w:val="none" w:sz="0" w:space="0" w:color="auto"/>
      </w:divBdr>
    </w:div>
    <w:div w:id="857474008">
      <w:bodyDiv w:val="1"/>
      <w:marLeft w:val="0"/>
      <w:marRight w:val="0"/>
      <w:marTop w:val="0"/>
      <w:marBottom w:val="0"/>
      <w:divBdr>
        <w:top w:val="none" w:sz="0" w:space="0" w:color="auto"/>
        <w:left w:val="none" w:sz="0" w:space="0" w:color="auto"/>
        <w:bottom w:val="none" w:sz="0" w:space="0" w:color="auto"/>
        <w:right w:val="none" w:sz="0" w:space="0" w:color="auto"/>
      </w:divBdr>
    </w:div>
    <w:div w:id="886337288">
      <w:bodyDiv w:val="1"/>
      <w:marLeft w:val="0"/>
      <w:marRight w:val="0"/>
      <w:marTop w:val="0"/>
      <w:marBottom w:val="0"/>
      <w:divBdr>
        <w:top w:val="none" w:sz="0" w:space="0" w:color="auto"/>
        <w:left w:val="none" w:sz="0" w:space="0" w:color="auto"/>
        <w:bottom w:val="none" w:sz="0" w:space="0" w:color="auto"/>
        <w:right w:val="none" w:sz="0" w:space="0" w:color="auto"/>
      </w:divBdr>
    </w:div>
    <w:div w:id="928928665">
      <w:bodyDiv w:val="1"/>
      <w:marLeft w:val="0"/>
      <w:marRight w:val="0"/>
      <w:marTop w:val="0"/>
      <w:marBottom w:val="0"/>
      <w:divBdr>
        <w:top w:val="none" w:sz="0" w:space="0" w:color="auto"/>
        <w:left w:val="none" w:sz="0" w:space="0" w:color="auto"/>
        <w:bottom w:val="none" w:sz="0" w:space="0" w:color="auto"/>
        <w:right w:val="none" w:sz="0" w:space="0" w:color="auto"/>
      </w:divBdr>
    </w:div>
    <w:div w:id="944924835">
      <w:bodyDiv w:val="1"/>
      <w:marLeft w:val="0"/>
      <w:marRight w:val="0"/>
      <w:marTop w:val="0"/>
      <w:marBottom w:val="0"/>
      <w:divBdr>
        <w:top w:val="none" w:sz="0" w:space="0" w:color="auto"/>
        <w:left w:val="none" w:sz="0" w:space="0" w:color="auto"/>
        <w:bottom w:val="none" w:sz="0" w:space="0" w:color="auto"/>
        <w:right w:val="none" w:sz="0" w:space="0" w:color="auto"/>
      </w:divBdr>
    </w:div>
    <w:div w:id="956133764">
      <w:bodyDiv w:val="1"/>
      <w:marLeft w:val="0"/>
      <w:marRight w:val="0"/>
      <w:marTop w:val="0"/>
      <w:marBottom w:val="0"/>
      <w:divBdr>
        <w:top w:val="none" w:sz="0" w:space="0" w:color="auto"/>
        <w:left w:val="none" w:sz="0" w:space="0" w:color="auto"/>
        <w:bottom w:val="none" w:sz="0" w:space="0" w:color="auto"/>
        <w:right w:val="none" w:sz="0" w:space="0" w:color="auto"/>
      </w:divBdr>
    </w:div>
    <w:div w:id="107250283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46509713">
      <w:bodyDiv w:val="1"/>
      <w:marLeft w:val="0"/>
      <w:marRight w:val="0"/>
      <w:marTop w:val="0"/>
      <w:marBottom w:val="0"/>
      <w:divBdr>
        <w:top w:val="none" w:sz="0" w:space="0" w:color="auto"/>
        <w:left w:val="none" w:sz="0" w:space="0" w:color="auto"/>
        <w:bottom w:val="none" w:sz="0" w:space="0" w:color="auto"/>
        <w:right w:val="none" w:sz="0" w:space="0" w:color="auto"/>
      </w:divBdr>
    </w:div>
    <w:div w:id="1150057192">
      <w:bodyDiv w:val="1"/>
      <w:marLeft w:val="0"/>
      <w:marRight w:val="0"/>
      <w:marTop w:val="0"/>
      <w:marBottom w:val="0"/>
      <w:divBdr>
        <w:top w:val="none" w:sz="0" w:space="0" w:color="auto"/>
        <w:left w:val="none" w:sz="0" w:space="0" w:color="auto"/>
        <w:bottom w:val="none" w:sz="0" w:space="0" w:color="auto"/>
        <w:right w:val="none" w:sz="0" w:space="0" w:color="auto"/>
      </w:divBdr>
    </w:div>
    <w:div w:id="1161580900">
      <w:bodyDiv w:val="1"/>
      <w:marLeft w:val="0"/>
      <w:marRight w:val="0"/>
      <w:marTop w:val="0"/>
      <w:marBottom w:val="0"/>
      <w:divBdr>
        <w:top w:val="none" w:sz="0" w:space="0" w:color="auto"/>
        <w:left w:val="none" w:sz="0" w:space="0" w:color="auto"/>
        <w:bottom w:val="none" w:sz="0" w:space="0" w:color="auto"/>
        <w:right w:val="none" w:sz="0" w:space="0" w:color="auto"/>
      </w:divBdr>
    </w:div>
    <w:div w:id="1163623744">
      <w:bodyDiv w:val="1"/>
      <w:marLeft w:val="0"/>
      <w:marRight w:val="0"/>
      <w:marTop w:val="0"/>
      <w:marBottom w:val="0"/>
      <w:divBdr>
        <w:top w:val="none" w:sz="0" w:space="0" w:color="auto"/>
        <w:left w:val="none" w:sz="0" w:space="0" w:color="auto"/>
        <w:bottom w:val="none" w:sz="0" w:space="0" w:color="auto"/>
        <w:right w:val="none" w:sz="0" w:space="0" w:color="auto"/>
      </w:divBdr>
    </w:div>
    <w:div w:id="1175607203">
      <w:bodyDiv w:val="1"/>
      <w:marLeft w:val="0"/>
      <w:marRight w:val="0"/>
      <w:marTop w:val="0"/>
      <w:marBottom w:val="0"/>
      <w:divBdr>
        <w:top w:val="none" w:sz="0" w:space="0" w:color="auto"/>
        <w:left w:val="none" w:sz="0" w:space="0" w:color="auto"/>
        <w:bottom w:val="none" w:sz="0" w:space="0" w:color="auto"/>
        <w:right w:val="none" w:sz="0" w:space="0" w:color="auto"/>
      </w:divBdr>
    </w:div>
    <w:div w:id="1179539497">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183130575">
      <w:bodyDiv w:val="1"/>
      <w:marLeft w:val="0"/>
      <w:marRight w:val="0"/>
      <w:marTop w:val="0"/>
      <w:marBottom w:val="0"/>
      <w:divBdr>
        <w:top w:val="none" w:sz="0" w:space="0" w:color="auto"/>
        <w:left w:val="none" w:sz="0" w:space="0" w:color="auto"/>
        <w:bottom w:val="none" w:sz="0" w:space="0" w:color="auto"/>
        <w:right w:val="none" w:sz="0" w:space="0" w:color="auto"/>
      </w:divBdr>
    </w:div>
    <w:div w:id="1198355091">
      <w:bodyDiv w:val="1"/>
      <w:marLeft w:val="0"/>
      <w:marRight w:val="0"/>
      <w:marTop w:val="0"/>
      <w:marBottom w:val="0"/>
      <w:divBdr>
        <w:top w:val="none" w:sz="0" w:space="0" w:color="auto"/>
        <w:left w:val="none" w:sz="0" w:space="0" w:color="auto"/>
        <w:bottom w:val="none" w:sz="0" w:space="0" w:color="auto"/>
        <w:right w:val="none" w:sz="0" w:space="0" w:color="auto"/>
      </w:divBdr>
    </w:div>
    <w:div w:id="1203206394">
      <w:bodyDiv w:val="1"/>
      <w:marLeft w:val="0"/>
      <w:marRight w:val="0"/>
      <w:marTop w:val="0"/>
      <w:marBottom w:val="0"/>
      <w:divBdr>
        <w:top w:val="none" w:sz="0" w:space="0" w:color="auto"/>
        <w:left w:val="none" w:sz="0" w:space="0" w:color="auto"/>
        <w:bottom w:val="none" w:sz="0" w:space="0" w:color="auto"/>
        <w:right w:val="none" w:sz="0" w:space="0" w:color="auto"/>
      </w:divBdr>
    </w:div>
    <w:div w:id="1225916786">
      <w:bodyDiv w:val="1"/>
      <w:marLeft w:val="0"/>
      <w:marRight w:val="0"/>
      <w:marTop w:val="0"/>
      <w:marBottom w:val="0"/>
      <w:divBdr>
        <w:top w:val="none" w:sz="0" w:space="0" w:color="auto"/>
        <w:left w:val="none" w:sz="0" w:space="0" w:color="auto"/>
        <w:bottom w:val="none" w:sz="0" w:space="0" w:color="auto"/>
        <w:right w:val="none" w:sz="0" w:space="0" w:color="auto"/>
      </w:divBdr>
    </w:div>
    <w:div w:id="1236354923">
      <w:bodyDiv w:val="1"/>
      <w:marLeft w:val="0"/>
      <w:marRight w:val="0"/>
      <w:marTop w:val="0"/>
      <w:marBottom w:val="0"/>
      <w:divBdr>
        <w:top w:val="none" w:sz="0" w:space="0" w:color="auto"/>
        <w:left w:val="none" w:sz="0" w:space="0" w:color="auto"/>
        <w:bottom w:val="none" w:sz="0" w:space="0" w:color="auto"/>
        <w:right w:val="none" w:sz="0" w:space="0" w:color="auto"/>
      </w:divBdr>
    </w:div>
    <w:div w:id="1252422802">
      <w:bodyDiv w:val="1"/>
      <w:marLeft w:val="0"/>
      <w:marRight w:val="0"/>
      <w:marTop w:val="0"/>
      <w:marBottom w:val="0"/>
      <w:divBdr>
        <w:top w:val="none" w:sz="0" w:space="0" w:color="auto"/>
        <w:left w:val="none" w:sz="0" w:space="0" w:color="auto"/>
        <w:bottom w:val="none" w:sz="0" w:space="0" w:color="auto"/>
        <w:right w:val="none" w:sz="0" w:space="0" w:color="auto"/>
      </w:divBdr>
    </w:div>
    <w:div w:id="1289431394">
      <w:bodyDiv w:val="1"/>
      <w:marLeft w:val="0"/>
      <w:marRight w:val="0"/>
      <w:marTop w:val="0"/>
      <w:marBottom w:val="0"/>
      <w:divBdr>
        <w:top w:val="none" w:sz="0" w:space="0" w:color="auto"/>
        <w:left w:val="none" w:sz="0" w:space="0" w:color="auto"/>
        <w:bottom w:val="none" w:sz="0" w:space="0" w:color="auto"/>
        <w:right w:val="none" w:sz="0" w:space="0" w:color="auto"/>
      </w:divBdr>
      <w:divsChild>
        <w:div w:id="912012475">
          <w:marLeft w:val="0"/>
          <w:marRight w:val="0"/>
          <w:marTop w:val="0"/>
          <w:marBottom w:val="0"/>
          <w:divBdr>
            <w:top w:val="none" w:sz="0" w:space="0" w:color="auto"/>
            <w:left w:val="none" w:sz="0" w:space="0" w:color="auto"/>
            <w:bottom w:val="none" w:sz="0" w:space="0" w:color="auto"/>
            <w:right w:val="none" w:sz="0" w:space="0" w:color="auto"/>
          </w:divBdr>
        </w:div>
        <w:div w:id="1930307282">
          <w:marLeft w:val="0"/>
          <w:marRight w:val="0"/>
          <w:marTop w:val="0"/>
          <w:marBottom w:val="0"/>
          <w:divBdr>
            <w:top w:val="none" w:sz="0" w:space="0" w:color="auto"/>
            <w:left w:val="none" w:sz="0" w:space="0" w:color="auto"/>
            <w:bottom w:val="none" w:sz="0" w:space="0" w:color="auto"/>
            <w:right w:val="none" w:sz="0" w:space="0" w:color="auto"/>
          </w:divBdr>
        </w:div>
      </w:divsChild>
    </w:div>
    <w:div w:id="1312640304">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30986755">
      <w:bodyDiv w:val="1"/>
      <w:marLeft w:val="0"/>
      <w:marRight w:val="0"/>
      <w:marTop w:val="0"/>
      <w:marBottom w:val="0"/>
      <w:divBdr>
        <w:top w:val="none" w:sz="0" w:space="0" w:color="auto"/>
        <w:left w:val="none" w:sz="0" w:space="0" w:color="auto"/>
        <w:bottom w:val="none" w:sz="0" w:space="0" w:color="auto"/>
        <w:right w:val="none" w:sz="0" w:space="0" w:color="auto"/>
      </w:divBdr>
    </w:div>
    <w:div w:id="1353608402">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394237332">
      <w:bodyDiv w:val="1"/>
      <w:marLeft w:val="0"/>
      <w:marRight w:val="0"/>
      <w:marTop w:val="0"/>
      <w:marBottom w:val="0"/>
      <w:divBdr>
        <w:top w:val="none" w:sz="0" w:space="0" w:color="auto"/>
        <w:left w:val="none" w:sz="0" w:space="0" w:color="auto"/>
        <w:bottom w:val="none" w:sz="0" w:space="0" w:color="auto"/>
        <w:right w:val="none" w:sz="0" w:space="0" w:color="auto"/>
      </w:divBdr>
    </w:div>
    <w:div w:id="1399590901">
      <w:bodyDiv w:val="1"/>
      <w:marLeft w:val="0"/>
      <w:marRight w:val="0"/>
      <w:marTop w:val="0"/>
      <w:marBottom w:val="0"/>
      <w:divBdr>
        <w:top w:val="none" w:sz="0" w:space="0" w:color="auto"/>
        <w:left w:val="none" w:sz="0" w:space="0" w:color="auto"/>
        <w:bottom w:val="none" w:sz="0" w:space="0" w:color="auto"/>
        <w:right w:val="none" w:sz="0" w:space="0" w:color="auto"/>
      </w:divBdr>
    </w:div>
    <w:div w:id="1407993801">
      <w:bodyDiv w:val="1"/>
      <w:marLeft w:val="0"/>
      <w:marRight w:val="0"/>
      <w:marTop w:val="0"/>
      <w:marBottom w:val="0"/>
      <w:divBdr>
        <w:top w:val="none" w:sz="0" w:space="0" w:color="auto"/>
        <w:left w:val="none" w:sz="0" w:space="0" w:color="auto"/>
        <w:bottom w:val="none" w:sz="0" w:space="0" w:color="auto"/>
        <w:right w:val="none" w:sz="0" w:space="0" w:color="auto"/>
      </w:divBdr>
    </w:div>
    <w:div w:id="1408455239">
      <w:bodyDiv w:val="1"/>
      <w:marLeft w:val="0"/>
      <w:marRight w:val="0"/>
      <w:marTop w:val="0"/>
      <w:marBottom w:val="0"/>
      <w:divBdr>
        <w:top w:val="none" w:sz="0" w:space="0" w:color="auto"/>
        <w:left w:val="none" w:sz="0" w:space="0" w:color="auto"/>
        <w:bottom w:val="none" w:sz="0" w:space="0" w:color="auto"/>
        <w:right w:val="none" w:sz="0" w:space="0" w:color="auto"/>
      </w:divBdr>
    </w:div>
    <w:div w:id="1424687665">
      <w:bodyDiv w:val="1"/>
      <w:marLeft w:val="0"/>
      <w:marRight w:val="0"/>
      <w:marTop w:val="0"/>
      <w:marBottom w:val="0"/>
      <w:divBdr>
        <w:top w:val="none" w:sz="0" w:space="0" w:color="auto"/>
        <w:left w:val="none" w:sz="0" w:space="0" w:color="auto"/>
        <w:bottom w:val="none" w:sz="0" w:space="0" w:color="auto"/>
        <w:right w:val="none" w:sz="0" w:space="0" w:color="auto"/>
      </w:divBdr>
    </w:div>
    <w:div w:id="1443064993">
      <w:bodyDiv w:val="1"/>
      <w:marLeft w:val="0"/>
      <w:marRight w:val="0"/>
      <w:marTop w:val="0"/>
      <w:marBottom w:val="0"/>
      <w:divBdr>
        <w:top w:val="none" w:sz="0" w:space="0" w:color="auto"/>
        <w:left w:val="none" w:sz="0" w:space="0" w:color="auto"/>
        <w:bottom w:val="none" w:sz="0" w:space="0" w:color="auto"/>
        <w:right w:val="none" w:sz="0" w:space="0" w:color="auto"/>
      </w:divBdr>
    </w:div>
    <w:div w:id="1466040817">
      <w:bodyDiv w:val="1"/>
      <w:marLeft w:val="0"/>
      <w:marRight w:val="0"/>
      <w:marTop w:val="0"/>
      <w:marBottom w:val="0"/>
      <w:divBdr>
        <w:top w:val="none" w:sz="0" w:space="0" w:color="auto"/>
        <w:left w:val="none" w:sz="0" w:space="0" w:color="auto"/>
        <w:bottom w:val="none" w:sz="0" w:space="0" w:color="auto"/>
        <w:right w:val="none" w:sz="0" w:space="0" w:color="auto"/>
      </w:divBdr>
    </w:div>
    <w:div w:id="1475299002">
      <w:bodyDiv w:val="1"/>
      <w:marLeft w:val="0"/>
      <w:marRight w:val="0"/>
      <w:marTop w:val="0"/>
      <w:marBottom w:val="0"/>
      <w:divBdr>
        <w:top w:val="none" w:sz="0" w:space="0" w:color="auto"/>
        <w:left w:val="none" w:sz="0" w:space="0" w:color="auto"/>
        <w:bottom w:val="none" w:sz="0" w:space="0" w:color="auto"/>
        <w:right w:val="none" w:sz="0" w:space="0" w:color="auto"/>
      </w:divBdr>
    </w:div>
    <w:div w:id="1514759456">
      <w:bodyDiv w:val="1"/>
      <w:marLeft w:val="0"/>
      <w:marRight w:val="0"/>
      <w:marTop w:val="0"/>
      <w:marBottom w:val="0"/>
      <w:divBdr>
        <w:top w:val="none" w:sz="0" w:space="0" w:color="auto"/>
        <w:left w:val="none" w:sz="0" w:space="0" w:color="auto"/>
        <w:bottom w:val="none" w:sz="0" w:space="0" w:color="auto"/>
        <w:right w:val="none" w:sz="0" w:space="0" w:color="auto"/>
      </w:divBdr>
    </w:div>
    <w:div w:id="1522664136">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535456473">
      <w:bodyDiv w:val="1"/>
      <w:marLeft w:val="0"/>
      <w:marRight w:val="0"/>
      <w:marTop w:val="0"/>
      <w:marBottom w:val="0"/>
      <w:divBdr>
        <w:top w:val="none" w:sz="0" w:space="0" w:color="auto"/>
        <w:left w:val="none" w:sz="0" w:space="0" w:color="auto"/>
        <w:bottom w:val="none" w:sz="0" w:space="0" w:color="auto"/>
        <w:right w:val="none" w:sz="0" w:space="0" w:color="auto"/>
      </w:divBdr>
    </w:div>
    <w:div w:id="1536383899">
      <w:bodyDiv w:val="1"/>
      <w:marLeft w:val="0"/>
      <w:marRight w:val="0"/>
      <w:marTop w:val="0"/>
      <w:marBottom w:val="0"/>
      <w:divBdr>
        <w:top w:val="none" w:sz="0" w:space="0" w:color="auto"/>
        <w:left w:val="none" w:sz="0" w:space="0" w:color="auto"/>
        <w:bottom w:val="none" w:sz="0" w:space="0" w:color="auto"/>
        <w:right w:val="none" w:sz="0" w:space="0" w:color="auto"/>
      </w:divBdr>
    </w:div>
    <w:div w:id="1560822151">
      <w:bodyDiv w:val="1"/>
      <w:marLeft w:val="0"/>
      <w:marRight w:val="0"/>
      <w:marTop w:val="0"/>
      <w:marBottom w:val="0"/>
      <w:divBdr>
        <w:top w:val="none" w:sz="0" w:space="0" w:color="auto"/>
        <w:left w:val="none" w:sz="0" w:space="0" w:color="auto"/>
        <w:bottom w:val="none" w:sz="0" w:space="0" w:color="auto"/>
        <w:right w:val="none" w:sz="0" w:space="0" w:color="auto"/>
      </w:divBdr>
    </w:div>
    <w:div w:id="1591312335">
      <w:bodyDiv w:val="1"/>
      <w:marLeft w:val="0"/>
      <w:marRight w:val="0"/>
      <w:marTop w:val="0"/>
      <w:marBottom w:val="0"/>
      <w:divBdr>
        <w:top w:val="none" w:sz="0" w:space="0" w:color="auto"/>
        <w:left w:val="none" w:sz="0" w:space="0" w:color="auto"/>
        <w:bottom w:val="none" w:sz="0" w:space="0" w:color="auto"/>
        <w:right w:val="none" w:sz="0" w:space="0" w:color="auto"/>
      </w:divBdr>
    </w:div>
    <w:div w:id="1639610841">
      <w:bodyDiv w:val="1"/>
      <w:marLeft w:val="0"/>
      <w:marRight w:val="0"/>
      <w:marTop w:val="0"/>
      <w:marBottom w:val="0"/>
      <w:divBdr>
        <w:top w:val="none" w:sz="0" w:space="0" w:color="auto"/>
        <w:left w:val="none" w:sz="0" w:space="0" w:color="auto"/>
        <w:bottom w:val="none" w:sz="0" w:space="0" w:color="auto"/>
        <w:right w:val="none" w:sz="0" w:space="0" w:color="auto"/>
      </w:divBdr>
    </w:div>
    <w:div w:id="1645961295">
      <w:bodyDiv w:val="1"/>
      <w:marLeft w:val="0"/>
      <w:marRight w:val="0"/>
      <w:marTop w:val="0"/>
      <w:marBottom w:val="0"/>
      <w:divBdr>
        <w:top w:val="none" w:sz="0" w:space="0" w:color="auto"/>
        <w:left w:val="none" w:sz="0" w:space="0" w:color="auto"/>
        <w:bottom w:val="none" w:sz="0" w:space="0" w:color="auto"/>
        <w:right w:val="none" w:sz="0" w:space="0" w:color="auto"/>
      </w:divBdr>
    </w:div>
    <w:div w:id="1665008503">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248588">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723868763">
      <w:bodyDiv w:val="1"/>
      <w:marLeft w:val="0"/>
      <w:marRight w:val="0"/>
      <w:marTop w:val="0"/>
      <w:marBottom w:val="0"/>
      <w:divBdr>
        <w:top w:val="none" w:sz="0" w:space="0" w:color="auto"/>
        <w:left w:val="none" w:sz="0" w:space="0" w:color="auto"/>
        <w:bottom w:val="none" w:sz="0" w:space="0" w:color="auto"/>
        <w:right w:val="none" w:sz="0" w:space="0" w:color="auto"/>
      </w:divBdr>
    </w:div>
    <w:div w:id="1727948160">
      <w:bodyDiv w:val="1"/>
      <w:marLeft w:val="0"/>
      <w:marRight w:val="0"/>
      <w:marTop w:val="0"/>
      <w:marBottom w:val="0"/>
      <w:divBdr>
        <w:top w:val="none" w:sz="0" w:space="0" w:color="auto"/>
        <w:left w:val="none" w:sz="0" w:space="0" w:color="auto"/>
        <w:bottom w:val="none" w:sz="0" w:space="0" w:color="auto"/>
        <w:right w:val="none" w:sz="0" w:space="0" w:color="auto"/>
      </w:divBdr>
    </w:div>
    <w:div w:id="1728920015">
      <w:bodyDiv w:val="1"/>
      <w:marLeft w:val="0"/>
      <w:marRight w:val="0"/>
      <w:marTop w:val="0"/>
      <w:marBottom w:val="0"/>
      <w:divBdr>
        <w:top w:val="none" w:sz="0" w:space="0" w:color="auto"/>
        <w:left w:val="none" w:sz="0" w:space="0" w:color="auto"/>
        <w:bottom w:val="none" w:sz="0" w:space="0" w:color="auto"/>
        <w:right w:val="none" w:sz="0" w:space="0" w:color="auto"/>
      </w:divBdr>
    </w:div>
    <w:div w:id="1738554957">
      <w:bodyDiv w:val="1"/>
      <w:marLeft w:val="0"/>
      <w:marRight w:val="0"/>
      <w:marTop w:val="0"/>
      <w:marBottom w:val="0"/>
      <w:divBdr>
        <w:top w:val="none" w:sz="0" w:space="0" w:color="auto"/>
        <w:left w:val="none" w:sz="0" w:space="0" w:color="auto"/>
        <w:bottom w:val="none" w:sz="0" w:space="0" w:color="auto"/>
        <w:right w:val="none" w:sz="0" w:space="0" w:color="auto"/>
      </w:divBdr>
    </w:div>
    <w:div w:id="1742603521">
      <w:bodyDiv w:val="1"/>
      <w:marLeft w:val="0"/>
      <w:marRight w:val="0"/>
      <w:marTop w:val="0"/>
      <w:marBottom w:val="0"/>
      <w:divBdr>
        <w:top w:val="none" w:sz="0" w:space="0" w:color="auto"/>
        <w:left w:val="none" w:sz="0" w:space="0" w:color="auto"/>
        <w:bottom w:val="none" w:sz="0" w:space="0" w:color="auto"/>
        <w:right w:val="none" w:sz="0" w:space="0" w:color="auto"/>
      </w:divBdr>
    </w:div>
    <w:div w:id="1749300826">
      <w:bodyDiv w:val="1"/>
      <w:marLeft w:val="0"/>
      <w:marRight w:val="0"/>
      <w:marTop w:val="0"/>
      <w:marBottom w:val="0"/>
      <w:divBdr>
        <w:top w:val="none" w:sz="0" w:space="0" w:color="auto"/>
        <w:left w:val="none" w:sz="0" w:space="0" w:color="auto"/>
        <w:bottom w:val="none" w:sz="0" w:space="0" w:color="auto"/>
        <w:right w:val="none" w:sz="0" w:space="0" w:color="auto"/>
      </w:divBdr>
    </w:div>
    <w:div w:id="1801339781">
      <w:bodyDiv w:val="1"/>
      <w:marLeft w:val="0"/>
      <w:marRight w:val="0"/>
      <w:marTop w:val="0"/>
      <w:marBottom w:val="0"/>
      <w:divBdr>
        <w:top w:val="none" w:sz="0" w:space="0" w:color="auto"/>
        <w:left w:val="none" w:sz="0" w:space="0" w:color="auto"/>
        <w:bottom w:val="none" w:sz="0" w:space="0" w:color="auto"/>
        <w:right w:val="none" w:sz="0" w:space="0" w:color="auto"/>
      </w:divBdr>
    </w:div>
    <w:div w:id="1812018850">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 w:id="1873374008">
      <w:bodyDiv w:val="1"/>
      <w:marLeft w:val="0"/>
      <w:marRight w:val="0"/>
      <w:marTop w:val="0"/>
      <w:marBottom w:val="0"/>
      <w:divBdr>
        <w:top w:val="none" w:sz="0" w:space="0" w:color="auto"/>
        <w:left w:val="none" w:sz="0" w:space="0" w:color="auto"/>
        <w:bottom w:val="none" w:sz="0" w:space="0" w:color="auto"/>
        <w:right w:val="none" w:sz="0" w:space="0" w:color="auto"/>
      </w:divBdr>
    </w:div>
    <w:div w:id="1895966626">
      <w:bodyDiv w:val="1"/>
      <w:marLeft w:val="0"/>
      <w:marRight w:val="0"/>
      <w:marTop w:val="0"/>
      <w:marBottom w:val="0"/>
      <w:divBdr>
        <w:top w:val="none" w:sz="0" w:space="0" w:color="auto"/>
        <w:left w:val="none" w:sz="0" w:space="0" w:color="auto"/>
        <w:bottom w:val="none" w:sz="0" w:space="0" w:color="auto"/>
        <w:right w:val="none" w:sz="0" w:space="0" w:color="auto"/>
      </w:divBdr>
    </w:div>
    <w:div w:id="1940285802">
      <w:bodyDiv w:val="1"/>
      <w:marLeft w:val="0"/>
      <w:marRight w:val="0"/>
      <w:marTop w:val="0"/>
      <w:marBottom w:val="0"/>
      <w:divBdr>
        <w:top w:val="none" w:sz="0" w:space="0" w:color="auto"/>
        <w:left w:val="none" w:sz="0" w:space="0" w:color="auto"/>
        <w:bottom w:val="none" w:sz="0" w:space="0" w:color="auto"/>
        <w:right w:val="none" w:sz="0" w:space="0" w:color="auto"/>
      </w:divBdr>
    </w:div>
    <w:div w:id="1940871315">
      <w:bodyDiv w:val="1"/>
      <w:marLeft w:val="0"/>
      <w:marRight w:val="0"/>
      <w:marTop w:val="0"/>
      <w:marBottom w:val="0"/>
      <w:divBdr>
        <w:top w:val="none" w:sz="0" w:space="0" w:color="auto"/>
        <w:left w:val="none" w:sz="0" w:space="0" w:color="auto"/>
        <w:bottom w:val="none" w:sz="0" w:space="0" w:color="auto"/>
        <w:right w:val="none" w:sz="0" w:space="0" w:color="auto"/>
      </w:divBdr>
    </w:div>
    <w:div w:id="1945726050">
      <w:bodyDiv w:val="1"/>
      <w:marLeft w:val="0"/>
      <w:marRight w:val="0"/>
      <w:marTop w:val="0"/>
      <w:marBottom w:val="0"/>
      <w:divBdr>
        <w:top w:val="none" w:sz="0" w:space="0" w:color="auto"/>
        <w:left w:val="none" w:sz="0" w:space="0" w:color="auto"/>
        <w:bottom w:val="none" w:sz="0" w:space="0" w:color="auto"/>
        <w:right w:val="none" w:sz="0" w:space="0" w:color="auto"/>
      </w:divBdr>
    </w:div>
    <w:div w:id="2012633092">
      <w:bodyDiv w:val="1"/>
      <w:marLeft w:val="0"/>
      <w:marRight w:val="0"/>
      <w:marTop w:val="0"/>
      <w:marBottom w:val="0"/>
      <w:divBdr>
        <w:top w:val="none" w:sz="0" w:space="0" w:color="auto"/>
        <w:left w:val="none" w:sz="0" w:space="0" w:color="auto"/>
        <w:bottom w:val="none" w:sz="0" w:space="0" w:color="auto"/>
        <w:right w:val="none" w:sz="0" w:space="0" w:color="auto"/>
      </w:divBdr>
    </w:div>
    <w:div w:id="201791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072-94?find=1&amp;text=%D0%B0%D0%BD%D1%88%D0%BB%D0%B0%D0%B3&amp;w1_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894-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z0072-94?find=1&amp;text=%D0%B0%D0%BD%D1%88%D0%BB%D0%B0%D0%B3&amp;w1_5" TargetMode="External"/><Relationship Id="rId4" Type="http://schemas.openxmlformats.org/officeDocument/2006/relationships/settings" Target="settings.xml"/><Relationship Id="rId9" Type="http://schemas.openxmlformats.org/officeDocument/2006/relationships/hyperlink" Target="https://zakon.rada.gov.ua/laws/show/z0072-94?find=1&amp;text=%D0%B0%D0%BD%D1%88%D0%BB%D0%B0%D0%B3&amp;w1_5"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011DC-AFE7-4526-8F12-B3A8E775C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28087</Words>
  <Characters>16010</Characters>
  <Application>Microsoft Office Word</Application>
  <DocSecurity>0</DocSecurity>
  <Lines>133</Lines>
  <Paragraphs>88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2022-01-12T13:59:00Z</dcterms:created>
  <dcterms:modified xsi:type="dcterms:W3CDTF">2022-01-12T13:59:00Z</dcterms:modified>
</cp:coreProperties>
</file>