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31F1DF" w14:textId="77777777" w:rsidR="003677DD" w:rsidRPr="00D80B4E" w:rsidRDefault="003677DD" w:rsidP="003677DD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14:paraId="2718D779" w14:textId="77777777" w:rsidR="003677DD" w:rsidRPr="00D80B4E" w:rsidRDefault="003677DD" w:rsidP="003677DD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14:paraId="7F0F002A" w14:textId="77777777" w:rsidR="00D80B4E" w:rsidRPr="00D80B4E" w:rsidRDefault="00D80B4E" w:rsidP="00D80B4E">
      <w:pPr>
        <w:tabs>
          <w:tab w:val="left" w:pos="900"/>
        </w:tabs>
        <w:spacing w:line="360" w:lineRule="auto"/>
        <w:ind w:firstLine="709"/>
        <w:jc w:val="right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D80B4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ВЕРХОВНА РАДА УКРАЇНИ</w:t>
      </w:r>
    </w:p>
    <w:p w14:paraId="7D8648D6" w14:textId="77777777" w:rsidR="00D80B4E" w:rsidRPr="00D80B4E" w:rsidRDefault="00D80B4E" w:rsidP="00D80B4E">
      <w:pPr>
        <w:tabs>
          <w:tab w:val="left" w:pos="900"/>
        </w:tabs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23A52411" w14:textId="3A02E11C" w:rsidR="00A26660" w:rsidRDefault="00A26660" w:rsidP="00A51F36">
      <w:pPr>
        <w:pStyle w:val="Style2"/>
        <w:spacing w:line="360" w:lineRule="auto"/>
        <w:ind w:firstLine="708"/>
        <w:rPr>
          <w:rStyle w:val="FontStyle12"/>
          <w:color w:val="000000" w:themeColor="text1"/>
          <w:sz w:val="28"/>
          <w:szCs w:val="28"/>
          <w:lang w:val="uk-UA" w:eastAsia="uk-UA"/>
        </w:rPr>
      </w:pPr>
      <w:r>
        <w:rPr>
          <w:bCs/>
          <w:color w:val="000000" w:themeColor="text1"/>
          <w:sz w:val="28"/>
          <w:szCs w:val="28"/>
          <w:lang w:val="uk-UA"/>
        </w:rPr>
        <w:t xml:space="preserve">За  дорученням   Голови  Верховної  Ради  України  </w:t>
      </w:r>
      <w:r w:rsidR="001575F3">
        <w:rPr>
          <w:bCs/>
          <w:color w:val="000000" w:themeColor="text1"/>
          <w:sz w:val="28"/>
          <w:szCs w:val="28"/>
          <w:lang w:val="uk-UA"/>
        </w:rPr>
        <w:t>Стефанчука</w:t>
      </w:r>
      <w:r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1575F3">
        <w:rPr>
          <w:bCs/>
          <w:color w:val="000000" w:themeColor="text1"/>
          <w:sz w:val="28"/>
          <w:szCs w:val="28"/>
          <w:lang w:val="uk-UA"/>
        </w:rPr>
        <w:t>Р</w:t>
      </w:r>
      <w:r>
        <w:rPr>
          <w:bCs/>
          <w:color w:val="000000" w:themeColor="text1"/>
          <w:sz w:val="28"/>
          <w:szCs w:val="28"/>
          <w:lang w:val="uk-UA"/>
        </w:rPr>
        <w:t xml:space="preserve">.О.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Комітет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Верховної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Ради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України з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питань економічного 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>розвитку</w:t>
      </w:r>
      <w:r w:rsidR="00564301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D80B4E">
        <w:rPr>
          <w:color w:val="000000" w:themeColor="text1"/>
          <w:sz w:val="28"/>
          <w:szCs w:val="28"/>
          <w:lang w:val="uk-UA"/>
        </w:rPr>
        <w:t xml:space="preserve">на засіданні </w:t>
      </w:r>
      <w:r w:rsidR="007F3A4A">
        <w:rPr>
          <w:color w:val="000000" w:themeColor="text1"/>
          <w:sz w:val="28"/>
          <w:szCs w:val="28"/>
          <w:lang w:val="uk-UA"/>
        </w:rPr>
        <w:t>4</w:t>
      </w:r>
      <w:r w:rsidR="001575F3">
        <w:rPr>
          <w:color w:val="000000" w:themeColor="text1"/>
          <w:sz w:val="28"/>
          <w:szCs w:val="28"/>
          <w:lang w:val="uk-UA"/>
        </w:rPr>
        <w:t xml:space="preserve"> листопада</w:t>
      </w:r>
      <w:r w:rsidRPr="00D80B4E">
        <w:rPr>
          <w:color w:val="000000" w:themeColor="text1"/>
          <w:sz w:val="28"/>
          <w:szCs w:val="28"/>
          <w:lang w:val="uk-UA"/>
        </w:rPr>
        <w:t xml:space="preserve"> 202</w:t>
      </w:r>
      <w:r>
        <w:rPr>
          <w:color w:val="000000" w:themeColor="text1"/>
          <w:sz w:val="28"/>
          <w:szCs w:val="28"/>
          <w:lang w:val="uk-UA"/>
        </w:rPr>
        <w:t>1</w:t>
      </w:r>
      <w:r w:rsidRPr="00D80B4E">
        <w:rPr>
          <w:color w:val="000000" w:themeColor="text1"/>
          <w:sz w:val="28"/>
          <w:szCs w:val="28"/>
          <w:lang w:val="uk-UA"/>
        </w:rPr>
        <w:t xml:space="preserve"> року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1575F3">
        <w:rPr>
          <w:color w:val="000000" w:themeColor="text1"/>
          <w:sz w:val="28"/>
          <w:szCs w:val="28"/>
          <w:lang w:val="uk-UA"/>
        </w:rPr>
        <w:t xml:space="preserve">(протокол № 83) </w:t>
      </w:r>
      <w:r>
        <w:rPr>
          <w:color w:val="000000" w:themeColor="text1"/>
          <w:sz w:val="28"/>
          <w:szCs w:val="28"/>
          <w:lang w:val="uk-UA"/>
        </w:rPr>
        <w:t xml:space="preserve">розглянув подання </w:t>
      </w:r>
      <w:r w:rsidR="0016502E">
        <w:rPr>
          <w:color w:val="000000" w:themeColor="text1"/>
          <w:sz w:val="28"/>
          <w:szCs w:val="28"/>
          <w:lang w:val="uk-UA"/>
        </w:rPr>
        <w:t xml:space="preserve">         </w:t>
      </w:r>
      <w:r>
        <w:rPr>
          <w:color w:val="000000" w:themeColor="text1"/>
          <w:sz w:val="28"/>
          <w:szCs w:val="28"/>
          <w:lang w:val="uk-UA"/>
        </w:rPr>
        <w:t xml:space="preserve">Прем’єр-міністра України Шмигаля Д.А. про призначення </w:t>
      </w:r>
      <w:r w:rsidR="00A51F36" w:rsidRPr="00A51F36">
        <w:rPr>
          <w:color w:val="000000" w:themeColor="text1"/>
          <w:sz w:val="28"/>
          <w:szCs w:val="28"/>
          <w:lang w:val="uk-UA" w:eastAsia="uk-UA"/>
        </w:rPr>
        <w:t xml:space="preserve">Рябікіна </w:t>
      </w:r>
      <w:r w:rsidR="0073307C">
        <w:rPr>
          <w:color w:val="000000" w:themeColor="text1"/>
          <w:sz w:val="28"/>
          <w:szCs w:val="28"/>
          <w:lang w:val="uk-UA" w:eastAsia="uk-UA"/>
        </w:rPr>
        <w:t> </w:t>
      </w:r>
      <w:bookmarkStart w:id="0" w:name="_GoBack"/>
      <w:bookmarkEnd w:id="0"/>
      <w:r w:rsidR="00A51F36" w:rsidRPr="00A51F36">
        <w:rPr>
          <w:color w:val="000000" w:themeColor="text1"/>
          <w:sz w:val="28"/>
          <w:szCs w:val="28"/>
          <w:lang w:val="uk-UA" w:eastAsia="uk-UA"/>
        </w:rPr>
        <w:t>Павл</w:t>
      </w:r>
      <w:r w:rsidR="00A51F36">
        <w:rPr>
          <w:color w:val="000000" w:themeColor="text1"/>
          <w:sz w:val="28"/>
          <w:szCs w:val="28"/>
          <w:lang w:val="uk-UA" w:eastAsia="uk-UA"/>
        </w:rPr>
        <w:t xml:space="preserve">а </w:t>
      </w:r>
      <w:r w:rsidR="0073307C">
        <w:rPr>
          <w:color w:val="000000" w:themeColor="text1"/>
          <w:sz w:val="28"/>
          <w:szCs w:val="28"/>
          <w:lang w:val="uk-UA" w:eastAsia="uk-UA"/>
        </w:rPr>
        <w:t> </w:t>
      </w:r>
      <w:r w:rsidR="00A51F36">
        <w:rPr>
          <w:color w:val="000000" w:themeColor="text1"/>
          <w:sz w:val="28"/>
          <w:szCs w:val="28"/>
          <w:lang w:val="uk-UA" w:eastAsia="uk-UA"/>
        </w:rPr>
        <w:t xml:space="preserve">Борисовича </w:t>
      </w:r>
      <w:r w:rsidR="000D208C">
        <w:rPr>
          <w:color w:val="000000" w:themeColor="text1"/>
          <w:sz w:val="28"/>
          <w:szCs w:val="28"/>
          <w:lang w:val="uk-UA" w:eastAsia="uk-UA"/>
        </w:rPr>
        <w:t xml:space="preserve">на посаду </w:t>
      </w:r>
      <w:r w:rsidR="008C266A">
        <w:rPr>
          <w:color w:val="000000" w:themeColor="text1"/>
          <w:sz w:val="28"/>
          <w:szCs w:val="28"/>
          <w:lang w:val="uk-UA" w:eastAsia="uk-UA"/>
        </w:rPr>
        <w:t>Міністра</w:t>
      </w:r>
      <w:r w:rsidR="00A51F36">
        <w:rPr>
          <w:color w:val="000000" w:themeColor="text1"/>
          <w:sz w:val="28"/>
          <w:szCs w:val="28"/>
          <w:lang w:val="uk-UA" w:eastAsia="uk-UA"/>
        </w:rPr>
        <w:t xml:space="preserve"> з питань </w:t>
      </w:r>
      <w:r w:rsidR="00A51F36" w:rsidRPr="00A51F36">
        <w:rPr>
          <w:color w:val="000000" w:themeColor="text1"/>
          <w:sz w:val="28"/>
          <w:szCs w:val="28"/>
          <w:lang w:val="uk-UA" w:eastAsia="uk-UA"/>
        </w:rPr>
        <w:t>стратегічних галузей промисловості України</w:t>
      </w:r>
      <w:r w:rsidRPr="001A6931">
        <w:rPr>
          <w:rStyle w:val="FontStyle12"/>
          <w:color w:val="000000" w:themeColor="text1"/>
          <w:sz w:val="28"/>
          <w:szCs w:val="28"/>
          <w:lang w:val="uk-UA" w:eastAsia="uk-UA"/>
        </w:rPr>
        <w:t>.</w:t>
      </w:r>
    </w:p>
    <w:p w14:paraId="1165706D" w14:textId="77777777" w:rsidR="000E34D1" w:rsidRPr="00D93648" w:rsidRDefault="00A26660" w:rsidP="000E34D1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Під час обговорення народні депутати України – члени Комітету</w:t>
      </w:r>
      <w:r w:rsidR="000E34D1" w:rsidRPr="001A693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0E34D1" w:rsidRPr="001A693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підтрима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ли</w:t>
      </w:r>
      <w:r w:rsidR="000E34D1" w:rsidRPr="001A693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зазначену кандидатуру та </w:t>
      </w:r>
      <w:r w:rsidR="000E34D1" w:rsidRPr="001A6931">
        <w:rPr>
          <w:rFonts w:ascii="Times New Roman" w:eastAsia="Times New Roman" w:hAnsi="Times New Roman"/>
          <w:sz w:val="28"/>
          <w:szCs w:val="28"/>
          <w:lang w:val="uk-UA" w:eastAsia="uk-UA"/>
        </w:rPr>
        <w:t>прийня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ли</w:t>
      </w:r>
      <w:r w:rsidR="000E34D1" w:rsidRPr="001A693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рішення рекомендувати Верховній Раді України призначити </w:t>
      </w:r>
      <w:r w:rsidR="00A51F36" w:rsidRPr="00A51F3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Рябікіна Павла Борисовича </w:t>
      </w:r>
      <w:r w:rsidR="000D208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на посаду </w:t>
      </w:r>
      <w:r w:rsidR="008C266A">
        <w:rPr>
          <w:rFonts w:ascii="Times New Roman" w:eastAsia="Times New Roman" w:hAnsi="Times New Roman"/>
          <w:sz w:val="28"/>
          <w:szCs w:val="28"/>
          <w:lang w:val="uk-UA" w:eastAsia="uk-UA"/>
        </w:rPr>
        <w:t>Міністра</w:t>
      </w:r>
      <w:r w:rsidR="00A51F36" w:rsidRPr="00A51F3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 питань стратегічних галузей промисловості України</w:t>
      </w:r>
      <w:r w:rsidR="000E34D1" w:rsidRPr="00D93648">
        <w:rPr>
          <w:rFonts w:ascii="Times New Roman" w:hAnsi="Times New Roman"/>
          <w:sz w:val="28"/>
          <w:szCs w:val="28"/>
          <w:lang w:val="uk-UA" w:eastAsia="uk-UA"/>
        </w:rPr>
        <w:t>.</w:t>
      </w:r>
    </w:p>
    <w:p w14:paraId="7B96CDAD" w14:textId="77777777" w:rsidR="00D80B4E" w:rsidRDefault="00D80B4E" w:rsidP="00B902F7">
      <w:pPr>
        <w:keepNext/>
        <w:autoSpaceDE w:val="0"/>
        <w:autoSpaceDN w:val="0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uk-UA"/>
        </w:rPr>
      </w:pPr>
      <w:r w:rsidRPr="00D80B4E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Співдоповідач з цього питання на пленарному засіданні Верховної Ради України від Комітету – </w:t>
      </w:r>
      <w:r w:rsidRPr="00D80B4E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shd w:val="clear" w:color="auto" w:fill="FFFFFF"/>
          <w:lang w:val="uk-UA"/>
        </w:rPr>
        <w:t xml:space="preserve">Голова Комітету  </w:t>
      </w:r>
      <w:r w:rsidRPr="00D80B4E">
        <w:rPr>
          <w:rFonts w:ascii="Times New Roman" w:eastAsia="Times New Roman" w:hAnsi="Times New Roman"/>
          <w:iCs/>
          <w:color w:val="000000" w:themeColor="text1"/>
          <w:sz w:val="28"/>
          <w:szCs w:val="28"/>
          <w:shd w:val="clear" w:color="auto" w:fill="FFFFFF"/>
          <w:lang w:val="uk-UA"/>
        </w:rPr>
        <w:t>Наталуха Дмитро Андрійович</w:t>
      </w:r>
      <w:r w:rsidRPr="00D80B4E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uk-UA"/>
        </w:rPr>
        <w:t>.</w:t>
      </w:r>
    </w:p>
    <w:p w14:paraId="635D5C02" w14:textId="77777777" w:rsidR="00ED2243" w:rsidRPr="00D80B4E" w:rsidRDefault="00ED2243" w:rsidP="00B902F7">
      <w:pPr>
        <w:keepNext/>
        <w:autoSpaceDE w:val="0"/>
        <w:autoSpaceDN w:val="0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uk-UA" w:eastAsia="uk-UA"/>
        </w:rPr>
      </w:pPr>
    </w:p>
    <w:p w14:paraId="0F9FA3CD" w14:textId="77777777" w:rsidR="00D80B4E" w:rsidRPr="00D80B4E" w:rsidRDefault="00D80B4E" w:rsidP="00D80B4E">
      <w:pPr>
        <w:pStyle w:val="ad"/>
        <w:tabs>
          <w:tab w:val="right" w:pos="9639"/>
        </w:tabs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14:paraId="7A5BB899" w14:textId="77777777" w:rsidR="00D80B4E" w:rsidRPr="00D80B4E" w:rsidRDefault="00D80B4E" w:rsidP="00D80B4E">
      <w:pPr>
        <w:pStyle w:val="ad"/>
        <w:tabs>
          <w:tab w:val="right" w:pos="9639"/>
        </w:tabs>
        <w:spacing w:after="0" w:line="360" w:lineRule="auto"/>
        <w:ind w:left="0"/>
        <w:jc w:val="both"/>
        <w:rPr>
          <w:b/>
          <w:color w:val="000000" w:themeColor="text1"/>
          <w:sz w:val="28"/>
          <w:szCs w:val="28"/>
        </w:rPr>
      </w:pPr>
      <w:r w:rsidRPr="00D80B4E">
        <w:rPr>
          <w:b/>
          <w:color w:val="000000" w:themeColor="text1"/>
          <w:sz w:val="28"/>
          <w:szCs w:val="28"/>
        </w:rPr>
        <w:t xml:space="preserve">           Голова Комітету                                             Д.А. НАТАЛУХА</w:t>
      </w:r>
    </w:p>
    <w:sectPr w:rsidR="00D80B4E" w:rsidRPr="00D80B4E" w:rsidSect="003677DD">
      <w:headerReference w:type="default" r:id="rId10"/>
      <w:headerReference w:type="first" r:id="rId11"/>
      <w:pgSz w:w="11906" w:h="16838"/>
      <w:pgMar w:top="1134" w:right="851" w:bottom="1134" w:left="1701" w:header="426" w:footer="1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6E0F0C" w14:textId="77777777" w:rsidR="00F6183A" w:rsidRDefault="00F6183A" w:rsidP="005E306B">
      <w:pPr>
        <w:spacing w:after="0" w:line="240" w:lineRule="auto"/>
      </w:pPr>
      <w:r>
        <w:separator/>
      </w:r>
    </w:p>
  </w:endnote>
  <w:endnote w:type="continuationSeparator" w:id="0">
    <w:p w14:paraId="4244239D" w14:textId="77777777" w:rsidR="00F6183A" w:rsidRDefault="00F6183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B8C95" w14:textId="77777777" w:rsidR="00F6183A" w:rsidRDefault="00F6183A" w:rsidP="005E306B">
      <w:pPr>
        <w:spacing w:after="0" w:line="240" w:lineRule="auto"/>
      </w:pPr>
      <w:r>
        <w:separator/>
      </w:r>
    </w:p>
  </w:footnote>
  <w:footnote w:type="continuationSeparator" w:id="0">
    <w:p w14:paraId="552D143B" w14:textId="77777777" w:rsidR="00F6183A" w:rsidRDefault="00F6183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F6F24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5A9512B6" w14:textId="77777777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6D6DA79D" w14:textId="77777777" w:rsidR="003677DD" w:rsidRPr="009578EA" w:rsidRDefault="003677DD" w:rsidP="003677DD">
          <w:pPr>
            <w:autoSpaceDE w:val="0"/>
            <w:autoSpaceDN w:val="0"/>
            <w:spacing w:after="0" w:line="240" w:lineRule="auto"/>
            <w:ind w:left="7080"/>
            <w:jc w:val="both"/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eastAsia="ru-RU"/>
            </w:rPr>
          </w:pPr>
        </w:p>
        <w:p w14:paraId="22C41C23" w14:textId="77777777" w:rsidR="00CE6A4B" w:rsidRPr="003677DD" w:rsidRDefault="00CE6A4B" w:rsidP="003677DD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14:paraId="587825FB" w14:textId="77777777" w:rsidR="00CE6A4B" w:rsidRPr="003677DD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14:paraId="14560207" w14:textId="77777777" w:rsidR="00CE6A4B" w:rsidRPr="003677DD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14:paraId="429872FA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6D7FAFA4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14:paraId="56822A14" w14:textId="77777777"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8695"/>
      <w:gridCol w:w="1086"/>
    </w:tblGrid>
    <w:tr w:rsidR="00CB4E27" w:rsidRPr="00053776" w14:paraId="2479136A" w14:textId="77777777" w:rsidTr="00D80B4E">
      <w:tc>
        <w:tcPr>
          <w:tcW w:w="2106" w:type="dxa"/>
          <w:tcBorders>
            <w:top w:val="nil"/>
          </w:tcBorders>
        </w:tcPr>
        <w:p w14:paraId="23FBBAF8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8695" w:type="dxa"/>
        </w:tcPr>
        <w:p w14:paraId="0B407053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221C46B" w14:textId="77777777"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53EA9B7A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D208C"/>
    <w:rsid w:val="000E34D1"/>
    <w:rsid w:val="000F1586"/>
    <w:rsid w:val="000F734D"/>
    <w:rsid w:val="00117FAB"/>
    <w:rsid w:val="001246FE"/>
    <w:rsid w:val="00141617"/>
    <w:rsid w:val="001575F3"/>
    <w:rsid w:val="0016502E"/>
    <w:rsid w:val="0019108F"/>
    <w:rsid w:val="0019231B"/>
    <w:rsid w:val="001966F0"/>
    <w:rsid w:val="001A2FC1"/>
    <w:rsid w:val="001A6931"/>
    <w:rsid w:val="001D3C24"/>
    <w:rsid w:val="001E2DD0"/>
    <w:rsid w:val="0021032F"/>
    <w:rsid w:val="002342A4"/>
    <w:rsid w:val="00235CD7"/>
    <w:rsid w:val="002A5D4C"/>
    <w:rsid w:val="002B5FC1"/>
    <w:rsid w:val="002D0561"/>
    <w:rsid w:val="002E0A18"/>
    <w:rsid w:val="002E31BF"/>
    <w:rsid w:val="002E44DA"/>
    <w:rsid w:val="00354B4D"/>
    <w:rsid w:val="003677DD"/>
    <w:rsid w:val="003D0996"/>
    <w:rsid w:val="003D1CBA"/>
    <w:rsid w:val="003D5820"/>
    <w:rsid w:val="00451750"/>
    <w:rsid w:val="004852FA"/>
    <w:rsid w:val="00497684"/>
    <w:rsid w:val="004B3961"/>
    <w:rsid w:val="004C53C1"/>
    <w:rsid w:val="004E4F5C"/>
    <w:rsid w:val="004F7B8A"/>
    <w:rsid w:val="0050620F"/>
    <w:rsid w:val="005064BC"/>
    <w:rsid w:val="00545919"/>
    <w:rsid w:val="0055005A"/>
    <w:rsid w:val="00555462"/>
    <w:rsid w:val="0056039F"/>
    <w:rsid w:val="0056352F"/>
    <w:rsid w:val="00564301"/>
    <w:rsid w:val="00564361"/>
    <w:rsid w:val="005A4728"/>
    <w:rsid w:val="005A5129"/>
    <w:rsid w:val="005B1A17"/>
    <w:rsid w:val="005B71F5"/>
    <w:rsid w:val="005C674D"/>
    <w:rsid w:val="005E306B"/>
    <w:rsid w:val="005F20B5"/>
    <w:rsid w:val="0062584F"/>
    <w:rsid w:val="00626A3E"/>
    <w:rsid w:val="00660B13"/>
    <w:rsid w:val="0066623D"/>
    <w:rsid w:val="00695637"/>
    <w:rsid w:val="006F10E8"/>
    <w:rsid w:val="00713E93"/>
    <w:rsid w:val="0073224C"/>
    <w:rsid w:val="0073307C"/>
    <w:rsid w:val="00745E26"/>
    <w:rsid w:val="007A0252"/>
    <w:rsid w:val="007F3A4A"/>
    <w:rsid w:val="007F5D91"/>
    <w:rsid w:val="0080545D"/>
    <w:rsid w:val="0084269F"/>
    <w:rsid w:val="008B3B86"/>
    <w:rsid w:val="008B73FD"/>
    <w:rsid w:val="008C266A"/>
    <w:rsid w:val="008D7BBE"/>
    <w:rsid w:val="00945B68"/>
    <w:rsid w:val="00953F00"/>
    <w:rsid w:val="00957D31"/>
    <w:rsid w:val="00960A3A"/>
    <w:rsid w:val="009719B4"/>
    <w:rsid w:val="00972232"/>
    <w:rsid w:val="009865D4"/>
    <w:rsid w:val="009A49CE"/>
    <w:rsid w:val="009A720A"/>
    <w:rsid w:val="00A00059"/>
    <w:rsid w:val="00A26660"/>
    <w:rsid w:val="00A51F36"/>
    <w:rsid w:val="00A60747"/>
    <w:rsid w:val="00A7635E"/>
    <w:rsid w:val="00A76A60"/>
    <w:rsid w:val="00A833C8"/>
    <w:rsid w:val="00AD7F82"/>
    <w:rsid w:val="00B311E8"/>
    <w:rsid w:val="00B902F7"/>
    <w:rsid w:val="00BA69C9"/>
    <w:rsid w:val="00BD0801"/>
    <w:rsid w:val="00BF1E95"/>
    <w:rsid w:val="00C11FB6"/>
    <w:rsid w:val="00C23D7F"/>
    <w:rsid w:val="00C27AE9"/>
    <w:rsid w:val="00C86266"/>
    <w:rsid w:val="00CA7044"/>
    <w:rsid w:val="00CB4E27"/>
    <w:rsid w:val="00CC39A1"/>
    <w:rsid w:val="00CC5461"/>
    <w:rsid w:val="00CD4A38"/>
    <w:rsid w:val="00CE3E1B"/>
    <w:rsid w:val="00CE6A4B"/>
    <w:rsid w:val="00CF6642"/>
    <w:rsid w:val="00D22048"/>
    <w:rsid w:val="00D242C2"/>
    <w:rsid w:val="00D37FA2"/>
    <w:rsid w:val="00D4381A"/>
    <w:rsid w:val="00D52549"/>
    <w:rsid w:val="00D57E1B"/>
    <w:rsid w:val="00D80B4E"/>
    <w:rsid w:val="00D93648"/>
    <w:rsid w:val="00DE3E20"/>
    <w:rsid w:val="00DF0115"/>
    <w:rsid w:val="00DF3E09"/>
    <w:rsid w:val="00ED2243"/>
    <w:rsid w:val="00F35F22"/>
    <w:rsid w:val="00F55423"/>
    <w:rsid w:val="00F6183A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7DFB1E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DF3E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ab">
    <w:name w:val="МЕРТ"/>
    <w:basedOn w:val="a"/>
    <w:link w:val="ac"/>
    <w:qFormat/>
    <w:rsid w:val="003677DD"/>
    <w:pPr>
      <w:spacing w:after="0" w:line="240" w:lineRule="auto"/>
      <w:ind w:firstLine="709"/>
      <w:jc w:val="both"/>
    </w:pPr>
    <w:rPr>
      <w:rFonts w:ascii="Times New Roman" w:eastAsia="Cambria" w:hAnsi="Times New Roman" w:cs="Cambria"/>
      <w:sz w:val="28"/>
      <w:u w:color="000000"/>
      <w:lang w:val="uk-UA"/>
    </w:rPr>
  </w:style>
  <w:style w:type="character" w:customStyle="1" w:styleId="ac">
    <w:name w:val="МЕРТ Знак"/>
    <w:link w:val="ab"/>
    <w:rsid w:val="003677DD"/>
    <w:rPr>
      <w:rFonts w:ascii="Times New Roman" w:eastAsia="Cambria" w:hAnsi="Times New Roman" w:cs="Cambria"/>
      <w:sz w:val="28"/>
      <w:u w:color="000000"/>
      <w:lang w:val="uk-UA"/>
    </w:rPr>
  </w:style>
  <w:style w:type="character" w:customStyle="1" w:styleId="30">
    <w:name w:val="Заголовок 3 Знак"/>
    <w:basedOn w:val="a0"/>
    <w:link w:val="3"/>
    <w:uiPriority w:val="9"/>
    <w:rsid w:val="00DF3E09"/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customStyle="1" w:styleId="2">
    <w:name w:val="Основний текст (2)_"/>
    <w:basedOn w:val="a0"/>
    <w:link w:val="20"/>
    <w:uiPriority w:val="99"/>
    <w:locked/>
    <w:rsid w:val="00DF3E09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uiPriority w:val="99"/>
    <w:rsid w:val="00DF3E09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rFonts w:ascii="Times New Roman" w:hAnsi="Times New Roman"/>
      <w:sz w:val="28"/>
      <w:szCs w:val="28"/>
      <w:lang w:val="en-US"/>
    </w:rPr>
  </w:style>
  <w:style w:type="character" w:customStyle="1" w:styleId="rvts0">
    <w:name w:val="rvts0"/>
    <w:rsid w:val="00DF3E09"/>
  </w:style>
  <w:style w:type="paragraph" w:styleId="ad">
    <w:name w:val="Body Text Indent"/>
    <w:basedOn w:val="a"/>
    <w:link w:val="ae"/>
    <w:rsid w:val="00D80B4E"/>
    <w:pPr>
      <w:spacing w:after="120" w:line="240" w:lineRule="auto"/>
      <w:ind w:left="283"/>
    </w:pPr>
    <w:rPr>
      <w:rFonts w:ascii="Times New Roman" w:hAnsi="Times New Roman"/>
      <w:sz w:val="24"/>
      <w:szCs w:val="24"/>
      <w:lang w:val="uk-UA" w:eastAsia="ru-RU"/>
    </w:rPr>
  </w:style>
  <w:style w:type="character" w:customStyle="1" w:styleId="ae">
    <w:name w:val="Основний текст з відступом Знак"/>
    <w:basedOn w:val="a0"/>
    <w:link w:val="ad"/>
    <w:rsid w:val="00D80B4E"/>
    <w:rPr>
      <w:rFonts w:ascii="Times New Roman" w:hAnsi="Times New Roman"/>
      <w:sz w:val="24"/>
      <w:szCs w:val="24"/>
      <w:lang w:val="uk-UA" w:eastAsia="ru-RU"/>
    </w:rPr>
  </w:style>
  <w:style w:type="paragraph" w:customStyle="1" w:styleId="Style2">
    <w:name w:val="Style2"/>
    <w:basedOn w:val="a"/>
    <w:uiPriority w:val="99"/>
    <w:rsid w:val="00D80B4E"/>
    <w:pPr>
      <w:widowControl w:val="0"/>
      <w:autoSpaceDE w:val="0"/>
      <w:autoSpaceDN w:val="0"/>
      <w:adjustRightInd w:val="0"/>
      <w:spacing w:after="0" w:line="324" w:lineRule="exact"/>
      <w:ind w:firstLine="59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D80B4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D80B4E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80E2C-DCD7-4F9D-99D0-CC34C5BCF5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D8A05C-B229-4EB0-AAA0-DF907D672EEC}">
  <ds:schemaRefs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34080153-28b6-45f6-b1c8-49842029d76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BFD0249-EEC7-4B56-9F0F-A0ED63043D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04915C-54ED-455B-8A3F-9606DD2EA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Документ_697212.docx</dc:title>
  <dc:subject/>
  <dc:creator/>
  <cp:keywords/>
  <dc:description/>
  <cp:lastModifiedBy>Лукашевич Тетяна Сергіївна</cp:lastModifiedBy>
  <cp:revision>3</cp:revision>
  <dcterms:created xsi:type="dcterms:W3CDTF">2021-11-04T05:59:00Z</dcterms:created>
  <dcterms:modified xsi:type="dcterms:W3CDTF">2021-11-04T06:20:00Z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