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D4E" w:rsidRDefault="003A7D4E"/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474806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BA520E" w:rsidP="009000EA">
      <w:pPr>
        <w:ind w:firstLine="426"/>
        <w:outlineLvl w:val="0"/>
        <w:rPr>
          <w:bCs/>
          <w:i/>
          <w:iCs/>
          <w:szCs w:val="28"/>
        </w:rPr>
      </w:pPr>
      <w:r>
        <w:rPr>
          <w:bCs/>
          <w:i/>
          <w:iCs/>
          <w:szCs w:val="28"/>
        </w:rPr>
        <w:t>До</w:t>
      </w:r>
      <w:r w:rsidR="00FC0092" w:rsidRPr="00085FD2">
        <w:rPr>
          <w:bCs/>
          <w:i/>
          <w:iCs/>
          <w:szCs w:val="28"/>
        </w:rPr>
        <w:t xml:space="preserve"> законопроекту</w:t>
      </w:r>
    </w:p>
    <w:p w:rsidR="00AD7F7E" w:rsidRDefault="00724167" w:rsidP="009000EA">
      <w:pPr>
        <w:ind w:firstLine="426"/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020F58">
        <w:rPr>
          <w:bCs/>
          <w:i/>
          <w:szCs w:val="28"/>
        </w:rPr>
        <w:t>6278</w:t>
      </w:r>
    </w:p>
    <w:p w:rsidR="009000EA" w:rsidRDefault="009000EA" w:rsidP="003A7D4E">
      <w:pPr>
        <w:ind w:firstLine="851"/>
        <w:jc w:val="both"/>
        <w:rPr>
          <w:szCs w:val="28"/>
        </w:rPr>
      </w:pPr>
    </w:p>
    <w:p w:rsidR="003A7D4E" w:rsidRPr="0088708A" w:rsidRDefault="000B1256" w:rsidP="006D2430">
      <w:pPr>
        <w:ind w:firstLine="851"/>
        <w:jc w:val="both"/>
        <w:rPr>
          <w:szCs w:val="28"/>
        </w:rPr>
      </w:pPr>
      <w:r w:rsidRPr="005D403C">
        <w:rPr>
          <w:szCs w:val="28"/>
        </w:rPr>
        <w:t>Комітет Верховної Ради України з питань бюджету на своєму засіданні</w:t>
      </w:r>
      <w:r w:rsidR="005A1383" w:rsidRPr="005D403C">
        <w:rPr>
          <w:szCs w:val="28"/>
        </w:rPr>
        <w:t xml:space="preserve">                </w:t>
      </w:r>
      <w:r w:rsidRPr="005D403C">
        <w:rPr>
          <w:szCs w:val="28"/>
        </w:rPr>
        <w:t xml:space="preserve"> </w:t>
      </w:r>
      <w:r w:rsidR="003524F9" w:rsidRPr="005D403C">
        <w:rPr>
          <w:szCs w:val="28"/>
        </w:rPr>
        <w:t xml:space="preserve"> </w:t>
      </w:r>
      <w:r w:rsidR="00020F58">
        <w:rPr>
          <w:szCs w:val="28"/>
        </w:rPr>
        <w:t>17</w:t>
      </w:r>
      <w:r w:rsidR="00A13742" w:rsidRPr="00A13742">
        <w:rPr>
          <w:szCs w:val="28"/>
        </w:rPr>
        <w:t xml:space="preserve"> </w:t>
      </w:r>
      <w:r w:rsidR="00020F58">
        <w:rPr>
          <w:szCs w:val="28"/>
        </w:rPr>
        <w:t>листопада</w:t>
      </w:r>
      <w:r w:rsidR="005F7D8B" w:rsidRPr="005D403C">
        <w:rPr>
          <w:szCs w:val="28"/>
        </w:rPr>
        <w:t xml:space="preserve"> 202</w:t>
      </w:r>
      <w:r w:rsidR="003A7D4E" w:rsidRPr="003A7D4E">
        <w:rPr>
          <w:szCs w:val="28"/>
        </w:rPr>
        <w:t>1</w:t>
      </w:r>
      <w:r w:rsidR="005F7D8B" w:rsidRPr="005D403C">
        <w:rPr>
          <w:szCs w:val="28"/>
        </w:rPr>
        <w:t xml:space="preserve"> року (</w:t>
      </w:r>
      <w:r w:rsidRPr="005D403C">
        <w:rPr>
          <w:szCs w:val="28"/>
        </w:rPr>
        <w:t>протокол №</w:t>
      </w:r>
      <w:r w:rsidR="00020F58">
        <w:rPr>
          <w:szCs w:val="28"/>
        </w:rPr>
        <w:t>106</w:t>
      </w:r>
      <w:r w:rsidRPr="005D403C">
        <w:rPr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</w:t>
      </w:r>
      <w:r w:rsidR="001D2E2D" w:rsidRPr="001D2E2D">
        <w:rPr>
          <w:szCs w:val="28"/>
        </w:rPr>
        <w:t xml:space="preserve">про </w:t>
      </w:r>
      <w:r w:rsidR="00020F58" w:rsidRPr="00020F58">
        <w:rPr>
          <w:szCs w:val="28"/>
        </w:rPr>
        <w:t>внесення змін до деяких законодавчих актів щодо терміну позбавлення права керувати транспортними засобами</w:t>
      </w:r>
      <w:r w:rsidR="00020F58" w:rsidRPr="005D403C">
        <w:rPr>
          <w:szCs w:val="28"/>
        </w:rPr>
        <w:t xml:space="preserve"> </w:t>
      </w:r>
      <w:r w:rsidR="001011E7" w:rsidRPr="005D403C">
        <w:rPr>
          <w:szCs w:val="28"/>
        </w:rPr>
        <w:t>(реєстр. №</w:t>
      </w:r>
      <w:r w:rsidR="00020F58">
        <w:rPr>
          <w:szCs w:val="28"/>
        </w:rPr>
        <w:t>6278</w:t>
      </w:r>
      <w:r w:rsidR="001011E7" w:rsidRPr="005D403C">
        <w:rPr>
          <w:szCs w:val="28"/>
        </w:rPr>
        <w:t xml:space="preserve"> від </w:t>
      </w:r>
      <w:r w:rsidR="00020F58">
        <w:rPr>
          <w:szCs w:val="28"/>
        </w:rPr>
        <w:t>04</w:t>
      </w:r>
      <w:r w:rsidR="001011E7" w:rsidRPr="005D403C">
        <w:rPr>
          <w:szCs w:val="28"/>
        </w:rPr>
        <w:t>.</w:t>
      </w:r>
      <w:r w:rsidR="00020F58">
        <w:rPr>
          <w:szCs w:val="28"/>
        </w:rPr>
        <w:t>11</w:t>
      </w:r>
      <w:r w:rsidR="001011E7" w:rsidRPr="005D403C">
        <w:rPr>
          <w:szCs w:val="28"/>
        </w:rPr>
        <w:t>.20</w:t>
      </w:r>
      <w:r w:rsidR="00AD7F7E" w:rsidRPr="005D403C">
        <w:rPr>
          <w:szCs w:val="28"/>
        </w:rPr>
        <w:t>2</w:t>
      </w:r>
      <w:r w:rsidR="003A7D4E">
        <w:rPr>
          <w:szCs w:val="28"/>
        </w:rPr>
        <w:t>1</w:t>
      </w:r>
      <w:r w:rsidR="001011E7" w:rsidRPr="005D403C">
        <w:rPr>
          <w:szCs w:val="28"/>
        </w:rPr>
        <w:t xml:space="preserve">), </w:t>
      </w:r>
      <w:r w:rsidR="00285489">
        <w:t xml:space="preserve">поданий </w:t>
      </w:r>
      <w:r w:rsidR="001D2E2D">
        <w:t xml:space="preserve">народним депутатом України </w:t>
      </w:r>
      <w:r w:rsidR="00020F58">
        <w:t>Світличною Ю.О.</w:t>
      </w:r>
      <w:r w:rsidR="006A18F5">
        <w:t>, і повідомляє наступне.</w:t>
      </w:r>
    </w:p>
    <w:p w:rsidR="00020F58" w:rsidRDefault="00020F58" w:rsidP="00020F58">
      <w:pPr>
        <w:autoSpaceDE w:val="0"/>
        <w:autoSpaceDN w:val="0"/>
        <w:adjustRightInd w:val="0"/>
        <w:ind w:firstLine="851"/>
        <w:jc w:val="both"/>
        <w:rPr>
          <w:szCs w:val="28"/>
        </w:rPr>
      </w:pPr>
      <w:r w:rsidRPr="00020F58">
        <w:rPr>
          <w:rFonts w:eastAsia="Times New Roman"/>
          <w:szCs w:val="28"/>
          <w:lang w:eastAsia="uk-UA"/>
        </w:rPr>
        <w:t>Законопроектом</w:t>
      </w:r>
      <w:r>
        <w:rPr>
          <w:rFonts w:eastAsia="Times New Roman"/>
          <w:szCs w:val="28"/>
          <w:lang w:eastAsia="uk-UA"/>
        </w:rPr>
        <w:t xml:space="preserve"> пропонується </w:t>
      </w:r>
      <w:r w:rsidRPr="00020F58">
        <w:rPr>
          <w:rFonts w:eastAsia="Times New Roman"/>
          <w:szCs w:val="28"/>
          <w:lang w:eastAsia="uk-UA"/>
        </w:rPr>
        <w:t>вн</w:t>
      </w:r>
      <w:r>
        <w:rPr>
          <w:rFonts w:eastAsia="Times New Roman"/>
          <w:szCs w:val="28"/>
          <w:lang w:eastAsia="uk-UA"/>
        </w:rPr>
        <w:t>е</w:t>
      </w:r>
      <w:r w:rsidRPr="00020F58">
        <w:rPr>
          <w:rFonts w:eastAsia="Times New Roman"/>
          <w:szCs w:val="28"/>
          <w:lang w:eastAsia="uk-UA"/>
        </w:rPr>
        <w:t>с</w:t>
      </w:r>
      <w:r>
        <w:rPr>
          <w:rFonts w:eastAsia="Times New Roman"/>
          <w:szCs w:val="28"/>
          <w:lang w:eastAsia="uk-UA"/>
        </w:rPr>
        <w:t>ти</w:t>
      </w:r>
      <w:r w:rsidRPr="00020F58">
        <w:rPr>
          <w:rFonts w:eastAsia="Times New Roman"/>
          <w:szCs w:val="28"/>
          <w:lang w:eastAsia="uk-UA"/>
        </w:rPr>
        <w:t xml:space="preserve"> зміни до статті 30 Кодексу України про</w:t>
      </w:r>
      <w:r>
        <w:rPr>
          <w:rFonts w:eastAsia="Times New Roman"/>
          <w:szCs w:val="28"/>
          <w:lang w:eastAsia="uk-UA"/>
        </w:rPr>
        <w:t xml:space="preserve"> </w:t>
      </w:r>
      <w:r w:rsidRPr="00020F58">
        <w:rPr>
          <w:rFonts w:eastAsia="Times New Roman"/>
          <w:szCs w:val="28"/>
          <w:lang w:eastAsia="uk-UA"/>
        </w:rPr>
        <w:t xml:space="preserve">адміністративні правопорушення і </w:t>
      </w:r>
      <w:r>
        <w:rPr>
          <w:rFonts w:eastAsia="Times New Roman"/>
          <w:szCs w:val="28"/>
          <w:lang w:eastAsia="uk-UA"/>
        </w:rPr>
        <w:t xml:space="preserve">до </w:t>
      </w:r>
      <w:r w:rsidRPr="00020F58">
        <w:rPr>
          <w:rFonts w:eastAsia="Times New Roman"/>
          <w:szCs w:val="28"/>
          <w:lang w:eastAsia="uk-UA"/>
        </w:rPr>
        <w:t>статті 55 Кримінального кодексу України,</w:t>
      </w:r>
      <w:r>
        <w:rPr>
          <w:rFonts w:eastAsia="Times New Roman"/>
          <w:szCs w:val="28"/>
          <w:lang w:eastAsia="uk-UA"/>
        </w:rPr>
        <w:t xml:space="preserve"> </w:t>
      </w:r>
      <w:proofErr w:type="spellStart"/>
      <w:r w:rsidR="00474806">
        <w:rPr>
          <w:rFonts w:eastAsia="Times New Roman"/>
          <w:szCs w:val="28"/>
          <w:lang w:val="ru-RU" w:eastAsia="uk-UA"/>
        </w:rPr>
        <w:t>зг</w:t>
      </w:r>
      <w:proofErr w:type="spellEnd"/>
      <w:r w:rsidR="00474806">
        <w:rPr>
          <w:rFonts w:eastAsia="Times New Roman"/>
          <w:szCs w:val="28"/>
          <w:lang w:eastAsia="uk-UA"/>
        </w:rPr>
        <w:t>і</w:t>
      </w:r>
      <w:r w:rsidR="00474806">
        <w:rPr>
          <w:rFonts w:eastAsia="Times New Roman"/>
          <w:szCs w:val="28"/>
          <w:lang w:val="ru-RU" w:eastAsia="uk-UA"/>
        </w:rPr>
        <w:t xml:space="preserve">дно з </w:t>
      </w:r>
      <w:r w:rsidRPr="00020F58">
        <w:rPr>
          <w:rFonts w:eastAsia="Times New Roman"/>
          <w:szCs w:val="28"/>
          <w:lang w:eastAsia="uk-UA"/>
        </w:rPr>
        <w:t>якими передбач</w:t>
      </w:r>
      <w:r w:rsidR="00474806">
        <w:rPr>
          <w:rFonts w:eastAsia="Times New Roman"/>
          <w:szCs w:val="28"/>
          <w:lang w:eastAsia="uk-UA"/>
        </w:rPr>
        <w:t>ається</w:t>
      </w:r>
      <w:bookmarkStart w:id="0" w:name="_GoBack"/>
      <w:bookmarkEnd w:id="0"/>
      <w:r w:rsidRPr="00020F58">
        <w:rPr>
          <w:rFonts w:eastAsia="Times New Roman"/>
          <w:szCs w:val="28"/>
          <w:lang w:eastAsia="uk-UA"/>
        </w:rPr>
        <w:t xml:space="preserve"> замінити термін позбавлення права керування</w:t>
      </w:r>
      <w:r>
        <w:rPr>
          <w:rFonts w:eastAsia="Times New Roman"/>
          <w:szCs w:val="28"/>
          <w:lang w:eastAsia="uk-UA"/>
        </w:rPr>
        <w:t xml:space="preserve"> </w:t>
      </w:r>
      <w:r w:rsidRPr="00020F58">
        <w:rPr>
          <w:rFonts w:eastAsia="Times New Roman"/>
          <w:szCs w:val="28"/>
          <w:lang w:eastAsia="uk-UA"/>
        </w:rPr>
        <w:t>транспортними засобами за систематичне порушення та під час призначення</w:t>
      </w:r>
      <w:r>
        <w:rPr>
          <w:rFonts w:eastAsia="Times New Roman"/>
          <w:szCs w:val="28"/>
          <w:lang w:eastAsia="uk-UA"/>
        </w:rPr>
        <w:t xml:space="preserve"> </w:t>
      </w:r>
      <w:r w:rsidRPr="00020F58">
        <w:rPr>
          <w:rFonts w:eastAsia="Times New Roman"/>
          <w:szCs w:val="28"/>
          <w:lang w:eastAsia="uk-UA"/>
        </w:rPr>
        <w:t>додаткового покарання у кримінальному судочинстві з 10 років на довічний.</w:t>
      </w:r>
      <w:r w:rsidRPr="00020F58">
        <w:rPr>
          <w:szCs w:val="28"/>
        </w:rPr>
        <w:t xml:space="preserve"> </w:t>
      </w:r>
    </w:p>
    <w:p w:rsidR="00F50906" w:rsidRPr="006A18F5" w:rsidRDefault="00F50906" w:rsidP="00020F58">
      <w:pPr>
        <w:autoSpaceDE w:val="0"/>
        <w:autoSpaceDN w:val="0"/>
        <w:adjustRightInd w:val="0"/>
        <w:ind w:firstLine="851"/>
        <w:jc w:val="both"/>
        <w:rPr>
          <w:rFonts w:eastAsia="Times New Roman"/>
          <w:sz w:val="24"/>
          <w:lang w:eastAsia="uk-UA"/>
        </w:rPr>
      </w:pPr>
      <w:r w:rsidRPr="00020F58">
        <w:rPr>
          <w:szCs w:val="28"/>
        </w:rPr>
        <w:t xml:space="preserve">У експертному висновку </w:t>
      </w:r>
      <w:r w:rsidRPr="00020F58">
        <w:rPr>
          <w:bCs/>
          <w:szCs w:val="28"/>
        </w:rPr>
        <w:t>Міністерства фінансів України зазначається,</w:t>
      </w:r>
      <w:r w:rsidRPr="005D403C">
        <w:rPr>
          <w:bCs/>
          <w:szCs w:val="28"/>
        </w:rPr>
        <w:t xml:space="preserve"> що реалізація положень законопроекту не </w:t>
      </w:r>
      <w:r w:rsidR="00BA520E">
        <w:rPr>
          <w:bCs/>
          <w:szCs w:val="28"/>
        </w:rPr>
        <w:t>п</w:t>
      </w:r>
      <w:r w:rsidR="00626AE5">
        <w:rPr>
          <w:bCs/>
          <w:szCs w:val="28"/>
        </w:rPr>
        <w:t>отребуватиме додаткових витрат</w:t>
      </w:r>
      <w:r w:rsidR="00BA520E">
        <w:rPr>
          <w:bCs/>
          <w:szCs w:val="28"/>
        </w:rPr>
        <w:t xml:space="preserve"> з державного бюджету.</w:t>
      </w:r>
    </w:p>
    <w:p w:rsidR="00F50906" w:rsidRPr="005D403C" w:rsidRDefault="00F50906" w:rsidP="006D2430">
      <w:pPr>
        <w:pStyle w:val="a3"/>
        <w:ind w:left="0" w:firstLine="851"/>
        <w:jc w:val="both"/>
        <w:rPr>
          <w:b w:val="0"/>
          <w:szCs w:val="28"/>
          <w:lang w:val="uk-UA"/>
        </w:rPr>
      </w:pPr>
      <w:r w:rsidRPr="005D403C">
        <w:rPr>
          <w:b w:val="0"/>
          <w:szCs w:val="28"/>
          <w:lang w:val="uk-UA"/>
        </w:rPr>
        <w:t>За наслідками розгляду Комітет ухвалив рішення, що зазначений законопроект не має впливу на показники бюджет</w:t>
      </w:r>
      <w:r w:rsidR="008968A5">
        <w:rPr>
          <w:b w:val="0"/>
          <w:szCs w:val="28"/>
          <w:lang w:val="uk-UA"/>
        </w:rPr>
        <w:t>ів</w:t>
      </w:r>
      <w:r w:rsidRPr="005D403C">
        <w:rPr>
          <w:b w:val="0"/>
          <w:szCs w:val="28"/>
          <w:lang w:val="uk-UA"/>
        </w:rPr>
        <w:t>. У разі прийняття відповідного закону він може набирати чинності згідно із законодавством.</w:t>
      </w:r>
    </w:p>
    <w:p w:rsidR="005D403C" w:rsidRDefault="005D403C" w:rsidP="00245DF8">
      <w:pPr>
        <w:jc w:val="both"/>
      </w:pPr>
    </w:p>
    <w:p w:rsidR="00245DF8" w:rsidRDefault="00245DF8" w:rsidP="00245DF8">
      <w:pPr>
        <w:jc w:val="both"/>
      </w:pPr>
    </w:p>
    <w:p w:rsidR="006D2430" w:rsidRDefault="006D2430" w:rsidP="00245DF8">
      <w:pPr>
        <w:jc w:val="both"/>
      </w:pPr>
    </w:p>
    <w:p w:rsidR="006D2430" w:rsidRDefault="006D2430" w:rsidP="00245DF8">
      <w:pPr>
        <w:jc w:val="both"/>
      </w:pPr>
    </w:p>
    <w:p w:rsidR="00DE4D73" w:rsidRDefault="00DE4D73" w:rsidP="006907C5">
      <w:pPr>
        <w:ind w:firstLine="840"/>
        <w:jc w:val="both"/>
      </w:pPr>
    </w:p>
    <w:p w:rsidR="000142D1" w:rsidRPr="005A1383" w:rsidRDefault="00770652" w:rsidP="006E7CA1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 xml:space="preserve">Голова </w:t>
      </w:r>
      <w:r w:rsidR="006E7CA1">
        <w:rPr>
          <w:b/>
          <w:szCs w:val="28"/>
        </w:rPr>
        <w:t>Комітету</w:t>
      </w:r>
      <w:r w:rsidR="006E7CA1">
        <w:rPr>
          <w:b/>
          <w:szCs w:val="28"/>
        </w:rPr>
        <w:tab/>
        <w:t xml:space="preserve">                                                                   </w:t>
      </w:r>
      <w:r w:rsidR="005D403C">
        <w:rPr>
          <w:b/>
          <w:szCs w:val="28"/>
        </w:rPr>
        <w:t xml:space="preserve">   </w:t>
      </w:r>
      <w:r w:rsidR="006E7CA1">
        <w:rPr>
          <w:b/>
          <w:szCs w:val="28"/>
        </w:rPr>
        <w:t xml:space="preserve">   </w:t>
      </w:r>
      <w:r>
        <w:rPr>
          <w:b/>
          <w:szCs w:val="28"/>
        </w:rPr>
        <w:t>Ю.Ю. Арістов</w:t>
      </w:r>
    </w:p>
    <w:sectPr w:rsidR="000142D1" w:rsidRPr="005A1383" w:rsidSect="00A9655B">
      <w:pgSz w:w="11906" w:h="16838" w:code="9"/>
      <w:pgMar w:top="851" w:right="851" w:bottom="851" w:left="1276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20F58"/>
    <w:rsid w:val="000372AB"/>
    <w:rsid w:val="0006753C"/>
    <w:rsid w:val="00085B97"/>
    <w:rsid w:val="00085FD2"/>
    <w:rsid w:val="00093AC2"/>
    <w:rsid w:val="000B1256"/>
    <w:rsid w:val="000C4027"/>
    <w:rsid w:val="001011E7"/>
    <w:rsid w:val="001B272A"/>
    <w:rsid w:val="001B5848"/>
    <w:rsid w:val="001D2E2D"/>
    <w:rsid w:val="00206F3A"/>
    <w:rsid w:val="00217D4F"/>
    <w:rsid w:val="00231BF1"/>
    <w:rsid w:val="00234ED3"/>
    <w:rsid w:val="00245DF8"/>
    <w:rsid w:val="0026601C"/>
    <w:rsid w:val="002719D1"/>
    <w:rsid w:val="00285489"/>
    <w:rsid w:val="00326015"/>
    <w:rsid w:val="0033692C"/>
    <w:rsid w:val="003524F9"/>
    <w:rsid w:val="00393D88"/>
    <w:rsid w:val="003A40D2"/>
    <w:rsid w:val="003A7D4E"/>
    <w:rsid w:val="003F443F"/>
    <w:rsid w:val="003F6D11"/>
    <w:rsid w:val="00427005"/>
    <w:rsid w:val="00474806"/>
    <w:rsid w:val="004E14CF"/>
    <w:rsid w:val="004F0090"/>
    <w:rsid w:val="0051391F"/>
    <w:rsid w:val="005220D6"/>
    <w:rsid w:val="00522C1F"/>
    <w:rsid w:val="00530D3F"/>
    <w:rsid w:val="00596FA1"/>
    <w:rsid w:val="005A1383"/>
    <w:rsid w:val="005C66FB"/>
    <w:rsid w:val="005D403C"/>
    <w:rsid w:val="005E4E55"/>
    <w:rsid w:val="005E563F"/>
    <w:rsid w:val="005F7D8B"/>
    <w:rsid w:val="00607660"/>
    <w:rsid w:val="00626AE5"/>
    <w:rsid w:val="00646565"/>
    <w:rsid w:val="006907C5"/>
    <w:rsid w:val="006A18F5"/>
    <w:rsid w:val="006C6340"/>
    <w:rsid w:val="006C7C48"/>
    <w:rsid w:val="006D2430"/>
    <w:rsid w:val="006E7CA1"/>
    <w:rsid w:val="006F7CB5"/>
    <w:rsid w:val="00724167"/>
    <w:rsid w:val="0075183E"/>
    <w:rsid w:val="00770652"/>
    <w:rsid w:val="00770AEC"/>
    <w:rsid w:val="007721B8"/>
    <w:rsid w:val="00774677"/>
    <w:rsid w:val="007D3296"/>
    <w:rsid w:val="007E624D"/>
    <w:rsid w:val="008238AB"/>
    <w:rsid w:val="008617AF"/>
    <w:rsid w:val="0088708A"/>
    <w:rsid w:val="008968A5"/>
    <w:rsid w:val="009000EA"/>
    <w:rsid w:val="009019F3"/>
    <w:rsid w:val="00A036B0"/>
    <w:rsid w:val="00A13742"/>
    <w:rsid w:val="00A9655B"/>
    <w:rsid w:val="00AD7F7E"/>
    <w:rsid w:val="00B04D15"/>
    <w:rsid w:val="00B1230D"/>
    <w:rsid w:val="00B66AAF"/>
    <w:rsid w:val="00BA520E"/>
    <w:rsid w:val="00BC151E"/>
    <w:rsid w:val="00C011D8"/>
    <w:rsid w:val="00C06074"/>
    <w:rsid w:val="00C06F20"/>
    <w:rsid w:val="00C21CB3"/>
    <w:rsid w:val="00C32771"/>
    <w:rsid w:val="00C34529"/>
    <w:rsid w:val="00C76B24"/>
    <w:rsid w:val="00D011E3"/>
    <w:rsid w:val="00D05422"/>
    <w:rsid w:val="00D120A2"/>
    <w:rsid w:val="00D34A5A"/>
    <w:rsid w:val="00D63367"/>
    <w:rsid w:val="00D67786"/>
    <w:rsid w:val="00D94A95"/>
    <w:rsid w:val="00DE1E2F"/>
    <w:rsid w:val="00DE4D73"/>
    <w:rsid w:val="00DF6233"/>
    <w:rsid w:val="00E04CD6"/>
    <w:rsid w:val="00E05541"/>
    <w:rsid w:val="00E40DBA"/>
    <w:rsid w:val="00E97E8F"/>
    <w:rsid w:val="00ED301D"/>
    <w:rsid w:val="00ED692D"/>
    <w:rsid w:val="00F50906"/>
    <w:rsid w:val="00F64670"/>
    <w:rsid w:val="00FA0E90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2CD8835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uiPriority w:val="99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uiPriority w:val="99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rsid w:val="00A9655B"/>
    <w:pPr>
      <w:spacing w:after="120"/>
    </w:pPr>
  </w:style>
  <w:style w:type="character" w:customStyle="1" w:styleId="ab">
    <w:name w:val="Основний текст Знак"/>
    <w:link w:val="aa"/>
    <w:rsid w:val="00A9655B"/>
    <w:rPr>
      <w:rFonts w:eastAsia="Calibri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77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991</Words>
  <Characters>566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10009</vt:lpstr>
      <vt:lpstr>До законопроекту</vt:lpstr>
      <vt:lpstr>за реєстр. №5717</vt:lpstr>
    </vt:vector>
  </TitlesOfParts>
  <Company>VR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4</cp:revision>
  <cp:lastPrinted>2021-11-17T07:38:00Z</cp:lastPrinted>
  <dcterms:created xsi:type="dcterms:W3CDTF">2021-11-17T07:34:00Z</dcterms:created>
  <dcterms:modified xsi:type="dcterms:W3CDTF">2021-11-17T10:38:00Z</dcterms:modified>
</cp:coreProperties>
</file>