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F10" w:rsidRDefault="00D73F10">
      <w:bookmarkStart w:id="0" w:name="_GoBack"/>
      <w:bookmarkEnd w:id="0"/>
    </w:p>
    <w:p w:rsidR="00D73F10" w:rsidRDefault="00D73F10"/>
    <w:p w:rsidR="00F82E0F" w:rsidRDefault="00F82E0F"/>
    <w:p w:rsidR="00F82E0F" w:rsidRDefault="00F82E0F"/>
    <w:p w:rsidR="00F82E0F" w:rsidRDefault="00F82E0F"/>
    <w:p w:rsidR="00D73F10" w:rsidRDefault="00D73F10"/>
    <w:p w:rsidR="00D73F10" w:rsidRPr="00D73F10" w:rsidRDefault="00D73F10" w:rsidP="00D73F10">
      <w:pPr>
        <w:jc w:val="center"/>
        <w:rPr>
          <w:b/>
        </w:rPr>
      </w:pPr>
      <w:r w:rsidRPr="00D73F10">
        <w:rPr>
          <w:b/>
        </w:rPr>
        <w:t>ВИСНОВОК</w:t>
      </w:r>
    </w:p>
    <w:p w:rsidR="00FD0D1C" w:rsidRDefault="00D73F10" w:rsidP="00D73F10">
      <w:pPr>
        <w:jc w:val="center"/>
        <w:rPr>
          <w:b/>
        </w:rPr>
      </w:pPr>
      <w:r w:rsidRPr="00D73F10">
        <w:rPr>
          <w:b/>
        </w:rPr>
        <w:t xml:space="preserve">на проект Закону України «Про ратифікацію Угоди між Кабінетом Міністрів України та Урядом Туніської Республіки про </w:t>
      </w:r>
    </w:p>
    <w:p w:rsidR="00D73F10" w:rsidRDefault="00D73F10" w:rsidP="00D73F10">
      <w:pPr>
        <w:jc w:val="center"/>
        <w:rPr>
          <w:b/>
        </w:rPr>
      </w:pPr>
      <w:r w:rsidRPr="00D73F10">
        <w:rPr>
          <w:b/>
        </w:rPr>
        <w:t>співробітництво</w:t>
      </w:r>
      <w:r w:rsidR="00FD0D1C">
        <w:rPr>
          <w:b/>
        </w:rPr>
        <w:t xml:space="preserve"> </w:t>
      </w:r>
      <w:r w:rsidRPr="00D73F10">
        <w:rPr>
          <w:b/>
        </w:rPr>
        <w:t>та взаємну допомогу в митних справах»</w:t>
      </w:r>
    </w:p>
    <w:p w:rsidR="00D73F10" w:rsidRDefault="00D73F10" w:rsidP="00D73F10">
      <w:pPr>
        <w:jc w:val="center"/>
        <w:rPr>
          <w:b/>
        </w:rPr>
      </w:pPr>
    </w:p>
    <w:p w:rsidR="00D73F10" w:rsidRDefault="00D73F10" w:rsidP="00D73F10">
      <w:pPr>
        <w:ind w:firstLine="709"/>
        <w:jc w:val="both"/>
      </w:pPr>
      <w:r w:rsidRPr="00D73F10">
        <w:t>У проекті передбачається ратифікувати Угоду</w:t>
      </w:r>
      <w:r>
        <w:t xml:space="preserve"> </w:t>
      </w:r>
      <w:r w:rsidRPr="00D73F10">
        <w:t>між Кабінетом Міністрів України та Урядом Туніської Республіки про співробітництво та взаємну допомогу в митних справах, вчинену 28 червня 2019 року в м. Брюсселі</w:t>
      </w:r>
      <w:r>
        <w:t>.</w:t>
      </w:r>
    </w:p>
    <w:p w:rsidR="007A2412" w:rsidRPr="008B2233" w:rsidRDefault="007A2412" w:rsidP="00D73F10">
      <w:pPr>
        <w:ind w:firstLine="709"/>
        <w:jc w:val="both"/>
        <w:rPr>
          <w:color w:val="000000" w:themeColor="text1"/>
        </w:rPr>
      </w:pPr>
      <w:r w:rsidRPr="008B2233">
        <w:rPr>
          <w:shd w:val="clear" w:color="auto" w:fill="FFFFFF"/>
        </w:rPr>
        <w:t>Прийняття проекту, як зазначається у пояснювальній записці до нього, є необхідною умовою для набрання чинності </w:t>
      </w:r>
      <w:hyperlink r:id="rId7" w:tgtFrame="_blank" w:history="1">
        <w:r w:rsidRPr="008B2233">
          <w:rPr>
            <w:rStyle w:val="hard-blue-color"/>
            <w:shd w:val="clear" w:color="auto" w:fill="FFFFFF"/>
          </w:rPr>
          <w:t>Угодою</w:t>
        </w:r>
      </w:hyperlink>
      <w:r w:rsidRPr="008B2233">
        <w:rPr>
          <w:shd w:val="clear" w:color="auto" w:fill="FFFFFF"/>
        </w:rPr>
        <w:t xml:space="preserve">, </w:t>
      </w:r>
      <w:r w:rsidRPr="008B2233">
        <w:rPr>
          <w:color w:val="000000" w:themeColor="text1"/>
          <w:shd w:val="clear" w:color="auto" w:fill="FFFFFF"/>
        </w:rPr>
        <w:t>яка створить правову основу для співробітництва та взаємної допомоги в митних справах</w:t>
      </w:r>
      <w:r w:rsidRPr="008B2233">
        <w:rPr>
          <w:rFonts w:ascii="IBM Plex Serif" w:hAnsi="IBM Plex Serif"/>
          <w:color w:val="000000" w:themeColor="text1"/>
          <w:shd w:val="clear" w:color="auto" w:fill="FFFFFF"/>
        </w:rPr>
        <w:t xml:space="preserve"> Ук</w:t>
      </w:r>
      <w:r w:rsidR="00C47794" w:rsidRPr="008B2233">
        <w:rPr>
          <w:rFonts w:ascii="IBM Plex Serif" w:hAnsi="IBM Plex Serif"/>
          <w:color w:val="000000" w:themeColor="text1"/>
          <w:shd w:val="clear" w:color="auto" w:fill="FFFFFF"/>
        </w:rPr>
        <w:t>раїни та Туніської Республіки (</w:t>
      </w:r>
      <w:r w:rsidRPr="008B2233">
        <w:rPr>
          <w:rFonts w:ascii="IBM Plex Serif" w:hAnsi="IBM Plex Serif"/>
          <w:color w:val="000000" w:themeColor="text1"/>
          <w:shd w:val="clear" w:color="auto" w:fill="FFFFFF"/>
        </w:rPr>
        <w:t>п. 2).</w:t>
      </w:r>
    </w:p>
    <w:p w:rsidR="00D73F10" w:rsidRPr="008B2233" w:rsidRDefault="00D73F10" w:rsidP="00D73F10">
      <w:pPr>
        <w:ind w:firstLine="709"/>
        <w:jc w:val="both"/>
      </w:pPr>
      <w:r w:rsidRPr="008B2233">
        <w:rPr>
          <w:color w:val="000000" w:themeColor="text1"/>
        </w:rPr>
        <w:t xml:space="preserve">Проект не включений до Плану законопроектної роботи </w:t>
      </w:r>
      <w:r w:rsidRPr="008B2233">
        <w:t>Верховної Ради України на 2021 рік, затвердженого постановою Верховної Ради України від 02.02.2021 № 1165-IX.</w:t>
      </w:r>
    </w:p>
    <w:p w:rsidR="00167097" w:rsidRPr="008B2233" w:rsidRDefault="00167097" w:rsidP="00D73F10">
      <w:pPr>
        <w:ind w:firstLine="709"/>
        <w:jc w:val="both"/>
      </w:pPr>
      <w:r w:rsidRPr="008B2233">
        <w:t xml:space="preserve">Відповідно до ч. </w:t>
      </w:r>
      <w:r w:rsidR="00FD0D1C" w:rsidRPr="008B2233">
        <w:t>1</w:t>
      </w:r>
      <w:r w:rsidRPr="008B2233">
        <w:t xml:space="preserve"> ст. 9 Закону України «Про міжнародні договори України» ратифікація міжнародних договорів України здійснюється шляхом прийняття закону про ратифікацію.</w:t>
      </w:r>
    </w:p>
    <w:p w:rsidR="009E0DFA" w:rsidRPr="00163FCD" w:rsidRDefault="009E0DFA" w:rsidP="009E0DFA">
      <w:pPr>
        <w:pStyle w:val="ad"/>
        <w:ind w:firstLine="709"/>
      </w:pPr>
      <w:r w:rsidRPr="008B2233">
        <w:t xml:space="preserve">Головне управління </w:t>
      </w:r>
      <w:r w:rsidR="00AF3B99" w:rsidRPr="008B2233">
        <w:t xml:space="preserve">не заперечує щодо </w:t>
      </w:r>
      <w:r w:rsidRPr="008B2233">
        <w:t>прийняття проекту.</w:t>
      </w:r>
    </w:p>
    <w:p w:rsidR="009E0DFA" w:rsidRDefault="009E0DFA" w:rsidP="00D73F10">
      <w:pPr>
        <w:ind w:firstLine="709"/>
        <w:jc w:val="both"/>
      </w:pPr>
    </w:p>
    <w:p w:rsidR="003C640D" w:rsidRDefault="003C640D" w:rsidP="003C640D">
      <w:pPr>
        <w:ind w:firstLine="709"/>
        <w:jc w:val="both"/>
      </w:pPr>
    </w:p>
    <w:p w:rsidR="00D73F10" w:rsidRDefault="00D73F10" w:rsidP="00D73F10">
      <w:pPr>
        <w:ind w:firstLine="709"/>
        <w:jc w:val="both"/>
      </w:pPr>
      <w:r>
        <w:t>Керівник Головного управління                                           С. Тихонюк</w:t>
      </w:r>
    </w:p>
    <w:p w:rsidR="00D73F10" w:rsidRDefault="00D73F10" w:rsidP="00D73F10">
      <w:pPr>
        <w:ind w:firstLine="709"/>
        <w:jc w:val="both"/>
      </w:pPr>
    </w:p>
    <w:p w:rsidR="00D73F10" w:rsidRDefault="00D73F10" w:rsidP="00D73F10">
      <w:pPr>
        <w:ind w:firstLine="709"/>
        <w:jc w:val="both"/>
      </w:pPr>
    </w:p>
    <w:p w:rsidR="00D73F10" w:rsidRPr="00D73F10" w:rsidRDefault="00D73F10" w:rsidP="00D73F10">
      <w:pPr>
        <w:ind w:firstLine="709"/>
        <w:jc w:val="both"/>
        <w:rPr>
          <w:sz w:val="20"/>
          <w:szCs w:val="20"/>
        </w:rPr>
      </w:pPr>
      <w:proofErr w:type="spellStart"/>
      <w:r w:rsidRPr="00D73F10">
        <w:rPr>
          <w:sz w:val="20"/>
          <w:szCs w:val="20"/>
        </w:rPr>
        <w:t>Вик</w:t>
      </w:r>
      <w:proofErr w:type="spellEnd"/>
      <w:r w:rsidRPr="00D73F10">
        <w:rPr>
          <w:sz w:val="20"/>
          <w:szCs w:val="20"/>
        </w:rPr>
        <w:t xml:space="preserve">.: </w:t>
      </w:r>
      <w:r w:rsidR="00AF3B99">
        <w:rPr>
          <w:sz w:val="20"/>
          <w:szCs w:val="20"/>
        </w:rPr>
        <w:t xml:space="preserve">І. Фомін, </w:t>
      </w:r>
      <w:r w:rsidRPr="00D73F10">
        <w:rPr>
          <w:sz w:val="20"/>
          <w:szCs w:val="20"/>
        </w:rPr>
        <w:t>А. Мних</w:t>
      </w:r>
    </w:p>
    <w:sectPr w:rsidR="00D73F10" w:rsidRPr="00D73F10" w:rsidSect="00D73F10">
      <w:headerReference w:type="default" r:id="rId8"/>
      <w:pgSz w:w="11906" w:h="16838"/>
      <w:pgMar w:top="1134" w:right="566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B05" w:rsidRDefault="00442B05" w:rsidP="00167097">
      <w:r>
        <w:separator/>
      </w:r>
    </w:p>
  </w:endnote>
  <w:endnote w:type="continuationSeparator" w:id="0">
    <w:p w:rsidR="00442B05" w:rsidRDefault="00442B05" w:rsidP="00167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BM Plex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B05" w:rsidRDefault="00442B05" w:rsidP="00167097">
      <w:r>
        <w:separator/>
      </w:r>
    </w:p>
  </w:footnote>
  <w:footnote w:type="continuationSeparator" w:id="0">
    <w:p w:rsidR="00442B05" w:rsidRDefault="00442B05" w:rsidP="00167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D1C" w:rsidRPr="00D73F10" w:rsidRDefault="00FD0D1C" w:rsidP="00FD0D1C">
    <w:pPr>
      <w:rPr>
        <w:sz w:val="20"/>
        <w:szCs w:val="20"/>
      </w:rPr>
    </w:pPr>
    <w:r w:rsidRPr="00D73F10">
      <w:rPr>
        <w:sz w:val="20"/>
        <w:szCs w:val="20"/>
      </w:rPr>
      <w:t>До реєстр. №</w:t>
    </w:r>
    <w:r>
      <w:rPr>
        <w:sz w:val="20"/>
        <w:szCs w:val="20"/>
        <w:lang w:val="en-US"/>
      </w:rPr>
      <w:t xml:space="preserve"> </w:t>
    </w:r>
    <w:r w:rsidRPr="00D73F10">
      <w:rPr>
        <w:sz w:val="20"/>
        <w:szCs w:val="20"/>
      </w:rPr>
      <w:t>0131 від 04.11.2021</w:t>
    </w:r>
  </w:p>
  <w:p w:rsidR="00FD0D1C" w:rsidRDefault="00FD0D1C" w:rsidP="00FD0D1C">
    <w:r w:rsidRPr="00D73F10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10"/>
    <w:rsid w:val="00167097"/>
    <w:rsid w:val="00283B2A"/>
    <w:rsid w:val="002F5329"/>
    <w:rsid w:val="003A2911"/>
    <w:rsid w:val="003C640D"/>
    <w:rsid w:val="00434A1D"/>
    <w:rsid w:val="00442B05"/>
    <w:rsid w:val="004B2132"/>
    <w:rsid w:val="004E4712"/>
    <w:rsid w:val="00516981"/>
    <w:rsid w:val="00570B24"/>
    <w:rsid w:val="007A2412"/>
    <w:rsid w:val="008936E9"/>
    <w:rsid w:val="008B2233"/>
    <w:rsid w:val="009D0E42"/>
    <w:rsid w:val="009E0DFA"/>
    <w:rsid w:val="00AA4D3C"/>
    <w:rsid w:val="00AD0EEC"/>
    <w:rsid w:val="00AF3B99"/>
    <w:rsid w:val="00B23247"/>
    <w:rsid w:val="00B24D40"/>
    <w:rsid w:val="00C47794"/>
    <w:rsid w:val="00D73F10"/>
    <w:rsid w:val="00E41BDB"/>
    <w:rsid w:val="00E67157"/>
    <w:rsid w:val="00F05946"/>
    <w:rsid w:val="00F82E0F"/>
    <w:rsid w:val="00FB1DB2"/>
    <w:rsid w:val="00FD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6709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67097"/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semiHidden/>
    <w:rsid w:val="0016709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67097"/>
    <w:rPr>
      <w:b/>
      <w:bCs/>
    </w:rPr>
  </w:style>
  <w:style w:type="character" w:customStyle="1" w:styleId="a7">
    <w:name w:val="Тема примітки Знак"/>
    <w:basedOn w:val="a5"/>
    <w:link w:val="a6"/>
    <w:uiPriority w:val="99"/>
    <w:semiHidden/>
    <w:rsid w:val="00167097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6709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67097"/>
    <w:rPr>
      <w:rFonts w:ascii="Segoe U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167097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167097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167097"/>
    <w:rPr>
      <w:vertAlign w:val="superscript"/>
    </w:rPr>
  </w:style>
  <w:style w:type="paragraph" w:styleId="ad">
    <w:name w:val="Body Text"/>
    <w:basedOn w:val="a"/>
    <w:link w:val="ae"/>
    <w:rsid w:val="009E0DFA"/>
    <w:pPr>
      <w:jc w:val="both"/>
    </w:pPr>
    <w:rPr>
      <w:rFonts w:eastAsia="Times New Roman"/>
      <w:szCs w:val="20"/>
      <w:lang w:eastAsia="x-none"/>
    </w:rPr>
  </w:style>
  <w:style w:type="character" w:customStyle="1" w:styleId="ae">
    <w:name w:val="Основний текст Знак"/>
    <w:basedOn w:val="a0"/>
    <w:link w:val="ad"/>
    <w:rsid w:val="009E0DFA"/>
    <w:rPr>
      <w:rFonts w:eastAsia="Times New Roman"/>
      <w:szCs w:val="20"/>
      <w:lang w:eastAsia="x-none"/>
    </w:rPr>
  </w:style>
  <w:style w:type="character" w:customStyle="1" w:styleId="hard-blue-color">
    <w:name w:val="hard-blue-color"/>
    <w:basedOn w:val="a0"/>
    <w:rsid w:val="007A2412"/>
  </w:style>
  <w:style w:type="paragraph" w:styleId="af">
    <w:name w:val="header"/>
    <w:basedOn w:val="a"/>
    <w:link w:val="af0"/>
    <w:uiPriority w:val="99"/>
    <w:unhideWhenUsed/>
    <w:rsid w:val="00FD0D1C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FD0D1C"/>
  </w:style>
  <w:style w:type="paragraph" w:styleId="af1">
    <w:name w:val="footer"/>
    <w:basedOn w:val="a"/>
    <w:link w:val="af2"/>
    <w:uiPriority w:val="99"/>
    <w:unhideWhenUsed/>
    <w:rsid w:val="00FD0D1C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FD0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mu19113?ed=2019_06_2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C6C28-B90B-47A2-9A80-77B524C0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446</Characters>
  <Application>Microsoft Office Word</Application>
  <DocSecurity>4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2021-11-15T10:11:00Z</dcterms:created>
  <dcterms:modified xsi:type="dcterms:W3CDTF">2021-11-15T10:11:00Z</dcterms:modified>
</cp:coreProperties>
</file>