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5F740B" w14:textId="77777777" w:rsidR="00517C6F" w:rsidRPr="00DF1E79" w:rsidRDefault="00517C6F" w:rsidP="00DF1E79">
      <w:pPr>
        <w:spacing w:after="0" w:line="240" w:lineRule="auto"/>
        <w:ind w:firstLine="397"/>
        <w:jc w:val="center"/>
        <w:rPr>
          <w:rFonts w:ascii="Times New Roman" w:hAnsi="Times New Roman" w:cs="Times New Roman"/>
          <w:b/>
          <w:bCs/>
          <w:sz w:val="24"/>
          <w:szCs w:val="24"/>
        </w:rPr>
      </w:pPr>
      <w:bookmarkStart w:id="0" w:name="_Hlk82090068"/>
      <w:bookmarkStart w:id="1" w:name="_GoBack"/>
      <w:bookmarkEnd w:id="1"/>
      <w:r w:rsidRPr="00DF1E79">
        <w:rPr>
          <w:rFonts w:ascii="Times New Roman" w:hAnsi="Times New Roman" w:cs="Times New Roman"/>
          <w:b/>
          <w:bCs/>
          <w:sz w:val="24"/>
          <w:szCs w:val="24"/>
        </w:rPr>
        <w:t xml:space="preserve">Порівняльна таблиця </w:t>
      </w:r>
    </w:p>
    <w:p w14:paraId="3BF3B97D" w14:textId="3931BE7B" w:rsidR="00517C6F" w:rsidRPr="00DF1E79" w:rsidRDefault="00517C6F" w:rsidP="00DF1E79">
      <w:pPr>
        <w:spacing w:after="0" w:line="240" w:lineRule="auto"/>
        <w:ind w:firstLine="397"/>
        <w:jc w:val="center"/>
        <w:rPr>
          <w:rFonts w:ascii="Times New Roman" w:hAnsi="Times New Roman" w:cs="Times New Roman"/>
          <w:b/>
          <w:bCs/>
          <w:sz w:val="24"/>
          <w:szCs w:val="24"/>
        </w:rPr>
      </w:pPr>
      <w:r w:rsidRPr="00DF1E79">
        <w:rPr>
          <w:rFonts w:ascii="Times New Roman" w:hAnsi="Times New Roman" w:cs="Times New Roman"/>
          <w:b/>
          <w:bCs/>
          <w:sz w:val="24"/>
          <w:szCs w:val="24"/>
        </w:rPr>
        <w:t xml:space="preserve">до </w:t>
      </w:r>
      <w:proofErr w:type="spellStart"/>
      <w:r w:rsidRPr="00DF1E79">
        <w:rPr>
          <w:rFonts w:ascii="Times New Roman" w:hAnsi="Times New Roman" w:cs="Times New Roman"/>
          <w:b/>
          <w:bCs/>
          <w:sz w:val="24"/>
          <w:szCs w:val="24"/>
        </w:rPr>
        <w:t>проєкту</w:t>
      </w:r>
      <w:proofErr w:type="spellEnd"/>
      <w:r w:rsidRPr="00DF1E79">
        <w:rPr>
          <w:rFonts w:ascii="Times New Roman" w:hAnsi="Times New Roman" w:cs="Times New Roman"/>
          <w:b/>
          <w:bCs/>
          <w:sz w:val="24"/>
          <w:szCs w:val="24"/>
        </w:rPr>
        <w:t xml:space="preserve"> Закону України </w:t>
      </w:r>
      <w:r w:rsidR="00ED7549" w:rsidRPr="00DF1E79">
        <w:rPr>
          <w:rFonts w:ascii="Times New Roman" w:hAnsi="Times New Roman" w:cs="Times New Roman"/>
          <w:b/>
          <w:bCs/>
          <w:sz w:val="24"/>
          <w:szCs w:val="24"/>
        </w:rPr>
        <w:t>“</w:t>
      </w:r>
      <w:r w:rsidRPr="00DF1E79">
        <w:rPr>
          <w:rFonts w:ascii="Times New Roman" w:hAnsi="Times New Roman" w:cs="Times New Roman"/>
          <w:b/>
          <w:bCs/>
          <w:sz w:val="24"/>
          <w:szCs w:val="24"/>
        </w:rPr>
        <w:t xml:space="preserve">Про внесення змін до Закону України </w:t>
      </w:r>
      <w:r w:rsidR="00ED7549" w:rsidRPr="00DF1E79">
        <w:rPr>
          <w:rFonts w:ascii="Times New Roman" w:hAnsi="Times New Roman" w:cs="Times New Roman"/>
          <w:b/>
          <w:bCs/>
          <w:sz w:val="24"/>
          <w:szCs w:val="24"/>
        </w:rPr>
        <w:t>“</w:t>
      </w:r>
      <w:r w:rsidRPr="00DF1E79">
        <w:rPr>
          <w:rFonts w:ascii="Times New Roman" w:hAnsi="Times New Roman" w:cs="Times New Roman"/>
          <w:b/>
          <w:bCs/>
          <w:sz w:val="24"/>
          <w:szCs w:val="24"/>
        </w:rPr>
        <w:t>Про місцеве самоврядування в Україні</w:t>
      </w:r>
      <w:r w:rsidR="00153ED9" w:rsidRPr="00DF1E79">
        <w:rPr>
          <w:rFonts w:ascii="Times New Roman" w:hAnsi="Times New Roman" w:cs="Times New Roman"/>
          <w:b/>
          <w:bCs/>
          <w:sz w:val="24"/>
          <w:szCs w:val="24"/>
        </w:rPr>
        <w:t>”</w:t>
      </w:r>
      <w:r w:rsidRPr="00DF1E79">
        <w:rPr>
          <w:rFonts w:ascii="Times New Roman" w:hAnsi="Times New Roman" w:cs="Times New Roman"/>
          <w:b/>
          <w:bCs/>
          <w:sz w:val="24"/>
          <w:szCs w:val="24"/>
        </w:rPr>
        <w:t xml:space="preserve"> щодо розподілу повноважень органів місцевого самоврядування у </w:t>
      </w:r>
      <w:proofErr w:type="spellStart"/>
      <w:r w:rsidRPr="00DF1E79">
        <w:rPr>
          <w:rFonts w:ascii="Times New Roman" w:hAnsi="Times New Roman" w:cs="Times New Roman"/>
          <w:b/>
          <w:bCs/>
          <w:sz w:val="24"/>
          <w:szCs w:val="24"/>
        </w:rPr>
        <w:t>зв</w:t>
      </w:r>
      <w:proofErr w:type="spellEnd"/>
      <w:r w:rsidR="00777191" w:rsidRPr="00DF1E79">
        <w:rPr>
          <w:rFonts w:ascii="Times New Roman" w:hAnsi="Times New Roman" w:cs="Times New Roman"/>
          <w:b/>
          <w:bCs/>
          <w:sz w:val="24"/>
          <w:szCs w:val="24"/>
          <w:lang w:val="en-US"/>
        </w:rPr>
        <w:t>’</w:t>
      </w:r>
      <w:proofErr w:type="spellStart"/>
      <w:r w:rsidRPr="00DF1E79">
        <w:rPr>
          <w:rFonts w:ascii="Times New Roman" w:hAnsi="Times New Roman" w:cs="Times New Roman"/>
          <w:b/>
          <w:bCs/>
          <w:sz w:val="24"/>
          <w:szCs w:val="24"/>
        </w:rPr>
        <w:t>язку</w:t>
      </w:r>
      <w:proofErr w:type="spellEnd"/>
      <w:r w:rsidRPr="00DF1E79">
        <w:rPr>
          <w:rFonts w:ascii="Times New Roman" w:hAnsi="Times New Roman" w:cs="Times New Roman"/>
          <w:b/>
          <w:bCs/>
          <w:sz w:val="24"/>
          <w:szCs w:val="24"/>
          <w:lang w:val="en-US"/>
        </w:rPr>
        <w:t xml:space="preserve"> </w:t>
      </w:r>
      <w:r w:rsidRPr="00DF1E79">
        <w:rPr>
          <w:rFonts w:ascii="Times New Roman" w:hAnsi="Times New Roman" w:cs="Times New Roman"/>
          <w:b/>
          <w:bCs/>
          <w:sz w:val="24"/>
          <w:szCs w:val="24"/>
        </w:rPr>
        <w:t>зі зміною адміністративно-територіального устрою</w:t>
      </w:r>
      <w:r w:rsidR="00153ED9" w:rsidRPr="00DF1E79">
        <w:rPr>
          <w:rFonts w:ascii="Times New Roman" w:hAnsi="Times New Roman" w:cs="Times New Roman"/>
          <w:b/>
          <w:bCs/>
          <w:sz w:val="24"/>
          <w:szCs w:val="24"/>
        </w:rPr>
        <w:t>”</w:t>
      </w:r>
    </w:p>
    <w:p w14:paraId="101FD50B" w14:textId="77777777" w:rsidR="00517C6F" w:rsidRPr="00DF1E79" w:rsidRDefault="00517C6F" w:rsidP="00DF1E79">
      <w:pPr>
        <w:spacing w:after="120" w:line="240" w:lineRule="auto"/>
        <w:ind w:firstLine="397"/>
        <w:jc w:val="center"/>
        <w:rPr>
          <w:rFonts w:ascii="Times New Roman" w:hAnsi="Times New Roman" w:cs="Times New Roman"/>
          <w:b/>
          <w:bCs/>
          <w:sz w:val="24"/>
          <w:szCs w:val="24"/>
        </w:rPr>
      </w:pPr>
      <w:r w:rsidRPr="00DF1E79">
        <w:rPr>
          <w:rFonts w:ascii="Times New Roman" w:hAnsi="Times New Roman" w:cs="Times New Roman"/>
          <w:b/>
          <w:bCs/>
          <w:sz w:val="24"/>
          <w:szCs w:val="24"/>
        </w:rPr>
        <w:t xml:space="preserve"> </w:t>
      </w: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7796"/>
      </w:tblGrid>
      <w:tr w:rsidR="00777191" w:rsidRPr="00DF1E79" w14:paraId="0A7B4C0D" w14:textId="77777777" w:rsidTr="005878E1">
        <w:trPr>
          <w:trHeight w:val="645"/>
        </w:trPr>
        <w:tc>
          <w:tcPr>
            <w:tcW w:w="7508" w:type="dxa"/>
            <w:shd w:val="clear" w:color="auto" w:fill="auto"/>
            <w:hideMark/>
          </w:tcPr>
          <w:p w14:paraId="303CB84D" w14:textId="77777777" w:rsidR="00517C6F" w:rsidRPr="00DF1E79" w:rsidRDefault="00517C6F" w:rsidP="00DF1E79">
            <w:pPr>
              <w:spacing w:after="120" w:line="240" w:lineRule="auto"/>
              <w:ind w:firstLine="397"/>
              <w:jc w:val="center"/>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Чинна редакція</w:t>
            </w:r>
          </w:p>
        </w:tc>
        <w:tc>
          <w:tcPr>
            <w:tcW w:w="7796" w:type="dxa"/>
            <w:shd w:val="clear" w:color="auto" w:fill="auto"/>
            <w:hideMark/>
          </w:tcPr>
          <w:p w14:paraId="24772962" w14:textId="77777777" w:rsidR="00517C6F" w:rsidRPr="00DF1E79" w:rsidRDefault="00517C6F" w:rsidP="00DF1E79">
            <w:pPr>
              <w:spacing w:after="120" w:line="240" w:lineRule="auto"/>
              <w:ind w:firstLine="397"/>
              <w:jc w:val="center"/>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Редакція, що пропонується</w:t>
            </w:r>
          </w:p>
        </w:tc>
      </w:tr>
      <w:tr w:rsidR="00777191" w:rsidRPr="00DF1E79" w14:paraId="622DDEBC" w14:textId="77777777" w:rsidTr="005878E1">
        <w:trPr>
          <w:trHeight w:val="294"/>
        </w:trPr>
        <w:tc>
          <w:tcPr>
            <w:tcW w:w="15304" w:type="dxa"/>
            <w:gridSpan w:val="2"/>
            <w:shd w:val="clear" w:color="auto" w:fill="auto"/>
          </w:tcPr>
          <w:p w14:paraId="37215216" w14:textId="4B75D5F4" w:rsidR="00517C6F" w:rsidRPr="00DF1E79" w:rsidRDefault="00517C6F" w:rsidP="00DF1E79">
            <w:pPr>
              <w:spacing w:after="120" w:line="240" w:lineRule="auto"/>
              <w:ind w:firstLine="397"/>
              <w:jc w:val="center"/>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 xml:space="preserve">Закон України </w:t>
            </w:r>
            <w:r w:rsidR="00153ED9" w:rsidRPr="00DF1E79">
              <w:rPr>
                <w:rFonts w:ascii="Times New Roman" w:hAnsi="Times New Roman" w:cs="Times New Roman"/>
                <w:b/>
                <w:sz w:val="24"/>
                <w:szCs w:val="24"/>
              </w:rPr>
              <w:t>“</w:t>
            </w:r>
            <w:r w:rsidRPr="00DF1E79">
              <w:rPr>
                <w:rFonts w:ascii="Times New Roman" w:eastAsia="Times New Roman" w:hAnsi="Times New Roman" w:cs="Times New Roman"/>
                <w:b/>
                <w:bCs/>
                <w:sz w:val="24"/>
                <w:szCs w:val="24"/>
                <w:lang w:eastAsia="uk-UA"/>
              </w:rPr>
              <w:t>Про місцеве самоврядування в Україні</w:t>
            </w:r>
            <w:r w:rsidR="00153ED9" w:rsidRPr="00DF1E79">
              <w:rPr>
                <w:rFonts w:ascii="Times New Roman" w:hAnsi="Times New Roman" w:cs="Times New Roman"/>
                <w:b/>
                <w:bCs/>
                <w:sz w:val="24"/>
                <w:szCs w:val="24"/>
              </w:rPr>
              <w:t>”</w:t>
            </w:r>
          </w:p>
          <w:p w14:paraId="1456D4C9" w14:textId="1C0D5722" w:rsidR="00517C6F" w:rsidRPr="00DF1E79" w:rsidRDefault="00517C6F" w:rsidP="00DF1E79">
            <w:pPr>
              <w:spacing w:after="120" w:line="240" w:lineRule="auto"/>
              <w:ind w:firstLine="397"/>
              <w:jc w:val="center"/>
              <w:rPr>
                <w:rFonts w:ascii="Times New Roman" w:eastAsia="Times New Roman" w:hAnsi="Times New Roman" w:cs="Times New Roman"/>
                <w:b/>
                <w:bCs/>
                <w:sz w:val="24"/>
                <w:szCs w:val="24"/>
                <w:lang w:eastAsia="uk-UA"/>
              </w:rPr>
            </w:pPr>
            <w:r w:rsidRPr="00DF1E79">
              <w:rPr>
                <w:rFonts w:ascii="Times New Roman" w:hAnsi="Times New Roman" w:cs="Times New Roman"/>
                <w:sz w:val="24"/>
                <w:szCs w:val="24"/>
                <w:shd w:val="clear" w:color="auto" w:fill="FFFFFF"/>
              </w:rPr>
              <w:t>(Відомості Верховної Ради України, 1997 р., № 24, ст. 170</w:t>
            </w:r>
            <w:r w:rsidRPr="00DF1E79">
              <w:rPr>
                <w:rFonts w:ascii="Times New Roman" w:hAnsi="Times New Roman" w:cs="Times New Roman"/>
                <w:sz w:val="24"/>
                <w:szCs w:val="24"/>
              </w:rPr>
              <w:t xml:space="preserve"> </w:t>
            </w:r>
            <w:r w:rsidRPr="00DF1E79">
              <w:rPr>
                <w:rFonts w:ascii="Times New Roman" w:hAnsi="Times New Roman" w:cs="Times New Roman"/>
                <w:sz w:val="24"/>
                <w:szCs w:val="24"/>
                <w:shd w:val="clear" w:color="auto" w:fill="FFFFFF"/>
              </w:rPr>
              <w:t>із наступними змінами)</w:t>
            </w:r>
          </w:p>
        </w:tc>
      </w:tr>
      <w:tr w:rsidR="00777191" w:rsidRPr="00DF1E79" w14:paraId="06B03319" w14:textId="77777777" w:rsidTr="005878E1">
        <w:trPr>
          <w:trHeight w:val="2278"/>
        </w:trPr>
        <w:tc>
          <w:tcPr>
            <w:tcW w:w="7508" w:type="dxa"/>
            <w:shd w:val="clear" w:color="auto" w:fill="auto"/>
            <w:hideMark/>
          </w:tcPr>
          <w:p w14:paraId="14C6C996"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t>Стаття 1.</w:t>
            </w:r>
            <w:r w:rsidRPr="00DF1E79">
              <w:rPr>
                <w:rFonts w:ascii="Times New Roman" w:eastAsia="Times New Roman" w:hAnsi="Times New Roman" w:cs="Times New Roman"/>
                <w:sz w:val="24"/>
                <w:szCs w:val="24"/>
                <w:lang w:eastAsia="uk-UA"/>
              </w:rPr>
              <w:t xml:space="preserve"> Основні терміни, використані в цьому Законі</w:t>
            </w:r>
          </w:p>
          <w:p w14:paraId="29303990"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Основні терміни, використані в цьому Законі, мають таке значення:</w:t>
            </w:r>
          </w:p>
          <w:p w14:paraId="3A1D1A63"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098A0FF9"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xml:space="preserve">районний бюджет - план </w:t>
            </w:r>
            <w:r w:rsidRPr="00DF1E79">
              <w:rPr>
                <w:rFonts w:ascii="Times New Roman" w:eastAsia="Times New Roman" w:hAnsi="Times New Roman" w:cs="Times New Roman"/>
                <w:b/>
                <w:bCs/>
                <w:sz w:val="24"/>
                <w:szCs w:val="24"/>
                <w:lang w:eastAsia="uk-UA"/>
              </w:rPr>
              <w:t>утворення</w:t>
            </w:r>
            <w:r w:rsidRPr="00DF1E79">
              <w:rPr>
                <w:rFonts w:ascii="Times New Roman" w:eastAsia="Times New Roman" w:hAnsi="Times New Roman" w:cs="Times New Roman"/>
                <w:sz w:val="24"/>
                <w:szCs w:val="24"/>
                <w:lang w:eastAsia="uk-UA"/>
              </w:rPr>
              <w:t xml:space="preserve"> і використання фінансових ресурсів, необхідних для забезпечення спільних інтересів територіальних громад </w:t>
            </w:r>
            <w:r w:rsidRPr="00DF1E79">
              <w:rPr>
                <w:rFonts w:ascii="Times New Roman" w:eastAsia="Times New Roman" w:hAnsi="Times New Roman" w:cs="Times New Roman"/>
                <w:strike/>
                <w:sz w:val="24"/>
                <w:szCs w:val="24"/>
                <w:lang w:eastAsia="uk-UA"/>
              </w:rPr>
              <w:t>сіл, селищ, міст</w:t>
            </w:r>
            <w:r w:rsidRPr="00DF1E79">
              <w:rPr>
                <w:rFonts w:ascii="Times New Roman" w:eastAsia="Times New Roman" w:hAnsi="Times New Roman" w:cs="Times New Roman"/>
                <w:sz w:val="24"/>
                <w:szCs w:val="24"/>
                <w:lang w:eastAsia="uk-UA"/>
              </w:rPr>
              <w:t xml:space="preserve"> </w:t>
            </w:r>
            <w:r w:rsidRPr="00DF1E79">
              <w:rPr>
                <w:rFonts w:ascii="Times New Roman" w:eastAsia="Times New Roman" w:hAnsi="Times New Roman" w:cs="Times New Roman"/>
                <w:strike/>
                <w:sz w:val="24"/>
                <w:szCs w:val="24"/>
                <w:lang w:eastAsia="uk-UA"/>
              </w:rPr>
              <w:t>районного значення</w:t>
            </w:r>
            <w:r w:rsidRPr="00DF1E79">
              <w:rPr>
                <w:rFonts w:ascii="Times New Roman" w:eastAsia="Times New Roman" w:hAnsi="Times New Roman" w:cs="Times New Roman"/>
                <w:sz w:val="24"/>
                <w:szCs w:val="24"/>
                <w:lang w:eastAsia="uk-UA"/>
              </w:rPr>
              <w:t xml:space="preserve">, виконання місцевих програм, </w:t>
            </w:r>
            <w:r w:rsidRPr="00DF1E79">
              <w:rPr>
                <w:rFonts w:ascii="Times New Roman" w:eastAsia="Times New Roman" w:hAnsi="Times New Roman" w:cs="Times New Roman"/>
                <w:strike/>
                <w:sz w:val="24"/>
                <w:szCs w:val="24"/>
                <w:lang w:eastAsia="uk-UA"/>
              </w:rPr>
              <w:t>здійснення бюджетного вирівнювання</w:t>
            </w:r>
            <w:r w:rsidRPr="00DF1E79">
              <w:rPr>
                <w:rFonts w:ascii="Times New Roman" w:eastAsia="Times New Roman" w:hAnsi="Times New Roman" w:cs="Times New Roman"/>
                <w:sz w:val="24"/>
                <w:szCs w:val="24"/>
                <w:lang w:eastAsia="uk-UA"/>
              </w:rPr>
              <w:t>;</w:t>
            </w:r>
          </w:p>
          <w:p w14:paraId="10938C4A"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tc>
        <w:tc>
          <w:tcPr>
            <w:tcW w:w="7796" w:type="dxa"/>
            <w:shd w:val="clear" w:color="auto" w:fill="auto"/>
            <w:hideMark/>
          </w:tcPr>
          <w:p w14:paraId="0779BBA4"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t>Стаття 1.</w:t>
            </w:r>
            <w:r w:rsidRPr="00DF1E79">
              <w:rPr>
                <w:rFonts w:ascii="Times New Roman" w:eastAsia="Times New Roman" w:hAnsi="Times New Roman" w:cs="Times New Roman"/>
                <w:sz w:val="24"/>
                <w:szCs w:val="24"/>
                <w:lang w:eastAsia="uk-UA"/>
              </w:rPr>
              <w:t xml:space="preserve"> Основні терміни, використані в цьому Законі</w:t>
            </w:r>
          </w:p>
          <w:p w14:paraId="6420445D"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Основні терміни, використані в цьому Законі, мають таке значення:</w:t>
            </w:r>
          </w:p>
          <w:p w14:paraId="44EB900E"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1C0254FC" w14:textId="77777777" w:rsidR="00517C6F" w:rsidRPr="00DF1E79" w:rsidRDefault="00517C6F" w:rsidP="00DF1E79">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районний бюджет - план формування і використання фінансових ресурсів, необхідних для забезпечення спільних інтересів територіальних громад району, виконання місцевих програм;</w:t>
            </w:r>
          </w:p>
          <w:p w14:paraId="2083109B"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5F20C19B"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p>
        </w:tc>
      </w:tr>
      <w:tr w:rsidR="00777191" w:rsidRPr="00DF1E79" w14:paraId="75F71410" w14:textId="77777777" w:rsidTr="005878E1">
        <w:trPr>
          <w:trHeight w:val="2278"/>
        </w:trPr>
        <w:tc>
          <w:tcPr>
            <w:tcW w:w="7508" w:type="dxa"/>
            <w:shd w:val="clear" w:color="auto" w:fill="auto"/>
          </w:tcPr>
          <w:p w14:paraId="30A50D1E" w14:textId="77777777" w:rsidR="00517C6F" w:rsidRPr="00DF1E79" w:rsidRDefault="00517C6F" w:rsidP="00DF1E79">
            <w:pPr>
              <w:spacing w:after="150" w:line="240" w:lineRule="auto"/>
              <w:ind w:firstLine="450"/>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t>Стаття 10. </w:t>
            </w:r>
            <w:r w:rsidRPr="00DF1E79">
              <w:rPr>
                <w:rFonts w:ascii="Times New Roman" w:eastAsia="Times New Roman" w:hAnsi="Times New Roman" w:cs="Times New Roman"/>
                <w:sz w:val="24"/>
                <w:szCs w:val="24"/>
                <w:lang w:eastAsia="uk-UA"/>
              </w:rPr>
              <w:t>Ради - представницькі органи місцевого самоврядування</w:t>
            </w:r>
          </w:p>
          <w:p w14:paraId="46F4F2DE" w14:textId="77777777" w:rsidR="00517C6F" w:rsidRPr="00DF1E79" w:rsidRDefault="00517C6F" w:rsidP="00DF1E79">
            <w:pPr>
              <w:spacing w:after="150" w:line="240" w:lineRule="auto"/>
              <w:ind w:firstLine="450"/>
              <w:jc w:val="both"/>
              <w:rPr>
                <w:rFonts w:ascii="Times New Roman" w:eastAsia="Times New Roman" w:hAnsi="Times New Roman" w:cs="Times New Roman"/>
                <w:sz w:val="24"/>
                <w:szCs w:val="24"/>
                <w:lang w:eastAsia="uk-UA"/>
              </w:rPr>
            </w:pPr>
            <w:bookmarkStart w:id="2" w:name="n95"/>
            <w:bookmarkEnd w:id="2"/>
            <w:r w:rsidRPr="00DF1E79">
              <w:rPr>
                <w:rFonts w:ascii="Times New Roman" w:eastAsia="Times New Roman" w:hAnsi="Times New Roman" w:cs="Times New Roman"/>
                <w:sz w:val="24"/>
                <w:szCs w:val="24"/>
                <w:lang w:eastAsia="uk-UA"/>
              </w:rPr>
              <w:t>…</w:t>
            </w:r>
          </w:p>
          <w:p w14:paraId="3E16069D" w14:textId="77777777" w:rsidR="00517C6F" w:rsidRPr="00DF1E79" w:rsidRDefault="00517C6F" w:rsidP="00DF1E79">
            <w:pPr>
              <w:spacing w:after="150" w:line="240" w:lineRule="auto"/>
              <w:ind w:firstLine="450"/>
              <w:jc w:val="both"/>
              <w:rPr>
                <w:rFonts w:ascii="Times New Roman" w:eastAsia="Times New Roman" w:hAnsi="Times New Roman" w:cs="Times New Roman"/>
                <w:strike/>
                <w:sz w:val="24"/>
                <w:szCs w:val="24"/>
                <w:lang w:eastAsia="uk-UA"/>
              </w:rPr>
            </w:pPr>
            <w:bookmarkStart w:id="3" w:name="n99"/>
            <w:bookmarkEnd w:id="3"/>
            <w:r w:rsidRPr="00DF1E79">
              <w:rPr>
                <w:rFonts w:ascii="Times New Roman" w:eastAsia="Times New Roman" w:hAnsi="Times New Roman" w:cs="Times New Roman"/>
                <w:strike/>
                <w:sz w:val="24"/>
                <w:szCs w:val="24"/>
                <w:lang w:eastAsia="uk-UA"/>
              </w:rPr>
              <w:t>5. Чисельність працівників органів місцевого самоврядування встановлюється відповідною радою у межах загальної чисельності, визначеної типовими штатами, затвердженими Кабінетом Міністрів України.</w:t>
            </w:r>
          </w:p>
        </w:tc>
        <w:tc>
          <w:tcPr>
            <w:tcW w:w="7796" w:type="dxa"/>
            <w:shd w:val="clear" w:color="auto" w:fill="auto"/>
          </w:tcPr>
          <w:p w14:paraId="6E089850" w14:textId="77777777" w:rsidR="00517C6F" w:rsidRPr="00DF1E79" w:rsidRDefault="00517C6F" w:rsidP="00DF1E79">
            <w:pPr>
              <w:spacing w:after="150" w:line="240" w:lineRule="auto"/>
              <w:ind w:firstLine="450"/>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t>Стаття 10. </w:t>
            </w:r>
            <w:r w:rsidRPr="00DF1E79">
              <w:rPr>
                <w:rFonts w:ascii="Times New Roman" w:eastAsia="Times New Roman" w:hAnsi="Times New Roman" w:cs="Times New Roman"/>
                <w:sz w:val="24"/>
                <w:szCs w:val="24"/>
                <w:lang w:eastAsia="uk-UA"/>
              </w:rPr>
              <w:t>Ради - представницькі органи місцевого самоврядування</w:t>
            </w:r>
          </w:p>
          <w:p w14:paraId="5AC828C0" w14:textId="77777777" w:rsidR="00517C6F" w:rsidRPr="00DF1E79" w:rsidRDefault="00517C6F" w:rsidP="00DF1E79">
            <w:pPr>
              <w:spacing w:after="150" w:line="240" w:lineRule="auto"/>
              <w:ind w:firstLine="450"/>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4BD038F9" w14:textId="77777777" w:rsidR="00517C6F" w:rsidRPr="00DF1E79" w:rsidRDefault="00517C6F" w:rsidP="00DF1E79">
            <w:pPr>
              <w:spacing w:after="120" w:line="240" w:lineRule="auto"/>
              <w:ind w:firstLine="397"/>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Частину виключити</w:t>
            </w:r>
          </w:p>
          <w:p w14:paraId="0E267F87"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p>
        </w:tc>
      </w:tr>
      <w:tr w:rsidR="00777191" w:rsidRPr="00DF1E79" w14:paraId="3E062F77" w14:textId="77777777" w:rsidTr="00475663">
        <w:trPr>
          <w:trHeight w:val="2835"/>
        </w:trPr>
        <w:tc>
          <w:tcPr>
            <w:tcW w:w="7508" w:type="dxa"/>
            <w:shd w:val="clear" w:color="auto" w:fill="auto"/>
            <w:hideMark/>
          </w:tcPr>
          <w:p w14:paraId="22C9A898" w14:textId="77777777" w:rsidR="00517C6F" w:rsidRPr="00DF1E79" w:rsidRDefault="00517C6F" w:rsidP="00DF1E79">
            <w:pPr>
              <w:spacing w:after="120" w:line="240" w:lineRule="auto"/>
              <w:ind w:firstLine="397"/>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lastRenderedPageBreak/>
              <w:t>Стаття 11.</w:t>
            </w:r>
            <w:r w:rsidRPr="00DF1E79">
              <w:rPr>
                <w:rFonts w:ascii="Times New Roman" w:eastAsia="Times New Roman" w:hAnsi="Times New Roman" w:cs="Times New Roman"/>
                <w:sz w:val="24"/>
                <w:szCs w:val="24"/>
                <w:lang w:eastAsia="uk-UA"/>
              </w:rPr>
              <w:t xml:space="preserve"> Виконавчі органи рад</w:t>
            </w:r>
          </w:p>
          <w:p w14:paraId="2D558F95"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46722217" w14:textId="77777777" w:rsidR="00517C6F" w:rsidRPr="00DF1E79" w:rsidRDefault="00517C6F" w:rsidP="00DF1E79">
            <w:pPr>
              <w:spacing w:after="120" w:line="240" w:lineRule="auto"/>
              <w:ind w:firstLine="397"/>
              <w:jc w:val="both"/>
              <w:rPr>
                <w:rFonts w:ascii="Times New Roman" w:eastAsia="Times New Roman" w:hAnsi="Times New Roman" w:cs="Times New Roman"/>
                <w:strike/>
                <w:sz w:val="24"/>
                <w:szCs w:val="24"/>
                <w:lang w:eastAsia="uk-UA"/>
              </w:rPr>
            </w:pPr>
            <w:r w:rsidRPr="00DF1E79">
              <w:rPr>
                <w:rFonts w:ascii="Times New Roman" w:eastAsia="Times New Roman" w:hAnsi="Times New Roman" w:cs="Times New Roman"/>
                <w:strike/>
                <w:sz w:val="24"/>
                <w:szCs w:val="24"/>
                <w:lang w:eastAsia="uk-UA"/>
              </w:rPr>
              <w:t>3. У сільських радах, що представляють територіальні громади, які налічують до 500 жителів, за рішенням відповідної територіальної громади або сільської ради виконавчий орган ради може не створюватися. У цьому випадку функції виконавчого органу ради (крім розпорядження земельними та природними ресурсами) здійснює сільський голова одноособово.</w:t>
            </w:r>
          </w:p>
        </w:tc>
        <w:tc>
          <w:tcPr>
            <w:tcW w:w="7796" w:type="dxa"/>
            <w:shd w:val="clear" w:color="auto" w:fill="auto"/>
            <w:hideMark/>
          </w:tcPr>
          <w:p w14:paraId="2392B9D4" w14:textId="77777777" w:rsidR="00517C6F" w:rsidRPr="00DF1E79" w:rsidRDefault="00517C6F" w:rsidP="00DF1E79">
            <w:pPr>
              <w:spacing w:after="120" w:line="240" w:lineRule="auto"/>
              <w:ind w:firstLine="397"/>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w:t>
            </w:r>
            <w:r w:rsidRPr="00DF1E79">
              <w:rPr>
                <w:rFonts w:ascii="Times New Roman" w:eastAsia="Times New Roman" w:hAnsi="Times New Roman" w:cs="Times New Roman"/>
                <w:b/>
                <w:bCs/>
                <w:sz w:val="24"/>
                <w:szCs w:val="24"/>
                <w:lang w:eastAsia="uk-UA"/>
              </w:rPr>
              <w:t>Стаття 11.</w:t>
            </w:r>
            <w:r w:rsidRPr="00DF1E79">
              <w:rPr>
                <w:rFonts w:ascii="Times New Roman" w:eastAsia="Times New Roman" w:hAnsi="Times New Roman" w:cs="Times New Roman"/>
                <w:sz w:val="24"/>
                <w:szCs w:val="24"/>
                <w:lang w:eastAsia="uk-UA"/>
              </w:rPr>
              <w:t xml:space="preserve"> Виконавчі органи рад</w:t>
            </w:r>
          </w:p>
          <w:p w14:paraId="4EEFBBF4"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5E0A537C" w14:textId="77777777" w:rsidR="00517C6F" w:rsidRPr="00DF1E79" w:rsidRDefault="00517C6F" w:rsidP="00DF1E79">
            <w:pPr>
              <w:spacing w:after="120" w:line="240" w:lineRule="auto"/>
              <w:ind w:firstLine="397"/>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Частину виключити</w:t>
            </w:r>
          </w:p>
          <w:p w14:paraId="4D319FB3" w14:textId="77777777" w:rsidR="00517C6F" w:rsidRPr="00DF1E79" w:rsidRDefault="00517C6F" w:rsidP="00DF1E79">
            <w:pPr>
              <w:spacing w:after="120" w:line="240" w:lineRule="auto"/>
              <w:ind w:firstLine="397"/>
              <w:rPr>
                <w:rFonts w:ascii="Times New Roman" w:eastAsia="Times New Roman" w:hAnsi="Times New Roman" w:cs="Times New Roman"/>
                <w:b/>
                <w:bCs/>
                <w:sz w:val="24"/>
                <w:szCs w:val="24"/>
                <w:lang w:eastAsia="uk-UA"/>
              </w:rPr>
            </w:pPr>
          </w:p>
          <w:p w14:paraId="03C88633" w14:textId="77777777" w:rsidR="00517C6F" w:rsidRPr="00DF1E79" w:rsidRDefault="00517C6F" w:rsidP="00DF1E79">
            <w:pPr>
              <w:spacing w:after="120" w:line="240" w:lineRule="auto"/>
              <w:ind w:firstLine="397"/>
              <w:rPr>
                <w:rFonts w:ascii="Times New Roman" w:eastAsia="Times New Roman" w:hAnsi="Times New Roman" w:cs="Times New Roman"/>
                <w:b/>
                <w:bCs/>
                <w:sz w:val="24"/>
                <w:szCs w:val="24"/>
                <w:lang w:eastAsia="uk-UA"/>
              </w:rPr>
            </w:pPr>
          </w:p>
          <w:p w14:paraId="3ED102C8" w14:textId="77777777" w:rsidR="00517C6F" w:rsidRPr="00DF1E79" w:rsidRDefault="00517C6F" w:rsidP="00DF1E79">
            <w:pPr>
              <w:spacing w:after="120" w:line="240" w:lineRule="auto"/>
              <w:ind w:firstLine="397"/>
              <w:rPr>
                <w:rFonts w:ascii="Times New Roman" w:eastAsia="Times New Roman" w:hAnsi="Times New Roman" w:cs="Times New Roman"/>
                <w:b/>
                <w:bCs/>
                <w:sz w:val="24"/>
                <w:szCs w:val="24"/>
                <w:lang w:eastAsia="uk-UA"/>
              </w:rPr>
            </w:pPr>
          </w:p>
          <w:p w14:paraId="73648B98" w14:textId="77777777" w:rsidR="00517C6F" w:rsidRPr="00DF1E79" w:rsidRDefault="00517C6F" w:rsidP="00DF1E79">
            <w:pPr>
              <w:spacing w:after="120" w:line="240" w:lineRule="auto"/>
              <w:ind w:firstLine="397"/>
              <w:rPr>
                <w:rFonts w:ascii="Times New Roman" w:eastAsia="Times New Roman" w:hAnsi="Times New Roman" w:cs="Times New Roman"/>
                <w:b/>
                <w:bCs/>
                <w:sz w:val="24"/>
                <w:szCs w:val="24"/>
                <w:lang w:eastAsia="uk-UA"/>
              </w:rPr>
            </w:pPr>
          </w:p>
          <w:p w14:paraId="734C375C" w14:textId="77777777" w:rsidR="00517C6F" w:rsidRPr="00DF1E79" w:rsidRDefault="00517C6F" w:rsidP="00DF1E79">
            <w:pPr>
              <w:spacing w:after="120" w:line="240" w:lineRule="auto"/>
              <w:ind w:firstLine="397"/>
              <w:rPr>
                <w:rFonts w:ascii="Times New Roman" w:eastAsia="Times New Roman" w:hAnsi="Times New Roman" w:cs="Times New Roman"/>
                <w:b/>
                <w:bCs/>
                <w:sz w:val="24"/>
                <w:szCs w:val="24"/>
                <w:lang w:eastAsia="uk-UA"/>
              </w:rPr>
            </w:pPr>
          </w:p>
          <w:p w14:paraId="4DF4A90D" w14:textId="77777777" w:rsidR="00517C6F" w:rsidRPr="00DF1E79" w:rsidRDefault="00517C6F" w:rsidP="00DF1E79">
            <w:pPr>
              <w:spacing w:after="120" w:line="240" w:lineRule="auto"/>
              <w:ind w:firstLine="397"/>
              <w:rPr>
                <w:rFonts w:ascii="Times New Roman" w:eastAsia="Times New Roman" w:hAnsi="Times New Roman" w:cs="Times New Roman"/>
                <w:sz w:val="24"/>
                <w:szCs w:val="24"/>
                <w:lang w:eastAsia="uk-UA"/>
              </w:rPr>
            </w:pPr>
          </w:p>
        </w:tc>
      </w:tr>
      <w:tr w:rsidR="00777191" w:rsidRPr="00DF1E79" w14:paraId="5428A742" w14:textId="77777777" w:rsidTr="005878E1">
        <w:trPr>
          <w:trHeight w:val="1417"/>
        </w:trPr>
        <w:tc>
          <w:tcPr>
            <w:tcW w:w="7508" w:type="dxa"/>
            <w:shd w:val="clear" w:color="auto" w:fill="auto"/>
          </w:tcPr>
          <w:p w14:paraId="0E57B69C"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t>Стаття 16.</w:t>
            </w:r>
            <w:r w:rsidRPr="00DF1E79">
              <w:rPr>
                <w:rFonts w:ascii="Times New Roman" w:eastAsia="Times New Roman" w:hAnsi="Times New Roman" w:cs="Times New Roman"/>
                <w:sz w:val="24"/>
                <w:szCs w:val="24"/>
                <w:lang w:eastAsia="uk-UA"/>
              </w:rPr>
              <w:t xml:space="preserve"> Організаційно-правова, матеріальна і фінансова основи місцевого самоврядування</w:t>
            </w:r>
          </w:p>
          <w:p w14:paraId="560531FF"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205BEDBD"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xml:space="preserve">4. Рішення про наділення міських рад правами щодо управління майном і фінансовими ресурсами, які є у власності </w:t>
            </w:r>
            <w:r w:rsidRPr="00DF1E79">
              <w:rPr>
                <w:rFonts w:ascii="Times New Roman" w:eastAsia="Times New Roman" w:hAnsi="Times New Roman" w:cs="Times New Roman"/>
                <w:strike/>
                <w:sz w:val="24"/>
                <w:szCs w:val="24"/>
                <w:lang w:eastAsia="uk-UA"/>
              </w:rPr>
              <w:t>територіальних громад районів у містах, приймається на місцевих референдумах відповідних районних у містах громад. У разі якщо територіальна громада району в місті внаслідок референдуму не прийме рішення про передачу права управління майном та фінансами відповідній міській раді, а територіальна громада міста або міська рада не прийняла рішення про створення органів місцевого самоврядування районів у місті, міська рада здійснює управління майном та фінансовими ресурсами, які є у власності територіальних громад районів у містах, та несе відповідальність перед громадою відповідного району у місті.</w:t>
            </w:r>
          </w:p>
          <w:p w14:paraId="01BC26EF" w14:textId="77777777" w:rsidR="00517C6F" w:rsidRPr="00DF1E79" w:rsidRDefault="00517C6F" w:rsidP="00DF1E79">
            <w:pPr>
              <w:spacing w:after="120" w:line="240" w:lineRule="auto"/>
              <w:ind w:firstLine="397"/>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tc>
        <w:tc>
          <w:tcPr>
            <w:tcW w:w="7796" w:type="dxa"/>
            <w:shd w:val="clear" w:color="auto" w:fill="auto"/>
          </w:tcPr>
          <w:p w14:paraId="2A2E45F0"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t>Стаття 16.</w:t>
            </w:r>
            <w:r w:rsidRPr="00DF1E79">
              <w:rPr>
                <w:rFonts w:ascii="Times New Roman" w:eastAsia="Times New Roman" w:hAnsi="Times New Roman" w:cs="Times New Roman"/>
                <w:sz w:val="24"/>
                <w:szCs w:val="24"/>
                <w:lang w:eastAsia="uk-UA"/>
              </w:rPr>
              <w:t xml:space="preserve"> Організаційно-правова, матеріальна і фінансова основи місцевого самоврядування</w:t>
            </w:r>
          </w:p>
          <w:p w14:paraId="4C3DDAFC"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7C06DB5F" w14:textId="77777777" w:rsidR="00517C6F" w:rsidRPr="00DF1E79" w:rsidRDefault="00517C6F" w:rsidP="00DF1E79">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4. Рішення про наділення районних у містах рад повноваженнями щодо управління майном і фінансовими ресурсами, які є у власності територіальної громади, приймається відповідною міською радою.</w:t>
            </w:r>
          </w:p>
          <w:p w14:paraId="2E1AC5F2" w14:textId="77777777" w:rsidR="00517C6F" w:rsidRPr="00DF1E79" w:rsidRDefault="00517C6F" w:rsidP="00DF1E79">
            <w:pPr>
              <w:spacing w:after="120" w:line="240" w:lineRule="auto"/>
              <w:ind w:firstLine="397"/>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tc>
      </w:tr>
      <w:tr w:rsidR="00777191" w:rsidRPr="00DF1E79" w14:paraId="447FCEED" w14:textId="77777777" w:rsidTr="005878E1">
        <w:trPr>
          <w:trHeight w:val="1417"/>
        </w:trPr>
        <w:tc>
          <w:tcPr>
            <w:tcW w:w="7508" w:type="dxa"/>
            <w:shd w:val="clear" w:color="auto" w:fill="auto"/>
          </w:tcPr>
          <w:p w14:paraId="7E8BC184" w14:textId="77777777" w:rsidR="00517C6F" w:rsidRPr="00DF1E79" w:rsidRDefault="00517C6F" w:rsidP="00DF1E79">
            <w:pPr>
              <w:pStyle w:val="rvps2"/>
              <w:spacing w:before="0" w:beforeAutospacing="0" w:after="150" w:afterAutospacing="0"/>
              <w:ind w:firstLine="450"/>
              <w:jc w:val="both"/>
            </w:pPr>
            <w:r w:rsidRPr="00DF1E79">
              <w:rPr>
                <w:rStyle w:val="rvts9"/>
                <w:b/>
                <w:bCs/>
              </w:rPr>
              <w:lastRenderedPageBreak/>
              <w:t>Стаття 26. </w:t>
            </w:r>
            <w:r w:rsidRPr="00DF1E79">
              <w:t>Виключна компетенція сільських, селищних, міських рад</w:t>
            </w:r>
          </w:p>
          <w:p w14:paraId="528BE8E7" w14:textId="77777777" w:rsidR="00517C6F" w:rsidRPr="00DF1E79" w:rsidRDefault="00517C6F" w:rsidP="00DF1E79">
            <w:pPr>
              <w:pStyle w:val="rvps2"/>
              <w:spacing w:before="0" w:beforeAutospacing="0" w:after="150" w:afterAutospacing="0"/>
              <w:ind w:firstLine="450"/>
              <w:jc w:val="both"/>
            </w:pPr>
            <w:bookmarkStart w:id="4" w:name="n171"/>
            <w:bookmarkEnd w:id="4"/>
            <w:r w:rsidRPr="00DF1E79">
              <w:t>1. Виключно на пленарних засіданнях сільської, селищної, міської ради вирішуються такі питання:</w:t>
            </w:r>
          </w:p>
          <w:p w14:paraId="5C72BACF" w14:textId="77777777" w:rsidR="00517C6F" w:rsidRPr="00DF1E79" w:rsidRDefault="00517C6F" w:rsidP="00DF1E79">
            <w:pPr>
              <w:pStyle w:val="rvps2"/>
              <w:spacing w:before="0" w:beforeAutospacing="0" w:after="150" w:afterAutospacing="0"/>
              <w:ind w:firstLine="450"/>
              <w:jc w:val="both"/>
              <w:rPr>
                <w:rStyle w:val="rvts9"/>
              </w:rPr>
            </w:pPr>
            <w:r w:rsidRPr="00DF1E79">
              <w:rPr>
                <w:rStyle w:val="rvts9"/>
              </w:rPr>
              <w:t>…</w:t>
            </w:r>
          </w:p>
          <w:p w14:paraId="38758FAF" w14:textId="77777777" w:rsidR="00517C6F" w:rsidRPr="00DF1E79" w:rsidRDefault="00517C6F" w:rsidP="00DF1E79">
            <w:pPr>
              <w:pStyle w:val="rvps2"/>
              <w:spacing w:before="0" w:beforeAutospacing="0" w:after="150" w:afterAutospacing="0"/>
              <w:ind w:firstLine="450"/>
              <w:jc w:val="both"/>
              <w:rPr>
                <w:shd w:val="clear" w:color="auto" w:fill="FFFFFF"/>
              </w:rPr>
            </w:pPr>
            <w:r w:rsidRPr="00DF1E79">
              <w:rPr>
                <w:shd w:val="clear" w:color="auto" w:fill="FFFFFF"/>
              </w:rPr>
              <w:t xml:space="preserve">5) затвердження за пропозицією сільського, селищного, міського голови структури виконавчих органів ради, загальної чисельності апарату ради та її виконавчих органів </w:t>
            </w:r>
            <w:r w:rsidRPr="00DF1E79">
              <w:rPr>
                <w:strike/>
                <w:shd w:val="clear" w:color="auto" w:fill="FFFFFF"/>
              </w:rPr>
              <w:t>відповідно до типових штатів, затверджених Кабінетом Міністрів України,</w:t>
            </w:r>
            <w:r w:rsidRPr="00DF1E79">
              <w:rPr>
                <w:shd w:val="clear" w:color="auto" w:fill="FFFFFF"/>
              </w:rPr>
              <w:t xml:space="preserve"> витрат на їх утримання;</w:t>
            </w:r>
          </w:p>
          <w:p w14:paraId="1116096A" w14:textId="77777777" w:rsidR="00517C6F" w:rsidRPr="00DF1E79" w:rsidRDefault="00517C6F" w:rsidP="00DF1E79">
            <w:pPr>
              <w:pStyle w:val="rvps2"/>
              <w:spacing w:before="0" w:beforeAutospacing="0" w:after="150" w:afterAutospacing="0"/>
              <w:ind w:firstLine="450"/>
              <w:jc w:val="both"/>
              <w:rPr>
                <w:rStyle w:val="rvts9"/>
              </w:rPr>
            </w:pPr>
            <w:r w:rsidRPr="00DF1E79">
              <w:rPr>
                <w:rStyle w:val="rvts9"/>
                <w:shd w:val="clear" w:color="auto" w:fill="FFFFFF"/>
              </w:rPr>
              <w:t>…</w:t>
            </w:r>
          </w:p>
        </w:tc>
        <w:tc>
          <w:tcPr>
            <w:tcW w:w="7796" w:type="dxa"/>
            <w:shd w:val="clear" w:color="auto" w:fill="auto"/>
          </w:tcPr>
          <w:p w14:paraId="1573DD02" w14:textId="77777777" w:rsidR="00517C6F" w:rsidRPr="00DF1E79" w:rsidRDefault="00517C6F" w:rsidP="00DF1E79">
            <w:pPr>
              <w:pStyle w:val="rvps2"/>
              <w:spacing w:before="0" w:beforeAutospacing="0" w:after="150" w:afterAutospacing="0"/>
              <w:ind w:firstLine="450"/>
              <w:jc w:val="both"/>
            </w:pPr>
            <w:r w:rsidRPr="00DF1E79">
              <w:rPr>
                <w:rStyle w:val="rvts9"/>
                <w:b/>
                <w:bCs/>
              </w:rPr>
              <w:t>Стаття 26. </w:t>
            </w:r>
            <w:r w:rsidRPr="00DF1E79">
              <w:t>Виключна компетенція сільських, селищних, міських рад</w:t>
            </w:r>
          </w:p>
          <w:p w14:paraId="18F263BB" w14:textId="77777777" w:rsidR="00517C6F" w:rsidRPr="00DF1E79" w:rsidRDefault="00517C6F" w:rsidP="00DF1E79">
            <w:pPr>
              <w:pStyle w:val="rvps2"/>
              <w:spacing w:before="0" w:beforeAutospacing="0" w:after="150" w:afterAutospacing="0"/>
              <w:ind w:firstLine="450"/>
              <w:jc w:val="both"/>
            </w:pPr>
            <w:r w:rsidRPr="00DF1E79">
              <w:t>1. Виключно на пленарних засіданнях сільської, селищної, міської ради вирішуються такі питання:</w:t>
            </w:r>
          </w:p>
          <w:p w14:paraId="25E8B3C8" w14:textId="77777777" w:rsidR="00517C6F" w:rsidRPr="00DF1E79" w:rsidRDefault="00517C6F" w:rsidP="00DF1E79">
            <w:pPr>
              <w:pStyle w:val="rvps2"/>
              <w:spacing w:before="0" w:beforeAutospacing="0" w:after="150" w:afterAutospacing="0"/>
              <w:ind w:firstLine="450"/>
              <w:jc w:val="both"/>
              <w:rPr>
                <w:rStyle w:val="rvts9"/>
              </w:rPr>
            </w:pPr>
            <w:r w:rsidRPr="00DF1E79">
              <w:rPr>
                <w:rStyle w:val="rvts9"/>
              </w:rPr>
              <w:t>…</w:t>
            </w:r>
          </w:p>
          <w:p w14:paraId="6B45D7FF" w14:textId="77777777" w:rsidR="00517C6F" w:rsidRPr="00DF1E79" w:rsidRDefault="00517C6F" w:rsidP="00DF1E79">
            <w:pPr>
              <w:pStyle w:val="rvps2"/>
              <w:spacing w:before="0" w:beforeAutospacing="0" w:after="150" w:afterAutospacing="0"/>
              <w:ind w:firstLine="450"/>
              <w:jc w:val="both"/>
              <w:rPr>
                <w:shd w:val="clear" w:color="auto" w:fill="FFFFFF"/>
              </w:rPr>
            </w:pPr>
            <w:r w:rsidRPr="00DF1E79">
              <w:rPr>
                <w:b/>
                <w:bCs/>
                <w:shd w:val="clear" w:color="auto" w:fill="FFFFFF"/>
              </w:rPr>
              <w:t>5)  затвердження за пропозицією сільського, селищного, міського голови структури виконавчих органів ради, загальної чисельності апарату ради та її виконавчих органів, витрат на їх утримання</w:t>
            </w:r>
            <w:r w:rsidRPr="00DF1E79">
              <w:rPr>
                <w:shd w:val="clear" w:color="auto" w:fill="FFFFFF"/>
              </w:rPr>
              <w:t>;</w:t>
            </w:r>
          </w:p>
          <w:p w14:paraId="717C3164" w14:textId="77777777" w:rsidR="00517C6F" w:rsidRPr="00DF1E79" w:rsidRDefault="00517C6F" w:rsidP="00DF1E79">
            <w:pPr>
              <w:pStyle w:val="rvps2"/>
              <w:spacing w:before="0" w:beforeAutospacing="0" w:after="150" w:afterAutospacing="0"/>
              <w:ind w:firstLine="450"/>
              <w:jc w:val="both"/>
              <w:rPr>
                <w:rStyle w:val="rvts9"/>
              </w:rPr>
            </w:pPr>
            <w:r w:rsidRPr="00DF1E79">
              <w:rPr>
                <w:rStyle w:val="rvts9"/>
                <w:shd w:val="clear" w:color="auto" w:fill="FFFFFF"/>
              </w:rPr>
              <w:t>…</w:t>
            </w:r>
          </w:p>
        </w:tc>
      </w:tr>
      <w:tr w:rsidR="00777191" w:rsidRPr="00DF1E79" w14:paraId="772D3C5F" w14:textId="77777777" w:rsidTr="005878E1">
        <w:trPr>
          <w:trHeight w:val="1417"/>
        </w:trPr>
        <w:tc>
          <w:tcPr>
            <w:tcW w:w="7508" w:type="dxa"/>
            <w:shd w:val="clear" w:color="auto" w:fill="auto"/>
          </w:tcPr>
          <w:p w14:paraId="75155AAC" w14:textId="151CF5C8" w:rsidR="00645766" w:rsidRPr="00DF1E79" w:rsidRDefault="00645766" w:rsidP="00DF1E79">
            <w:pPr>
              <w:pStyle w:val="rvps2"/>
              <w:spacing w:before="0" w:beforeAutospacing="0" w:after="150" w:afterAutospacing="0"/>
              <w:ind w:firstLine="450"/>
              <w:jc w:val="both"/>
              <w:rPr>
                <w:rStyle w:val="rvts9"/>
                <w:shd w:val="clear" w:color="auto" w:fill="FFFFFF"/>
              </w:rPr>
            </w:pPr>
            <w:r w:rsidRPr="00DF1E79">
              <w:rPr>
                <w:shd w:val="clear" w:color="auto" w:fill="FFFFFF"/>
              </w:rPr>
              <w:t xml:space="preserve">37) прийняття рішень про організацію </w:t>
            </w:r>
            <w:r w:rsidRPr="00DF1E79">
              <w:rPr>
                <w:strike/>
                <w:shd w:val="clear" w:color="auto" w:fill="FFFFFF"/>
              </w:rPr>
              <w:t>територій і об'єктів природно-заповідного фонду місцевого значення та інших</w:t>
            </w:r>
            <w:r w:rsidRPr="00DF1E79">
              <w:rPr>
                <w:shd w:val="clear" w:color="auto" w:fill="FFFFFF"/>
              </w:rPr>
              <w:t xml:space="preserve"> територій, що підлягають особливій охороні; внесення пропозицій до відповідних державних органів щодо оголошення </w:t>
            </w:r>
            <w:r w:rsidRPr="00DF1E79">
              <w:rPr>
                <w:strike/>
                <w:shd w:val="clear" w:color="auto" w:fill="FFFFFF"/>
              </w:rPr>
              <w:t>природних та інших</w:t>
            </w:r>
            <w:r w:rsidRPr="00DF1E79">
              <w:rPr>
                <w:shd w:val="clear" w:color="auto" w:fill="FFFFFF"/>
              </w:rPr>
              <w:t xml:space="preserve"> об'єктів, що мають </w:t>
            </w:r>
            <w:r w:rsidRPr="00DF1E79">
              <w:rPr>
                <w:strike/>
                <w:shd w:val="clear" w:color="auto" w:fill="FFFFFF"/>
              </w:rPr>
              <w:t>екологічну,</w:t>
            </w:r>
            <w:r w:rsidRPr="00DF1E79">
              <w:rPr>
                <w:shd w:val="clear" w:color="auto" w:fill="FFFFFF"/>
              </w:rPr>
              <w:t xml:space="preserve"> історичну, культурну або наукову цінність, пам'ятками </w:t>
            </w:r>
            <w:r w:rsidRPr="00DF1E79">
              <w:rPr>
                <w:strike/>
                <w:shd w:val="clear" w:color="auto" w:fill="FFFFFF"/>
              </w:rPr>
              <w:t>природи,</w:t>
            </w:r>
            <w:r w:rsidRPr="00DF1E79">
              <w:rPr>
                <w:shd w:val="clear" w:color="auto" w:fill="FFFFFF"/>
              </w:rPr>
              <w:t xml:space="preserve"> історії або культури, які охороняються законом, прийняття рішень про оголошення в місцях масового розмноження та вирощування потомства дикими тваринами “сезону тиші” з обмеженням господарської діяльності та добуванням об’єктів тваринного світу;</w:t>
            </w:r>
            <w:r w:rsidRPr="00DF1E79">
              <w:rPr>
                <w:rStyle w:val="rvts9"/>
                <w:shd w:val="clear" w:color="auto" w:fill="FFFFFF"/>
              </w:rPr>
              <w:t xml:space="preserve"> </w:t>
            </w:r>
          </w:p>
          <w:p w14:paraId="7E3BD8A6" w14:textId="24DE093E" w:rsidR="00517C6F" w:rsidRPr="00DF1E79" w:rsidRDefault="00517C6F" w:rsidP="00DF1E79">
            <w:pPr>
              <w:pStyle w:val="rvps2"/>
              <w:spacing w:before="0" w:beforeAutospacing="0" w:after="150" w:afterAutospacing="0"/>
              <w:ind w:firstLine="450"/>
              <w:jc w:val="both"/>
              <w:rPr>
                <w:rStyle w:val="rvts9"/>
                <w:shd w:val="clear" w:color="auto" w:fill="FFFFFF"/>
              </w:rPr>
            </w:pPr>
            <w:r w:rsidRPr="00DF1E79">
              <w:rPr>
                <w:rStyle w:val="rvts9"/>
                <w:shd w:val="clear" w:color="auto" w:fill="FFFFFF"/>
              </w:rPr>
              <w:t>…</w:t>
            </w:r>
          </w:p>
          <w:p w14:paraId="58F363E5" w14:textId="12342D50" w:rsidR="00517C6F" w:rsidRPr="00DF1E79" w:rsidRDefault="00517C6F" w:rsidP="00DF1E79">
            <w:pPr>
              <w:pStyle w:val="rvps2"/>
              <w:spacing w:before="0" w:beforeAutospacing="0" w:after="150" w:afterAutospacing="0"/>
              <w:ind w:firstLine="450"/>
              <w:jc w:val="both"/>
              <w:rPr>
                <w:shd w:val="clear" w:color="auto" w:fill="FFFFFF"/>
              </w:rPr>
            </w:pPr>
            <w:r w:rsidRPr="00DF1E79">
              <w:rPr>
                <w:shd w:val="clear" w:color="auto" w:fill="FFFFFF"/>
              </w:rPr>
              <w:t>50) прийняття рішень щодо виконання положень </w:t>
            </w:r>
            <w:hyperlink r:id="rId6" w:anchor="n49" w:tgtFrame="_blank" w:history="1">
              <w:r w:rsidRPr="00DF1E79">
                <w:t>статей 7</w:t>
              </w:r>
            </w:hyperlink>
            <w:r w:rsidRPr="00DF1E79">
              <w:rPr>
                <w:shd w:val="clear" w:color="auto" w:fill="FFFFFF"/>
              </w:rPr>
              <w:t>, </w:t>
            </w:r>
            <w:hyperlink r:id="rId7" w:anchor="n76" w:tgtFrame="_blank" w:history="1">
              <w:r w:rsidRPr="00DF1E79">
                <w:t>11</w:t>
              </w:r>
            </w:hyperlink>
            <w:r w:rsidRPr="00DF1E79">
              <w:rPr>
                <w:shd w:val="clear" w:color="auto" w:fill="FFFFFF"/>
              </w:rPr>
              <w:t>, </w:t>
            </w:r>
            <w:hyperlink r:id="rId8" w:anchor="n83" w:tgtFrame="_blank" w:history="1">
              <w:r w:rsidRPr="00DF1E79">
                <w:t>12</w:t>
              </w:r>
            </w:hyperlink>
            <w:r w:rsidRPr="00DF1E79">
              <w:rPr>
                <w:shd w:val="clear" w:color="auto" w:fill="FFFFFF"/>
              </w:rPr>
              <w:t>, </w:t>
            </w:r>
            <w:hyperlink r:id="rId9" w:anchor="n112" w:tgtFrame="_blank" w:history="1">
              <w:r w:rsidRPr="00DF1E79">
                <w:t>20</w:t>
              </w:r>
            </w:hyperlink>
            <w:r w:rsidRPr="00DF1E79">
              <w:rPr>
                <w:shd w:val="clear" w:color="auto" w:fill="FFFFFF"/>
              </w:rPr>
              <w:t>, </w:t>
            </w:r>
            <w:hyperlink r:id="rId10" w:anchor="n137" w:tgtFrame="_blank" w:history="1">
              <w:r w:rsidRPr="00DF1E79">
                <w:t>24 Закону України</w:t>
              </w:r>
            </w:hyperlink>
            <w:r w:rsidRPr="00DF1E79">
              <w:rPr>
                <w:shd w:val="clear" w:color="auto" w:fill="FFFFFF"/>
              </w:rPr>
              <w:t> </w:t>
            </w:r>
            <w:r w:rsidR="00153ED9" w:rsidRPr="00DF1E79">
              <w:rPr>
                <w:bCs/>
              </w:rPr>
              <w:t>“</w:t>
            </w:r>
            <w:r w:rsidRPr="00DF1E79">
              <w:rPr>
                <w:shd w:val="clear" w:color="auto" w:fill="FFFFFF"/>
              </w:rPr>
              <w:t>Про засади державної мовної політики</w:t>
            </w:r>
            <w:r w:rsidR="00153ED9" w:rsidRPr="00DF1E79">
              <w:rPr>
                <w:bCs/>
                <w:sz w:val="28"/>
                <w:szCs w:val="28"/>
              </w:rPr>
              <w:t>”</w:t>
            </w:r>
            <w:r w:rsidRPr="00DF1E79">
              <w:rPr>
                <w:shd w:val="clear" w:color="auto" w:fill="FFFFFF"/>
              </w:rPr>
              <w:t>;</w:t>
            </w:r>
          </w:p>
          <w:p w14:paraId="0C4C3152" w14:textId="77777777" w:rsidR="00517C6F" w:rsidRPr="00DF1E79" w:rsidRDefault="00517C6F" w:rsidP="00DF1E79">
            <w:pPr>
              <w:pStyle w:val="rvps2"/>
              <w:spacing w:before="0" w:beforeAutospacing="0" w:after="150" w:afterAutospacing="0"/>
              <w:ind w:firstLine="450"/>
              <w:jc w:val="both"/>
              <w:rPr>
                <w:rStyle w:val="rvts9"/>
              </w:rPr>
            </w:pPr>
            <w:r w:rsidRPr="00DF1E79">
              <w:rPr>
                <w:rStyle w:val="rvts9"/>
                <w:shd w:val="clear" w:color="auto" w:fill="FFFFFF"/>
              </w:rPr>
              <w:t>…</w:t>
            </w:r>
          </w:p>
        </w:tc>
        <w:tc>
          <w:tcPr>
            <w:tcW w:w="7796" w:type="dxa"/>
            <w:shd w:val="clear" w:color="auto" w:fill="auto"/>
          </w:tcPr>
          <w:p w14:paraId="620CC432" w14:textId="2F337329" w:rsidR="00517C6F" w:rsidRPr="00DF1E79" w:rsidRDefault="00BD7DF0" w:rsidP="00DF1E79">
            <w:pPr>
              <w:pStyle w:val="rvps2"/>
              <w:spacing w:before="0" w:beforeAutospacing="0" w:after="150" w:afterAutospacing="0"/>
              <w:ind w:firstLine="450"/>
              <w:jc w:val="both"/>
              <w:rPr>
                <w:b/>
                <w:bCs/>
              </w:rPr>
            </w:pPr>
            <w:r w:rsidRPr="00BD7DF0">
              <w:rPr>
                <w:b/>
                <w:bCs/>
              </w:rPr>
              <w:t>37) прийняття рішень про організацію територій, що підлягають особливій охороні; внесення пропозицій до відповідних державних органів щодо оголошення об’єктів, що мають історичну, культурну або наукову цінність, пам’ятками культурної спадщини, які охороняються законом, прийняття рішень про оголошення в місцях масового розмноження та вирощування потомства дикими тваринами “сезону тиші” з обмеженням господарської діяльності та добуванням об’єктів тваринного світу</w:t>
            </w:r>
            <w:r w:rsidR="00517C6F" w:rsidRPr="00DF1E79">
              <w:rPr>
                <w:b/>
                <w:bCs/>
              </w:rPr>
              <w:t>;</w:t>
            </w:r>
          </w:p>
          <w:p w14:paraId="1ECF8EDA" w14:textId="77777777" w:rsidR="00517C6F" w:rsidRPr="00DF1E79" w:rsidRDefault="00517C6F" w:rsidP="00DF1E79">
            <w:pPr>
              <w:pStyle w:val="rvps2"/>
              <w:spacing w:before="0" w:beforeAutospacing="0" w:after="150" w:afterAutospacing="0"/>
              <w:ind w:firstLine="450"/>
              <w:jc w:val="both"/>
              <w:rPr>
                <w:rStyle w:val="rvts9"/>
              </w:rPr>
            </w:pPr>
            <w:r w:rsidRPr="00DF1E79">
              <w:rPr>
                <w:rStyle w:val="rvts9"/>
              </w:rPr>
              <w:t>…</w:t>
            </w:r>
          </w:p>
          <w:p w14:paraId="1BA80F20" w14:textId="77777777" w:rsidR="00517C6F" w:rsidRPr="00DF1E79" w:rsidRDefault="00517C6F" w:rsidP="00DF1E79">
            <w:pPr>
              <w:pStyle w:val="rvps2"/>
              <w:spacing w:before="0" w:beforeAutospacing="0" w:after="150" w:afterAutospacing="0"/>
              <w:ind w:firstLine="450"/>
              <w:jc w:val="both"/>
              <w:rPr>
                <w:b/>
                <w:bCs/>
              </w:rPr>
            </w:pPr>
          </w:p>
          <w:p w14:paraId="1958EE82" w14:textId="77777777" w:rsidR="00517C6F" w:rsidRPr="00DF1E79" w:rsidRDefault="00517C6F" w:rsidP="00DF1E79">
            <w:pPr>
              <w:pStyle w:val="rvps2"/>
              <w:spacing w:before="0" w:beforeAutospacing="0" w:after="150" w:afterAutospacing="0"/>
              <w:ind w:firstLine="450"/>
              <w:jc w:val="both"/>
              <w:rPr>
                <w:b/>
                <w:bCs/>
              </w:rPr>
            </w:pPr>
          </w:p>
          <w:p w14:paraId="03C2A754" w14:textId="127357BA" w:rsidR="00517C6F" w:rsidRPr="00DF1E79" w:rsidRDefault="00517C6F" w:rsidP="00DF1E79">
            <w:pPr>
              <w:pStyle w:val="rvps2"/>
              <w:spacing w:before="0" w:beforeAutospacing="0" w:after="150" w:afterAutospacing="0"/>
              <w:ind w:firstLine="450"/>
              <w:jc w:val="both"/>
              <w:rPr>
                <w:b/>
                <w:bCs/>
              </w:rPr>
            </w:pPr>
            <w:r w:rsidRPr="00DF1E79">
              <w:rPr>
                <w:b/>
                <w:bCs/>
              </w:rPr>
              <w:t xml:space="preserve">50) </w:t>
            </w:r>
            <w:r w:rsidR="00E90D12" w:rsidRPr="00DF1E79">
              <w:rPr>
                <w:b/>
                <w:bCs/>
              </w:rPr>
              <w:t>прийняття рішень щодо створення комунальних курсів з вивчення державної мови</w:t>
            </w:r>
            <w:r w:rsidRPr="00DF1E79">
              <w:rPr>
                <w:b/>
                <w:bCs/>
              </w:rPr>
              <w:t>;</w:t>
            </w:r>
          </w:p>
          <w:p w14:paraId="5D99FA89" w14:textId="77777777" w:rsidR="00517C6F" w:rsidRPr="00DF1E79" w:rsidRDefault="00517C6F" w:rsidP="00DF1E79">
            <w:pPr>
              <w:pStyle w:val="rvps2"/>
              <w:spacing w:before="0" w:beforeAutospacing="0" w:after="150" w:afterAutospacing="0"/>
              <w:ind w:firstLine="450"/>
              <w:jc w:val="both"/>
              <w:rPr>
                <w:rStyle w:val="rvts9"/>
              </w:rPr>
            </w:pPr>
            <w:r w:rsidRPr="00DF1E79">
              <w:rPr>
                <w:rStyle w:val="rvts9"/>
              </w:rPr>
              <w:t>…</w:t>
            </w:r>
          </w:p>
        </w:tc>
      </w:tr>
      <w:tr w:rsidR="00777191" w:rsidRPr="00DF1E79" w14:paraId="58B9858F" w14:textId="77777777" w:rsidTr="005878E1">
        <w:trPr>
          <w:trHeight w:val="1417"/>
        </w:trPr>
        <w:tc>
          <w:tcPr>
            <w:tcW w:w="7508" w:type="dxa"/>
            <w:shd w:val="clear" w:color="auto" w:fill="auto"/>
          </w:tcPr>
          <w:p w14:paraId="1D720A37" w14:textId="6A523145" w:rsidR="00517C6F" w:rsidRPr="00DF1E79" w:rsidRDefault="00517C6F" w:rsidP="00DF1E79">
            <w:pPr>
              <w:pStyle w:val="rvps2"/>
              <w:spacing w:before="0" w:beforeAutospacing="0" w:after="150" w:afterAutospacing="0"/>
              <w:ind w:firstLine="450"/>
              <w:jc w:val="both"/>
            </w:pPr>
            <w:r w:rsidRPr="00DF1E79">
              <w:rPr>
                <w:rStyle w:val="rvts9"/>
                <w:b/>
                <w:bCs/>
              </w:rPr>
              <w:lastRenderedPageBreak/>
              <w:t>Стаття 30. </w:t>
            </w:r>
            <w:r w:rsidRPr="00DF1E79">
              <w:t>Повноваження в галузі житлово-комунального господарства, побутового, торговельного обслуговування, громадського харчування, транспорту і зв</w:t>
            </w:r>
            <w:r w:rsidR="00777191" w:rsidRPr="00DF1E79">
              <w:t>’</w:t>
            </w:r>
            <w:r w:rsidRPr="00DF1E79">
              <w:t>язку</w:t>
            </w:r>
          </w:p>
          <w:p w14:paraId="3AFEA3A4" w14:textId="77777777" w:rsidR="00517C6F" w:rsidRPr="00DF1E79" w:rsidRDefault="00517C6F" w:rsidP="00DF1E79">
            <w:pPr>
              <w:pStyle w:val="rvps2"/>
              <w:spacing w:before="0" w:beforeAutospacing="0" w:after="150" w:afterAutospacing="0"/>
              <w:ind w:firstLine="450"/>
              <w:jc w:val="both"/>
            </w:pPr>
            <w:bookmarkStart w:id="5" w:name="n316"/>
            <w:bookmarkEnd w:id="5"/>
            <w:r w:rsidRPr="00DF1E79">
              <w:t>До відання виконавчих органів сільських, селищних, міських рад належать:</w:t>
            </w:r>
          </w:p>
          <w:p w14:paraId="55D8A53E" w14:textId="77777777" w:rsidR="00517C6F" w:rsidRPr="00DF1E79" w:rsidRDefault="00517C6F" w:rsidP="00DF1E79">
            <w:pPr>
              <w:pStyle w:val="rvps2"/>
              <w:spacing w:before="0" w:beforeAutospacing="0" w:after="150" w:afterAutospacing="0"/>
              <w:ind w:firstLine="450"/>
              <w:jc w:val="both"/>
            </w:pPr>
            <w:bookmarkStart w:id="6" w:name="n317"/>
            <w:bookmarkEnd w:id="6"/>
            <w:r w:rsidRPr="00DF1E79">
              <w:t>а) власні (самоврядні) повноваження:</w:t>
            </w:r>
          </w:p>
          <w:p w14:paraId="73480D1E" w14:textId="77777777" w:rsidR="00517C6F" w:rsidRPr="00DF1E79" w:rsidRDefault="00517C6F" w:rsidP="00DF1E79">
            <w:pPr>
              <w:pStyle w:val="rvps2"/>
              <w:spacing w:before="0" w:beforeAutospacing="0" w:after="150" w:afterAutospacing="0"/>
              <w:ind w:firstLine="450"/>
              <w:jc w:val="both"/>
              <w:rPr>
                <w:shd w:val="clear" w:color="auto" w:fill="FFFFFF"/>
              </w:rPr>
            </w:pPr>
            <w:r w:rsidRPr="00DF1E79">
              <w:rPr>
                <w:shd w:val="clear" w:color="auto" w:fill="FFFFFF"/>
              </w:rPr>
              <w:t>…</w:t>
            </w:r>
          </w:p>
          <w:p w14:paraId="2E2C30AF" w14:textId="0FF3B468" w:rsidR="00517C6F" w:rsidRPr="00DF1E79" w:rsidRDefault="00517C6F" w:rsidP="00DF1E79">
            <w:pPr>
              <w:pStyle w:val="rvps2"/>
              <w:spacing w:before="0" w:beforeAutospacing="0" w:after="150" w:afterAutospacing="0"/>
              <w:ind w:firstLine="450"/>
              <w:jc w:val="both"/>
              <w:rPr>
                <w:b/>
                <w:bCs/>
                <w:shd w:val="clear" w:color="auto" w:fill="FFFFFF"/>
              </w:rPr>
            </w:pPr>
            <w:r w:rsidRPr="00DF1E79">
              <w:rPr>
                <w:b/>
                <w:bCs/>
                <w:shd w:val="clear" w:color="auto" w:fill="FFFFFF"/>
              </w:rPr>
              <w:t>П</w:t>
            </w:r>
            <w:r w:rsidR="00326A3B" w:rsidRPr="00DF1E79">
              <w:rPr>
                <w:b/>
                <w:bCs/>
                <w:shd w:val="clear" w:color="auto" w:fill="FFFFFF"/>
              </w:rPr>
              <w:t>ідп</w:t>
            </w:r>
            <w:r w:rsidRPr="00DF1E79">
              <w:rPr>
                <w:b/>
                <w:bCs/>
                <w:shd w:val="clear" w:color="auto" w:fill="FFFFFF"/>
              </w:rPr>
              <w:t xml:space="preserve">ункт відсутній </w:t>
            </w:r>
          </w:p>
          <w:p w14:paraId="70547BEB" w14:textId="77777777" w:rsidR="00517C6F" w:rsidRPr="00DF1E79" w:rsidRDefault="00517C6F" w:rsidP="00DF1E79">
            <w:pPr>
              <w:pStyle w:val="rvps2"/>
              <w:spacing w:before="0" w:beforeAutospacing="0" w:after="150" w:afterAutospacing="0"/>
              <w:ind w:firstLine="450"/>
              <w:jc w:val="both"/>
              <w:rPr>
                <w:shd w:val="clear" w:color="auto" w:fill="FFFFFF"/>
              </w:rPr>
            </w:pPr>
            <w:r w:rsidRPr="00DF1E79">
              <w:rPr>
                <w:shd w:val="clear" w:color="auto" w:fill="FFFFFF"/>
              </w:rPr>
              <w:t>б) делеговані повноваження:</w:t>
            </w:r>
          </w:p>
          <w:p w14:paraId="7422D81C" w14:textId="77777777" w:rsidR="00517C6F" w:rsidRPr="00DF1E79" w:rsidRDefault="00517C6F" w:rsidP="00DF1E79">
            <w:pPr>
              <w:pStyle w:val="rvps2"/>
              <w:spacing w:before="0" w:beforeAutospacing="0" w:after="150" w:afterAutospacing="0"/>
              <w:ind w:firstLine="450"/>
              <w:jc w:val="both"/>
              <w:rPr>
                <w:shd w:val="clear" w:color="auto" w:fill="FFFFFF"/>
              </w:rPr>
            </w:pPr>
            <w:r w:rsidRPr="00DF1E79">
              <w:rPr>
                <w:shd w:val="clear" w:color="auto" w:fill="FFFFFF"/>
              </w:rPr>
              <w:t>…</w:t>
            </w:r>
          </w:p>
          <w:p w14:paraId="77C9A02E" w14:textId="1DA4E59C" w:rsidR="00517C6F" w:rsidRPr="00DF1E79" w:rsidRDefault="00517C6F" w:rsidP="00DF1E79">
            <w:pPr>
              <w:pStyle w:val="rvps2"/>
              <w:spacing w:before="0" w:beforeAutospacing="0" w:after="150" w:afterAutospacing="0"/>
              <w:ind w:firstLine="450"/>
              <w:jc w:val="both"/>
              <w:rPr>
                <w:shd w:val="clear" w:color="auto" w:fill="FFFFFF"/>
              </w:rPr>
            </w:pPr>
            <w:r w:rsidRPr="00DF1E79">
              <w:rPr>
                <w:shd w:val="clear" w:color="auto" w:fill="FFFFFF"/>
              </w:rPr>
              <w:t>10) облік відповідно до закону об</w:t>
            </w:r>
            <w:r w:rsidR="00777191" w:rsidRPr="00DF1E79">
              <w:rPr>
                <w:shd w:val="clear" w:color="auto" w:fill="FFFFFF"/>
              </w:rPr>
              <w:t>’</w:t>
            </w:r>
            <w:r w:rsidRPr="00DF1E79">
              <w:rPr>
                <w:shd w:val="clear" w:color="auto" w:fill="FFFFFF"/>
              </w:rPr>
              <w:t>єктів нерухомого майна незалежно від форм власності;</w:t>
            </w:r>
          </w:p>
          <w:p w14:paraId="0D130837" w14:textId="77777777" w:rsidR="00517C6F" w:rsidRPr="00DF1E79" w:rsidRDefault="00517C6F" w:rsidP="00DF1E79">
            <w:pPr>
              <w:pStyle w:val="rvps2"/>
              <w:spacing w:before="0" w:beforeAutospacing="0" w:after="150" w:afterAutospacing="0"/>
              <w:ind w:firstLine="450"/>
              <w:jc w:val="both"/>
              <w:rPr>
                <w:b/>
                <w:bCs/>
                <w:shd w:val="clear" w:color="auto" w:fill="FFFFFF"/>
              </w:rPr>
            </w:pPr>
            <w:r w:rsidRPr="00DF1E79">
              <w:rPr>
                <w:bCs/>
                <w:shd w:val="clear" w:color="auto" w:fill="FFFFFF"/>
              </w:rPr>
              <w:t>…</w:t>
            </w:r>
          </w:p>
        </w:tc>
        <w:tc>
          <w:tcPr>
            <w:tcW w:w="7796" w:type="dxa"/>
            <w:shd w:val="clear" w:color="auto" w:fill="auto"/>
          </w:tcPr>
          <w:p w14:paraId="2E2ED111" w14:textId="3052989E" w:rsidR="00517C6F" w:rsidRPr="00DF1E79" w:rsidRDefault="00517C6F" w:rsidP="00DF1E79">
            <w:pPr>
              <w:pStyle w:val="rvps2"/>
              <w:spacing w:before="0" w:beforeAutospacing="0" w:after="150" w:afterAutospacing="0"/>
              <w:ind w:firstLine="450"/>
              <w:jc w:val="both"/>
            </w:pPr>
            <w:r w:rsidRPr="00DF1E79">
              <w:rPr>
                <w:rStyle w:val="rvts9"/>
                <w:b/>
                <w:bCs/>
              </w:rPr>
              <w:t>Стаття 30. </w:t>
            </w:r>
            <w:r w:rsidRPr="00DF1E79">
              <w:t>Повноваження в галузі житлово-комунального господарства, побутового, торговельного обслуговування, громадського харчування, транспорту і зв</w:t>
            </w:r>
            <w:r w:rsidR="00777191" w:rsidRPr="00DF1E79">
              <w:t>’</w:t>
            </w:r>
            <w:r w:rsidRPr="00DF1E79">
              <w:t>язку</w:t>
            </w:r>
          </w:p>
          <w:p w14:paraId="55173DA9" w14:textId="77777777" w:rsidR="00517C6F" w:rsidRPr="00DF1E79" w:rsidRDefault="00517C6F" w:rsidP="00DF1E79">
            <w:pPr>
              <w:pStyle w:val="rvps2"/>
              <w:spacing w:before="0" w:beforeAutospacing="0" w:after="150" w:afterAutospacing="0"/>
              <w:ind w:firstLine="450"/>
              <w:jc w:val="both"/>
            </w:pPr>
            <w:r w:rsidRPr="00DF1E79">
              <w:t>До відання виконавчих органів сільських, селищних, міських рад належать:</w:t>
            </w:r>
          </w:p>
          <w:p w14:paraId="77A556FB" w14:textId="77777777" w:rsidR="00517C6F" w:rsidRPr="00DF1E79" w:rsidRDefault="00517C6F" w:rsidP="00DF1E79">
            <w:pPr>
              <w:pStyle w:val="rvps2"/>
              <w:spacing w:before="0" w:beforeAutospacing="0" w:after="150" w:afterAutospacing="0"/>
              <w:ind w:firstLine="450"/>
              <w:jc w:val="both"/>
            </w:pPr>
            <w:r w:rsidRPr="00DF1E79">
              <w:t>а) власні (самоврядні) повноваження:</w:t>
            </w:r>
          </w:p>
          <w:p w14:paraId="1D06CC2E" w14:textId="77777777" w:rsidR="00517C6F" w:rsidRPr="00DF1E79" w:rsidRDefault="00517C6F" w:rsidP="00DF1E79">
            <w:pPr>
              <w:pStyle w:val="rvps2"/>
              <w:spacing w:before="0" w:beforeAutospacing="0" w:after="150" w:afterAutospacing="0"/>
              <w:ind w:firstLine="450"/>
              <w:jc w:val="both"/>
              <w:rPr>
                <w:shd w:val="clear" w:color="auto" w:fill="FFFFFF"/>
              </w:rPr>
            </w:pPr>
            <w:r w:rsidRPr="00DF1E79">
              <w:rPr>
                <w:shd w:val="clear" w:color="auto" w:fill="FFFFFF"/>
              </w:rPr>
              <w:t>…</w:t>
            </w:r>
          </w:p>
          <w:p w14:paraId="28D3B0E4" w14:textId="33293EDB" w:rsidR="00517C6F" w:rsidRPr="00DF1E79" w:rsidRDefault="00517C6F" w:rsidP="00DF1E79">
            <w:pPr>
              <w:pStyle w:val="rvps2"/>
              <w:spacing w:before="0" w:beforeAutospacing="0" w:after="150" w:afterAutospacing="0"/>
              <w:ind w:firstLine="450"/>
              <w:jc w:val="both"/>
              <w:rPr>
                <w:b/>
                <w:bCs/>
              </w:rPr>
            </w:pPr>
            <w:r w:rsidRPr="00DF1E79">
              <w:rPr>
                <w:b/>
                <w:bCs/>
              </w:rPr>
              <w:t>25) прийняття рішень про спорудження пам</w:t>
            </w:r>
            <w:r w:rsidR="00777191" w:rsidRPr="00DF1E79">
              <w:rPr>
                <w:bCs/>
              </w:rPr>
              <w:t>’</w:t>
            </w:r>
            <w:r w:rsidRPr="00DF1E79">
              <w:rPr>
                <w:b/>
                <w:bCs/>
              </w:rPr>
              <w:t>ятників, монументів;</w:t>
            </w:r>
          </w:p>
          <w:p w14:paraId="5C35ECCC" w14:textId="77777777" w:rsidR="00517C6F" w:rsidRPr="00DF1E79" w:rsidRDefault="00517C6F" w:rsidP="00DF1E79">
            <w:pPr>
              <w:pStyle w:val="rvps2"/>
              <w:spacing w:before="0" w:beforeAutospacing="0" w:after="150" w:afterAutospacing="0"/>
              <w:ind w:firstLine="450"/>
              <w:jc w:val="both"/>
              <w:rPr>
                <w:shd w:val="clear" w:color="auto" w:fill="FFFFFF"/>
              </w:rPr>
            </w:pPr>
            <w:r w:rsidRPr="00DF1E79">
              <w:rPr>
                <w:shd w:val="clear" w:color="auto" w:fill="FFFFFF"/>
              </w:rPr>
              <w:t>б) делеговані повноваження:</w:t>
            </w:r>
          </w:p>
          <w:p w14:paraId="1BCA4360" w14:textId="77777777" w:rsidR="00517C6F" w:rsidRPr="00DF1E79" w:rsidRDefault="00517C6F" w:rsidP="00DF1E79">
            <w:pPr>
              <w:pStyle w:val="rvps2"/>
              <w:spacing w:before="0" w:beforeAutospacing="0" w:after="150" w:afterAutospacing="0"/>
              <w:ind w:firstLine="450"/>
              <w:jc w:val="both"/>
              <w:rPr>
                <w:shd w:val="clear" w:color="auto" w:fill="FFFFFF"/>
              </w:rPr>
            </w:pPr>
            <w:r w:rsidRPr="00DF1E79">
              <w:rPr>
                <w:shd w:val="clear" w:color="auto" w:fill="FFFFFF"/>
              </w:rPr>
              <w:t>…</w:t>
            </w:r>
          </w:p>
          <w:p w14:paraId="3987779E" w14:textId="63D5B5FF" w:rsidR="00517C6F" w:rsidRPr="00DF1E79" w:rsidRDefault="00517C6F" w:rsidP="00DF1E79">
            <w:pPr>
              <w:pStyle w:val="rvps2"/>
              <w:tabs>
                <w:tab w:val="left" w:pos="1560"/>
              </w:tabs>
              <w:spacing w:before="0" w:beforeAutospacing="0" w:after="120" w:afterAutospacing="0"/>
              <w:ind w:firstLine="454"/>
              <w:jc w:val="both"/>
              <w:rPr>
                <w:b/>
              </w:rPr>
            </w:pPr>
            <w:r w:rsidRPr="00DF1E79">
              <w:rPr>
                <w:b/>
              </w:rPr>
              <w:t>10) облік відповідно до закону об</w:t>
            </w:r>
            <w:r w:rsidR="00777191" w:rsidRPr="00DF1E79">
              <w:rPr>
                <w:b/>
              </w:rPr>
              <w:t>’</w:t>
            </w:r>
            <w:r w:rsidRPr="00DF1E79">
              <w:rPr>
                <w:b/>
              </w:rPr>
              <w:t>єктів нерухомого майна незалежно від форм</w:t>
            </w:r>
            <w:r w:rsidR="00BD7DF0">
              <w:rPr>
                <w:b/>
              </w:rPr>
              <w:t>и</w:t>
            </w:r>
            <w:r w:rsidRPr="00DF1E79">
              <w:rPr>
                <w:b/>
              </w:rPr>
              <w:t xml:space="preserve"> власності, прийняття рішень про присвоєння їм адрес;</w:t>
            </w:r>
          </w:p>
          <w:p w14:paraId="1D04B5A7" w14:textId="77777777" w:rsidR="00517C6F" w:rsidRPr="00DF1E79" w:rsidRDefault="00517C6F" w:rsidP="00DF1E79">
            <w:pPr>
              <w:pStyle w:val="rvps2"/>
              <w:tabs>
                <w:tab w:val="left" w:pos="1560"/>
              </w:tabs>
              <w:spacing w:before="0" w:beforeAutospacing="0" w:after="120" w:afterAutospacing="0"/>
              <w:ind w:firstLine="851"/>
              <w:jc w:val="both"/>
              <w:rPr>
                <w:bCs/>
              </w:rPr>
            </w:pPr>
            <w:r w:rsidRPr="00DF1E79">
              <w:rPr>
                <w:bCs/>
              </w:rPr>
              <w:t>…</w:t>
            </w:r>
          </w:p>
        </w:tc>
      </w:tr>
      <w:tr w:rsidR="00777191" w:rsidRPr="00DF1E79" w14:paraId="5534B7F2" w14:textId="77777777" w:rsidTr="005878E1">
        <w:trPr>
          <w:trHeight w:val="1417"/>
        </w:trPr>
        <w:tc>
          <w:tcPr>
            <w:tcW w:w="7508" w:type="dxa"/>
            <w:shd w:val="clear" w:color="auto" w:fill="auto"/>
          </w:tcPr>
          <w:p w14:paraId="60459A23" w14:textId="77777777" w:rsidR="00517C6F" w:rsidRPr="001D6977" w:rsidRDefault="00517C6F" w:rsidP="00DF1E79">
            <w:pPr>
              <w:pStyle w:val="rvps2"/>
              <w:spacing w:before="0" w:beforeAutospacing="0" w:after="150" w:afterAutospacing="0"/>
              <w:ind w:firstLine="450"/>
              <w:jc w:val="both"/>
            </w:pPr>
            <w:r w:rsidRPr="001D6977">
              <w:rPr>
                <w:rStyle w:val="rvts9"/>
                <w:b/>
                <w:bCs/>
              </w:rPr>
              <w:t>Стаття 31. </w:t>
            </w:r>
            <w:r w:rsidRPr="001D6977">
              <w:t>Повноваження у галузі будівництва</w:t>
            </w:r>
          </w:p>
          <w:p w14:paraId="69370CB9" w14:textId="77777777" w:rsidR="00517C6F" w:rsidRPr="001D6977" w:rsidRDefault="00517C6F" w:rsidP="00DF1E79">
            <w:pPr>
              <w:pStyle w:val="rvps2"/>
              <w:spacing w:before="0" w:beforeAutospacing="0" w:after="150" w:afterAutospacing="0"/>
              <w:ind w:firstLine="450"/>
              <w:jc w:val="both"/>
            </w:pPr>
            <w:bookmarkStart w:id="7" w:name="n360"/>
            <w:bookmarkEnd w:id="7"/>
            <w:r w:rsidRPr="001D6977">
              <w:t>1. До відання виконавчих органів сільських, селищних, міських рад належать:</w:t>
            </w:r>
          </w:p>
          <w:p w14:paraId="38C2AB32" w14:textId="77777777" w:rsidR="00517C6F" w:rsidRPr="001D6977" w:rsidRDefault="00517C6F" w:rsidP="00DF1E79">
            <w:pPr>
              <w:pStyle w:val="rvps2"/>
              <w:spacing w:before="0" w:beforeAutospacing="0" w:after="150" w:afterAutospacing="0"/>
              <w:ind w:firstLine="450"/>
              <w:jc w:val="both"/>
              <w:rPr>
                <w:rStyle w:val="rvts9"/>
              </w:rPr>
            </w:pPr>
            <w:bookmarkStart w:id="8" w:name="n361"/>
            <w:bookmarkStart w:id="9" w:name="n362"/>
            <w:bookmarkEnd w:id="8"/>
            <w:bookmarkEnd w:id="9"/>
            <w:r w:rsidRPr="001D6977">
              <w:rPr>
                <w:rStyle w:val="rvts9"/>
              </w:rPr>
              <w:t>…</w:t>
            </w:r>
          </w:p>
          <w:p w14:paraId="467ED4FF" w14:textId="77777777" w:rsidR="00517C6F" w:rsidRPr="001D6977" w:rsidRDefault="00517C6F" w:rsidP="00DF1E79">
            <w:pPr>
              <w:pStyle w:val="rvps2"/>
              <w:spacing w:before="0" w:beforeAutospacing="0" w:after="150" w:afterAutospacing="0"/>
              <w:ind w:firstLine="450"/>
              <w:jc w:val="both"/>
              <w:rPr>
                <w:shd w:val="clear" w:color="auto" w:fill="FFFFFF"/>
              </w:rPr>
            </w:pPr>
            <w:r w:rsidRPr="001D6977">
              <w:rPr>
                <w:shd w:val="clear" w:color="auto" w:fill="FFFFFF"/>
              </w:rPr>
              <w:t>б) делеговані повноваження:</w:t>
            </w:r>
          </w:p>
          <w:p w14:paraId="0ABE2291" w14:textId="77777777" w:rsidR="00517C6F" w:rsidRPr="001D6977" w:rsidRDefault="00517C6F" w:rsidP="00DF1E79">
            <w:pPr>
              <w:pStyle w:val="rvps2"/>
              <w:spacing w:before="0" w:beforeAutospacing="0" w:after="150" w:afterAutospacing="0"/>
              <w:ind w:firstLine="450"/>
              <w:jc w:val="both"/>
              <w:rPr>
                <w:shd w:val="clear" w:color="auto" w:fill="FFFFFF"/>
              </w:rPr>
            </w:pPr>
            <w:r w:rsidRPr="001D6977">
              <w:rPr>
                <w:shd w:val="clear" w:color="auto" w:fill="FFFFFF"/>
              </w:rPr>
              <w:t>…</w:t>
            </w:r>
          </w:p>
          <w:p w14:paraId="3B40C5AE" w14:textId="6013F5FB" w:rsidR="00517C6F" w:rsidRPr="001D6977" w:rsidRDefault="00517C6F" w:rsidP="00DF1E79">
            <w:pPr>
              <w:pStyle w:val="rvps2"/>
              <w:spacing w:before="0" w:beforeAutospacing="0" w:after="150" w:afterAutospacing="0"/>
              <w:ind w:firstLine="450"/>
              <w:jc w:val="both"/>
              <w:rPr>
                <w:shd w:val="clear" w:color="auto" w:fill="FFFFFF"/>
              </w:rPr>
            </w:pPr>
            <w:r w:rsidRPr="001D6977">
              <w:rPr>
                <w:shd w:val="clear" w:color="auto" w:fill="FFFFFF"/>
              </w:rPr>
              <w:t>2) організація роботи, пов</w:t>
            </w:r>
            <w:r w:rsidR="00777191" w:rsidRPr="001D6977">
              <w:rPr>
                <w:shd w:val="clear" w:color="auto" w:fill="FFFFFF"/>
              </w:rPr>
              <w:t>’</w:t>
            </w:r>
            <w:r w:rsidRPr="001D6977">
              <w:rPr>
                <w:shd w:val="clear" w:color="auto" w:fill="FFFFFF"/>
              </w:rPr>
              <w:t xml:space="preserve">язаної зі створенням і веденням містобудівного кадастру </w:t>
            </w:r>
            <w:bookmarkStart w:id="10" w:name="_Hlk76040136"/>
            <w:r w:rsidRPr="001D6977">
              <w:rPr>
                <w:b/>
                <w:bCs/>
                <w:shd w:val="clear" w:color="auto" w:fill="FFFFFF"/>
              </w:rPr>
              <w:t>населених пунктів</w:t>
            </w:r>
            <w:r w:rsidRPr="001D6977">
              <w:rPr>
                <w:shd w:val="clear" w:color="auto" w:fill="FFFFFF"/>
              </w:rPr>
              <w:t>;</w:t>
            </w:r>
            <w:bookmarkEnd w:id="10"/>
          </w:p>
          <w:p w14:paraId="3EEC761C" w14:textId="77777777" w:rsidR="00517C6F" w:rsidRPr="001D6977" w:rsidRDefault="00517C6F" w:rsidP="00DF1E79">
            <w:pPr>
              <w:pStyle w:val="rvps2"/>
              <w:spacing w:before="0" w:beforeAutospacing="0" w:after="150" w:afterAutospacing="0"/>
              <w:ind w:firstLine="450"/>
              <w:jc w:val="both"/>
              <w:rPr>
                <w:shd w:val="clear" w:color="auto" w:fill="FFFFFF"/>
              </w:rPr>
            </w:pPr>
            <w:r w:rsidRPr="001D6977">
              <w:rPr>
                <w:shd w:val="clear" w:color="auto" w:fill="FFFFFF"/>
              </w:rPr>
              <w:t>…</w:t>
            </w:r>
          </w:p>
          <w:p w14:paraId="107BD81B" w14:textId="755C1904" w:rsidR="00517C6F" w:rsidRPr="001D6977" w:rsidRDefault="00517C6F" w:rsidP="00DF1E79">
            <w:pPr>
              <w:pStyle w:val="rvps2"/>
              <w:spacing w:before="0" w:beforeAutospacing="0" w:after="150" w:afterAutospacing="0"/>
              <w:ind w:firstLine="450"/>
              <w:jc w:val="both"/>
              <w:rPr>
                <w:shd w:val="clear" w:color="auto" w:fill="FFFFFF"/>
              </w:rPr>
            </w:pPr>
            <w:r w:rsidRPr="001D6977">
              <w:rPr>
                <w:shd w:val="clear" w:color="auto" w:fill="FFFFFF"/>
              </w:rPr>
              <w:t>5) організація охорони, реставрації та використання пам</w:t>
            </w:r>
            <w:r w:rsidR="00777191" w:rsidRPr="001D6977">
              <w:rPr>
                <w:shd w:val="clear" w:color="auto" w:fill="FFFFFF"/>
              </w:rPr>
              <w:t>’</w:t>
            </w:r>
            <w:r w:rsidRPr="001D6977">
              <w:rPr>
                <w:shd w:val="clear" w:color="auto" w:fill="FFFFFF"/>
              </w:rPr>
              <w:t xml:space="preserve">яток історії і культури, архітектури та містобудування, палацово-паркових, </w:t>
            </w:r>
            <w:r w:rsidRPr="001D6977">
              <w:rPr>
                <w:shd w:val="clear" w:color="auto" w:fill="FFFFFF"/>
              </w:rPr>
              <w:lastRenderedPageBreak/>
              <w:t>паркових і садибних комплексів</w:t>
            </w:r>
            <w:r w:rsidRPr="001D6977">
              <w:rPr>
                <w:strike/>
                <w:shd w:val="clear" w:color="auto" w:fill="FFFFFF"/>
              </w:rPr>
              <w:t>, природних заповідників</w:t>
            </w:r>
            <w:r w:rsidRPr="001D6977">
              <w:rPr>
                <w:shd w:val="clear" w:color="auto" w:fill="FFFFFF"/>
              </w:rPr>
              <w:t>;</w:t>
            </w:r>
          </w:p>
          <w:p w14:paraId="7A1E45AB" w14:textId="77777777" w:rsidR="00517C6F" w:rsidRPr="001D6977" w:rsidRDefault="00517C6F" w:rsidP="00DF1E79">
            <w:pPr>
              <w:pStyle w:val="rvps2"/>
              <w:spacing w:before="0" w:beforeAutospacing="0" w:after="150" w:afterAutospacing="0"/>
              <w:ind w:firstLine="450"/>
              <w:jc w:val="both"/>
              <w:rPr>
                <w:rStyle w:val="rvts9"/>
                <w:bCs/>
              </w:rPr>
            </w:pPr>
            <w:r w:rsidRPr="001D6977">
              <w:rPr>
                <w:rStyle w:val="rvts9"/>
                <w:bCs/>
                <w:shd w:val="clear" w:color="auto" w:fill="FFFFFF"/>
              </w:rPr>
              <w:t>…</w:t>
            </w:r>
          </w:p>
        </w:tc>
        <w:tc>
          <w:tcPr>
            <w:tcW w:w="7796" w:type="dxa"/>
            <w:shd w:val="clear" w:color="auto" w:fill="auto"/>
          </w:tcPr>
          <w:p w14:paraId="7663A45C" w14:textId="77777777" w:rsidR="00517C6F" w:rsidRPr="001D6977" w:rsidRDefault="00517C6F" w:rsidP="00DF1E79">
            <w:pPr>
              <w:pStyle w:val="rvps2"/>
              <w:spacing w:before="0" w:beforeAutospacing="0" w:after="150" w:afterAutospacing="0"/>
              <w:ind w:firstLine="450"/>
              <w:jc w:val="both"/>
            </w:pPr>
            <w:r w:rsidRPr="001D6977">
              <w:rPr>
                <w:rStyle w:val="rvts9"/>
                <w:b/>
                <w:bCs/>
              </w:rPr>
              <w:lastRenderedPageBreak/>
              <w:t>Стаття 31. </w:t>
            </w:r>
            <w:r w:rsidRPr="001D6977">
              <w:t>Повноваження у галузі будівництва</w:t>
            </w:r>
          </w:p>
          <w:p w14:paraId="67A54558" w14:textId="77777777" w:rsidR="00517C6F" w:rsidRPr="001D6977" w:rsidRDefault="00517C6F" w:rsidP="00DF1E79">
            <w:pPr>
              <w:pStyle w:val="rvps2"/>
              <w:spacing w:before="0" w:beforeAutospacing="0" w:after="150" w:afterAutospacing="0"/>
              <w:ind w:firstLine="450"/>
              <w:jc w:val="both"/>
            </w:pPr>
            <w:r w:rsidRPr="001D6977">
              <w:t>1. До відання виконавчих органів сільських, селищних, міських рад належать:</w:t>
            </w:r>
          </w:p>
          <w:p w14:paraId="360F0ACC" w14:textId="77777777" w:rsidR="00517C6F" w:rsidRPr="001D6977" w:rsidRDefault="00517C6F" w:rsidP="00DF1E79">
            <w:pPr>
              <w:pStyle w:val="rvps2"/>
              <w:spacing w:before="0" w:beforeAutospacing="0" w:after="150" w:afterAutospacing="0"/>
              <w:ind w:firstLine="450"/>
              <w:jc w:val="both"/>
              <w:rPr>
                <w:rStyle w:val="rvts9"/>
              </w:rPr>
            </w:pPr>
            <w:r w:rsidRPr="001D6977">
              <w:rPr>
                <w:rStyle w:val="rvts9"/>
              </w:rPr>
              <w:t>…</w:t>
            </w:r>
          </w:p>
          <w:p w14:paraId="6ABCDAF8" w14:textId="77777777" w:rsidR="00517C6F" w:rsidRPr="001D6977" w:rsidRDefault="00517C6F" w:rsidP="00DF1E79">
            <w:pPr>
              <w:pStyle w:val="rvps2"/>
              <w:spacing w:before="0" w:beforeAutospacing="0" w:after="150" w:afterAutospacing="0"/>
              <w:ind w:firstLine="450"/>
              <w:jc w:val="both"/>
              <w:rPr>
                <w:shd w:val="clear" w:color="auto" w:fill="FFFFFF"/>
              </w:rPr>
            </w:pPr>
            <w:r w:rsidRPr="001D6977">
              <w:rPr>
                <w:shd w:val="clear" w:color="auto" w:fill="FFFFFF"/>
              </w:rPr>
              <w:t>б) делеговані повноваження:</w:t>
            </w:r>
          </w:p>
          <w:p w14:paraId="6A294BCF" w14:textId="77777777" w:rsidR="00517C6F" w:rsidRPr="001D6977" w:rsidRDefault="00517C6F" w:rsidP="00DF1E79">
            <w:pPr>
              <w:pStyle w:val="rvps2"/>
              <w:spacing w:before="0" w:beforeAutospacing="0" w:after="150" w:afterAutospacing="0"/>
              <w:ind w:firstLine="450"/>
              <w:jc w:val="both"/>
            </w:pPr>
            <w:r w:rsidRPr="001D6977">
              <w:rPr>
                <w:rStyle w:val="rvts9"/>
              </w:rPr>
              <w:t>…</w:t>
            </w:r>
            <w:r w:rsidRPr="001D6977">
              <w:t xml:space="preserve"> </w:t>
            </w:r>
          </w:p>
          <w:p w14:paraId="4D4E3DBB" w14:textId="46D15530" w:rsidR="00517C6F" w:rsidRPr="001D6977" w:rsidRDefault="00517C6F" w:rsidP="00DF1E79">
            <w:pPr>
              <w:pStyle w:val="rvps2"/>
              <w:spacing w:before="0" w:beforeAutospacing="0" w:after="150" w:afterAutospacing="0"/>
              <w:ind w:firstLine="450"/>
              <w:jc w:val="both"/>
              <w:rPr>
                <w:shd w:val="clear" w:color="auto" w:fill="FFFFFF"/>
              </w:rPr>
            </w:pPr>
            <w:r w:rsidRPr="001D6977">
              <w:rPr>
                <w:shd w:val="clear" w:color="auto" w:fill="FFFFFF"/>
              </w:rPr>
              <w:t xml:space="preserve">2) організація роботи, </w:t>
            </w:r>
            <w:proofErr w:type="spellStart"/>
            <w:r w:rsidRPr="001D6977">
              <w:rPr>
                <w:shd w:val="clear" w:color="auto" w:fill="FFFFFF"/>
              </w:rPr>
              <w:t>пов</w:t>
            </w:r>
            <w:r w:rsidR="00777191" w:rsidRPr="001D6977">
              <w:rPr>
                <w:shd w:val="clear" w:color="auto" w:fill="FFFFFF"/>
              </w:rPr>
              <w:t>’</w:t>
            </w:r>
            <w:r w:rsidRPr="001D6977">
              <w:rPr>
                <w:shd w:val="clear" w:color="auto" w:fill="FFFFFF"/>
              </w:rPr>
              <w:t>язанної</w:t>
            </w:r>
            <w:proofErr w:type="spellEnd"/>
            <w:r w:rsidRPr="001D6977">
              <w:rPr>
                <w:shd w:val="clear" w:color="auto" w:fill="FFFFFF"/>
              </w:rPr>
              <w:t xml:space="preserve"> зі створенням і веденням містобудівного кадастру </w:t>
            </w:r>
            <w:r w:rsidR="00A36935" w:rsidRPr="001D6977">
              <w:rPr>
                <w:b/>
                <w:bCs/>
                <w:shd w:val="clear" w:color="auto" w:fill="FFFFFF"/>
              </w:rPr>
              <w:t xml:space="preserve">територій </w:t>
            </w:r>
            <w:r w:rsidRPr="001D6977">
              <w:rPr>
                <w:b/>
                <w:bCs/>
                <w:shd w:val="clear" w:color="auto" w:fill="FFFFFF"/>
              </w:rPr>
              <w:t>територіальних громад</w:t>
            </w:r>
            <w:r w:rsidRPr="001D6977">
              <w:rPr>
                <w:shd w:val="clear" w:color="auto" w:fill="FFFFFF"/>
              </w:rPr>
              <w:t>;</w:t>
            </w:r>
          </w:p>
          <w:p w14:paraId="4DA32099" w14:textId="77777777" w:rsidR="00517C6F" w:rsidRPr="001D6977" w:rsidRDefault="00517C6F" w:rsidP="00DF1E79">
            <w:pPr>
              <w:pStyle w:val="rvps2"/>
              <w:spacing w:before="0" w:beforeAutospacing="0" w:after="150" w:afterAutospacing="0"/>
              <w:ind w:firstLine="450"/>
              <w:jc w:val="both"/>
              <w:rPr>
                <w:b/>
              </w:rPr>
            </w:pPr>
            <w:r w:rsidRPr="001D6977">
              <w:rPr>
                <w:b/>
              </w:rPr>
              <w:t>…</w:t>
            </w:r>
          </w:p>
          <w:p w14:paraId="06267C7B" w14:textId="65C10AFE" w:rsidR="00517C6F" w:rsidRPr="001D6977" w:rsidRDefault="00517C6F" w:rsidP="00DF1E79">
            <w:pPr>
              <w:pStyle w:val="rvps2"/>
              <w:spacing w:before="0" w:beforeAutospacing="0" w:after="150" w:afterAutospacing="0"/>
              <w:ind w:firstLine="450"/>
              <w:jc w:val="both"/>
              <w:rPr>
                <w:b/>
              </w:rPr>
            </w:pPr>
            <w:r w:rsidRPr="001D6977">
              <w:rPr>
                <w:b/>
              </w:rPr>
              <w:t>5) організація охорони, реставрації та використання пам</w:t>
            </w:r>
            <w:r w:rsidR="00777191" w:rsidRPr="001D6977">
              <w:rPr>
                <w:b/>
              </w:rPr>
              <w:t>’</w:t>
            </w:r>
            <w:r w:rsidRPr="001D6977">
              <w:rPr>
                <w:b/>
              </w:rPr>
              <w:t xml:space="preserve">яток </w:t>
            </w:r>
            <w:r w:rsidR="004E3255" w:rsidRPr="001D6977">
              <w:rPr>
                <w:b/>
              </w:rPr>
              <w:t>культурної спадщини</w:t>
            </w:r>
            <w:r w:rsidRPr="001D6977">
              <w:rPr>
                <w:b/>
              </w:rPr>
              <w:t xml:space="preserve">, палацово-паркових, паркових і садибних </w:t>
            </w:r>
            <w:r w:rsidRPr="001D6977">
              <w:rPr>
                <w:b/>
              </w:rPr>
              <w:lastRenderedPageBreak/>
              <w:t>комплексів;</w:t>
            </w:r>
          </w:p>
          <w:p w14:paraId="0D822792" w14:textId="77777777" w:rsidR="00517C6F" w:rsidRPr="001D6977" w:rsidRDefault="00517C6F" w:rsidP="00DF1E79">
            <w:pPr>
              <w:pStyle w:val="rvps2"/>
              <w:spacing w:before="0" w:beforeAutospacing="0" w:after="150" w:afterAutospacing="0"/>
              <w:ind w:firstLine="450"/>
              <w:jc w:val="both"/>
              <w:rPr>
                <w:rStyle w:val="rvts9"/>
              </w:rPr>
            </w:pPr>
            <w:r w:rsidRPr="001D6977">
              <w:rPr>
                <w:rStyle w:val="rvts9"/>
              </w:rPr>
              <w:t>…</w:t>
            </w:r>
          </w:p>
        </w:tc>
      </w:tr>
      <w:tr w:rsidR="00777191" w:rsidRPr="00DF1E79" w14:paraId="203ECB58" w14:textId="77777777" w:rsidTr="005878E1">
        <w:trPr>
          <w:trHeight w:val="1417"/>
        </w:trPr>
        <w:tc>
          <w:tcPr>
            <w:tcW w:w="7508" w:type="dxa"/>
            <w:shd w:val="clear" w:color="auto" w:fill="auto"/>
          </w:tcPr>
          <w:p w14:paraId="6281A9AF" w14:textId="6B2D4354" w:rsidR="00517C6F" w:rsidRPr="00DF1E79" w:rsidRDefault="00517C6F" w:rsidP="00DF1E79">
            <w:pPr>
              <w:pStyle w:val="rvps2"/>
              <w:spacing w:before="0" w:beforeAutospacing="0" w:after="150" w:afterAutospacing="0"/>
              <w:ind w:firstLine="450"/>
              <w:jc w:val="both"/>
            </w:pPr>
            <w:r w:rsidRPr="00DF1E79">
              <w:rPr>
                <w:rStyle w:val="rvts9"/>
                <w:b/>
                <w:bCs/>
              </w:rPr>
              <w:lastRenderedPageBreak/>
              <w:t>Стаття 32. </w:t>
            </w:r>
            <w:r w:rsidRPr="00DF1E79">
              <w:t>Повноваження у сфері освіти, охорони здоров</w:t>
            </w:r>
            <w:r w:rsidR="00777191" w:rsidRPr="00DF1E79">
              <w:t>’</w:t>
            </w:r>
            <w:r w:rsidRPr="00DF1E79">
              <w:t xml:space="preserve">я, культури, молодіжної політики, </w:t>
            </w:r>
            <w:r w:rsidRPr="00DF1E79">
              <w:rPr>
                <w:b/>
                <w:bCs/>
              </w:rPr>
              <w:t>фізкультури</w:t>
            </w:r>
            <w:r w:rsidRPr="00DF1E79">
              <w:t xml:space="preserve"> і спорту</w:t>
            </w:r>
          </w:p>
          <w:p w14:paraId="2357988F" w14:textId="77777777" w:rsidR="00517C6F" w:rsidRPr="00DF1E79" w:rsidRDefault="00517C6F" w:rsidP="00DF1E79">
            <w:pPr>
              <w:pStyle w:val="rvps2"/>
              <w:spacing w:before="0" w:beforeAutospacing="0" w:after="150" w:afterAutospacing="0"/>
              <w:ind w:firstLine="450"/>
              <w:jc w:val="both"/>
            </w:pPr>
            <w:bookmarkStart w:id="11" w:name="n1564"/>
            <w:bookmarkStart w:id="12" w:name="n384"/>
            <w:bookmarkEnd w:id="11"/>
            <w:bookmarkEnd w:id="12"/>
            <w:r w:rsidRPr="00DF1E79">
              <w:t>До відання виконавчих органів сільських, селищних, міських рад належать:</w:t>
            </w:r>
          </w:p>
          <w:p w14:paraId="728474B2" w14:textId="77777777" w:rsidR="00517C6F" w:rsidRPr="00DF1E79" w:rsidRDefault="00517C6F" w:rsidP="00DF1E79">
            <w:pPr>
              <w:pStyle w:val="rvps2"/>
              <w:spacing w:before="0" w:beforeAutospacing="0" w:after="150" w:afterAutospacing="0"/>
              <w:ind w:firstLine="450"/>
              <w:jc w:val="both"/>
            </w:pPr>
            <w:bookmarkStart w:id="13" w:name="n385"/>
            <w:bookmarkEnd w:id="13"/>
            <w:r w:rsidRPr="00DF1E79">
              <w:t>а) власні (самоврядні) повноваження:</w:t>
            </w:r>
          </w:p>
          <w:p w14:paraId="5E7DCD32" w14:textId="4ACA3F6B" w:rsidR="00517C6F" w:rsidRPr="00DF1E79" w:rsidRDefault="00517C6F" w:rsidP="00DF1E79">
            <w:pPr>
              <w:pStyle w:val="rvps2"/>
              <w:spacing w:before="0" w:beforeAutospacing="0" w:after="150" w:afterAutospacing="0"/>
              <w:ind w:firstLine="450"/>
              <w:jc w:val="both"/>
            </w:pPr>
            <w:bookmarkStart w:id="14" w:name="n386"/>
            <w:bookmarkEnd w:id="14"/>
            <w:r w:rsidRPr="00DF1E79">
              <w:t>1) управління закладами освіти, охорони здоров</w:t>
            </w:r>
            <w:r w:rsidR="00777191" w:rsidRPr="00DF1E79">
              <w:t>’</w:t>
            </w:r>
            <w:r w:rsidRPr="00DF1E79">
              <w:t xml:space="preserve">я, культури, </w:t>
            </w:r>
            <w:r w:rsidRPr="00DF1E79">
              <w:rPr>
                <w:b/>
                <w:bCs/>
              </w:rPr>
              <w:t>фізкультури</w:t>
            </w:r>
            <w:r w:rsidRPr="00DF1E79">
              <w:t xml:space="preserve"> і спорту, оздоровчими закладами, молодіжними центрами, які належать територіальним громадам або передані їм, молодіжними підлітковими закладами за місцем проживання, організація їх матеріально-технічного та фінансового забезпечення;</w:t>
            </w:r>
          </w:p>
          <w:p w14:paraId="1B35CCCF" w14:textId="4ABCAF0E" w:rsidR="00517C6F" w:rsidRPr="00DF1E79" w:rsidRDefault="00517C6F" w:rsidP="00DF1E79">
            <w:pPr>
              <w:pStyle w:val="rvps2"/>
              <w:spacing w:before="0" w:beforeAutospacing="0" w:after="150" w:afterAutospacing="0"/>
              <w:ind w:firstLine="450"/>
              <w:jc w:val="both"/>
            </w:pPr>
            <w:bookmarkStart w:id="15" w:name="n1565"/>
            <w:bookmarkStart w:id="16" w:name="n387"/>
            <w:bookmarkEnd w:id="15"/>
            <w:bookmarkEnd w:id="16"/>
            <w:r w:rsidRPr="00DF1E79">
              <w:t xml:space="preserve">2) забезпечення здобуття повної загальної середньої, професійної (професійно-технічної), фахової </w:t>
            </w:r>
            <w:proofErr w:type="spellStart"/>
            <w:r w:rsidRPr="00DF1E79">
              <w:t>передвищої</w:t>
            </w:r>
            <w:proofErr w:type="spellEnd"/>
            <w:r w:rsidRPr="00DF1E79">
              <w:t xml:space="preserve"> та вищої освіти у державних і комунальних закладах освіти, створення необхідних умов для виховання дітей та молоді, розвитку їхніх здібностей, трудового навчання, професійної орієнтації, </w:t>
            </w:r>
            <w:bookmarkStart w:id="17" w:name="_Hlk75511330"/>
            <w:r w:rsidRPr="00DF1E79">
              <w:rPr>
                <w:strike/>
              </w:rPr>
              <w:t>продуктивної праці учнів</w:t>
            </w:r>
            <w:r w:rsidRPr="00DF1E79">
              <w:t>,</w:t>
            </w:r>
            <w:r w:rsidRPr="00DF1E79">
              <w:rPr>
                <w:b/>
                <w:bCs/>
              </w:rPr>
              <w:t xml:space="preserve"> </w:t>
            </w:r>
            <w:bookmarkEnd w:id="17"/>
            <w:r w:rsidRPr="00DF1E79">
              <w:t xml:space="preserve">сприяння діяльності </w:t>
            </w:r>
            <w:r w:rsidRPr="00DF1E79">
              <w:rPr>
                <w:b/>
                <w:bCs/>
              </w:rPr>
              <w:t>дошкільних та позашкільних закладів освіти,</w:t>
            </w:r>
            <w:r w:rsidRPr="00DF1E79">
              <w:t xml:space="preserve"> дитячих, молодіжних та науково-просвітницьких громадських об</w:t>
            </w:r>
            <w:r w:rsidR="00777191" w:rsidRPr="00DF1E79">
              <w:t>’</w:t>
            </w:r>
            <w:r w:rsidRPr="00DF1E79">
              <w:t>єднань, молодіжних центрів;</w:t>
            </w:r>
          </w:p>
          <w:p w14:paraId="79FEEC46" w14:textId="31A6A082" w:rsidR="00517C6F" w:rsidRPr="00DF1E79" w:rsidRDefault="00517C6F" w:rsidP="00DF1E79">
            <w:pPr>
              <w:pStyle w:val="rvps2"/>
              <w:spacing w:before="0" w:beforeAutospacing="0" w:after="150" w:afterAutospacing="0"/>
              <w:ind w:firstLine="450"/>
              <w:jc w:val="both"/>
            </w:pPr>
            <w:bookmarkStart w:id="18" w:name="n1241"/>
            <w:bookmarkStart w:id="19" w:name="n388"/>
            <w:bookmarkEnd w:id="18"/>
            <w:bookmarkEnd w:id="19"/>
            <w:r w:rsidRPr="00DF1E79">
              <w:t xml:space="preserve">3) </w:t>
            </w:r>
            <w:bookmarkStart w:id="20" w:name="_Hlk75511599"/>
            <w:r w:rsidRPr="00BD7DF0">
              <w:t>створення при</w:t>
            </w:r>
            <w:r w:rsidRPr="00DF1E79">
              <w:rPr>
                <w:b/>
                <w:bCs/>
              </w:rPr>
              <w:t xml:space="preserve"> загальноосвітніх навчальних закладах</w:t>
            </w:r>
            <w:r w:rsidRPr="00DF1E79">
              <w:t xml:space="preserve"> </w:t>
            </w:r>
            <w:bookmarkEnd w:id="20"/>
            <w:r w:rsidRPr="00DF1E79">
              <w:t>комунальної власності фонду загальнообов</w:t>
            </w:r>
            <w:r w:rsidR="00777191" w:rsidRPr="00DF1E79">
              <w:t>’</w:t>
            </w:r>
            <w:r w:rsidRPr="00DF1E79">
              <w:t>язкового навчання за рахунок коштів місцевого бюджету, залучених з цією метою на договірних засадах коштів підприємств, установ та організацій незалежно від форм власності, а також коштів населення, інших джерел; контроль за використанням коштів цього фонду за призначенням;</w:t>
            </w:r>
          </w:p>
          <w:p w14:paraId="43BB39C8" w14:textId="1DDCDACF" w:rsidR="00517C6F" w:rsidRPr="00DF1E79" w:rsidRDefault="00517C6F" w:rsidP="00DF1E79">
            <w:pPr>
              <w:pStyle w:val="rvps2"/>
              <w:spacing w:before="0" w:beforeAutospacing="0" w:after="150" w:afterAutospacing="0"/>
              <w:ind w:firstLine="450"/>
              <w:jc w:val="both"/>
            </w:pPr>
            <w:r w:rsidRPr="00DF1E79">
              <w:lastRenderedPageBreak/>
              <w:t>…</w:t>
            </w:r>
          </w:p>
          <w:p w14:paraId="3CC2FDDB" w14:textId="1785BCEA" w:rsidR="00824387" w:rsidRPr="00DF1E79" w:rsidRDefault="00824387" w:rsidP="00DF1E79">
            <w:pPr>
              <w:pStyle w:val="rvps2"/>
              <w:spacing w:before="0" w:beforeAutospacing="0" w:after="150" w:afterAutospacing="0"/>
              <w:ind w:firstLine="450"/>
              <w:jc w:val="both"/>
            </w:pPr>
            <w:r w:rsidRPr="00DF1E79">
              <w:rPr>
                <w:shd w:val="clear" w:color="auto" w:fill="FFFFFF"/>
              </w:rPr>
              <w:t xml:space="preserve">6) організація медичного обслуговування та харчування у закладах освіти, культури, </w:t>
            </w:r>
            <w:r w:rsidRPr="00DF1E79">
              <w:rPr>
                <w:b/>
                <w:bCs/>
                <w:shd w:val="clear" w:color="auto" w:fill="FFFFFF"/>
              </w:rPr>
              <w:t>фізкультури</w:t>
            </w:r>
            <w:r w:rsidRPr="00DF1E79">
              <w:rPr>
                <w:shd w:val="clear" w:color="auto" w:fill="FFFFFF"/>
              </w:rPr>
              <w:t xml:space="preserve"> і спорту, оздоровчих закладах, які належать територіальним громадам або передані їм;</w:t>
            </w:r>
          </w:p>
          <w:p w14:paraId="715E8DE1" w14:textId="77777777" w:rsidR="00326A3B" w:rsidRPr="00DF1E79" w:rsidRDefault="00326A3B" w:rsidP="00DF1E79">
            <w:pPr>
              <w:pStyle w:val="rvps2"/>
              <w:spacing w:before="0" w:beforeAutospacing="0" w:after="150" w:afterAutospacing="0"/>
              <w:ind w:firstLine="450"/>
              <w:jc w:val="both"/>
              <w:rPr>
                <w:b/>
                <w:bCs/>
                <w:shd w:val="clear" w:color="auto" w:fill="FFFFFF"/>
              </w:rPr>
            </w:pPr>
          </w:p>
          <w:p w14:paraId="6CC63506" w14:textId="77777777" w:rsidR="00326A3B" w:rsidRPr="00DF1E79" w:rsidRDefault="00326A3B" w:rsidP="00DF1E79">
            <w:pPr>
              <w:pStyle w:val="rvps2"/>
              <w:spacing w:before="0" w:beforeAutospacing="0" w:after="150" w:afterAutospacing="0"/>
              <w:ind w:firstLine="450"/>
              <w:jc w:val="both"/>
              <w:rPr>
                <w:b/>
                <w:bCs/>
                <w:shd w:val="clear" w:color="auto" w:fill="FFFFFF"/>
              </w:rPr>
            </w:pPr>
          </w:p>
          <w:p w14:paraId="00A48D58" w14:textId="5375E45A" w:rsidR="00517C6F" w:rsidRPr="00DF1E79" w:rsidRDefault="00517C6F" w:rsidP="00DF1E79">
            <w:pPr>
              <w:pStyle w:val="rvps2"/>
              <w:spacing w:before="0" w:beforeAutospacing="0" w:after="150" w:afterAutospacing="0"/>
              <w:ind w:firstLine="450"/>
              <w:jc w:val="both"/>
              <w:rPr>
                <w:b/>
                <w:bCs/>
                <w:shd w:val="clear" w:color="auto" w:fill="FFFFFF"/>
              </w:rPr>
            </w:pPr>
            <w:r w:rsidRPr="00DF1E79">
              <w:rPr>
                <w:b/>
                <w:bCs/>
                <w:shd w:val="clear" w:color="auto" w:fill="FFFFFF"/>
              </w:rPr>
              <w:t>П</w:t>
            </w:r>
            <w:r w:rsidR="00326A3B" w:rsidRPr="00DF1E79">
              <w:rPr>
                <w:b/>
                <w:bCs/>
                <w:shd w:val="clear" w:color="auto" w:fill="FFFFFF"/>
              </w:rPr>
              <w:t>ідп</w:t>
            </w:r>
            <w:r w:rsidRPr="00DF1E79">
              <w:rPr>
                <w:b/>
                <w:bCs/>
                <w:shd w:val="clear" w:color="auto" w:fill="FFFFFF"/>
              </w:rPr>
              <w:t xml:space="preserve">ункт відсутній </w:t>
            </w:r>
          </w:p>
          <w:p w14:paraId="43CF1AB9" w14:textId="77777777" w:rsidR="00517C6F" w:rsidRPr="00DF1E79" w:rsidRDefault="00517C6F" w:rsidP="00DF1E79">
            <w:pPr>
              <w:pStyle w:val="rvps2"/>
              <w:spacing w:before="0" w:beforeAutospacing="0" w:after="150" w:afterAutospacing="0"/>
              <w:ind w:firstLine="450"/>
              <w:jc w:val="both"/>
              <w:rPr>
                <w:rStyle w:val="rvts9"/>
                <w:b/>
                <w:bCs/>
              </w:rPr>
            </w:pPr>
          </w:p>
          <w:p w14:paraId="77447173" w14:textId="77777777" w:rsidR="00517C6F" w:rsidRPr="00DF1E79" w:rsidRDefault="00517C6F" w:rsidP="00DF1E79">
            <w:pPr>
              <w:pStyle w:val="rvps2"/>
              <w:spacing w:before="0" w:beforeAutospacing="0" w:after="150" w:afterAutospacing="0"/>
              <w:jc w:val="both"/>
              <w:rPr>
                <w:rStyle w:val="rvts9"/>
                <w:b/>
              </w:rPr>
            </w:pPr>
          </w:p>
          <w:p w14:paraId="4963C290" w14:textId="77777777" w:rsidR="00BD7DF0" w:rsidRDefault="00BD7DF0" w:rsidP="00DF1E79">
            <w:pPr>
              <w:pStyle w:val="rvps2"/>
              <w:spacing w:before="0" w:beforeAutospacing="0" w:after="150" w:afterAutospacing="0"/>
              <w:ind w:firstLine="450"/>
              <w:jc w:val="both"/>
              <w:rPr>
                <w:b/>
                <w:bCs/>
                <w:shd w:val="clear" w:color="auto" w:fill="FFFFFF"/>
              </w:rPr>
            </w:pPr>
          </w:p>
          <w:p w14:paraId="19221310" w14:textId="77777777" w:rsidR="00BD7DF0" w:rsidRDefault="00BD7DF0" w:rsidP="00DF1E79">
            <w:pPr>
              <w:pStyle w:val="rvps2"/>
              <w:spacing w:before="0" w:beforeAutospacing="0" w:after="150" w:afterAutospacing="0"/>
              <w:ind w:firstLine="450"/>
              <w:jc w:val="both"/>
              <w:rPr>
                <w:b/>
                <w:bCs/>
                <w:shd w:val="clear" w:color="auto" w:fill="FFFFFF"/>
              </w:rPr>
            </w:pPr>
          </w:p>
          <w:p w14:paraId="17C1356D" w14:textId="132BF9FD" w:rsidR="00517C6F" w:rsidRPr="00DF1E79" w:rsidRDefault="00326A3B" w:rsidP="00DF1E79">
            <w:pPr>
              <w:pStyle w:val="rvps2"/>
              <w:spacing w:before="0" w:beforeAutospacing="0" w:after="150" w:afterAutospacing="0"/>
              <w:ind w:firstLine="450"/>
              <w:jc w:val="both"/>
              <w:rPr>
                <w:b/>
                <w:bCs/>
                <w:shd w:val="clear" w:color="auto" w:fill="FFFFFF"/>
              </w:rPr>
            </w:pPr>
            <w:r w:rsidRPr="00DF1E79">
              <w:rPr>
                <w:b/>
                <w:bCs/>
                <w:shd w:val="clear" w:color="auto" w:fill="FFFFFF"/>
              </w:rPr>
              <w:t xml:space="preserve">Підпункт </w:t>
            </w:r>
            <w:r w:rsidR="00517C6F" w:rsidRPr="00DF1E79">
              <w:rPr>
                <w:b/>
                <w:bCs/>
                <w:shd w:val="clear" w:color="auto" w:fill="FFFFFF"/>
              </w:rPr>
              <w:t xml:space="preserve">відсутній </w:t>
            </w:r>
          </w:p>
          <w:p w14:paraId="6A2B58C2" w14:textId="77777777" w:rsidR="00517C6F" w:rsidRPr="00DF1E79" w:rsidRDefault="00517C6F" w:rsidP="00DF1E79">
            <w:pPr>
              <w:pStyle w:val="rvps2"/>
              <w:spacing w:before="0" w:beforeAutospacing="0" w:after="150" w:afterAutospacing="0"/>
              <w:ind w:firstLine="450"/>
              <w:jc w:val="both"/>
              <w:rPr>
                <w:rStyle w:val="rvts9"/>
                <w:b/>
                <w:bCs/>
              </w:rPr>
            </w:pPr>
          </w:p>
          <w:p w14:paraId="1BF8F33B" w14:textId="77777777" w:rsidR="00517C6F" w:rsidRPr="00DF1E79" w:rsidRDefault="00517C6F" w:rsidP="00DF1E79">
            <w:pPr>
              <w:pStyle w:val="rvps2"/>
              <w:spacing w:before="0" w:beforeAutospacing="0" w:after="150" w:afterAutospacing="0"/>
              <w:ind w:firstLine="450"/>
              <w:jc w:val="both"/>
              <w:rPr>
                <w:rStyle w:val="rvts9"/>
                <w:b/>
                <w:bCs/>
              </w:rPr>
            </w:pPr>
          </w:p>
          <w:p w14:paraId="3897CF5D" w14:textId="118C2C4E" w:rsidR="00517C6F" w:rsidRPr="00DF1E79" w:rsidRDefault="00517C6F" w:rsidP="00DF1E79">
            <w:pPr>
              <w:pStyle w:val="rvps2"/>
              <w:spacing w:before="0" w:beforeAutospacing="0" w:after="150" w:afterAutospacing="0"/>
              <w:ind w:firstLine="450"/>
              <w:jc w:val="both"/>
              <w:rPr>
                <w:rStyle w:val="rvts9"/>
                <w:b/>
              </w:rPr>
            </w:pPr>
          </w:p>
          <w:p w14:paraId="627958E7" w14:textId="77777777" w:rsidR="00824387" w:rsidRPr="00DF1E79" w:rsidRDefault="00824387" w:rsidP="00DF1E79">
            <w:pPr>
              <w:pStyle w:val="rvps2"/>
              <w:spacing w:before="0" w:beforeAutospacing="0" w:after="150" w:afterAutospacing="0"/>
              <w:jc w:val="both"/>
              <w:rPr>
                <w:rStyle w:val="rvts9"/>
                <w:b/>
              </w:rPr>
            </w:pPr>
          </w:p>
          <w:p w14:paraId="32FAEDB7" w14:textId="1EB9A8E2" w:rsidR="00517C6F" w:rsidRPr="00DF1E79" w:rsidRDefault="00517C6F" w:rsidP="00DF1E79">
            <w:pPr>
              <w:pStyle w:val="rvps2"/>
              <w:spacing w:before="0" w:beforeAutospacing="0" w:after="150" w:afterAutospacing="0"/>
              <w:ind w:firstLine="450"/>
              <w:jc w:val="both"/>
              <w:rPr>
                <w:shd w:val="clear" w:color="auto" w:fill="FFFFFF"/>
              </w:rPr>
            </w:pPr>
            <w:r w:rsidRPr="00DF1E79">
              <w:rPr>
                <w:shd w:val="clear" w:color="auto" w:fill="FFFFFF"/>
              </w:rPr>
              <w:t>8) сприяння роботі творчих спілок, національно-культурних товариств, асоціацій, інших громадських та неприбуткових організацій, які діють у сфері охорони здоров</w:t>
            </w:r>
            <w:r w:rsidR="00777191" w:rsidRPr="00DF1E79">
              <w:rPr>
                <w:shd w:val="clear" w:color="auto" w:fill="FFFFFF"/>
              </w:rPr>
              <w:t>’</w:t>
            </w:r>
            <w:r w:rsidRPr="00DF1E79">
              <w:rPr>
                <w:shd w:val="clear" w:color="auto" w:fill="FFFFFF"/>
              </w:rPr>
              <w:t xml:space="preserve">я, культури, </w:t>
            </w:r>
            <w:r w:rsidRPr="00DF1E79">
              <w:rPr>
                <w:b/>
                <w:bCs/>
                <w:shd w:val="clear" w:color="auto" w:fill="FFFFFF"/>
              </w:rPr>
              <w:t>фізкультури</w:t>
            </w:r>
            <w:r w:rsidRPr="00DF1E79">
              <w:rPr>
                <w:shd w:val="clear" w:color="auto" w:fill="FFFFFF"/>
              </w:rPr>
              <w:t xml:space="preserve"> і спорту, молодіжної політики;</w:t>
            </w:r>
          </w:p>
          <w:p w14:paraId="5F7E5188" w14:textId="77777777" w:rsidR="00517C6F" w:rsidRPr="00DF1E79" w:rsidRDefault="00517C6F" w:rsidP="00DF1E79">
            <w:pPr>
              <w:pStyle w:val="rvps2"/>
              <w:spacing w:before="0" w:beforeAutospacing="0" w:after="150" w:afterAutospacing="0"/>
              <w:ind w:firstLine="450"/>
              <w:jc w:val="both"/>
              <w:rPr>
                <w:rStyle w:val="rvts9"/>
                <w:bCs/>
                <w:shd w:val="clear" w:color="auto" w:fill="FFFFFF"/>
              </w:rPr>
            </w:pPr>
            <w:r w:rsidRPr="00DF1E79">
              <w:rPr>
                <w:rStyle w:val="rvts9"/>
                <w:bCs/>
                <w:shd w:val="clear" w:color="auto" w:fill="FFFFFF"/>
              </w:rPr>
              <w:t>…</w:t>
            </w:r>
          </w:p>
          <w:p w14:paraId="075FBA55" w14:textId="77777777" w:rsidR="00326A3B" w:rsidRPr="00DF1E79" w:rsidRDefault="00326A3B" w:rsidP="00DF1E79">
            <w:pPr>
              <w:pStyle w:val="rvps2"/>
              <w:spacing w:before="0" w:beforeAutospacing="0" w:after="150" w:afterAutospacing="0"/>
              <w:ind w:firstLine="450"/>
              <w:jc w:val="both"/>
              <w:rPr>
                <w:bCs/>
                <w:shd w:val="clear" w:color="auto" w:fill="FFFFFF"/>
              </w:rPr>
            </w:pPr>
            <w:r w:rsidRPr="00DF1E79">
              <w:rPr>
                <w:b/>
                <w:bCs/>
                <w:shd w:val="clear" w:color="auto" w:fill="FFFFFF"/>
              </w:rPr>
              <w:t>Підпункт</w:t>
            </w:r>
            <w:r w:rsidR="00517C6F" w:rsidRPr="00DF1E79">
              <w:rPr>
                <w:b/>
                <w:bCs/>
                <w:shd w:val="clear" w:color="auto" w:fill="FFFFFF"/>
              </w:rPr>
              <w:t xml:space="preserve"> відсутні</w:t>
            </w:r>
            <w:r w:rsidRPr="00DF1E79">
              <w:rPr>
                <w:b/>
                <w:bCs/>
                <w:shd w:val="clear" w:color="auto" w:fill="FFFFFF"/>
              </w:rPr>
              <w:t>й</w:t>
            </w:r>
          </w:p>
          <w:p w14:paraId="7E7BF1CB" w14:textId="77777777" w:rsidR="00326A3B" w:rsidRPr="00DF1E79" w:rsidRDefault="00326A3B"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t>Підпункт відсутній</w:t>
            </w:r>
          </w:p>
          <w:p w14:paraId="11FED261" w14:textId="090B2B91" w:rsidR="00517C6F" w:rsidRPr="00DF1E79" w:rsidRDefault="00517C6F" w:rsidP="00DF1E79">
            <w:pPr>
              <w:pStyle w:val="rvps2"/>
              <w:spacing w:before="0" w:beforeAutospacing="0" w:after="150" w:afterAutospacing="0"/>
              <w:ind w:firstLine="450"/>
              <w:jc w:val="both"/>
              <w:rPr>
                <w:rStyle w:val="rvts9"/>
                <w:b/>
                <w:bCs/>
                <w:shd w:val="clear" w:color="auto" w:fill="FFFFFF"/>
              </w:rPr>
            </w:pPr>
          </w:p>
          <w:p w14:paraId="77D982E4"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lastRenderedPageBreak/>
              <w:t>б) делеговані повноваження:</w:t>
            </w:r>
          </w:p>
          <w:p w14:paraId="2A52A174" w14:textId="52E7FEAB" w:rsidR="00824387" w:rsidRPr="00DF1E79" w:rsidRDefault="00517C6F" w:rsidP="00DF1E79">
            <w:pPr>
              <w:spacing w:after="120" w:line="240" w:lineRule="auto"/>
              <w:ind w:firstLine="397"/>
              <w:jc w:val="both"/>
              <w:rPr>
                <w:rFonts w:ascii="Times New Roman" w:hAnsi="Times New Roman" w:cs="Times New Roman"/>
                <w:sz w:val="24"/>
                <w:szCs w:val="24"/>
              </w:rPr>
            </w:pPr>
            <w:r w:rsidRPr="00DF1E79">
              <w:rPr>
                <w:rStyle w:val="rvts9"/>
                <w:rFonts w:ascii="Times New Roman" w:hAnsi="Times New Roman" w:cs="Times New Roman"/>
                <w:sz w:val="24"/>
                <w:szCs w:val="24"/>
              </w:rPr>
              <w:t>…</w:t>
            </w:r>
          </w:p>
          <w:p w14:paraId="364D7206" w14:textId="6CCDFB08" w:rsidR="00824387" w:rsidRPr="00DF1E79" w:rsidRDefault="00824387" w:rsidP="00DF1E79">
            <w:pPr>
              <w:pStyle w:val="rvps2"/>
              <w:spacing w:before="0" w:beforeAutospacing="0" w:after="150" w:afterAutospacing="0"/>
              <w:ind w:firstLine="450"/>
              <w:jc w:val="both"/>
              <w:rPr>
                <w:bCs/>
              </w:rPr>
            </w:pPr>
            <w:r w:rsidRPr="00DF1E79">
              <w:rPr>
                <w:shd w:val="clear" w:color="auto" w:fill="FFFFFF"/>
              </w:rPr>
              <w:t>9) вирішення питань про надання неповнолітнім, учням, студентам, пенсіонерам та особам з інвалідністю права на безкоштовне і пільгове користування об</w:t>
            </w:r>
            <w:r w:rsidR="00777191" w:rsidRPr="00DF1E79">
              <w:rPr>
                <w:shd w:val="clear" w:color="auto" w:fill="FFFFFF"/>
              </w:rPr>
              <w:t>’</w:t>
            </w:r>
            <w:r w:rsidRPr="00DF1E79">
              <w:rPr>
                <w:shd w:val="clear" w:color="auto" w:fill="FFFFFF"/>
              </w:rPr>
              <w:t xml:space="preserve">єктами культури, </w:t>
            </w:r>
            <w:r w:rsidRPr="00DF1E79">
              <w:rPr>
                <w:b/>
                <w:bCs/>
                <w:shd w:val="clear" w:color="auto" w:fill="FFFFFF"/>
              </w:rPr>
              <w:t>фізкультури</w:t>
            </w:r>
            <w:r w:rsidRPr="00DF1E79">
              <w:rPr>
                <w:shd w:val="clear" w:color="auto" w:fill="FFFFFF"/>
              </w:rPr>
              <w:t xml:space="preserve"> і спорту, а також визначення порядку компенсації цим закладам вартості послуг, наданих безкоштовно або на пільгових умовах;</w:t>
            </w:r>
          </w:p>
          <w:p w14:paraId="25965536" w14:textId="4CC3E14D" w:rsidR="00517C6F" w:rsidRPr="00DF1E79" w:rsidRDefault="00517C6F" w:rsidP="00DF1E79">
            <w:pPr>
              <w:pStyle w:val="rvps2"/>
              <w:spacing w:before="0" w:beforeAutospacing="0" w:after="150" w:afterAutospacing="0"/>
              <w:ind w:firstLine="450"/>
              <w:jc w:val="both"/>
              <w:rPr>
                <w:rStyle w:val="rvts9"/>
                <w:b/>
                <w:bCs/>
              </w:rPr>
            </w:pPr>
            <w:r w:rsidRPr="00DF1E79">
              <w:rPr>
                <w:bCs/>
              </w:rPr>
              <w:t>10) забезпечення охорони пам</w:t>
            </w:r>
            <w:r w:rsidR="00777191" w:rsidRPr="00DF1E79">
              <w:rPr>
                <w:bCs/>
              </w:rPr>
              <w:t>’</w:t>
            </w:r>
            <w:r w:rsidRPr="00DF1E79">
              <w:rPr>
                <w:bCs/>
              </w:rPr>
              <w:t>яток історії та культури, збереження та використання культурного надбання;</w:t>
            </w:r>
          </w:p>
        </w:tc>
        <w:tc>
          <w:tcPr>
            <w:tcW w:w="7796" w:type="dxa"/>
            <w:shd w:val="clear" w:color="auto" w:fill="auto"/>
          </w:tcPr>
          <w:p w14:paraId="134FBAC8" w14:textId="51C85293" w:rsidR="00517C6F" w:rsidRPr="00DF1E79" w:rsidRDefault="00517C6F" w:rsidP="00DF1E79">
            <w:pPr>
              <w:pStyle w:val="rvps2"/>
              <w:spacing w:before="0" w:beforeAutospacing="0" w:after="150" w:afterAutospacing="0"/>
              <w:ind w:firstLine="450"/>
              <w:jc w:val="both"/>
            </w:pPr>
            <w:r w:rsidRPr="00DF1E79">
              <w:rPr>
                <w:rStyle w:val="rvts9"/>
                <w:b/>
                <w:bCs/>
              </w:rPr>
              <w:lastRenderedPageBreak/>
              <w:t>Стаття 32. </w:t>
            </w:r>
            <w:r w:rsidRPr="00DF1E79">
              <w:t>Повноваження у сфері освіти, охорони здоров</w:t>
            </w:r>
            <w:r w:rsidR="00777191" w:rsidRPr="00DF1E79">
              <w:t>’</w:t>
            </w:r>
            <w:r w:rsidRPr="00DF1E79">
              <w:t xml:space="preserve">я, культури, молодіжної політики, </w:t>
            </w:r>
            <w:r w:rsidRPr="00DF1E79">
              <w:rPr>
                <w:b/>
                <w:bCs/>
              </w:rPr>
              <w:t>фізичної культури</w:t>
            </w:r>
            <w:r w:rsidRPr="00DF1E79">
              <w:t xml:space="preserve"> і спорту</w:t>
            </w:r>
          </w:p>
          <w:p w14:paraId="74BD4D0A" w14:textId="77777777" w:rsidR="00517C6F" w:rsidRPr="00DF1E79" w:rsidRDefault="00517C6F" w:rsidP="00DF1E79">
            <w:pPr>
              <w:pStyle w:val="rvps2"/>
              <w:spacing w:before="0" w:beforeAutospacing="0" w:after="150" w:afterAutospacing="0"/>
              <w:ind w:firstLine="450"/>
              <w:jc w:val="both"/>
            </w:pPr>
            <w:r w:rsidRPr="00DF1E79">
              <w:t>До відання виконавчих органів сільських, селищних, міських рад належать:</w:t>
            </w:r>
          </w:p>
          <w:p w14:paraId="1D41764A" w14:textId="77777777" w:rsidR="00517C6F" w:rsidRPr="00DF1E79" w:rsidRDefault="00517C6F" w:rsidP="00DF1E79">
            <w:pPr>
              <w:pStyle w:val="rvps2"/>
              <w:spacing w:before="0" w:beforeAutospacing="0" w:after="150" w:afterAutospacing="0"/>
              <w:ind w:firstLine="450"/>
              <w:jc w:val="both"/>
            </w:pPr>
            <w:r w:rsidRPr="00DF1E79">
              <w:t>а) власні (самоврядні) повноваження:</w:t>
            </w:r>
          </w:p>
          <w:p w14:paraId="7363BFE2" w14:textId="6B53AE34" w:rsidR="00517C6F" w:rsidRPr="00DF1E79" w:rsidRDefault="00517C6F" w:rsidP="00DF1E79">
            <w:pPr>
              <w:pStyle w:val="rvps2"/>
              <w:spacing w:after="150"/>
              <w:ind w:firstLine="450"/>
              <w:jc w:val="both"/>
            </w:pPr>
            <w:bookmarkStart w:id="21" w:name="_Hlk75511155"/>
            <w:r w:rsidRPr="00DF1E79">
              <w:t>1) управління закладами освіти, охорони здоров</w:t>
            </w:r>
            <w:r w:rsidR="00777191" w:rsidRPr="00DF1E79">
              <w:t>’</w:t>
            </w:r>
            <w:r w:rsidRPr="00DF1E79">
              <w:t xml:space="preserve">я, культури, </w:t>
            </w:r>
            <w:r w:rsidRPr="00DF1E79">
              <w:rPr>
                <w:b/>
                <w:bCs/>
              </w:rPr>
              <w:t>фізичної культури</w:t>
            </w:r>
            <w:r w:rsidRPr="00DF1E79">
              <w:t xml:space="preserve"> і спорту, оздоровчими закладами, </w:t>
            </w:r>
            <w:r w:rsidRPr="00DF1E79">
              <w:rPr>
                <w:b/>
                <w:bCs/>
              </w:rPr>
              <w:t>молодіжними центрами</w:t>
            </w:r>
            <w:r w:rsidR="00824387" w:rsidRPr="00DF1E79">
              <w:rPr>
                <w:b/>
                <w:bCs/>
              </w:rPr>
              <w:t>, центрами</w:t>
            </w:r>
            <w:r w:rsidRPr="00DF1E79">
              <w:rPr>
                <w:b/>
                <w:bCs/>
              </w:rPr>
              <w:t xml:space="preserve"> національно-патріотичного виховання,</w:t>
            </w:r>
            <w:r w:rsidRPr="00DF1E79">
              <w:t xml:space="preserve"> які належать територіальним громадам або передані їм, молодіжними підлітковими закладами за місцем проживання, організація їх матеріально-технічного та фінансового забезпечення;</w:t>
            </w:r>
          </w:p>
          <w:bookmarkEnd w:id="21"/>
          <w:p w14:paraId="54C53A7C" w14:textId="7C8B5D62" w:rsidR="00517C6F" w:rsidRPr="00DF1E79" w:rsidRDefault="00BD7DF0" w:rsidP="00DF1E79">
            <w:pPr>
              <w:pStyle w:val="rvps2"/>
              <w:spacing w:after="150"/>
              <w:ind w:firstLine="450"/>
              <w:jc w:val="both"/>
              <w:rPr>
                <w:b/>
                <w:bCs/>
              </w:rPr>
            </w:pPr>
            <w:r w:rsidRPr="00BD7DF0">
              <w:rPr>
                <w:b/>
                <w:bCs/>
              </w:rPr>
              <w:t xml:space="preserve">2) забезпечення здобуття повної загальної середньої, професійної (професійно-технічної), фахової </w:t>
            </w:r>
            <w:proofErr w:type="spellStart"/>
            <w:r w:rsidRPr="00BD7DF0">
              <w:rPr>
                <w:b/>
                <w:bCs/>
              </w:rPr>
              <w:t>передвищої</w:t>
            </w:r>
            <w:proofErr w:type="spellEnd"/>
            <w:r w:rsidRPr="00BD7DF0">
              <w:rPr>
                <w:b/>
                <w:bCs/>
              </w:rPr>
              <w:t xml:space="preserve"> та вищої освіти у державних і комунальних закладах освіти, створення необхідних умов для виховання дітей та молоді, розвитку їх здібностей, трудового навчання, професійної орієнтації, сприяння діяльності закладів дошкільної та позашкільної освіти, дитячих, молодіжних та науково-просвітницьких громадських об’єднань, молодіжних центрів;</w:t>
            </w:r>
          </w:p>
          <w:p w14:paraId="2D618AC7" w14:textId="13386DF1" w:rsidR="00517C6F" w:rsidRPr="00DF1E79" w:rsidRDefault="00517C6F" w:rsidP="00DF1E79">
            <w:pPr>
              <w:pStyle w:val="rvps2"/>
              <w:spacing w:before="0" w:beforeAutospacing="0" w:after="150" w:afterAutospacing="0"/>
              <w:ind w:firstLine="450"/>
              <w:jc w:val="both"/>
            </w:pPr>
            <w:r w:rsidRPr="00DF1E79">
              <w:t>3) створення при</w:t>
            </w:r>
            <w:r w:rsidRPr="00DF1E79">
              <w:rPr>
                <w:b/>
                <w:bCs/>
              </w:rPr>
              <w:t xml:space="preserve"> закладах загальної середньої освіти</w:t>
            </w:r>
            <w:r w:rsidRPr="00DF1E79">
              <w:t xml:space="preserve"> комунальної власності фонду загальнообов</w:t>
            </w:r>
            <w:r w:rsidR="00777191" w:rsidRPr="00DF1E79">
              <w:t>’</w:t>
            </w:r>
            <w:r w:rsidRPr="00DF1E79">
              <w:t>язкового навчання за рахунок коштів місцевого бюджету, залучених з цією метою на договірних засадах коштів підприємств, установ та організацій незалежно від форм власності, а також коштів населення, інших джерел; контроль за використанням коштів цього фонду за призначенням;</w:t>
            </w:r>
          </w:p>
          <w:p w14:paraId="1215C512" w14:textId="0268C45F" w:rsidR="00517C6F" w:rsidRPr="00DF1E79" w:rsidRDefault="00517C6F" w:rsidP="00DF1E79">
            <w:pPr>
              <w:pStyle w:val="rvps2"/>
              <w:spacing w:before="0" w:beforeAutospacing="0" w:after="150" w:afterAutospacing="0"/>
              <w:ind w:firstLine="450"/>
              <w:jc w:val="both"/>
              <w:rPr>
                <w:rStyle w:val="rvts9"/>
              </w:rPr>
            </w:pPr>
            <w:r w:rsidRPr="00DF1E79">
              <w:rPr>
                <w:rStyle w:val="rvts9"/>
              </w:rPr>
              <w:lastRenderedPageBreak/>
              <w:t>…</w:t>
            </w:r>
          </w:p>
          <w:p w14:paraId="6C2225E1" w14:textId="770BAF98" w:rsidR="00824387" w:rsidRPr="00DF1E79" w:rsidRDefault="00824387" w:rsidP="00DF1E79">
            <w:pPr>
              <w:pStyle w:val="rvps2"/>
              <w:spacing w:before="0" w:beforeAutospacing="0" w:after="150" w:afterAutospacing="0"/>
              <w:ind w:firstLine="450"/>
              <w:jc w:val="both"/>
            </w:pPr>
            <w:r w:rsidRPr="00DF1E79">
              <w:rPr>
                <w:shd w:val="clear" w:color="auto" w:fill="FFFFFF"/>
              </w:rPr>
              <w:t xml:space="preserve">6) організація медичного обслуговування та харчування у закладах освіти, культури, </w:t>
            </w:r>
            <w:r w:rsidRPr="00DF1E79">
              <w:rPr>
                <w:b/>
                <w:bCs/>
                <w:shd w:val="clear" w:color="auto" w:fill="FFFFFF"/>
              </w:rPr>
              <w:t>фізичної культури</w:t>
            </w:r>
            <w:r w:rsidRPr="00DF1E79">
              <w:rPr>
                <w:shd w:val="clear" w:color="auto" w:fill="FFFFFF"/>
              </w:rPr>
              <w:t xml:space="preserve"> і спорту, оздоровчих закладах, які належать територіальним громадам або передані їм;</w:t>
            </w:r>
          </w:p>
          <w:p w14:paraId="08422215" w14:textId="1770677F" w:rsidR="00824387" w:rsidRPr="00DF1E79" w:rsidRDefault="00824387" w:rsidP="00DF1E79">
            <w:pPr>
              <w:pStyle w:val="rvps2"/>
              <w:spacing w:before="0" w:beforeAutospacing="0" w:after="150" w:afterAutospacing="0"/>
              <w:ind w:firstLine="450"/>
              <w:jc w:val="both"/>
              <w:rPr>
                <w:rStyle w:val="rvts9"/>
              </w:rPr>
            </w:pPr>
            <w:r w:rsidRPr="00DF1E79">
              <w:rPr>
                <w:rStyle w:val="rvts9"/>
              </w:rPr>
              <w:t>…</w:t>
            </w:r>
          </w:p>
          <w:p w14:paraId="19F69CA5" w14:textId="77777777" w:rsidR="00BD7DF0" w:rsidRPr="00BD7DF0" w:rsidRDefault="00BD7DF0" w:rsidP="00BD7DF0">
            <w:pPr>
              <w:pStyle w:val="rvps2"/>
              <w:tabs>
                <w:tab w:val="left" w:pos="1560"/>
              </w:tabs>
              <w:spacing w:after="120"/>
              <w:ind w:firstLine="595"/>
              <w:jc w:val="both"/>
              <w:rPr>
                <w:b/>
              </w:rPr>
            </w:pPr>
            <w:r w:rsidRPr="00BD7DF0">
              <w:rPr>
                <w:b/>
              </w:rPr>
              <w:t>7</w:t>
            </w:r>
            <w:r w:rsidRPr="00BD7DF0">
              <w:rPr>
                <w:b/>
                <w:vertAlign w:val="superscript"/>
              </w:rPr>
              <w:t>1</w:t>
            </w:r>
            <w:r w:rsidRPr="00BD7DF0">
              <w:rPr>
                <w:b/>
              </w:rPr>
              <w:t>) створення умов для жителів населених пунктів, в яких відсутні заклади культури, щодо територіальної доступності культурних послуг, організації культурного дозвілля, зокрема забезпечення підвезення населення до найближчих закладів культури;</w:t>
            </w:r>
          </w:p>
          <w:p w14:paraId="44A39EAB" w14:textId="407F3D3D" w:rsidR="00BD7DF0" w:rsidRPr="00BD7DF0" w:rsidRDefault="00BD7DF0" w:rsidP="00BD7DF0">
            <w:pPr>
              <w:pStyle w:val="rvps2"/>
              <w:spacing w:before="0" w:beforeAutospacing="0" w:after="150" w:afterAutospacing="0"/>
              <w:ind w:firstLine="450"/>
              <w:jc w:val="both"/>
              <w:rPr>
                <w:b/>
              </w:rPr>
            </w:pPr>
            <w:r w:rsidRPr="00BD7DF0">
              <w:rPr>
                <w:b/>
              </w:rPr>
              <w:t>7</w:t>
            </w:r>
            <w:r w:rsidRPr="00BD7DF0">
              <w:rPr>
                <w:b/>
                <w:vertAlign w:val="superscript"/>
              </w:rPr>
              <w:t>2</w:t>
            </w:r>
            <w:r w:rsidRPr="00BD7DF0">
              <w:rPr>
                <w:b/>
              </w:rPr>
              <w:t>) забезпечення ефективного формування мережі закладів культури, закладів освіти сфери культури усіх форм власності, визначення потреби та формування замовлень на підготовку кадрів для цих закладів, укладення договорів на підготовку спеціалістів, організація роботи щодо підвищення кваліфікації кадрів, залучення роботодавців до надання місць для проходження виробничого навчання і практики здобувачами професійної (професійно-технічної);</w:t>
            </w:r>
          </w:p>
          <w:p w14:paraId="4469C932" w14:textId="21CCB0B4" w:rsidR="00BE3102" w:rsidRPr="00DF1E79" w:rsidRDefault="00BE3102" w:rsidP="00BD7DF0">
            <w:pPr>
              <w:pStyle w:val="rvps2"/>
              <w:spacing w:before="0" w:beforeAutospacing="0" w:after="150" w:afterAutospacing="0"/>
              <w:ind w:firstLine="450"/>
              <w:jc w:val="both"/>
              <w:rPr>
                <w:b/>
                <w:sz w:val="22"/>
                <w:szCs w:val="22"/>
              </w:rPr>
            </w:pPr>
            <w:r w:rsidRPr="00DF1E79">
              <w:rPr>
                <w:bCs/>
              </w:rPr>
              <w:t xml:space="preserve">8) сприяння роботі творчих спілок, національно-культурних товариств, асоціацій, інших громадських та неприбуткових організацій, які діють у сферах охорони здоров’я, культури, </w:t>
            </w:r>
            <w:r w:rsidRPr="00DF1E79">
              <w:rPr>
                <w:b/>
              </w:rPr>
              <w:t>фізичної культури і спорту, національно-патріотичного виховання та молодіжній сфері;</w:t>
            </w:r>
          </w:p>
          <w:p w14:paraId="0D4B7AE3" w14:textId="77777777" w:rsidR="00517C6F" w:rsidRPr="00DF1E79" w:rsidRDefault="00517C6F" w:rsidP="00DF1E79">
            <w:pPr>
              <w:pStyle w:val="rvps2"/>
              <w:spacing w:before="0" w:beforeAutospacing="0" w:after="150" w:afterAutospacing="0"/>
              <w:ind w:firstLine="450"/>
              <w:jc w:val="both"/>
              <w:rPr>
                <w:rStyle w:val="rvts9"/>
                <w:bCs/>
              </w:rPr>
            </w:pPr>
            <w:r w:rsidRPr="00DF1E79">
              <w:rPr>
                <w:rStyle w:val="rvts9"/>
                <w:bCs/>
              </w:rPr>
              <w:t>…</w:t>
            </w:r>
          </w:p>
          <w:p w14:paraId="23B602AD" w14:textId="7055EB67" w:rsidR="00517C6F" w:rsidRPr="00DF1E79" w:rsidRDefault="00517C6F" w:rsidP="00DF1E79">
            <w:pPr>
              <w:pStyle w:val="rvps2"/>
              <w:spacing w:before="0" w:beforeAutospacing="0" w:after="150" w:afterAutospacing="0"/>
              <w:ind w:firstLine="450"/>
              <w:jc w:val="both"/>
              <w:rPr>
                <w:b/>
              </w:rPr>
            </w:pPr>
            <w:r w:rsidRPr="00DF1E79">
              <w:rPr>
                <w:b/>
              </w:rPr>
              <w:t>11) підтримка розвитку туризму відповідно до закон</w:t>
            </w:r>
            <w:r w:rsidR="00824387" w:rsidRPr="00DF1E79">
              <w:rPr>
                <w:b/>
              </w:rPr>
              <w:t>у</w:t>
            </w:r>
            <w:r w:rsidRPr="00DF1E79">
              <w:rPr>
                <w:b/>
              </w:rPr>
              <w:t xml:space="preserve"> про туризм;</w:t>
            </w:r>
          </w:p>
          <w:p w14:paraId="189160C5" w14:textId="05B1C562" w:rsidR="00517C6F" w:rsidRPr="00DF1E79" w:rsidRDefault="00517C6F" w:rsidP="00DF1E79">
            <w:pPr>
              <w:pStyle w:val="rvps2"/>
              <w:spacing w:before="0" w:beforeAutospacing="0" w:after="150" w:afterAutospacing="0"/>
              <w:ind w:firstLine="450"/>
              <w:jc w:val="both"/>
              <w:rPr>
                <w:b/>
              </w:rPr>
            </w:pPr>
            <w:r w:rsidRPr="00DF1E79">
              <w:rPr>
                <w:b/>
              </w:rPr>
              <w:t>12) підтримка всебічного розвитку і функціонування української мови</w:t>
            </w:r>
            <w:r w:rsidR="00824387" w:rsidRPr="00DF1E79">
              <w:rPr>
                <w:b/>
              </w:rPr>
              <w:t xml:space="preserve"> як державної</w:t>
            </w:r>
            <w:r w:rsidRPr="00DF1E79">
              <w:rPr>
                <w:b/>
              </w:rPr>
              <w:t>;</w:t>
            </w:r>
          </w:p>
          <w:p w14:paraId="1C3A28B4"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б) делеговані повноваження:</w:t>
            </w:r>
          </w:p>
          <w:p w14:paraId="427B50C4" w14:textId="7E7A5F65" w:rsidR="00824387" w:rsidRPr="00DF1E79" w:rsidRDefault="00517C6F" w:rsidP="00DF1E79">
            <w:pPr>
              <w:spacing w:after="120" w:line="240" w:lineRule="auto"/>
              <w:ind w:firstLine="397"/>
              <w:jc w:val="both"/>
              <w:rPr>
                <w:rFonts w:ascii="Times New Roman" w:hAnsi="Times New Roman" w:cs="Times New Roman"/>
                <w:sz w:val="24"/>
                <w:szCs w:val="24"/>
              </w:rPr>
            </w:pPr>
            <w:r w:rsidRPr="00DF1E79">
              <w:rPr>
                <w:rStyle w:val="rvts9"/>
                <w:rFonts w:ascii="Times New Roman" w:hAnsi="Times New Roman" w:cs="Times New Roman"/>
                <w:sz w:val="24"/>
                <w:szCs w:val="24"/>
              </w:rPr>
              <w:lastRenderedPageBreak/>
              <w:t>…</w:t>
            </w:r>
          </w:p>
          <w:p w14:paraId="54FAC53C" w14:textId="5F3CC772" w:rsidR="00824387" w:rsidRPr="00DF1E79" w:rsidRDefault="00824387" w:rsidP="00DF1E79">
            <w:pPr>
              <w:pStyle w:val="rvps2"/>
              <w:spacing w:before="0" w:beforeAutospacing="0" w:after="150" w:afterAutospacing="0"/>
              <w:ind w:firstLine="450"/>
              <w:jc w:val="both"/>
              <w:rPr>
                <w:b/>
              </w:rPr>
            </w:pPr>
            <w:r w:rsidRPr="00DF1E79">
              <w:rPr>
                <w:shd w:val="clear" w:color="auto" w:fill="FFFFFF"/>
              </w:rPr>
              <w:t>9) вирішення питань про надання неповнолітнім, учням, студентам, пенсіонерам та особам з інвалідністю права на безкоштовне і пільгове користування об</w:t>
            </w:r>
            <w:r w:rsidR="00777191" w:rsidRPr="00DF1E79">
              <w:rPr>
                <w:shd w:val="clear" w:color="auto" w:fill="FFFFFF"/>
              </w:rPr>
              <w:t>’</w:t>
            </w:r>
            <w:r w:rsidRPr="00DF1E79">
              <w:rPr>
                <w:shd w:val="clear" w:color="auto" w:fill="FFFFFF"/>
              </w:rPr>
              <w:t xml:space="preserve">єктами культури, </w:t>
            </w:r>
            <w:r w:rsidRPr="00DF1E79">
              <w:rPr>
                <w:b/>
                <w:bCs/>
                <w:shd w:val="clear" w:color="auto" w:fill="FFFFFF"/>
              </w:rPr>
              <w:t>фіз</w:t>
            </w:r>
            <w:r w:rsidR="00BE3102" w:rsidRPr="00DF1E79">
              <w:rPr>
                <w:b/>
                <w:bCs/>
                <w:shd w:val="clear" w:color="auto" w:fill="FFFFFF"/>
              </w:rPr>
              <w:t>и</w:t>
            </w:r>
            <w:r w:rsidR="00BE3102" w:rsidRPr="00DF1E79">
              <w:rPr>
                <w:b/>
                <w:shd w:val="clear" w:color="auto" w:fill="FFFFFF"/>
              </w:rPr>
              <w:t>чної</w:t>
            </w:r>
            <w:r w:rsidR="00BE3102" w:rsidRPr="00DF1E79">
              <w:rPr>
                <w:bCs/>
                <w:shd w:val="clear" w:color="auto" w:fill="FFFFFF"/>
              </w:rPr>
              <w:t xml:space="preserve"> </w:t>
            </w:r>
            <w:r w:rsidRPr="00DF1E79">
              <w:rPr>
                <w:b/>
                <w:bCs/>
                <w:shd w:val="clear" w:color="auto" w:fill="FFFFFF"/>
              </w:rPr>
              <w:t>культури</w:t>
            </w:r>
            <w:r w:rsidRPr="00DF1E79">
              <w:rPr>
                <w:shd w:val="clear" w:color="auto" w:fill="FFFFFF"/>
              </w:rPr>
              <w:t xml:space="preserve"> і спорту, а також визначення порядку компенсації цим закладам вартості послуг, наданих безкоштовно або на пільгових умовах;</w:t>
            </w:r>
          </w:p>
          <w:p w14:paraId="51A0C8A9" w14:textId="328CCDE6" w:rsidR="00517C6F" w:rsidRPr="00DF1E79" w:rsidRDefault="00517C6F" w:rsidP="00DF1E79">
            <w:pPr>
              <w:pStyle w:val="rvps2"/>
              <w:spacing w:before="0" w:beforeAutospacing="0" w:after="150" w:afterAutospacing="0"/>
              <w:ind w:firstLine="450"/>
              <w:jc w:val="both"/>
              <w:rPr>
                <w:rStyle w:val="rvts9"/>
                <w:b/>
              </w:rPr>
            </w:pPr>
            <w:r w:rsidRPr="00DF1E79">
              <w:rPr>
                <w:b/>
              </w:rPr>
              <w:t xml:space="preserve">10) </w:t>
            </w:r>
            <w:r w:rsidR="00326A3B" w:rsidRPr="00DF1E79">
              <w:rPr>
                <w:b/>
              </w:rPr>
              <w:t>забезпечення здійснення повноважень у сфері охорони культурної спадщини, делегованих відповідно до закону про охорону культурної спадщини</w:t>
            </w:r>
            <w:r w:rsidRPr="00DF1E79">
              <w:rPr>
                <w:b/>
              </w:rPr>
              <w:t>;</w:t>
            </w:r>
          </w:p>
        </w:tc>
      </w:tr>
      <w:tr w:rsidR="00777191" w:rsidRPr="00DF1E79" w14:paraId="7F7AD65B" w14:textId="77777777" w:rsidTr="005878E1">
        <w:trPr>
          <w:trHeight w:val="60"/>
        </w:trPr>
        <w:tc>
          <w:tcPr>
            <w:tcW w:w="7508" w:type="dxa"/>
            <w:shd w:val="clear" w:color="auto" w:fill="auto"/>
            <w:hideMark/>
          </w:tcPr>
          <w:p w14:paraId="240BC18B"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lastRenderedPageBreak/>
              <w:t>Стаття 33.</w:t>
            </w:r>
            <w:r w:rsidRPr="00DF1E79">
              <w:rPr>
                <w:rFonts w:ascii="Times New Roman" w:eastAsia="Times New Roman" w:hAnsi="Times New Roman" w:cs="Times New Roman"/>
                <w:sz w:val="24"/>
                <w:szCs w:val="24"/>
                <w:lang w:eastAsia="uk-UA"/>
              </w:rPr>
              <w:t xml:space="preserve"> Повноваження у сфері регулювання земельних відносин та охорони навколишнього природного середовища</w:t>
            </w:r>
          </w:p>
          <w:p w14:paraId="720CAB6A"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 До відання виконавчих органів сільських, селищних, міських рад належать:</w:t>
            </w:r>
          </w:p>
          <w:p w14:paraId="1088C685" w14:textId="2BE4F4B6" w:rsidR="000821C0" w:rsidRPr="00DF1E79" w:rsidRDefault="000821C0" w:rsidP="00DF1E79">
            <w:pPr>
              <w:spacing w:after="120" w:line="240" w:lineRule="auto"/>
              <w:ind w:firstLine="397"/>
              <w:jc w:val="both"/>
              <w:rPr>
                <w:rFonts w:ascii="Times New Roman" w:hAnsi="Times New Roman" w:cs="Times New Roman"/>
                <w:color w:val="333333"/>
                <w:sz w:val="24"/>
                <w:szCs w:val="24"/>
                <w:shd w:val="clear" w:color="auto" w:fill="FFFFFF"/>
              </w:rPr>
            </w:pPr>
            <w:r w:rsidRPr="00DF1E79">
              <w:rPr>
                <w:rFonts w:ascii="Times New Roman" w:hAnsi="Times New Roman" w:cs="Times New Roman"/>
                <w:color w:val="333333"/>
                <w:sz w:val="24"/>
                <w:szCs w:val="24"/>
                <w:shd w:val="clear" w:color="auto" w:fill="FFFFFF"/>
              </w:rPr>
              <w:t>а) власні (самоврядні) повноваження:</w:t>
            </w:r>
          </w:p>
          <w:p w14:paraId="38F0B41E" w14:textId="0400F1A1" w:rsidR="000821C0" w:rsidRPr="00DF1E79" w:rsidRDefault="000821C0" w:rsidP="00DF1E79">
            <w:pPr>
              <w:spacing w:after="120" w:line="240" w:lineRule="auto"/>
              <w:ind w:firstLine="397"/>
              <w:jc w:val="both"/>
              <w:rPr>
                <w:color w:val="333333"/>
                <w:shd w:val="clear" w:color="auto" w:fill="FFFFFF"/>
                <w:lang w:eastAsia="uk-UA"/>
              </w:rPr>
            </w:pPr>
            <w:r w:rsidRPr="00DF1E79">
              <w:rPr>
                <w:color w:val="333333"/>
                <w:shd w:val="clear" w:color="auto" w:fill="FFFFFF"/>
                <w:lang w:eastAsia="uk-UA"/>
              </w:rPr>
              <w:t>…</w:t>
            </w:r>
          </w:p>
          <w:p w14:paraId="33424DB5" w14:textId="205D0241" w:rsidR="000821C0" w:rsidRPr="00DF1E79" w:rsidRDefault="000821C0" w:rsidP="00DF1E79">
            <w:pPr>
              <w:spacing w:after="120" w:line="240" w:lineRule="auto"/>
              <w:ind w:firstLine="397"/>
              <w:jc w:val="both"/>
              <w:rPr>
                <w:rFonts w:ascii="Times New Roman" w:hAnsi="Times New Roman" w:cs="Times New Roman"/>
                <w:sz w:val="24"/>
                <w:szCs w:val="24"/>
                <w:shd w:val="clear" w:color="auto" w:fill="FFFFFF"/>
                <w:lang w:eastAsia="uk-UA"/>
              </w:rPr>
            </w:pPr>
            <w:r w:rsidRPr="00DF1E79">
              <w:rPr>
                <w:rFonts w:ascii="Times New Roman" w:hAnsi="Times New Roman" w:cs="Times New Roman"/>
                <w:sz w:val="24"/>
                <w:szCs w:val="24"/>
                <w:shd w:val="clear" w:color="auto" w:fill="FFFFFF"/>
                <w:lang w:eastAsia="uk-UA"/>
              </w:rPr>
              <w:t xml:space="preserve">3) підготовка і внесення на розгляд ради пропозицій щодо прийняття рішень про організацію територій </w:t>
            </w:r>
            <w:r w:rsidRPr="00DF1E79">
              <w:rPr>
                <w:rFonts w:ascii="Times New Roman" w:hAnsi="Times New Roman" w:cs="Times New Roman"/>
                <w:strike/>
                <w:sz w:val="24"/>
                <w:szCs w:val="24"/>
                <w:shd w:val="clear" w:color="auto" w:fill="FFFFFF"/>
                <w:lang w:eastAsia="uk-UA"/>
              </w:rPr>
              <w:t>і об'єктів природно-заповідного фонду місцевого значення та інших територій</w:t>
            </w:r>
            <w:r w:rsidRPr="00DF1E79">
              <w:rPr>
                <w:rFonts w:ascii="Times New Roman" w:hAnsi="Times New Roman" w:cs="Times New Roman"/>
                <w:sz w:val="24"/>
                <w:szCs w:val="24"/>
                <w:shd w:val="clear" w:color="auto" w:fill="FFFFFF"/>
                <w:lang w:eastAsia="uk-UA"/>
              </w:rPr>
              <w:t xml:space="preserve">, що підлягають особливій охороні; внесення пропозицій до відповідних державних органів про оголошення </w:t>
            </w:r>
            <w:r w:rsidRPr="00DF1E79">
              <w:rPr>
                <w:rFonts w:ascii="Times New Roman" w:hAnsi="Times New Roman" w:cs="Times New Roman"/>
                <w:strike/>
                <w:sz w:val="24"/>
                <w:szCs w:val="24"/>
                <w:shd w:val="clear" w:color="auto" w:fill="FFFFFF"/>
                <w:lang w:eastAsia="uk-UA"/>
              </w:rPr>
              <w:t>природних та інших</w:t>
            </w:r>
            <w:r w:rsidRPr="00DF1E79">
              <w:rPr>
                <w:rFonts w:ascii="Times New Roman" w:hAnsi="Times New Roman" w:cs="Times New Roman"/>
                <w:sz w:val="24"/>
                <w:szCs w:val="24"/>
                <w:shd w:val="clear" w:color="auto" w:fill="FFFFFF"/>
                <w:lang w:eastAsia="uk-UA"/>
              </w:rPr>
              <w:t xml:space="preserve"> об'єктів, що мають </w:t>
            </w:r>
            <w:r w:rsidRPr="00DF1E79">
              <w:rPr>
                <w:rFonts w:ascii="Times New Roman" w:hAnsi="Times New Roman" w:cs="Times New Roman"/>
                <w:strike/>
                <w:sz w:val="24"/>
                <w:szCs w:val="24"/>
                <w:shd w:val="clear" w:color="auto" w:fill="FFFFFF"/>
                <w:lang w:eastAsia="uk-UA"/>
              </w:rPr>
              <w:t>екологічну,</w:t>
            </w:r>
            <w:r w:rsidRPr="00DF1E79">
              <w:rPr>
                <w:rFonts w:ascii="Times New Roman" w:hAnsi="Times New Roman" w:cs="Times New Roman"/>
                <w:sz w:val="24"/>
                <w:szCs w:val="24"/>
                <w:shd w:val="clear" w:color="auto" w:fill="FFFFFF"/>
                <w:lang w:eastAsia="uk-UA"/>
              </w:rPr>
              <w:t xml:space="preserve"> історичну, культурну або наукову цінність, </w:t>
            </w:r>
            <w:r w:rsidRPr="00DF1E79">
              <w:rPr>
                <w:rFonts w:ascii="Times New Roman" w:hAnsi="Times New Roman" w:cs="Times New Roman"/>
                <w:strike/>
                <w:sz w:val="24"/>
                <w:szCs w:val="24"/>
                <w:shd w:val="clear" w:color="auto" w:fill="FFFFFF"/>
                <w:lang w:eastAsia="uk-UA"/>
              </w:rPr>
              <w:t>пам'ятками природи</w:t>
            </w:r>
            <w:r w:rsidRPr="00DF1E79">
              <w:rPr>
                <w:rFonts w:ascii="Times New Roman" w:hAnsi="Times New Roman" w:cs="Times New Roman"/>
                <w:sz w:val="24"/>
                <w:szCs w:val="24"/>
                <w:shd w:val="clear" w:color="auto" w:fill="FFFFFF"/>
                <w:lang w:eastAsia="uk-UA"/>
              </w:rPr>
              <w:t xml:space="preserve">, історії або культури, які охороняються законом, підготовка і внесення на розгляд ради пропозицій щодо прийняття рішень про оголошення в місцях масового розмноження та вирощування потомства дикими тваринами </w:t>
            </w:r>
            <w:r w:rsidRPr="00DF1E79">
              <w:rPr>
                <w:rFonts w:ascii="Times New Roman" w:eastAsia="Times New Roman" w:hAnsi="Times New Roman" w:cs="Times New Roman"/>
                <w:sz w:val="24"/>
                <w:szCs w:val="24"/>
                <w:lang w:eastAsia="uk-UA"/>
              </w:rPr>
              <w:t>“</w:t>
            </w:r>
            <w:r w:rsidRPr="00DF1E79">
              <w:rPr>
                <w:rFonts w:ascii="Times New Roman" w:hAnsi="Times New Roman" w:cs="Times New Roman"/>
                <w:sz w:val="24"/>
                <w:szCs w:val="24"/>
                <w:shd w:val="clear" w:color="auto" w:fill="FFFFFF"/>
                <w:lang w:eastAsia="uk-UA"/>
              </w:rPr>
              <w:t>сезону тиші</w:t>
            </w:r>
            <w:r w:rsidRPr="00DF1E79">
              <w:rPr>
                <w:rFonts w:ascii="Times New Roman" w:eastAsia="Times New Roman" w:hAnsi="Times New Roman" w:cs="Times New Roman"/>
                <w:sz w:val="24"/>
                <w:szCs w:val="24"/>
                <w:lang w:eastAsia="uk-UA"/>
              </w:rPr>
              <w:t>”</w:t>
            </w:r>
            <w:r w:rsidRPr="00DF1E79">
              <w:rPr>
                <w:rFonts w:ascii="Times New Roman" w:hAnsi="Times New Roman" w:cs="Times New Roman"/>
                <w:sz w:val="24"/>
                <w:szCs w:val="24"/>
                <w:shd w:val="clear" w:color="auto" w:fill="FFFFFF"/>
                <w:lang w:eastAsia="uk-UA"/>
              </w:rPr>
              <w:t xml:space="preserve"> з обмеженням господарської діяльності та добуванням об’єктів тваринного світу;</w:t>
            </w:r>
          </w:p>
          <w:p w14:paraId="6B18EB01" w14:textId="69663193"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35FC7BFA"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lastRenderedPageBreak/>
              <w:t>б) делеговані повноваження:</w:t>
            </w:r>
          </w:p>
          <w:p w14:paraId="322CEDFA"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00B26697" w14:textId="4760F779"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xml:space="preserve">15) надання </w:t>
            </w:r>
            <w:r w:rsidRPr="00DF1E79">
              <w:rPr>
                <w:rFonts w:ascii="Times New Roman" w:eastAsia="Times New Roman" w:hAnsi="Times New Roman" w:cs="Times New Roman"/>
                <w:b/>
                <w:bCs/>
                <w:sz w:val="24"/>
                <w:szCs w:val="24"/>
                <w:lang w:eastAsia="uk-UA"/>
              </w:rPr>
              <w:t>податковим</w:t>
            </w:r>
            <w:r w:rsidRPr="00DF1E79">
              <w:rPr>
                <w:rFonts w:ascii="Times New Roman" w:eastAsia="Times New Roman" w:hAnsi="Times New Roman" w:cs="Times New Roman"/>
                <w:sz w:val="24"/>
                <w:szCs w:val="24"/>
                <w:lang w:eastAsia="uk-UA"/>
              </w:rPr>
              <w:t xml:space="preserve"> органам у строки та в порядку, встановлені Податковим кодексом України, інформації щодо власників та користувачів, у тому числі на правах оренди (суборенди), емфітевзису, земельних ділянок сільськогосподарського призначення, розташованих </w:t>
            </w:r>
            <w:r w:rsidRPr="00DF1E79">
              <w:rPr>
                <w:rFonts w:ascii="Times New Roman" w:eastAsia="Times New Roman" w:hAnsi="Times New Roman" w:cs="Times New Roman"/>
                <w:b/>
                <w:bCs/>
                <w:sz w:val="24"/>
                <w:szCs w:val="24"/>
                <w:lang w:eastAsia="uk-UA"/>
              </w:rPr>
              <w:t>на території відповідної сільської, селищної, міської ради, ради об</w:t>
            </w:r>
            <w:r w:rsidR="00777191" w:rsidRPr="00DF1E79">
              <w:rPr>
                <w:rFonts w:ascii="Times New Roman" w:eastAsia="Times New Roman" w:hAnsi="Times New Roman" w:cs="Times New Roman"/>
                <w:b/>
                <w:bCs/>
                <w:sz w:val="24"/>
                <w:szCs w:val="24"/>
                <w:lang w:eastAsia="uk-UA"/>
              </w:rPr>
              <w:t>’</w:t>
            </w:r>
            <w:r w:rsidRPr="00DF1E79">
              <w:rPr>
                <w:rFonts w:ascii="Times New Roman" w:eastAsia="Times New Roman" w:hAnsi="Times New Roman" w:cs="Times New Roman"/>
                <w:b/>
                <w:bCs/>
                <w:sz w:val="24"/>
                <w:szCs w:val="24"/>
                <w:lang w:eastAsia="uk-UA"/>
              </w:rPr>
              <w:t>єднаної територіальної громади, що створена згідно із законом та перспективним планом формування територій громад</w:t>
            </w:r>
            <w:r w:rsidRPr="00DF1E79">
              <w:rPr>
                <w:rFonts w:ascii="Times New Roman" w:eastAsia="Times New Roman" w:hAnsi="Times New Roman" w:cs="Times New Roman"/>
                <w:sz w:val="24"/>
                <w:szCs w:val="24"/>
                <w:lang w:eastAsia="uk-UA"/>
              </w:rPr>
              <w:t>.</w:t>
            </w:r>
          </w:p>
          <w:p w14:paraId="57166F5E" w14:textId="3DD2BBF3" w:rsidR="00517C6F" w:rsidRPr="00DF1E79" w:rsidRDefault="00517C6F" w:rsidP="00DF1E79">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П</w:t>
            </w:r>
            <w:r w:rsidR="00326A3B" w:rsidRPr="00DF1E79">
              <w:rPr>
                <w:rFonts w:ascii="Times New Roman" w:eastAsia="Times New Roman" w:hAnsi="Times New Roman" w:cs="Times New Roman"/>
                <w:b/>
                <w:bCs/>
                <w:sz w:val="24"/>
                <w:szCs w:val="24"/>
                <w:lang w:eastAsia="uk-UA"/>
              </w:rPr>
              <w:t>ідп</w:t>
            </w:r>
            <w:r w:rsidRPr="00DF1E79">
              <w:rPr>
                <w:rFonts w:ascii="Times New Roman" w:eastAsia="Times New Roman" w:hAnsi="Times New Roman" w:cs="Times New Roman"/>
                <w:b/>
                <w:bCs/>
                <w:sz w:val="24"/>
                <w:szCs w:val="24"/>
                <w:lang w:eastAsia="uk-UA"/>
              </w:rPr>
              <w:t>ункт відсутній</w:t>
            </w:r>
          </w:p>
          <w:p w14:paraId="7C320D56" w14:textId="77777777" w:rsidR="00326A3B" w:rsidRPr="00DF1E79" w:rsidRDefault="00326A3B" w:rsidP="00DF1E79">
            <w:pPr>
              <w:spacing w:after="120" w:line="240" w:lineRule="auto"/>
              <w:jc w:val="both"/>
              <w:rPr>
                <w:rFonts w:ascii="Times New Roman" w:eastAsia="Times New Roman" w:hAnsi="Times New Roman" w:cs="Times New Roman"/>
                <w:bCs/>
                <w:sz w:val="24"/>
                <w:szCs w:val="24"/>
                <w:lang w:eastAsia="uk-UA"/>
              </w:rPr>
            </w:pPr>
          </w:p>
          <w:p w14:paraId="30B59EC8" w14:textId="41D82603" w:rsidR="00326A3B" w:rsidRPr="00DF1E79" w:rsidRDefault="00326A3B"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t>Підпункт відсутній</w:t>
            </w:r>
          </w:p>
          <w:p w14:paraId="12BB520D"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p>
        </w:tc>
        <w:tc>
          <w:tcPr>
            <w:tcW w:w="7796" w:type="dxa"/>
            <w:shd w:val="clear" w:color="auto" w:fill="auto"/>
            <w:hideMark/>
          </w:tcPr>
          <w:p w14:paraId="3747870D"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lastRenderedPageBreak/>
              <w:t>Стаття 33.</w:t>
            </w:r>
            <w:r w:rsidRPr="00DF1E79">
              <w:rPr>
                <w:rFonts w:ascii="Times New Roman" w:eastAsia="Times New Roman" w:hAnsi="Times New Roman" w:cs="Times New Roman"/>
                <w:sz w:val="24"/>
                <w:szCs w:val="24"/>
                <w:lang w:eastAsia="uk-UA"/>
              </w:rPr>
              <w:t xml:space="preserve"> Повноваження у сфері регулювання земельних відносин та охорони навколишнього природного середовища</w:t>
            </w:r>
          </w:p>
          <w:p w14:paraId="4E14DEC1"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 До відання виконавчих органів сільських, селищних, міських рад належать:</w:t>
            </w:r>
          </w:p>
          <w:p w14:paraId="57CCEEC0" w14:textId="77777777" w:rsidR="000821C0" w:rsidRPr="00DF1E79" w:rsidRDefault="000821C0" w:rsidP="00DF1E79">
            <w:pPr>
              <w:spacing w:after="120" w:line="240" w:lineRule="auto"/>
              <w:ind w:firstLine="397"/>
              <w:jc w:val="both"/>
              <w:rPr>
                <w:rFonts w:ascii="Times New Roman" w:hAnsi="Times New Roman" w:cs="Times New Roman"/>
                <w:color w:val="333333"/>
                <w:sz w:val="24"/>
                <w:szCs w:val="24"/>
                <w:shd w:val="clear" w:color="auto" w:fill="FFFFFF"/>
              </w:rPr>
            </w:pPr>
            <w:r w:rsidRPr="00DF1E79">
              <w:rPr>
                <w:rFonts w:ascii="Times New Roman" w:hAnsi="Times New Roman" w:cs="Times New Roman"/>
                <w:color w:val="333333"/>
                <w:sz w:val="24"/>
                <w:szCs w:val="24"/>
                <w:shd w:val="clear" w:color="auto" w:fill="FFFFFF"/>
              </w:rPr>
              <w:t>а) власні (самоврядні) повноваження:</w:t>
            </w:r>
          </w:p>
          <w:p w14:paraId="01292622" w14:textId="37CC33CE" w:rsidR="000821C0" w:rsidRPr="00DF1E79" w:rsidRDefault="000821C0"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4970A385" w14:textId="306C5894" w:rsidR="000821C0" w:rsidRPr="00BD7DF0" w:rsidRDefault="00BD7DF0" w:rsidP="00DF1E79">
            <w:pPr>
              <w:spacing w:after="120" w:line="240" w:lineRule="auto"/>
              <w:ind w:firstLine="397"/>
              <w:jc w:val="both"/>
              <w:rPr>
                <w:rFonts w:ascii="Times New Roman" w:eastAsia="Times New Roman" w:hAnsi="Times New Roman" w:cs="Times New Roman"/>
                <w:b/>
                <w:bCs/>
                <w:sz w:val="24"/>
                <w:szCs w:val="24"/>
                <w:lang w:eastAsia="uk-UA"/>
              </w:rPr>
            </w:pPr>
            <w:r w:rsidRPr="00BD7DF0">
              <w:rPr>
                <w:rFonts w:ascii="Times New Roman" w:eastAsia="Times New Roman" w:hAnsi="Times New Roman" w:cs="Times New Roman"/>
                <w:b/>
                <w:bCs/>
                <w:sz w:val="24"/>
                <w:szCs w:val="24"/>
                <w:lang w:eastAsia="uk-UA"/>
              </w:rPr>
              <w:t>3) підготовка і внесення на розгляд ради пропозицій щодо прийняття рішень про організацію територій, що підлягають особливій охороні; внесення пропозицій до відповідних державних органів про оголошення об'єктів, що мають історичну, культурну або наукову цінність, пам'ятками культурної спадщини, які охороняються законом, підготовка і внесення на розгляд ради пропозицій щодо прийняття рішень про оголошення в місцях масового розмноження та вирощування потомства дикими тваринами “сезону тиші” з обмеженням господарської діяльності та добуванням об’єктів тваринного світу</w:t>
            </w:r>
            <w:r w:rsidR="000821C0" w:rsidRPr="00BD7DF0">
              <w:rPr>
                <w:rFonts w:ascii="Times New Roman" w:eastAsia="Times New Roman" w:hAnsi="Times New Roman" w:cs="Times New Roman"/>
                <w:b/>
                <w:bCs/>
                <w:sz w:val="24"/>
                <w:szCs w:val="24"/>
                <w:lang w:eastAsia="uk-UA"/>
              </w:rPr>
              <w:t>;</w:t>
            </w:r>
          </w:p>
          <w:p w14:paraId="11B27492" w14:textId="6A34A84B"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062ED272"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б) делеговані повноваження:</w:t>
            </w:r>
          </w:p>
          <w:p w14:paraId="4D4C04E1"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7863FEAE"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lastRenderedPageBreak/>
              <w:t>15) надання контролюючим органам у строки та в порядку, встановлені Податковим кодексом України, інформації щодо власників та користувачів, у тому числі на правах оренди (суборенди), емфітевзису, земельних ділянок сільськогосподарського призначення, розташованих в</w:t>
            </w:r>
            <w:r w:rsidRPr="00DF1E79">
              <w:rPr>
                <w:rFonts w:ascii="Times New Roman" w:eastAsia="Times New Roman" w:hAnsi="Times New Roman" w:cs="Times New Roman"/>
                <w:sz w:val="24"/>
                <w:szCs w:val="24"/>
                <w:lang w:eastAsia="uk-UA"/>
              </w:rPr>
              <w:t xml:space="preserve"> </w:t>
            </w:r>
            <w:r w:rsidRPr="00DF1E79">
              <w:rPr>
                <w:rFonts w:ascii="Times New Roman" w:eastAsia="Times New Roman" w:hAnsi="Times New Roman" w:cs="Times New Roman"/>
                <w:b/>
                <w:bCs/>
                <w:sz w:val="24"/>
                <w:szCs w:val="24"/>
                <w:lang w:eastAsia="uk-UA"/>
              </w:rPr>
              <w:t>межах території відповідної територіальної громади</w:t>
            </w:r>
            <w:r w:rsidRPr="00DF1E79">
              <w:rPr>
                <w:rFonts w:ascii="Times New Roman" w:eastAsia="Times New Roman" w:hAnsi="Times New Roman" w:cs="Times New Roman"/>
                <w:sz w:val="24"/>
                <w:szCs w:val="24"/>
                <w:lang w:eastAsia="uk-UA"/>
              </w:rPr>
              <w:t>;</w:t>
            </w:r>
          </w:p>
          <w:p w14:paraId="2F2E5C56"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p>
          <w:p w14:paraId="2099244A" w14:textId="77777777" w:rsidR="00517C6F" w:rsidRPr="00DF1E79" w:rsidRDefault="00517C6F" w:rsidP="00DF1E79">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16) організація взаємодії на відповідній території діяльності державних органів управління в галузі охорони навколишнього природного середовища і використання природних ресурсів та органів місцевого самоврядування;</w:t>
            </w:r>
          </w:p>
          <w:p w14:paraId="2E11E494" w14:textId="779913E2"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t>17) охорона та збереження територій та об</w:t>
            </w:r>
            <w:r w:rsidR="00777191" w:rsidRPr="00DF1E79">
              <w:rPr>
                <w:rFonts w:ascii="Times New Roman" w:eastAsia="Times New Roman" w:hAnsi="Times New Roman" w:cs="Times New Roman"/>
                <w:b/>
                <w:bCs/>
                <w:sz w:val="24"/>
                <w:szCs w:val="24"/>
                <w:lang w:eastAsia="uk-UA"/>
              </w:rPr>
              <w:t>’</w:t>
            </w:r>
            <w:r w:rsidRPr="00DF1E79">
              <w:rPr>
                <w:rFonts w:ascii="Times New Roman" w:eastAsia="Times New Roman" w:hAnsi="Times New Roman" w:cs="Times New Roman"/>
                <w:b/>
                <w:bCs/>
                <w:sz w:val="24"/>
                <w:szCs w:val="24"/>
                <w:lang w:eastAsia="uk-UA"/>
              </w:rPr>
              <w:t>єктів природно-заповідного фонду.</w:t>
            </w:r>
          </w:p>
        </w:tc>
      </w:tr>
      <w:tr w:rsidR="00777191" w:rsidRPr="00DF1E79" w14:paraId="1AE2116A" w14:textId="77777777" w:rsidTr="005878E1">
        <w:trPr>
          <w:trHeight w:val="1688"/>
        </w:trPr>
        <w:tc>
          <w:tcPr>
            <w:tcW w:w="7508" w:type="dxa"/>
            <w:shd w:val="clear" w:color="auto" w:fill="auto"/>
            <w:hideMark/>
          </w:tcPr>
          <w:p w14:paraId="59D0743A" w14:textId="3F828F5F" w:rsidR="00517C6F" w:rsidRPr="00DF1E79" w:rsidRDefault="00517C6F" w:rsidP="00DF1E79">
            <w:pPr>
              <w:spacing w:after="120" w:line="240" w:lineRule="auto"/>
              <w:ind w:firstLine="397"/>
              <w:jc w:val="both"/>
              <w:rPr>
                <w:rFonts w:ascii="Times New Roman" w:eastAsia="Times New Roman" w:hAnsi="Times New Roman" w:cs="Times New Roman"/>
                <w:strike/>
                <w:sz w:val="24"/>
                <w:szCs w:val="24"/>
                <w:lang w:eastAsia="uk-UA"/>
              </w:rPr>
            </w:pPr>
            <w:r w:rsidRPr="00DF1E79">
              <w:rPr>
                <w:rFonts w:ascii="Times New Roman" w:eastAsia="Times New Roman" w:hAnsi="Times New Roman" w:cs="Times New Roman"/>
                <w:strike/>
                <w:sz w:val="24"/>
                <w:szCs w:val="24"/>
                <w:lang w:eastAsia="uk-UA"/>
              </w:rPr>
              <w:lastRenderedPageBreak/>
              <w:t xml:space="preserve">2. До відання виконавчих органів міських (за винятком міст районного значення) рад, крім повноважень, зазначених у пункті </w:t>
            </w:r>
            <w:r w:rsidR="00153ED9" w:rsidRPr="00DF1E79">
              <w:rPr>
                <w:rFonts w:ascii="Times New Roman" w:eastAsia="Times New Roman" w:hAnsi="Times New Roman" w:cs="Times New Roman"/>
                <w:strike/>
                <w:sz w:val="24"/>
                <w:szCs w:val="24"/>
                <w:lang w:eastAsia="uk-UA"/>
              </w:rPr>
              <w:t>“</w:t>
            </w:r>
            <w:r w:rsidRPr="00DF1E79">
              <w:rPr>
                <w:rFonts w:ascii="Times New Roman" w:eastAsia="Times New Roman" w:hAnsi="Times New Roman" w:cs="Times New Roman"/>
                <w:strike/>
                <w:sz w:val="24"/>
                <w:szCs w:val="24"/>
                <w:lang w:eastAsia="uk-UA"/>
              </w:rPr>
              <w:t>б</w:t>
            </w:r>
            <w:r w:rsidR="00153ED9" w:rsidRPr="00DF1E79">
              <w:rPr>
                <w:rFonts w:ascii="Times New Roman" w:eastAsia="Times New Roman" w:hAnsi="Times New Roman" w:cs="Times New Roman"/>
                <w:strike/>
                <w:sz w:val="24"/>
                <w:szCs w:val="24"/>
                <w:lang w:eastAsia="uk-UA"/>
              </w:rPr>
              <w:t>”</w:t>
            </w:r>
            <w:r w:rsidRPr="00DF1E79">
              <w:rPr>
                <w:rFonts w:ascii="Times New Roman" w:eastAsia="Times New Roman" w:hAnsi="Times New Roman" w:cs="Times New Roman"/>
                <w:strike/>
                <w:sz w:val="24"/>
                <w:szCs w:val="24"/>
                <w:lang w:eastAsia="uk-UA"/>
              </w:rPr>
              <w:t xml:space="preserve"> частини першої цієї статті, належить координація на відповідній території діяльності спеціально уповноважених державних органів управління з охорони природи.</w:t>
            </w:r>
          </w:p>
        </w:tc>
        <w:tc>
          <w:tcPr>
            <w:tcW w:w="7796" w:type="dxa"/>
            <w:shd w:val="clear" w:color="auto" w:fill="auto"/>
            <w:hideMark/>
          </w:tcPr>
          <w:p w14:paraId="2D07AF6F" w14:textId="77777777" w:rsidR="00517C6F" w:rsidRPr="00DF1E79" w:rsidRDefault="00517C6F" w:rsidP="00DF1E79">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Частину виключити</w:t>
            </w:r>
          </w:p>
        </w:tc>
      </w:tr>
      <w:tr w:rsidR="00777191" w:rsidRPr="00DF1E79" w14:paraId="2B982D6D" w14:textId="77777777" w:rsidTr="005878E1">
        <w:trPr>
          <w:trHeight w:val="1120"/>
        </w:trPr>
        <w:tc>
          <w:tcPr>
            <w:tcW w:w="7508" w:type="dxa"/>
            <w:shd w:val="clear" w:color="auto" w:fill="auto"/>
            <w:hideMark/>
          </w:tcPr>
          <w:p w14:paraId="6DC2CC0C"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t>Стаття 34.</w:t>
            </w:r>
            <w:r w:rsidRPr="00DF1E79">
              <w:rPr>
                <w:rFonts w:ascii="Times New Roman" w:eastAsia="Times New Roman" w:hAnsi="Times New Roman" w:cs="Times New Roman"/>
                <w:sz w:val="24"/>
                <w:szCs w:val="24"/>
                <w:lang w:eastAsia="uk-UA"/>
              </w:rPr>
              <w:t xml:space="preserve"> Повноваження у сфері соціального захисту населення</w:t>
            </w:r>
          </w:p>
          <w:p w14:paraId="651ADF91"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 До відання виконавчих органів сільських, селищних, міських рад належать:</w:t>
            </w:r>
          </w:p>
          <w:p w14:paraId="52FFBD94"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а) власні (самоврядні) повноваження:</w:t>
            </w:r>
          </w:p>
          <w:p w14:paraId="3818B2EE"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269517F9" w14:textId="30F3C737" w:rsidR="00517C6F" w:rsidRPr="00DF1E79" w:rsidRDefault="00517C6F" w:rsidP="00DF1E79">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sz w:val="24"/>
                <w:szCs w:val="24"/>
                <w:lang w:eastAsia="uk-UA"/>
              </w:rPr>
              <w:t> </w:t>
            </w:r>
            <w:r w:rsidRPr="00DF1E79">
              <w:rPr>
                <w:rFonts w:ascii="Times New Roman" w:eastAsia="Times New Roman" w:hAnsi="Times New Roman" w:cs="Times New Roman"/>
                <w:b/>
                <w:bCs/>
                <w:sz w:val="24"/>
                <w:szCs w:val="24"/>
                <w:lang w:eastAsia="uk-UA"/>
              </w:rPr>
              <w:t>П</w:t>
            </w:r>
            <w:r w:rsidR="00326A3B" w:rsidRPr="00DF1E79">
              <w:rPr>
                <w:rFonts w:ascii="Times New Roman" w:eastAsia="Times New Roman" w:hAnsi="Times New Roman" w:cs="Times New Roman"/>
                <w:b/>
                <w:bCs/>
                <w:sz w:val="24"/>
                <w:szCs w:val="24"/>
                <w:lang w:eastAsia="uk-UA"/>
              </w:rPr>
              <w:t>ідп</w:t>
            </w:r>
            <w:r w:rsidRPr="00DF1E79">
              <w:rPr>
                <w:rFonts w:ascii="Times New Roman" w:eastAsia="Times New Roman" w:hAnsi="Times New Roman" w:cs="Times New Roman"/>
                <w:b/>
                <w:bCs/>
                <w:sz w:val="24"/>
                <w:szCs w:val="24"/>
                <w:lang w:eastAsia="uk-UA"/>
              </w:rPr>
              <w:t xml:space="preserve">ункт відсутній </w:t>
            </w:r>
          </w:p>
          <w:p w14:paraId="40C5782F"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б) делеговані повноваження:</w:t>
            </w:r>
          </w:p>
          <w:p w14:paraId="72A07CE9"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11E4EEAF"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lastRenderedPageBreak/>
              <w:t>17) визначення видів безоплатних суспільно корисних робіт для осіб, яким призначено покарання у виді громадських робіт.</w:t>
            </w:r>
          </w:p>
          <w:p w14:paraId="61CA3BE9" w14:textId="77777777" w:rsidR="00517C6F" w:rsidRPr="00DF1E79" w:rsidRDefault="00517C6F" w:rsidP="00DF1E79">
            <w:pPr>
              <w:spacing w:after="120" w:line="240" w:lineRule="auto"/>
              <w:jc w:val="both"/>
              <w:rPr>
                <w:rFonts w:ascii="Times New Roman" w:eastAsia="Times New Roman" w:hAnsi="Times New Roman" w:cs="Times New Roman"/>
                <w:b/>
                <w:bCs/>
                <w:sz w:val="24"/>
                <w:szCs w:val="24"/>
                <w:lang w:eastAsia="uk-UA"/>
              </w:rPr>
            </w:pPr>
          </w:p>
          <w:p w14:paraId="26694385" w14:textId="6CFD60F2" w:rsidR="00517C6F" w:rsidRPr="00DF1E79" w:rsidRDefault="00517C6F" w:rsidP="00DF1E79">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П</w:t>
            </w:r>
            <w:r w:rsidR="00326A3B" w:rsidRPr="00DF1E79">
              <w:rPr>
                <w:rFonts w:ascii="Times New Roman" w:eastAsia="Times New Roman" w:hAnsi="Times New Roman" w:cs="Times New Roman"/>
                <w:b/>
                <w:bCs/>
                <w:sz w:val="24"/>
                <w:szCs w:val="24"/>
                <w:lang w:eastAsia="uk-UA"/>
              </w:rPr>
              <w:t>ідп</w:t>
            </w:r>
            <w:r w:rsidRPr="00DF1E79">
              <w:rPr>
                <w:rFonts w:ascii="Times New Roman" w:eastAsia="Times New Roman" w:hAnsi="Times New Roman" w:cs="Times New Roman"/>
                <w:b/>
                <w:bCs/>
                <w:sz w:val="24"/>
                <w:szCs w:val="24"/>
                <w:lang w:eastAsia="uk-UA"/>
              </w:rPr>
              <w:t>ункт відсутній</w:t>
            </w:r>
          </w:p>
          <w:p w14:paraId="2F50120B" w14:textId="77777777" w:rsidR="00517C6F" w:rsidRPr="00DF1E79" w:rsidRDefault="00517C6F" w:rsidP="00DF1E79">
            <w:pPr>
              <w:spacing w:after="120" w:line="240" w:lineRule="auto"/>
              <w:jc w:val="both"/>
              <w:rPr>
                <w:rFonts w:ascii="Times New Roman" w:eastAsia="Times New Roman" w:hAnsi="Times New Roman" w:cs="Times New Roman"/>
                <w:b/>
                <w:bCs/>
                <w:sz w:val="24"/>
                <w:szCs w:val="24"/>
                <w:lang w:eastAsia="uk-UA"/>
              </w:rPr>
            </w:pPr>
          </w:p>
          <w:p w14:paraId="2DD109D6" w14:textId="77777777" w:rsidR="00517C6F" w:rsidRPr="00DF1E79" w:rsidRDefault="00517C6F" w:rsidP="00DF1E79">
            <w:pPr>
              <w:spacing w:after="120" w:line="240" w:lineRule="auto"/>
              <w:jc w:val="both"/>
              <w:rPr>
                <w:rFonts w:ascii="Times New Roman" w:eastAsia="Times New Roman" w:hAnsi="Times New Roman" w:cs="Times New Roman"/>
                <w:b/>
                <w:bCs/>
                <w:sz w:val="24"/>
                <w:szCs w:val="24"/>
                <w:lang w:eastAsia="uk-UA"/>
              </w:rPr>
            </w:pPr>
          </w:p>
          <w:p w14:paraId="7A0CBD90" w14:textId="77777777" w:rsidR="00326A3B" w:rsidRPr="00DF1E79" w:rsidRDefault="00326A3B" w:rsidP="00DF1E79">
            <w:pPr>
              <w:spacing w:after="120" w:line="240" w:lineRule="auto"/>
              <w:ind w:firstLine="397"/>
              <w:jc w:val="both"/>
              <w:rPr>
                <w:rFonts w:ascii="Times New Roman" w:eastAsia="Times New Roman" w:hAnsi="Times New Roman" w:cs="Times New Roman"/>
                <w:b/>
                <w:bCs/>
                <w:sz w:val="24"/>
                <w:szCs w:val="24"/>
                <w:lang w:eastAsia="uk-UA"/>
              </w:rPr>
            </w:pPr>
          </w:p>
          <w:p w14:paraId="2E539CC8" w14:textId="2921D085" w:rsidR="00517C6F" w:rsidRPr="00DF1E79" w:rsidRDefault="00517C6F" w:rsidP="00DF1E79">
            <w:pPr>
              <w:spacing w:after="120" w:line="240" w:lineRule="auto"/>
              <w:jc w:val="both"/>
              <w:rPr>
                <w:rFonts w:ascii="Times New Roman" w:eastAsia="Times New Roman" w:hAnsi="Times New Roman" w:cs="Times New Roman"/>
                <w:b/>
                <w:bCs/>
                <w:sz w:val="24"/>
                <w:szCs w:val="24"/>
                <w:lang w:eastAsia="uk-UA"/>
              </w:rPr>
            </w:pPr>
          </w:p>
          <w:p w14:paraId="11495576" w14:textId="77777777" w:rsidR="00153ED9" w:rsidRPr="00DF1E79" w:rsidRDefault="00153ED9" w:rsidP="00DF1E79">
            <w:pPr>
              <w:spacing w:after="120" w:line="240" w:lineRule="auto"/>
              <w:jc w:val="both"/>
              <w:rPr>
                <w:rFonts w:ascii="Times New Roman" w:eastAsia="Times New Roman" w:hAnsi="Times New Roman" w:cs="Times New Roman"/>
                <w:b/>
                <w:bCs/>
                <w:sz w:val="24"/>
                <w:szCs w:val="24"/>
                <w:lang w:eastAsia="uk-UA"/>
              </w:rPr>
            </w:pPr>
          </w:p>
          <w:p w14:paraId="2168DE25" w14:textId="5731C2B3" w:rsidR="00517C6F" w:rsidRPr="00DF1E79" w:rsidRDefault="00326A3B" w:rsidP="00DF1E79">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Підпункт відсутній</w:t>
            </w:r>
          </w:p>
          <w:p w14:paraId="35B3F3AB" w14:textId="77777777" w:rsidR="00326A3B" w:rsidRPr="00DF1E79" w:rsidRDefault="00326A3B" w:rsidP="00DF1E79">
            <w:pPr>
              <w:spacing w:after="120" w:line="240" w:lineRule="auto"/>
              <w:ind w:firstLine="397"/>
              <w:jc w:val="both"/>
              <w:rPr>
                <w:rFonts w:ascii="Times New Roman" w:eastAsia="Times New Roman" w:hAnsi="Times New Roman" w:cs="Times New Roman"/>
                <w:b/>
                <w:bCs/>
                <w:sz w:val="24"/>
                <w:szCs w:val="24"/>
                <w:lang w:eastAsia="uk-UA"/>
              </w:rPr>
            </w:pPr>
          </w:p>
          <w:p w14:paraId="6B5B0CCB" w14:textId="77777777" w:rsidR="00326A3B" w:rsidRPr="00DF1E79" w:rsidRDefault="00326A3B" w:rsidP="00DF1E79">
            <w:pPr>
              <w:spacing w:after="120" w:line="240" w:lineRule="auto"/>
              <w:jc w:val="both"/>
              <w:rPr>
                <w:rFonts w:ascii="Times New Roman" w:eastAsia="Times New Roman" w:hAnsi="Times New Roman" w:cs="Times New Roman"/>
                <w:sz w:val="24"/>
                <w:szCs w:val="24"/>
                <w:lang w:eastAsia="uk-UA"/>
              </w:rPr>
            </w:pPr>
          </w:p>
          <w:p w14:paraId="62A1F53B" w14:textId="77777777" w:rsidR="00326A3B" w:rsidRPr="00DF1E79" w:rsidRDefault="00326A3B" w:rsidP="00DF1E79">
            <w:pPr>
              <w:spacing w:after="120" w:line="240" w:lineRule="auto"/>
              <w:ind w:firstLine="397"/>
              <w:jc w:val="both"/>
              <w:rPr>
                <w:rFonts w:ascii="Times New Roman" w:eastAsia="Times New Roman" w:hAnsi="Times New Roman" w:cs="Times New Roman"/>
                <w:b/>
                <w:bCs/>
                <w:sz w:val="24"/>
                <w:szCs w:val="24"/>
                <w:lang w:eastAsia="uk-UA"/>
              </w:rPr>
            </w:pPr>
          </w:p>
          <w:p w14:paraId="1F06B0F3" w14:textId="5EBF0EA7" w:rsidR="00326A3B" w:rsidRPr="00DF1E79" w:rsidRDefault="00326A3B" w:rsidP="00DF1E79">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Підпункт відсутній</w:t>
            </w:r>
          </w:p>
          <w:p w14:paraId="2CA08106" w14:textId="62B8ECA3" w:rsidR="00326A3B" w:rsidRPr="00DF1E79" w:rsidRDefault="00326A3B" w:rsidP="00DF1E79">
            <w:pPr>
              <w:spacing w:after="120" w:line="240" w:lineRule="auto"/>
              <w:ind w:firstLine="397"/>
              <w:jc w:val="both"/>
              <w:rPr>
                <w:rFonts w:ascii="Times New Roman" w:eastAsia="Times New Roman" w:hAnsi="Times New Roman" w:cs="Times New Roman"/>
                <w:sz w:val="24"/>
                <w:szCs w:val="24"/>
                <w:lang w:eastAsia="uk-UA"/>
              </w:rPr>
            </w:pPr>
          </w:p>
        </w:tc>
        <w:tc>
          <w:tcPr>
            <w:tcW w:w="7796" w:type="dxa"/>
            <w:shd w:val="clear" w:color="auto" w:fill="auto"/>
            <w:hideMark/>
          </w:tcPr>
          <w:p w14:paraId="24828C16"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lastRenderedPageBreak/>
              <w:t>Стаття 34.</w:t>
            </w:r>
            <w:r w:rsidRPr="00DF1E79">
              <w:rPr>
                <w:rFonts w:ascii="Times New Roman" w:eastAsia="Times New Roman" w:hAnsi="Times New Roman" w:cs="Times New Roman"/>
                <w:sz w:val="24"/>
                <w:szCs w:val="24"/>
                <w:lang w:eastAsia="uk-UA"/>
              </w:rPr>
              <w:t xml:space="preserve"> Повноваження у сфері соціального захисту населення</w:t>
            </w:r>
          </w:p>
          <w:p w14:paraId="3F44F7B7"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 До відання виконавчих органів сільських, селищних, міських рад належать:</w:t>
            </w:r>
          </w:p>
          <w:p w14:paraId="53E00B82"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а) власні (самоврядні) повноваження:</w:t>
            </w:r>
          </w:p>
          <w:p w14:paraId="552666DF"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3D456163" w14:textId="0A851E74" w:rsidR="00517C6F" w:rsidRPr="00DF1E79" w:rsidRDefault="00517C6F" w:rsidP="00DF1E79">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6)</w:t>
            </w:r>
            <w:r w:rsidRPr="00DF1E79">
              <w:rPr>
                <w:rFonts w:ascii="Times New Roman" w:eastAsia="Times New Roman" w:hAnsi="Times New Roman" w:cs="Times New Roman"/>
                <w:sz w:val="24"/>
                <w:szCs w:val="24"/>
                <w:lang w:eastAsia="uk-UA"/>
              </w:rPr>
              <w:t xml:space="preserve"> </w:t>
            </w:r>
            <w:r w:rsidRPr="00DF1E79">
              <w:rPr>
                <w:rFonts w:ascii="Times New Roman" w:eastAsia="Times New Roman" w:hAnsi="Times New Roman" w:cs="Times New Roman"/>
                <w:b/>
                <w:bCs/>
                <w:sz w:val="24"/>
                <w:szCs w:val="24"/>
                <w:lang w:eastAsia="uk-UA"/>
              </w:rPr>
              <w:t>забезпечення надання соціальних послуг відповідно до закону;</w:t>
            </w:r>
          </w:p>
          <w:p w14:paraId="29B5EDC8"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б) делеговані повноваження:</w:t>
            </w:r>
          </w:p>
          <w:p w14:paraId="436FCAD4"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32C4F132"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lastRenderedPageBreak/>
              <w:t>17) визначення видів безоплатних суспільно корисних робіт для осіб, яким призначено покарання у виді громадських робіт;</w:t>
            </w:r>
          </w:p>
          <w:p w14:paraId="2E01BB93" w14:textId="77777777" w:rsidR="00BD7DF0" w:rsidRPr="00BD7DF0" w:rsidRDefault="00BD7DF0" w:rsidP="00BD7DF0">
            <w:pPr>
              <w:spacing w:after="120" w:line="240" w:lineRule="auto"/>
              <w:ind w:firstLine="397"/>
              <w:jc w:val="both"/>
              <w:rPr>
                <w:rFonts w:ascii="Times New Roman" w:eastAsia="Times New Roman" w:hAnsi="Times New Roman" w:cs="Times New Roman"/>
                <w:b/>
                <w:bCs/>
                <w:sz w:val="24"/>
                <w:szCs w:val="24"/>
                <w:lang w:eastAsia="uk-UA"/>
              </w:rPr>
            </w:pPr>
            <w:r w:rsidRPr="00BD7DF0">
              <w:rPr>
                <w:rFonts w:ascii="Times New Roman" w:eastAsia="Times New Roman" w:hAnsi="Times New Roman" w:cs="Times New Roman"/>
                <w:b/>
                <w:bCs/>
                <w:sz w:val="24"/>
                <w:szCs w:val="24"/>
                <w:lang w:eastAsia="uk-UA"/>
              </w:rPr>
              <w:t>18) надання працівникам освіти, культури, фізичної культури і спорту, охорони здоров’я, іншим категоріям громадян, які працюють у сільській місцевості, встановлених законом пільг та додаткового фінансового заохочення, а також забезпечення службовим житлом і службовим транспортом працівників охорони здоров’я, які працюють у сільській місцевості (у томі числі якщо такі території входять до територій селищних, міських територіальних громад);</w:t>
            </w:r>
          </w:p>
          <w:p w14:paraId="1385CFA5" w14:textId="77777777" w:rsidR="00BD7DF0" w:rsidRPr="00BD7DF0" w:rsidRDefault="00BD7DF0" w:rsidP="00BD7DF0">
            <w:pPr>
              <w:spacing w:after="120" w:line="240" w:lineRule="auto"/>
              <w:ind w:firstLine="397"/>
              <w:jc w:val="both"/>
              <w:rPr>
                <w:rFonts w:ascii="Times New Roman" w:eastAsia="Times New Roman" w:hAnsi="Times New Roman" w:cs="Times New Roman"/>
                <w:b/>
                <w:bCs/>
                <w:sz w:val="24"/>
                <w:szCs w:val="24"/>
                <w:lang w:eastAsia="uk-UA"/>
              </w:rPr>
            </w:pPr>
            <w:r w:rsidRPr="00BD7DF0">
              <w:rPr>
                <w:rFonts w:ascii="Times New Roman" w:eastAsia="Times New Roman" w:hAnsi="Times New Roman" w:cs="Times New Roman"/>
                <w:b/>
                <w:bCs/>
                <w:sz w:val="24"/>
                <w:szCs w:val="24"/>
                <w:lang w:eastAsia="uk-UA"/>
              </w:rPr>
              <w:t>19) вирішення відповідно до законодавства питань про надання організаціям ветеранів фінансової підтримки, надання будинків, приміщень, обладнання та іншого майна, необхідного для реалізації проектів (програм, заходів);</w:t>
            </w:r>
          </w:p>
          <w:p w14:paraId="1EBBF44F" w14:textId="0F7BAD3C" w:rsidR="00517C6F" w:rsidRPr="00DF1E79" w:rsidRDefault="00BD7DF0" w:rsidP="00BD7DF0">
            <w:pPr>
              <w:spacing w:after="120" w:line="240" w:lineRule="auto"/>
              <w:ind w:firstLine="397"/>
              <w:jc w:val="both"/>
              <w:rPr>
                <w:rFonts w:ascii="Times New Roman" w:eastAsia="Times New Roman" w:hAnsi="Times New Roman" w:cs="Times New Roman"/>
                <w:sz w:val="24"/>
                <w:szCs w:val="24"/>
                <w:lang w:eastAsia="uk-UA"/>
              </w:rPr>
            </w:pPr>
            <w:r w:rsidRPr="00BD7DF0">
              <w:rPr>
                <w:rFonts w:ascii="Times New Roman" w:eastAsia="Times New Roman" w:hAnsi="Times New Roman" w:cs="Times New Roman"/>
                <w:b/>
                <w:bCs/>
                <w:sz w:val="24"/>
                <w:szCs w:val="24"/>
                <w:lang w:eastAsia="uk-UA"/>
              </w:rPr>
              <w:t>20) здійснення прийому заяв і документів для призначення (надання) соціальної підтримки, крім соціальної підтримки, яка надається за рахунок коштів місцевого бюджету, та передача їх відповідному органу, який здійснює призначення (надання) такої соціальної підтримки</w:t>
            </w:r>
            <w:r w:rsidR="00517C6F" w:rsidRPr="00DF1E79">
              <w:rPr>
                <w:rFonts w:ascii="Times New Roman" w:eastAsia="Times New Roman" w:hAnsi="Times New Roman" w:cs="Times New Roman"/>
                <w:b/>
                <w:bCs/>
                <w:sz w:val="24"/>
                <w:szCs w:val="24"/>
                <w:lang w:eastAsia="uk-UA"/>
              </w:rPr>
              <w:t>.</w:t>
            </w:r>
          </w:p>
        </w:tc>
      </w:tr>
      <w:tr w:rsidR="00777191" w:rsidRPr="00DF1E79" w14:paraId="1E552874" w14:textId="77777777" w:rsidTr="005878E1">
        <w:trPr>
          <w:trHeight w:val="2400"/>
        </w:trPr>
        <w:tc>
          <w:tcPr>
            <w:tcW w:w="7508" w:type="dxa"/>
            <w:shd w:val="clear" w:color="auto" w:fill="auto"/>
            <w:hideMark/>
          </w:tcPr>
          <w:p w14:paraId="08138751" w14:textId="56BEFDBA"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trike/>
                <w:sz w:val="24"/>
                <w:szCs w:val="24"/>
                <w:lang w:eastAsia="uk-UA"/>
              </w:rPr>
              <w:lastRenderedPageBreak/>
              <w:t xml:space="preserve">2. До відання виконавчих органів сільських, селищних рад, крім повноважень, зазначених у пункті </w:t>
            </w:r>
            <w:r w:rsidR="00ED7549" w:rsidRPr="00DF1E79">
              <w:rPr>
                <w:rFonts w:ascii="Times New Roman" w:eastAsia="Times New Roman" w:hAnsi="Times New Roman" w:cs="Times New Roman"/>
                <w:strike/>
                <w:sz w:val="24"/>
                <w:szCs w:val="24"/>
                <w:lang w:eastAsia="uk-UA"/>
              </w:rPr>
              <w:t>“</w:t>
            </w:r>
            <w:r w:rsidRPr="00DF1E79">
              <w:rPr>
                <w:rFonts w:ascii="Times New Roman" w:eastAsia="Times New Roman" w:hAnsi="Times New Roman" w:cs="Times New Roman"/>
                <w:strike/>
                <w:sz w:val="24"/>
                <w:szCs w:val="24"/>
                <w:lang w:eastAsia="uk-UA"/>
              </w:rPr>
              <w:t>б</w:t>
            </w:r>
            <w:r w:rsidR="00153ED9" w:rsidRPr="00DF1E79">
              <w:rPr>
                <w:rFonts w:ascii="Times New Roman" w:eastAsia="Times New Roman" w:hAnsi="Times New Roman" w:cs="Times New Roman"/>
                <w:strike/>
                <w:sz w:val="24"/>
                <w:szCs w:val="24"/>
                <w:lang w:eastAsia="uk-UA"/>
              </w:rPr>
              <w:t>”</w:t>
            </w:r>
            <w:r w:rsidRPr="00DF1E79">
              <w:rPr>
                <w:rFonts w:ascii="Times New Roman" w:eastAsia="Times New Roman" w:hAnsi="Times New Roman" w:cs="Times New Roman"/>
                <w:strike/>
                <w:sz w:val="24"/>
                <w:szCs w:val="24"/>
                <w:lang w:eastAsia="uk-UA"/>
              </w:rPr>
              <w:t xml:space="preserve"> частини першої цієї статті, належить також вирішення питань щодо надання працівникам освіти, культури, охорони здоров</w:t>
            </w:r>
            <w:r w:rsidR="00777191" w:rsidRPr="00DF1E79">
              <w:rPr>
                <w:rFonts w:ascii="Times New Roman" w:eastAsia="Times New Roman" w:hAnsi="Times New Roman" w:cs="Times New Roman"/>
                <w:strike/>
                <w:sz w:val="24"/>
                <w:szCs w:val="24"/>
                <w:lang w:eastAsia="uk-UA"/>
              </w:rPr>
              <w:t>’</w:t>
            </w:r>
            <w:r w:rsidRPr="00DF1E79">
              <w:rPr>
                <w:rFonts w:ascii="Times New Roman" w:eastAsia="Times New Roman" w:hAnsi="Times New Roman" w:cs="Times New Roman"/>
                <w:strike/>
                <w:sz w:val="24"/>
                <w:szCs w:val="24"/>
                <w:lang w:eastAsia="uk-UA"/>
              </w:rPr>
              <w:t>я, іншим категоріям громадян, які працюють у сільській місцевості, встановлених законодавством пільг, а також щодо додаткового фінансового заохочення та забезпечення службовим житлом і службовим транспортом працівників охорони здоров</w:t>
            </w:r>
            <w:r w:rsidR="00777191" w:rsidRPr="00DF1E79">
              <w:rPr>
                <w:rFonts w:ascii="Times New Roman" w:eastAsia="Times New Roman" w:hAnsi="Times New Roman" w:cs="Times New Roman"/>
                <w:strike/>
                <w:sz w:val="24"/>
                <w:szCs w:val="24"/>
                <w:lang w:eastAsia="uk-UA"/>
              </w:rPr>
              <w:t>’</w:t>
            </w:r>
            <w:r w:rsidRPr="00DF1E79">
              <w:rPr>
                <w:rFonts w:ascii="Times New Roman" w:eastAsia="Times New Roman" w:hAnsi="Times New Roman" w:cs="Times New Roman"/>
                <w:strike/>
                <w:sz w:val="24"/>
                <w:szCs w:val="24"/>
                <w:lang w:eastAsia="uk-UA"/>
              </w:rPr>
              <w:t xml:space="preserve">я, які працюють у сільській місцевості. </w:t>
            </w:r>
          </w:p>
        </w:tc>
        <w:tc>
          <w:tcPr>
            <w:tcW w:w="7796" w:type="dxa"/>
            <w:shd w:val="clear" w:color="auto" w:fill="auto"/>
            <w:hideMark/>
          </w:tcPr>
          <w:p w14:paraId="703AE44C" w14:textId="77777777" w:rsidR="00517C6F" w:rsidRPr="00DF1E79" w:rsidRDefault="00517C6F" w:rsidP="00DF1E79">
            <w:pPr>
              <w:spacing w:after="120" w:line="240" w:lineRule="auto"/>
              <w:ind w:firstLine="397"/>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Частину виключити</w:t>
            </w:r>
          </w:p>
        </w:tc>
      </w:tr>
      <w:tr w:rsidR="00777191" w:rsidRPr="00DF1E79" w14:paraId="718C3DA6" w14:textId="77777777" w:rsidTr="005878E1">
        <w:trPr>
          <w:trHeight w:val="3827"/>
        </w:trPr>
        <w:tc>
          <w:tcPr>
            <w:tcW w:w="7508" w:type="dxa"/>
            <w:shd w:val="clear" w:color="auto" w:fill="auto"/>
            <w:hideMark/>
          </w:tcPr>
          <w:p w14:paraId="43FDB2E5" w14:textId="66C4A92A" w:rsidR="00517C6F" w:rsidRPr="00DF1E79" w:rsidRDefault="00517C6F" w:rsidP="00DF1E79">
            <w:pPr>
              <w:spacing w:after="120" w:line="240" w:lineRule="auto"/>
              <w:ind w:firstLine="397"/>
              <w:jc w:val="both"/>
              <w:rPr>
                <w:rFonts w:ascii="Times New Roman" w:eastAsia="Times New Roman" w:hAnsi="Times New Roman" w:cs="Times New Roman"/>
                <w:strike/>
                <w:sz w:val="24"/>
                <w:szCs w:val="24"/>
                <w:lang w:eastAsia="uk-UA"/>
              </w:rPr>
            </w:pPr>
            <w:r w:rsidRPr="00DF1E79">
              <w:rPr>
                <w:rFonts w:ascii="Times New Roman" w:eastAsia="Times New Roman" w:hAnsi="Times New Roman" w:cs="Times New Roman"/>
                <w:strike/>
                <w:sz w:val="24"/>
                <w:szCs w:val="24"/>
                <w:lang w:eastAsia="uk-UA"/>
              </w:rPr>
              <w:lastRenderedPageBreak/>
              <w:t>3. До відання виконавчих органів міських рад міст</w:t>
            </w:r>
            <w:r w:rsidRPr="00DF1E79">
              <w:rPr>
                <w:rFonts w:ascii="Times New Roman" w:eastAsia="Times New Roman" w:hAnsi="Times New Roman" w:cs="Times New Roman"/>
                <w:b/>
                <w:bCs/>
                <w:strike/>
                <w:sz w:val="24"/>
                <w:szCs w:val="24"/>
                <w:lang w:eastAsia="uk-UA"/>
              </w:rPr>
              <w:t xml:space="preserve"> </w:t>
            </w:r>
            <w:r w:rsidRPr="00DF1E79">
              <w:rPr>
                <w:rFonts w:ascii="Times New Roman" w:eastAsia="Times New Roman" w:hAnsi="Times New Roman" w:cs="Times New Roman"/>
                <w:strike/>
                <w:sz w:val="24"/>
                <w:szCs w:val="24"/>
                <w:lang w:eastAsia="uk-UA"/>
              </w:rPr>
              <w:t>обласного значення та об</w:t>
            </w:r>
            <w:r w:rsidR="00777191" w:rsidRPr="00DF1E79">
              <w:rPr>
                <w:rFonts w:ascii="Times New Roman" w:eastAsia="Times New Roman" w:hAnsi="Times New Roman" w:cs="Times New Roman"/>
                <w:strike/>
                <w:sz w:val="24"/>
                <w:szCs w:val="24"/>
                <w:lang w:eastAsia="uk-UA"/>
              </w:rPr>
              <w:t>’</w:t>
            </w:r>
            <w:r w:rsidRPr="00DF1E79">
              <w:rPr>
                <w:rFonts w:ascii="Times New Roman" w:eastAsia="Times New Roman" w:hAnsi="Times New Roman" w:cs="Times New Roman"/>
                <w:strike/>
                <w:sz w:val="24"/>
                <w:szCs w:val="24"/>
                <w:lang w:eastAsia="uk-UA"/>
              </w:rPr>
              <w:t xml:space="preserve">єднаних територіальних громад, крім повноважень, визначених пунктом </w:t>
            </w:r>
            <w:r w:rsidR="00ED7549" w:rsidRPr="00DF1E79">
              <w:rPr>
                <w:rFonts w:ascii="Times New Roman" w:eastAsia="Times New Roman" w:hAnsi="Times New Roman" w:cs="Times New Roman"/>
                <w:strike/>
                <w:sz w:val="24"/>
                <w:szCs w:val="24"/>
                <w:lang w:eastAsia="uk-UA"/>
              </w:rPr>
              <w:t>“</w:t>
            </w:r>
            <w:r w:rsidRPr="00DF1E79">
              <w:rPr>
                <w:rFonts w:ascii="Times New Roman" w:eastAsia="Times New Roman" w:hAnsi="Times New Roman" w:cs="Times New Roman"/>
                <w:strike/>
                <w:sz w:val="24"/>
                <w:szCs w:val="24"/>
                <w:lang w:eastAsia="uk-UA"/>
              </w:rPr>
              <w:t>б</w:t>
            </w:r>
            <w:r w:rsidR="00153ED9" w:rsidRPr="00DF1E79">
              <w:rPr>
                <w:rFonts w:ascii="Times New Roman" w:eastAsia="Times New Roman" w:hAnsi="Times New Roman" w:cs="Times New Roman"/>
                <w:strike/>
                <w:sz w:val="24"/>
                <w:szCs w:val="24"/>
                <w:lang w:eastAsia="uk-UA"/>
              </w:rPr>
              <w:t>”</w:t>
            </w:r>
            <w:r w:rsidRPr="00DF1E79">
              <w:rPr>
                <w:rFonts w:ascii="Times New Roman" w:eastAsia="Times New Roman" w:hAnsi="Times New Roman" w:cs="Times New Roman"/>
                <w:strike/>
                <w:sz w:val="24"/>
                <w:szCs w:val="24"/>
                <w:lang w:eastAsia="uk-UA"/>
              </w:rPr>
              <w:t xml:space="preserve"> частини першої цієї статті, належать:</w:t>
            </w:r>
          </w:p>
          <w:p w14:paraId="76C4E357" w14:textId="77777777" w:rsidR="00517C6F" w:rsidRPr="00DF1E79" w:rsidRDefault="00517C6F" w:rsidP="00DF1E79">
            <w:pPr>
              <w:spacing w:after="120" w:line="240" w:lineRule="auto"/>
              <w:ind w:firstLine="397"/>
              <w:jc w:val="both"/>
              <w:rPr>
                <w:rFonts w:ascii="Times New Roman" w:eastAsia="Times New Roman" w:hAnsi="Times New Roman" w:cs="Times New Roman"/>
                <w:strike/>
                <w:sz w:val="24"/>
                <w:szCs w:val="24"/>
                <w:lang w:eastAsia="uk-UA"/>
              </w:rPr>
            </w:pPr>
            <w:r w:rsidRPr="00DF1E79">
              <w:rPr>
                <w:rFonts w:ascii="Times New Roman" w:eastAsia="Times New Roman" w:hAnsi="Times New Roman" w:cs="Times New Roman"/>
                <w:strike/>
                <w:sz w:val="24"/>
                <w:szCs w:val="24"/>
                <w:lang w:eastAsia="uk-UA"/>
              </w:rPr>
              <w:t>1) здійснення на відповідних територіях контролю за додержанням законодавства про працю та зайнятість населення у порядку, встановленому законодавством;</w:t>
            </w:r>
          </w:p>
          <w:p w14:paraId="7A526CE0" w14:textId="77777777" w:rsidR="00517C6F" w:rsidRPr="00DF1E79" w:rsidRDefault="00517C6F" w:rsidP="00DF1E79">
            <w:pPr>
              <w:spacing w:after="120" w:line="240" w:lineRule="auto"/>
              <w:ind w:firstLine="397"/>
              <w:jc w:val="both"/>
              <w:rPr>
                <w:rFonts w:ascii="Times New Roman" w:eastAsia="Times New Roman" w:hAnsi="Times New Roman" w:cs="Times New Roman"/>
                <w:strike/>
                <w:sz w:val="24"/>
                <w:szCs w:val="24"/>
                <w:lang w:eastAsia="uk-UA"/>
              </w:rPr>
            </w:pPr>
            <w:r w:rsidRPr="00DF1E79">
              <w:rPr>
                <w:rFonts w:ascii="Times New Roman" w:eastAsia="Times New Roman" w:hAnsi="Times New Roman" w:cs="Times New Roman"/>
                <w:strike/>
                <w:sz w:val="24"/>
                <w:szCs w:val="24"/>
                <w:lang w:eastAsia="uk-UA"/>
              </w:rPr>
              <w:t>2) накладення штрафів за порушення законодавства про працю та зайнятість населення у порядку, встановленому законодавством.</w:t>
            </w:r>
          </w:p>
          <w:p w14:paraId="4727B959" w14:textId="43BE8F94"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trike/>
                <w:sz w:val="24"/>
                <w:szCs w:val="24"/>
                <w:lang w:eastAsia="uk-UA"/>
              </w:rPr>
              <w:t>4. До відання виконавчих органів міських рад міст обласного значення та рад об</w:t>
            </w:r>
            <w:r w:rsidR="00777191" w:rsidRPr="00DF1E79">
              <w:rPr>
                <w:rFonts w:ascii="Times New Roman" w:eastAsia="Times New Roman" w:hAnsi="Times New Roman" w:cs="Times New Roman"/>
                <w:strike/>
                <w:sz w:val="24"/>
                <w:szCs w:val="24"/>
                <w:lang w:eastAsia="uk-UA"/>
              </w:rPr>
              <w:t>’</w:t>
            </w:r>
            <w:r w:rsidRPr="00DF1E79">
              <w:rPr>
                <w:rFonts w:ascii="Times New Roman" w:eastAsia="Times New Roman" w:hAnsi="Times New Roman" w:cs="Times New Roman"/>
                <w:strike/>
                <w:sz w:val="24"/>
                <w:szCs w:val="24"/>
                <w:lang w:eastAsia="uk-UA"/>
              </w:rPr>
              <w:t xml:space="preserve">єднаних територіальних громад, крім повноважень, визначених пунктом </w:t>
            </w:r>
            <w:r w:rsidR="00ED7549" w:rsidRPr="00DF1E79">
              <w:rPr>
                <w:rFonts w:ascii="Times New Roman" w:eastAsia="Times New Roman" w:hAnsi="Times New Roman" w:cs="Times New Roman"/>
                <w:strike/>
                <w:sz w:val="24"/>
                <w:szCs w:val="24"/>
                <w:lang w:eastAsia="uk-UA"/>
              </w:rPr>
              <w:t>“</w:t>
            </w:r>
            <w:r w:rsidRPr="00DF1E79">
              <w:rPr>
                <w:rFonts w:ascii="Times New Roman" w:eastAsia="Times New Roman" w:hAnsi="Times New Roman" w:cs="Times New Roman"/>
                <w:strike/>
                <w:sz w:val="24"/>
                <w:szCs w:val="24"/>
                <w:lang w:eastAsia="uk-UA"/>
              </w:rPr>
              <w:t>а</w:t>
            </w:r>
            <w:r w:rsidR="00153ED9" w:rsidRPr="00DF1E79">
              <w:rPr>
                <w:rFonts w:ascii="Times New Roman" w:eastAsia="Times New Roman" w:hAnsi="Times New Roman" w:cs="Times New Roman"/>
                <w:strike/>
                <w:sz w:val="24"/>
                <w:szCs w:val="24"/>
                <w:lang w:eastAsia="uk-UA"/>
              </w:rPr>
              <w:t>”</w:t>
            </w:r>
            <w:r w:rsidRPr="00DF1E79">
              <w:rPr>
                <w:rFonts w:ascii="Times New Roman" w:eastAsia="Times New Roman" w:hAnsi="Times New Roman" w:cs="Times New Roman"/>
                <w:strike/>
                <w:sz w:val="24"/>
                <w:szCs w:val="24"/>
                <w:lang w:eastAsia="uk-UA"/>
              </w:rPr>
              <w:t xml:space="preserve"> частини першої цієї статті, належить забезпечення надання соціальних послуг відповідно до закону.</w:t>
            </w:r>
          </w:p>
        </w:tc>
        <w:tc>
          <w:tcPr>
            <w:tcW w:w="7796" w:type="dxa"/>
            <w:shd w:val="clear" w:color="auto" w:fill="auto"/>
            <w:hideMark/>
          </w:tcPr>
          <w:p w14:paraId="59FE5B6E" w14:textId="77777777" w:rsidR="00517C6F" w:rsidRPr="00DF1E79" w:rsidRDefault="00517C6F" w:rsidP="00DF1E79">
            <w:pPr>
              <w:spacing w:after="120" w:line="240" w:lineRule="auto"/>
              <w:ind w:firstLine="397"/>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Частини виключити</w:t>
            </w:r>
          </w:p>
          <w:p w14:paraId="0E066B79" w14:textId="77777777" w:rsidR="00517C6F" w:rsidRPr="00DF1E79" w:rsidRDefault="00517C6F" w:rsidP="00DF1E79">
            <w:pPr>
              <w:spacing w:after="120" w:line="240" w:lineRule="auto"/>
              <w:ind w:firstLine="397"/>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w:t>
            </w:r>
          </w:p>
          <w:p w14:paraId="2755B2A3" w14:textId="77777777" w:rsidR="00517C6F" w:rsidRPr="00DF1E79" w:rsidRDefault="00517C6F" w:rsidP="00DF1E79">
            <w:pPr>
              <w:spacing w:after="120" w:line="240" w:lineRule="auto"/>
              <w:ind w:firstLine="397"/>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w:t>
            </w:r>
          </w:p>
          <w:p w14:paraId="1DB2DB1A" w14:textId="77777777" w:rsidR="00517C6F" w:rsidRPr="00DF1E79" w:rsidRDefault="00517C6F" w:rsidP="00DF1E79">
            <w:pPr>
              <w:spacing w:after="120" w:line="240" w:lineRule="auto"/>
              <w:ind w:firstLine="397"/>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sz w:val="24"/>
                <w:szCs w:val="24"/>
                <w:lang w:eastAsia="uk-UA"/>
              </w:rPr>
              <w:t> </w:t>
            </w:r>
          </w:p>
        </w:tc>
      </w:tr>
      <w:tr w:rsidR="00777191" w:rsidRPr="00DF1E79" w14:paraId="35CBCC0E" w14:textId="77777777" w:rsidTr="00D11FAE">
        <w:trPr>
          <w:trHeight w:val="1408"/>
        </w:trPr>
        <w:tc>
          <w:tcPr>
            <w:tcW w:w="7508" w:type="dxa"/>
            <w:shd w:val="clear" w:color="auto" w:fill="auto"/>
          </w:tcPr>
          <w:p w14:paraId="2C25F4E7" w14:textId="77777777" w:rsidR="00517C6F" w:rsidRPr="00DF1E79" w:rsidRDefault="00517C6F" w:rsidP="00DF1E79">
            <w:pPr>
              <w:pStyle w:val="rvps2"/>
              <w:spacing w:before="0" w:beforeAutospacing="0" w:after="150" w:afterAutospacing="0"/>
              <w:ind w:firstLine="450"/>
              <w:jc w:val="both"/>
            </w:pPr>
            <w:r w:rsidRPr="00DF1E79">
              <w:rPr>
                <w:rStyle w:val="rvts9"/>
                <w:b/>
                <w:bCs/>
              </w:rPr>
              <w:t>Стаття 36. </w:t>
            </w:r>
            <w:r w:rsidRPr="00DF1E79">
              <w:t>Повноваження в галузі оборонної роботи</w:t>
            </w:r>
          </w:p>
          <w:p w14:paraId="47311577" w14:textId="77777777" w:rsidR="00517C6F" w:rsidRPr="00DF1E79" w:rsidRDefault="00517C6F" w:rsidP="00DF1E79">
            <w:pPr>
              <w:pStyle w:val="rvps2"/>
              <w:spacing w:before="0" w:beforeAutospacing="0" w:after="150" w:afterAutospacing="0"/>
              <w:ind w:firstLine="450"/>
              <w:jc w:val="both"/>
            </w:pPr>
            <w:bookmarkStart w:id="22" w:name="n490"/>
            <w:bookmarkEnd w:id="22"/>
            <w:r w:rsidRPr="00DF1E79">
              <w:t>До відання виконавчих органів сільських, селищних, міських рад належать такі делеговані повноваження:</w:t>
            </w:r>
          </w:p>
          <w:p w14:paraId="41113E03" w14:textId="77777777" w:rsidR="00517C6F" w:rsidRPr="00DF1E79" w:rsidRDefault="00517C6F" w:rsidP="00DF1E79">
            <w:pPr>
              <w:pStyle w:val="rvps2"/>
              <w:spacing w:before="0" w:beforeAutospacing="0" w:after="150" w:afterAutospacing="0"/>
              <w:ind w:firstLine="450"/>
              <w:jc w:val="both"/>
            </w:pPr>
            <w:r w:rsidRPr="00DF1E79">
              <w:t>1) сприяння організації призову громадян на військову службу за призовом осіб офіцерського складу, строкову військову та альтернативну (невійськову) службу, а також їх мобілізації, підготовці молоді до служби в Збройних Силах України, організації навчальних (перевірочних) та спеціальних військових зборів; забезпечення доведення до підприємств, установ та організацій незалежно від форм власності, а також населення наказу військового комісара про оголошення мобілізації;</w:t>
            </w:r>
          </w:p>
          <w:p w14:paraId="4D84D361" w14:textId="77777777" w:rsidR="00517C6F" w:rsidRPr="00DF1E79" w:rsidRDefault="00517C6F" w:rsidP="00DF1E79">
            <w:pPr>
              <w:pStyle w:val="rvps2"/>
              <w:spacing w:before="0" w:beforeAutospacing="0" w:after="150" w:afterAutospacing="0"/>
              <w:ind w:firstLine="450"/>
              <w:jc w:val="both"/>
            </w:pPr>
            <w:bookmarkStart w:id="23" w:name="n1155"/>
            <w:bookmarkEnd w:id="23"/>
            <w:r w:rsidRPr="00DF1E79">
              <w:rPr>
                <w:rStyle w:val="rvts46"/>
                <w:i/>
                <w:iCs/>
                <w:shd w:val="clear" w:color="auto" w:fill="FFFFFF"/>
              </w:rPr>
              <w:t>…</w:t>
            </w:r>
          </w:p>
          <w:p w14:paraId="57794F07" w14:textId="39C5AD3E" w:rsidR="00D11FAE" w:rsidRPr="00DF1E79" w:rsidRDefault="00517C6F" w:rsidP="00DF1E79">
            <w:pPr>
              <w:pStyle w:val="rvps2"/>
              <w:spacing w:before="0" w:beforeAutospacing="0" w:after="150" w:afterAutospacing="0"/>
              <w:ind w:firstLine="450"/>
              <w:jc w:val="both"/>
            </w:pPr>
            <w:bookmarkStart w:id="24" w:name="n493"/>
            <w:bookmarkEnd w:id="24"/>
            <w:r w:rsidRPr="00DF1E79">
              <w:t>3) організація та участь у здійсненні заходів, пов</w:t>
            </w:r>
            <w:r w:rsidR="00777191" w:rsidRPr="00DF1E79">
              <w:t>’</w:t>
            </w:r>
            <w:r w:rsidRPr="00DF1E79">
              <w:t>язаних з мобілізаційною підготовкою та цивільним захистом, на відповідній території;</w:t>
            </w:r>
            <w:bookmarkStart w:id="25" w:name="n494"/>
            <w:bookmarkStart w:id="26" w:name="n495"/>
            <w:bookmarkEnd w:id="25"/>
            <w:bookmarkEnd w:id="26"/>
          </w:p>
          <w:p w14:paraId="272A3117" w14:textId="77777777" w:rsidR="00517C6F" w:rsidRPr="00DF1E79" w:rsidRDefault="00517C6F" w:rsidP="00DF1E79">
            <w:pPr>
              <w:pStyle w:val="rvps2"/>
              <w:spacing w:before="0" w:beforeAutospacing="0" w:after="150" w:afterAutospacing="0"/>
              <w:jc w:val="both"/>
              <w:rPr>
                <w:rFonts w:eastAsia="Calibri"/>
                <w:b/>
                <w:bCs/>
                <w:lang w:eastAsia="en-US"/>
              </w:rPr>
            </w:pPr>
          </w:p>
          <w:p w14:paraId="10EBD1D7" w14:textId="6391AA63" w:rsidR="00517C6F" w:rsidRPr="00DF1E79" w:rsidRDefault="00517C6F" w:rsidP="00DF1E79">
            <w:pPr>
              <w:pStyle w:val="rvps2"/>
              <w:spacing w:before="0" w:beforeAutospacing="0" w:after="150" w:afterAutospacing="0"/>
              <w:ind w:firstLine="450"/>
              <w:jc w:val="both"/>
              <w:rPr>
                <w:rStyle w:val="rvts46"/>
                <w:rFonts w:eastAsia="Calibri"/>
                <w:b/>
                <w:bCs/>
                <w:lang w:eastAsia="en-US"/>
              </w:rPr>
            </w:pPr>
            <w:r w:rsidRPr="00DF1E79">
              <w:rPr>
                <w:rFonts w:eastAsia="Calibri"/>
                <w:b/>
                <w:bCs/>
                <w:lang w:eastAsia="en-US"/>
              </w:rPr>
              <w:t xml:space="preserve">Пункт відсутній </w:t>
            </w:r>
          </w:p>
          <w:p w14:paraId="41DDE1CC" w14:textId="77777777" w:rsidR="00517C6F" w:rsidRPr="00DF1E79" w:rsidRDefault="00517C6F" w:rsidP="00DF1E79">
            <w:pPr>
              <w:spacing w:after="120" w:line="240" w:lineRule="auto"/>
              <w:ind w:firstLine="397"/>
              <w:jc w:val="both"/>
              <w:rPr>
                <w:rFonts w:ascii="Times New Roman" w:eastAsia="Times New Roman" w:hAnsi="Times New Roman" w:cs="Times New Roman"/>
                <w:strike/>
                <w:sz w:val="24"/>
                <w:szCs w:val="24"/>
                <w:lang w:eastAsia="uk-UA"/>
              </w:rPr>
            </w:pPr>
            <w:bookmarkStart w:id="27" w:name="n496"/>
            <w:bookmarkStart w:id="28" w:name="n499"/>
            <w:bookmarkEnd w:id="27"/>
            <w:bookmarkEnd w:id="28"/>
            <w:r w:rsidRPr="00DF1E79">
              <w:rPr>
                <w:rStyle w:val="rvts46"/>
                <w:rFonts w:ascii="Times New Roman" w:hAnsi="Times New Roman" w:cs="Times New Roman"/>
                <w:i/>
                <w:iCs/>
                <w:sz w:val="24"/>
                <w:szCs w:val="24"/>
                <w:shd w:val="clear" w:color="auto" w:fill="FFFFFF"/>
              </w:rPr>
              <w:lastRenderedPageBreak/>
              <w:t>…</w:t>
            </w:r>
          </w:p>
        </w:tc>
        <w:tc>
          <w:tcPr>
            <w:tcW w:w="7796" w:type="dxa"/>
            <w:shd w:val="clear" w:color="auto" w:fill="auto"/>
          </w:tcPr>
          <w:p w14:paraId="782C2DE4" w14:textId="77777777" w:rsidR="00517C6F" w:rsidRPr="00DF1E79" w:rsidRDefault="00517C6F" w:rsidP="00DF1E79">
            <w:pPr>
              <w:pStyle w:val="rvps2"/>
              <w:spacing w:before="0" w:beforeAutospacing="0" w:after="150" w:afterAutospacing="0"/>
              <w:ind w:firstLine="450"/>
              <w:jc w:val="both"/>
            </w:pPr>
            <w:r w:rsidRPr="00DF1E79">
              <w:rPr>
                <w:rStyle w:val="rvts9"/>
                <w:b/>
                <w:bCs/>
              </w:rPr>
              <w:lastRenderedPageBreak/>
              <w:t>Стаття 36. </w:t>
            </w:r>
            <w:r w:rsidRPr="00DF1E79">
              <w:t>Повноваження в галузі оборонної роботи</w:t>
            </w:r>
          </w:p>
          <w:p w14:paraId="51E97B6A" w14:textId="77777777" w:rsidR="00517C6F" w:rsidRPr="00DF1E79" w:rsidRDefault="00517C6F" w:rsidP="00DF1E79">
            <w:pPr>
              <w:pStyle w:val="rvps2"/>
              <w:spacing w:before="0" w:beforeAutospacing="0" w:after="150" w:afterAutospacing="0"/>
              <w:ind w:firstLine="450"/>
              <w:jc w:val="both"/>
            </w:pPr>
            <w:r w:rsidRPr="00DF1E79">
              <w:t>До відання виконавчих органів сільських, селищних, міських рад належать такі делеговані повноваження:</w:t>
            </w:r>
          </w:p>
          <w:p w14:paraId="05306774" w14:textId="06416E23" w:rsidR="00517C6F" w:rsidRPr="00DF1E79" w:rsidRDefault="00A673AF" w:rsidP="00DF1E79">
            <w:pPr>
              <w:spacing w:after="120" w:line="240" w:lineRule="auto"/>
              <w:ind w:firstLine="397"/>
              <w:jc w:val="both"/>
              <w:rPr>
                <w:rFonts w:ascii="Times New Roman" w:eastAsia="Times New Roman" w:hAnsi="Times New Roman" w:cs="Times New Roman"/>
                <w:sz w:val="24"/>
                <w:szCs w:val="24"/>
                <w:lang w:eastAsia="uk-UA"/>
              </w:rPr>
            </w:pPr>
            <w:r w:rsidRPr="00A673AF">
              <w:rPr>
                <w:rFonts w:ascii="Times New Roman" w:eastAsia="Times New Roman" w:hAnsi="Times New Roman" w:cs="Times New Roman"/>
                <w:b/>
                <w:bCs/>
                <w:sz w:val="24"/>
                <w:szCs w:val="24"/>
                <w:lang w:eastAsia="uk-UA"/>
              </w:rPr>
              <w:t>1) сприяння організації призову громадян на військову службу за призовом осіб офіцерського складу, осіб з числа резервістів у особливий період, строкову військову та альтернативну (невійськову) службу, а також проведення мобілізації; підготовці населення і території держави до оборони, підготовці молоді до служби в Збройних Силах України, організації навчальних (перевірочних) та спеціальних військових зборів; забезпечення доведення до підприємств, установ та організацій незалежно від форми власності, а також населення наказу військового комісара про оголошення мобілізації</w:t>
            </w:r>
            <w:r w:rsidR="00517C6F" w:rsidRPr="00DF1E79">
              <w:rPr>
                <w:rFonts w:ascii="Times New Roman" w:eastAsia="Times New Roman" w:hAnsi="Times New Roman" w:cs="Times New Roman"/>
                <w:sz w:val="24"/>
                <w:szCs w:val="24"/>
                <w:lang w:eastAsia="uk-UA"/>
              </w:rPr>
              <w:t>;</w:t>
            </w:r>
          </w:p>
          <w:p w14:paraId="2CFD8DBB"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3C567D52" w14:textId="197D4C2B" w:rsidR="00D11FAE" w:rsidRPr="00DF1E79" w:rsidRDefault="00517C6F" w:rsidP="00DF1E79">
            <w:pPr>
              <w:spacing w:after="120" w:line="240" w:lineRule="auto"/>
              <w:ind w:firstLine="397"/>
              <w:jc w:val="both"/>
              <w:rPr>
                <w:rFonts w:ascii="Times New Roman" w:hAnsi="Times New Roman" w:cs="Times New Roman"/>
                <w:sz w:val="24"/>
                <w:szCs w:val="24"/>
                <w:shd w:val="clear" w:color="auto" w:fill="FFFFFF"/>
              </w:rPr>
            </w:pPr>
            <w:r w:rsidRPr="00DF1E79">
              <w:rPr>
                <w:rFonts w:ascii="Times New Roman" w:hAnsi="Times New Roman" w:cs="Times New Roman"/>
                <w:bCs/>
                <w:sz w:val="24"/>
                <w:szCs w:val="24"/>
              </w:rPr>
              <w:t xml:space="preserve">3) </w:t>
            </w:r>
            <w:r w:rsidRPr="00DF1E79">
              <w:rPr>
                <w:rFonts w:ascii="Times New Roman" w:hAnsi="Times New Roman" w:cs="Times New Roman"/>
                <w:sz w:val="24"/>
                <w:szCs w:val="24"/>
                <w:shd w:val="clear" w:color="auto" w:fill="FFFFFF"/>
              </w:rPr>
              <w:t>організація та участь у здійсненні заходів, пов</w:t>
            </w:r>
            <w:r w:rsidR="00777191" w:rsidRPr="00DF1E79">
              <w:rPr>
                <w:rFonts w:ascii="Times New Roman" w:hAnsi="Times New Roman" w:cs="Times New Roman"/>
                <w:sz w:val="24"/>
                <w:szCs w:val="24"/>
                <w:shd w:val="clear" w:color="auto" w:fill="FFFFFF"/>
              </w:rPr>
              <w:t>’</w:t>
            </w:r>
            <w:r w:rsidRPr="00DF1E79">
              <w:rPr>
                <w:rFonts w:ascii="Times New Roman" w:hAnsi="Times New Roman" w:cs="Times New Roman"/>
                <w:sz w:val="24"/>
                <w:szCs w:val="24"/>
                <w:shd w:val="clear" w:color="auto" w:fill="FFFFFF"/>
              </w:rPr>
              <w:t xml:space="preserve">язаних з мобілізаційною підготовкою, </w:t>
            </w:r>
            <w:r w:rsidRPr="00DF1E79">
              <w:rPr>
                <w:rFonts w:ascii="Times New Roman" w:hAnsi="Times New Roman" w:cs="Times New Roman"/>
                <w:b/>
                <w:bCs/>
                <w:sz w:val="24"/>
                <w:szCs w:val="24"/>
                <w:shd w:val="clear" w:color="auto" w:fill="FFFFFF"/>
              </w:rPr>
              <w:t>територіальною обороною</w:t>
            </w:r>
            <w:r w:rsidRPr="00DF1E79">
              <w:rPr>
                <w:rFonts w:ascii="Times New Roman" w:hAnsi="Times New Roman" w:cs="Times New Roman"/>
                <w:sz w:val="24"/>
                <w:szCs w:val="24"/>
                <w:shd w:val="clear" w:color="auto" w:fill="FFFFFF"/>
              </w:rPr>
              <w:t xml:space="preserve"> та цивільним захистом, на відповідній території;</w:t>
            </w:r>
          </w:p>
          <w:p w14:paraId="6F01022B" w14:textId="027B1CB0" w:rsidR="00517C6F" w:rsidRPr="00DF1E79" w:rsidRDefault="00517C6F" w:rsidP="00DF1E79">
            <w:pPr>
              <w:spacing w:after="120" w:line="240" w:lineRule="auto"/>
              <w:ind w:firstLine="397"/>
              <w:jc w:val="both"/>
              <w:rPr>
                <w:rFonts w:ascii="Times New Roman" w:hAnsi="Times New Roman" w:cs="Times New Roman"/>
                <w:sz w:val="24"/>
                <w:szCs w:val="24"/>
                <w:shd w:val="clear" w:color="auto" w:fill="FFFFFF"/>
              </w:rPr>
            </w:pPr>
            <w:r w:rsidRPr="00DF1E79">
              <w:rPr>
                <w:rFonts w:ascii="Times New Roman" w:hAnsi="Times New Roman" w:cs="Times New Roman"/>
                <w:b/>
                <w:bCs/>
                <w:sz w:val="24"/>
                <w:szCs w:val="24"/>
                <w:shd w:val="clear" w:color="auto" w:fill="FFFFFF"/>
              </w:rPr>
              <w:t>3</w:t>
            </w:r>
            <w:r w:rsidRPr="00DF1E79">
              <w:rPr>
                <w:rFonts w:ascii="Times New Roman" w:hAnsi="Times New Roman" w:cs="Times New Roman"/>
                <w:b/>
                <w:bCs/>
                <w:sz w:val="24"/>
                <w:szCs w:val="24"/>
                <w:shd w:val="clear" w:color="auto" w:fill="FFFFFF"/>
                <w:vertAlign w:val="superscript"/>
              </w:rPr>
              <w:t>1</w:t>
            </w:r>
            <w:r w:rsidRPr="00DF1E79">
              <w:rPr>
                <w:rFonts w:ascii="Times New Roman" w:hAnsi="Times New Roman" w:cs="Times New Roman"/>
                <w:b/>
                <w:bCs/>
                <w:sz w:val="24"/>
                <w:szCs w:val="24"/>
                <w:shd w:val="clear" w:color="auto" w:fill="FFFFFF"/>
              </w:rPr>
              <w:t>) організація та участь у здійсненні заходів, пов</w:t>
            </w:r>
            <w:r w:rsidR="00777191" w:rsidRPr="00DF1E79">
              <w:rPr>
                <w:rFonts w:ascii="Times New Roman" w:hAnsi="Times New Roman" w:cs="Times New Roman"/>
                <w:b/>
                <w:bCs/>
                <w:sz w:val="24"/>
                <w:szCs w:val="24"/>
                <w:shd w:val="clear" w:color="auto" w:fill="FFFFFF"/>
              </w:rPr>
              <w:t>’</w:t>
            </w:r>
            <w:r w:rsidRPr="00DF1E79">
              <w:rPr>
                <w:rFonts w:ascii="Times New Roman" w:hAnsi="Times New Roman" w:cs="Times New Roman"/>
                <w:b/>
                <w:bCs/>
                <w:sz w:val="24"/>
                <w:szCs w:val="24"/>
                <w:shd w:val="clear" w:color="auto" w:fill="FFFFFF"/>
              </w:rPr>
              <w:t xml:space="preserve">язаних зі </w:t>
            </w:r>
            <w:r w:rsidRPr="00DF1E79">
              <w:rPr>
                <w:rFonts w:ascii="Times New Roman" w:hAnsi="Times New Roman" w:cs="Times New Roman"/>
                <w:b/>
                <w:bCs/>
                <w:sz w:val="24"/>
                <w:szCs w:val="24"/>
                <w:shd w:val="clear" w:color="auto" w:fill="FFFFFF"/>
              </w:rPr>
              <w:lastRenderedPageBreak/>
              <w:t>створенням страхового фонду документації для організації виробництва оборонного і мобілізаційного призначення;</w:t>
            </w:r>
          </w:p>
          <w:p w14:paraId="14BD1B44" w14:textId="77777777" w:rsidR="00517C6F" w:rsidRPr="00DF1E79" w:rsidRDefault="00517C6F" w:rsidP="00DF1E79">
            <w:pPr>
              <w:spacing w:after="120" w:line="240" w:lineRule="auto"/>
              <w:ind w:firstLine="397"/>
              <w:rPr>
                <w:rFonts w:ascii="Times New Roman" w:eastAsia="Times New Roman" w:hAnsi="Times New Roman" w:cs="Times New Roman"/>
                <w:b/>
                <w:bCs/>
                <w:sz w:val="24"/>
                <w:szCs w:val="24"/>
                <w:lang w:eastAsia="uk-UA"/>
              </w:rPr>
            </w:pPr>
            <w:r w:rsidRPr="00DF1E79">
              <w:rPr>
                <w:rFonts w:ascii="Times New Roman" w:hAnsi="Times New Roman" w:cs="Times New Roman"/>
                <w:sz w:val="24"/>
                <w:szCs w:val="24"/>
              </w:rPr>
              <w:t>…</w:t>
            </w:r>
          </w:p>
        </w:tc>
      </w:tr>
      <w:tr w:rsidR="00777191" w:rsidRPr="00DF1E79" w14:paraId="7C9257B8" w14:textId="77777777" w:rsidTr="005878E1">
        <w:trPr>
          <w:trHeight w:val="1275"/>
        </w:trPr>
        <w:tc>
          <w:tcPr>
            <w:tcW w:w="7508" w:type="dxa"/>
            <w:shd w:val="clear" w:color="auto" w:fill="auto"/>
          </w:tcPr>
          <w:p w14:paraId="66601272"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lastRenderedPageBreak/>
              <w:t>Стаття 38.</w:t>
            </w:r>
            <w:r w:rsidRPr="00DF1E79">
              <w:rPr>
                <w:rFonts w:ascii="Times New Roman" w:eastAsia="Times New Roman" w:hAnsi="Times New Roman" w:cs="Times New Roman"/>
                <w:sz w:val="24"/>
                <w:szCs w:val="24"/>
                <w:lang w:eastAsia="uk-UA"/>
              </w:rPr>
              <w:t xml:space="preserve"> Повноваження щодо забезпечення законності, правопорядку, охорони прав, свобод і законних інтересів громадян</w:t>
            </w:r>
          </w:p>
          <w:p w14:paraId="0EB085B2"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 До відання виконавчих органів сільських, селищних, міських рад належать:</w:t>
            </w:r>
          </w:p>
          <w:p w14:paraId="2505AED2"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а) власні (самоврядні) повноваження:</w:t>
            </w:r>
          </w:p>
          <w:p w14:paraId="661067C2"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1E696388" w14:textId="77777777" w:rsidR="00517C6F" w:rsidRPr="00DF1E79" w:rsidRDefault="00517C6F" w:rsidP="00DF1E79">
            <w:pPr>
              <w:spacing w:after="120" w:line="240" w:lineRule="auto"/>
              <w:ind w:firstLine="397"/>
              <w:jc w:val="both"/>
              <w:rPr>
                <w:rFonts w:ascii="Times New Roman" w:eastAsia="Times New Roman" w:hAnsi="Times New Roman" w:cs="Times New Roman"/>
                <w:strike/>
                <w:sz w:val="24"/>
                <w:szCs w:val="24"/>
                <w:lang w:eastAsia="uk-UA"/>
              </w:rPr>
            </w:pPr>
            <w:r w:rsidRPr="00DF1E79">
              <w:rPr>
                <w:rFonts w:ascii="Times New Roman" w:eastAsia="Times New Roman" w:hAnsi="Times New Roman" w:cs="Times New Roman"/>
                <w:strike/>
                <w:sz w:val="24"/>
                <w:szCs w:val="24"/>
                <w:lang w:eastAsia="uk-UA"/>
              </w:rPr>
              <w:t>6) створення в установленому порядку комунальних аварійно-рятувальних служб;</w:t>
            </w:r>
          </w:p>
          <w:p w14:paraId="4C1C1B04"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б) делеговані повноваження:</w:t>
            </w:r>
          </w:p>
          <w:p w14:paraId="6D4554A6"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17CD493C" w14:textId="7266E209" w:rsidR="00517C6F" w:rsidRPr="00DF1E79" w:rsidRDefault="00517C6F" w:rsidP="00DF1E79">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П</w:t>
            </w:r>
            <w:r w:rsidR="00213F0D" w:rsidRPr="00DF1E79">
              <w:rPr>
                <w:rFonts w:ascii="Times New Roman" w:eastAsia="Times New Roman" w:hAnsi="Times New Roman" w:cs="Times New Roman"/>
                <w:b/>
                <w:bCs/>
                <w:sz w:val="24"/>
                <w:szCs w:val="24"/>
                <w:lang w:eastAsia="uk-UA"/>
              </w:rPr>
              <w:t>ідп</w:t>
            </w:r>
            <w:r w:rsidRPr="00DF1E79">
              <w:rPr>
                <w:rFonts w:ascii="Times New Roman" w:eastAsia="Times New Roman" w:hAnsi="Times New Roman" w:cs="Times New Roman"/>
                <w:b/>
                <w:bCs/>
                <w:sz w:val="24"/>
                <w:szCs w:val="24"/>
                <w:lang w:eastAsia="uk-UA"/>
              </w:rPr>
              <w:t>ункт відсутній</w:t>
            </w:r>
          </w:p>
          <w:p w14:paraId="397F500C" w14:textId="77777777" w:rsidR="00517C6F" w:rsidRPr="00DF1E79" w:rsidRDefault="00517C6F" w:rsidP="00DF1E79">
            <w:pPr>
              <w:spacing w:after="120" w:line="240" w:lineRule="auto"/>
              <w:ind w:firstLine="397"/>
              <w:rPr>
                <w:rFonts w:ascii="Times New Roman" w:eastAsia="Times New Roman" w:hAnsi="Times New Roman" w:cs="Times New Roman"/>
                <w:b/>
                <w:bCs/>
                <w:sz w:val="24"/>
                <w:szCs w:val="24"/>
                <w:lang w:eastAsia="uk-UA"/>
              </w:rPr>
            </w:pPr>
          </w:p>
          <w:p w14:paraId="642EC09D" w14:textId="0D5E07BC" w:rsidR="00517C6F" w:rsidRPr="00DF1E79" w:rsidRDefault="00517C6F" w:rsidP="00DF1E79">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П</w:t>
            </w:r>
            <w:r w:rsidR="00213F0D" w:rsidRPr="00DF1E79">
              <w:rPr>
                <w:rFonts w:ascii="Times New Roman" w:eastAsia="Times New Roman" w:hAnsi="Times New Roman" w:cs="Times New Roman"/>
                <w:b/>
                <w:bCs/>
                <w:sz w:val="24"/>
                <w:szCs w:val="24"/>
                <w:lang w:eastAsia="uk-UA"/>
              </w:rPr>
              <w:t>ідп</w:t>
            </w:r>
            <w:r w:rsidRPr="00DF1E79">
              <w:rPr>
                <w:rFonts w:ascii="Times New Roman" w:eastAsia="Times New Roman" w:hAnsi="Times New Roman" w:cs="Times New Roman"/>
                <w:b/>
                <w:bCs/>
                <w:sz w:val="24"/>
                <w:szCs w:val="24"/>
                <w:lang w:eastAsia="uk-UA"/>
              </w:rPr>
              <w:t>ункт відсутній</w:t>
            </w:r>
          </w:p>
          <w:p w14:paraId="70A02238" w14:textId="1006A091" w:rsidR="00517C6F" w:rsidRPr="00DF1E79" w:rsidRDefault="00517C6F" w:rsidP="00DF1E79">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П</w:t>
            </w:r>
            <w:r w:rsidR="00213F0D" w:rsidRPr="00DF1E79">
              <w:rPr>
                <w:rFonts w:ascii="Times New Roman" w:eastAsia="Times New Roman" w:hAnsi="Times New Roman" w:cs="Times New Roman"/>
                <w:b/>
                <w:bCs/>
                <w:sz w:val="24"/>
                <w:szCs w:val="24"/>
                <w:lang w:eastAsia="uk-UA"/>
              </w:rPr>
              <w:t>ідп</w:t>
            </w:r>
            <w:r w:rsidRPr="00DF1E79">
              <w:rPr>
                <w:rFonts w:ascii="Times New Roman" w:eastAsia="Times New Roman" w:hAnsi="Times New Roman" w:cs="Times New Roman"/>
                <w:b/>
                <w:bCs/>
                <w:sz w:val="24"/>
                <w:szCs w:val="24"/>
                <w:lang w:eastAsia="uk-UA"/>
              </w:rPr>
              <w:t>ункт відсутній</w:t>
            </w:r>
          </w:p>
          <w:p w14:paraId="4A4DC0B8" w14:textId="77777777" w:rsidR="00517C6F" w:rsidRPr="00DF1E79" w:rsidRDefault="00517C6F" w:rsidP="00DF1E79">
            <w:pPr>
              <w:spacing w:after="120" w:line="240" w:lineRule="auto"/>
              <w:ind w:firstLine="397"/>
              <w:jc w:val="both"/>
              <w:rPr>
                <w:rFonts w:ascii="Times New Roman" w:eastAsia="Times New Roman" w:hAnsi="Times New Roman" w:cs="Times New Roman"/>
                <w:b/>
                <w:bCs/>
                <w:sz w:val="24"/>
                <w:szCs w:val="24"/>
                <w:lang w:eastAsia="uk-UA"/>
              </w:rPr>
            </w:pPr>
          </w:p>
          <w:p w14:paraId="23E72EC8" w14:textId="1171988C" w:rsidR="00517C6F" w:rsidRPr="00DF1E79" w:rsidRDefault="00517C6F" w:rsidP="00DF1E79">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П</w:t>
            </w:r>
            <w:r w:rsidR="00213F0D" w:rsidRPr="00DF1E79">
              <w:rPr>
                <w:rFonts w:ascii="Times New Roman" w:eastAsia="Times New Roman" w:hAnsi="Times New Roman" w:cs="Times New Roman"/>
                <w:b/>
                <w:bCs/>
                <w:sz w:val="24"/>
                <w:szCs w:val="24"/>
                <w:lang w:eastAsia="uk-UA"/>
              </w:rPr>
              <w:t>ідп</w:t>
            </w:r>
            <w:r w:rsidRPr="00DF1E79">
              <w:rPr>
                <w:rFonts w:ascii="Times New Roman" w:eastAsia="Times New Roman" w:hAnsi="Times New Roman" w:cs="Times New Roman"/>
                <w:b/>
                <w:bCs/>
                <w:sz w:val="24"/>
                <w:szCs w:val="24"/>
                <w:lang w:eastAsia="uk-UA"/>
              </w:rPr>
              <w:t>ункт відсутній</w:t>
            </w:r>
          </w:p>
          <w:p w14:paraId="76FA839F" w14:textId="77777777" w:rsidR="00517C6F" w:rsidRPr="00DF1E79" w:rsidRDefault="00517C6F" w:rsidP="00DF1E79">
            <w:pPr>
              <w:pStyle w:val="rvps2"/>
              <w:spacing w:before="0" w:beforeAutospacing="0" w:after="150" w:afterAutospacing="0"/>
              <w:ind w:firstLine="450"/>
              <w:jc w:val="both"/>
              <w:rPr>
                <w:rStyle w:val="rvts9"/>
                <w:b/>
                <w:bCs/>
              </w:rPr>
            </w:pPr>
          </w:p>
        </w:tc>
        <w:tc>
          <w:tcPr>
            <w:tcW w:w="7796" w:type="dxa"/>
            <w:shd w:val="clear" w:color="auto" w:fill="auto"/>
          </w:tcPr>
          <w:p w14:paraId="03986A38"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t>Стаття 38.</w:t>
            </w:r>
            <w:r w:rsidRPr="00DF1E79">
              <w:rPr>
                <w:rFonts w:ascii="Times New Roman" w:eastAsia="Times New Roman" w:hAnsi="Times New Roman" w:cs="Times New Roman"/>
                <w:sz w:val="24"/>
                <w:szCs w:val="24"/>
                <w:lang w:eastAsia="uk-UA"/>
              </w:rPr>
              <w:t xml:space="preserve"> Повноваження щодо забезпечення законності, правопорядку, охорони прав, свобод і законних інтересів громадян</w:t>
            </w:r>
          </w:p>
          <w:p w14:paraId="092F98C6"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 До відання виконавчих органів сільських, селищних, міських рад належать:</w:t>
            </w:r>
          </w:p>
          <w:p w14:paraId="0204A0C7"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а) власні (самоврядні) повноваження:</w:t>
            </w:r>
          </w:p>
          <w:p w14:paraId="0698924B"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2630E9DE" w14:textId="4101CB04" w:rsidR="00517C6F" w:rsidRPr="00DF1E79" w:rsidRDefault="00517C6F" w:rsidP="00DF1E79">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П</w:t>
            </w:r>
            <w:r w:rsidR="00213F0D" w:rsidRPr="00DF1E79">
              <w:rPr>
                <w:rFonts w:ascii="Times New Roman" w:eastAsia="Times New Roman" w:hAnsi="Times New Roman" w:cs="Times New Roman"/>
                <w:b/>
                <w:bCs/>
                <w:sz w:val="24"/>
                <w:szCs w:val="24"/>
                <w:lang w:eastAsia="uk-UA"/>
              </w:rPr>
              <w:t>ідп</w:t>
            </w:r>
            <w:r w:rsidRPr="00DF1E79">
              <w:rPr>
                <w:rFonts w:ascii="Times New Roman" w:eastAsia="Times New Roman" w:hAnsi="Times New Roman" w:cs="Times New Roman"/>
                <w:b/>
                <w:bCs/>
                <w:sz w:val="24"/>
                <w:szCs w:val="24"/>
                <w:lang w:eastAsia="uk-UA"/>
              </w:rPr>
              <w:t xml:space="preserve">ункт виключити </w:t>
            </w:r>
          </w:p>
          <w:p w14:paraId="3D88B0F9"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б) делеговані повноваження:</w:t>
            </w:r>
          </w:p>
          <w:p w14:paraId="3FFA080D"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55E6A3BA" w14:textId="7E93BE75" w:rsidR="00213F0D" w:rsidRPr="00DF1E79" w:rsidRDefault="00517C6F" w:rsidP="00DF1E79">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9)</w:t>
            </w:r>
            <w:r w:rsidR="00213F0D" w:rsidRPr="00DF1E79">
              <w:rPr>
                <w:rFonts w:ascii="Times New Roman" w:eastAsia="Times New Roman" w:hAnsi="Times New Roman" w:cs="Times New Roman"/>
                <w:b/>
                <w:bCs/>
                <w:sz w:val="24"/>
                <w:szCs w:val="24"/>
                <w:lang w:eastAsia="uk-UA"/>
              </w:rPr>
              <w:t xml:space="preserve"> утворення служб у справах дітей, спрямування їх діяльності;</w:t>
            </w:r>
          </w:p>
          <w:p w14:paraId="0C24083D" w14:textId="77777777" w:rsidR="00213F0D" w:rsidRPr="00DF1E79" w:rsidRDefault="00213F0D" w:rsidP="00DF1E79">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10) вирішення спільно з відповідними органами Національної поліції питань щодо створення належних умов для служби та відпочинку поліцейських;</w:t>
            </w:r>
          </w:p>
          <w:p w14:paraId="5D5CD4B0" w14:textId="77777777" w:rsidR="00213F0D" w:rsidRPr="00DF1E79" w:rsidRDefault="00213F0D" w:rsidP="00DF1E79">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11) тимчасове зберігання документів Національного архівного фонду, що мають місцеве значення, і управління архівною справою та діловодством на відповідній території;</w:t>
            </w:r>
          </w:p>
          <w:p w14:paraId="7BF8383C" w14:textId="4D585D8C" w:rsidR="00517C6F" w:rsidRPr="00DF1E79" w:rsidRDefault="00213F0D" w:rsidP="00DF1E79">
            <w:pPr>
              <w:pStyle w:val="rvps2"/>
              <w:spacing w:before="0" w:beforeAutospacing="0" w:after="150" w:afterAutospacing="0"/>
              <w:ind w:firstLine="450"/>
              <w:jc w:val="both"/>
              <w:rPr>
                <w:rStyle w:val="rvts9"/>
                <w:b/>
                <w:bCs/>
              </w:rPr>
            </w:pPr>
            <w:r w:rsidRPr="00DF1E79">
              <w:rPr>
                <w:b/>
                <w:bCs/>
              </w:rPr>
              <w:t>12) здійснення заходів щодо ведення Державного реєстру виборців відповідно до закону</w:t>
            </w:r>
            <w:r w:rsidR="00517C6F" w:rsidRPr="00DF1E79">
              <w:rPr>
                <w:b/>
                <w:bCs/>
              </w:rPr>
              <w:t>.</w:t>
            </w:r>
          </w:p>
        </w:tc>
      </w:tr>
      <w:tr w:rsidR="00777191" w:rsidRPr="00DF1E79" w14:paraId="40B0146B" w14:textId="77777777" w:rsidTr="005878E1">
        <w:trPr>
          <w:trHeight w:val="3827"/>
        </w:trPr>
        <w:tc>
          <w:tcPr>
            <w:tcW w:w="7508" w:type="dxa"/>
            <w:shd w:val="clear" w:color="auto" w:fill="auto"/>
          </w:tcPr>
          <w:p w14:paraId="153C2CDA" w14:textId="02AB1961"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trike/>
                <w:sz w:val="24"/>
                <w:szCs w:val="24"/>
                <w:lang w:eastAsia="uk-UA"/>
              </w:rPr>
              <w:lastRenderedPageBreak/>
              <w:t xml:space="preserve">2. До відання виконавчих органів міських (за винятком міст районного значення) рад, крім повноважень, зазначених у пункті </w:t>
            </w:r>
            <w:r w:rsidR="00153ED9" w:rsidRPr="00DF1E79">
              <w:rPr>
                <w:rFonts w:ascii="Times New Roman" w:eastAsia="Times New Roman" w:hAnsi="Times New Roman" w:cs="Times New Roman"/>
                <w:strike/>
                <w:sz w:val="24"/>
                <w:szCs w:val="24"/>
                <w:lang w:eastAsia="uk-UA"/>
              </w:rPr>
              <w:t>“</w:t>
            </w:r>
            <w:r w:rsidRPr="00DF1E79">
              <w:rPr>
                <w:rFonts w:ascii="Times New Roman" w:eastAsia="Times New Roman" w:hAnsi="Times New Roman" w:cs="Times New Roman"/>
                <w:strike/>
                <w:sz w:val="24"/>
                <w:szCs w:val="24"/>
                <w:lang w:eastAsia="uk-UA"/>
              </w:rPr>
              <w:t>б</w:t>
            </w:r>
            <w:r w:rsidR="00153ED9" w:rsidRPr="00DF1E79">
              <w:rPr>
                <w:rFonts w:ascii="Times New Roman" w:eastAsia="Times New Roman" w:hAnsi="Times New Roman" w:cs="Times New Roman"/>
                <w:strike/>
                <w:sz w:val="24"/>
                <w:szCs w:val="24"/>
                <w:lang w:eastAsia="uk-UA"/>
              </w:rPr>
              <w:t>”</w:t>
            </w:r>
            <w:r w:rsidRPr="00DF1E79">
              <w:rPr>
                <w:rFonts w:ascii="Times New Roman" w:eastAsia="Times New Roman" w:hAnsi="Times New Roman" w:cs="Times New Roman"/>
                <w:strike/>
                <w:sz w:val="24"/>
                <w:szCs w:val="24"/>
                <w:lang w:eastAsia="uk-UA"/>
              </w:rPr>
              <w:t xml:space="preserve"> частини першої цієї статті, належить:</w:t>
            </w:r>
          </w:p>
          <w:p w14:paraId="4091562D"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trike/>
                <w:sz w:val="24"/>
                <w:szCs w:val="24"/>
                <w:lang w:eastAsia="uk-UA"/>
              </w:rPr>
              <w:t>1) утворення служб у справах дітей та спостережної, спрямування їх діяльності;</w:t>
            </w:r>
          </w:p>
          <w:p w14:paraId="22A3D1EB"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trike/>
                <w:sz w:val="24"/>
                <w:szCs w:val="24"/>
                <w:lang w:eastAsia="uk-UA"/>
              </w:rPr>
              <w:t>3) вирішення спільно з відповідними органами Національної поліції питань щодо створення належних умов для служби та відпочинку поліцейських;</w:t>
            </w:r>
          </w:p>
          <w:p w14:paraId="01B8E87C"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trike/>
                <w:sz w:val="24"/>
                <w:szCs w:val="24"/>
                <w:lang w:eastAsia="uk-UA"/>
              </w:rPr>
              <w:t>4) зберігання документів Національного архівного фонду, що мають місцеве значення, і управління архівною справою та діловодством на відповідній території;</w:t>
            </w:r>
          </w:p>
          <w:p w14:paraId="2DBB94CC" w14:textId="77777777" w:rsidR="00517C6F" w:rsidRPr="00DF1E79" w:rsidRDefault="00517C6F" w:rsidP="00DF1E79">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strike/>
                <w:sz w:val="24"/>
                <w:szCs w:val="24"/>
                <w:lang w:eastAsia="uk-UA"/>
              </w:rPr>
              <w:t>5) здійснення заходів щодо ведення Державного реєстру виборців відповідно до закону.</w:t>
            </w:r>
          </w:p>
        </w:tc>
        <w:tc>
          <w:tcPr>
            <w:tcW w:w="7796" w:type="dxa"/>
            <w:shd w:val="clear" w:color="auto" w:fill="auto"/>
          </w:tcPr>
          <w:p w14:paraId="10480EFC" w14:textId="77777777" w:rsidR="00517C6F" w:rsidRPr="00DF1E79" w:rsidRDefault="00517C6F" w:rsidP="00DF1E79">
            <w:pPr>
              <w:spacing w:after="120" w:line="240" w:lineRule="auto"/>
              <w:ind w:firstLine="397"/>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w:t>
            </w:r>
            <w:r w:rsidRPr="00DF1E79">
              <w:rPr>
                <w:rFonts w:ascii="Times New Roman" w:eastAsia="Times New Roman" w:hAnsi="Times New Roman" w:cs="Times New Roman"/>
                <w:b/>
                <w:bCs/>
                <w:sz w:val="24"/>
                <w:szCs w:val="24"/>
                <w:lang w:eastAsia="uk-UA"/>
              </w:rPr>
              <w:t>Частину виключити</w:t>
            </w:r>
          </w:p>
          <w:p w14:paraId="37739EDB" w14:textId="77777777" w:rsidR="00517C6F" w:rsidRPr="00DF1E79" w:rsidRDefault="00517C6F" w:rsidP="00DF1E79">
            <w:pPr>
              <w:spacing w:after="120" w:line="240" w:lineRule="auto"/>
              <w:ind w:firstLine="397"/>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w:t>
            </w:r>
          </w:p>
          <w:p w14:paraId="69A21212" w14:textId="77777777" w:rsidR="00517C6F" w:rsidRPr="00DF1E79" w:rsidRDefault="00517C6F" w:rsidP="00DF1E79">
            <w:pPr>
              <w:spacing w:after="120" w:line="240" w:lineRule="auto"/>
              <w:ind w:firstLine="397"/>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w:t>
            </w:r>
          </w:p>
          <w:p w14:paraId="099C2691" w14:textId="77777777" w:rsidR="00517C6F" w:rsidRPr="00DF1E79" w:rsidRDefault="00517C6F" w:rsidP="00DF1E79">
            <w:pPr>
              <w:spacing w:after="120" w:line="240" w:lineRule="auto"/>
              <w:ind w:firstLine="397"/>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w:t>
            </w:r>
          </w:p>
          <w:p w14:paraId="46803CFA" w14:textId="77777777" w:rsidR="00517C6F" w:rsidRPr="00DF1E79" w:rsidRDefault="00517C6F" w:rsidP="00DF1E79">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sz w:val="24"/>
                <w:szCs w:val="24"/>
                <w:lang w:eastAsia="uk-UA"/>
              </w:rPr>
              <w:t> </w:t>
            </w:r>
          </w:p>
        </w:tc>
      </w:tr>
      <w:tr w:rsidR="00777191" w:rsidRPr="00DF1E79" w14:paraId="5BB1DBB9" w14:textId="77777777" w:rsidTr="005878E1">
        <w:trPr>
          <w:trHeight w:val="2693"/>
        </w:trPr>
        <w:tc>
          <w:tcPr>
            <w:tcW w:w="7508" w:type="dxa"/>
            <w:shd w:val="clear" w:color="auto" w:fill="auto"/>
          </w:tcPr>
          <w:p w14:paraId="3E0C1F4B" w14:textId="77777777" w:rsidR="00517C6F" w:rsidRPr="00DF1E79" w:rsidRDefault="00517C6F" w:rsidP="00DF1E79">
            <w:pPr>
              <w:spacing w:after="120" w:line="240" w:lineRule="auto"/>
              <w:ind w:firstLine="397"/>
              <w:jc w:val="both"/>
              <w:rPr>
                <w:rFonts w:ascii="Times New Roman" w:hAnsi="Times New Roman" w:cs="Times New Roman"/>
                <w:sz w:val="24"/>
                <w:szCs w:val="24"/>
                <w:shd w:val="clear" w:color="auto" w:fill="FFFFFF"/>
              </w:rPr>
            </w:pPr>
            <w:r w:rsidRPr="00DF1E79">
              <w:rPr>
                <w:rStyle w:val="rvts9"/>
                <w:rFonts w:ascii="Times New Roman" w:hAnsi="Times New Roman" w:cs="Times New Roman"/>
                <w:b/>
                <w:bCs/>
                <w:sz w:val="24"/>
                <w:szCs w:val="24"/>
                <w:shd w:val="clear" w:color="auto" w:fill="FFFFFF"/>
              </w:rPr>
              <w:t>Стаття 42.</w:t>
            </w:r>
            <w:r w:rsidRPr="00DF1E79">
              <w:rPr>
                <w:rFonts w:ascii="Times New Roman" w:hAnsi="Times New Roman" w:cs="Times New Roman"/>
                <w:sz w:val="24"/>
                <w:szCs w:val="24"/>
                <w:shd w:val="clear" w:color="auto" w:fill="FFFFFF"/>
              </w:rPr>
              <w:t> Повноваження сільського, селищного, міського голови</w:t>
            </w:r>
          </w:p>
          <w:p w14:paraId="72195297"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shd w:val="clear" w:color="auto" w:fill="FFFFFF"/>
                <w:lang w:eastAsia="uk-UA"/>
              </w:rPr>
            </w:pPr>
            <w:r w:rsidRPr="00DF1E79">
              <w:rPr>
                <w:rFonts w:ascii="Times New Roman" w:eastAsia="Times New Roman" w:hAnsi="Times New Roman" w:cs="Times New Roman"/>
                <w:sz w:val="24"/>
                <w:szCs w:val="24"/>
                <w:shd w:val="clear" w:color="auto" w:fill="FFFFFF"/>
                <w:lang w:eastAsia="uk-UA"/>
              </w:rPr>
              <w:t>…</w:t>
            </w:r>
          </w:p>
          <w:p w14:paraId="50825C99" w14:textId="77777777" w:rsidR="00517C6F" w:rsidRPr="00DF1E79" w:rsidRDefault="00517C6F" w:rsidP="00DF1E79">
            <w:pPr>
              <w:spacing w:after="120" w:line="240" w:lineRule="auto"/>
              <w:ind w:firstLine="397"/>
              <w:jc w:val="both"/>
              <w:rPr>
                <w:rFonts w:ascii="Times New Roman" w:hAnsi="Times New Roman" w:cs="Times New Roman"/>
                <w:sz w:val="24"/>
                <w:szCs w:val="24"/>
                <w:shd w:val="clear" w:color="auto" w:fill="FFFFFF"/>
              </w:rPr>
            </w:pPr>
            <w:r w:rsidRPr="00DF1E79">
              <w:rPr>
                <w:rFonts w:ascii="Times New Roman" w:hAnsi="Times New Roman" w:cs="Times New Roman"/>
                <w:sz w:val="24"/>
                <w:szCs w:val="24"/>
                <w:shd w:val="clear" w:color="auto" w:fill="FFFFFF"/>
              </w:rPr>
              <w:t>4. Сільський, селищний, міський голова:</w:t>
            </w:r>
          </w:p>
          <w:p w14:paraId="3427293B"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shd w:val="clear" w:color="auto" w:fill="FFFFFF"/>
                <w:lang w:eastAsia="uk-UA"/>
              </w:rPr>
            </w:pPr>
            <w:r w:rsidRPr="00DF1E79">
              <w:rPr>
                <w:rFonts w:ascii="Times New Roman" w:eastAsia="Times New Roman" w:hAnsi="Times New Roman" w:cs="Times New Roman"/>
                <w:sz w:val="24"/>
                <w:szCs w:val="24"/>
                <w:shd w:val="clear" w:color="auto" w:fill="FFFFFF"/>
                <w:lang w:eastAsia="uk-UA"/>
              </w:rPr>
              <w:t>…</w:t>
            </w:r>
          </w:p>
          <w:p w14:paraId="5D65997E" w14:textId="77777777" w:rsidR="00517C6F" w:rsidRPr="00DF1E79" w:rsidRDefault="00517C6F" w:rsidP="00DF1E79">
            <w:pPr>
              <w:spacing w:after="120" w:line="240" w:lineRule="auto"/>
              <w:ind w:firstLine="397"/>
              <w:jc w:val="both"/>
              <w:rPr>
                <w:rFonts w:ascii="Times New Roman" w:eastAsia="Times New Roman" w:hAnsi="Times New Roman" w:cs="Times New Roman"/>
                <w:strike/>
                <w:sz w:val="24"/>
                <w:szCs w:val="24"/>
                <w:lang w:eastAsia="uk-UA"/>
              </w:rPr>
            </w:pPr>
            <w:r w:rsidRPr="00DF1E79">
              <w:rPr>
                <w:rFonts w:ascii="Times New Roman" w:hAnsi="Times New Roman" w:cs="Times New Roman"/>
                <w:sz w:val="24"/>
                <w:szCs w:val="24"/>
                <w:shd w:val="clear" w:color="auto" w:fill="FFFFFF"/>
              </w:rPr>
              <w:t xml:space="preserve">6) вносить на розгляд ради пропозиції щодо структури виконавчих органів ради, апарату ради та її виконавчого комітету, їх штатів, </w:t>
            </w:r>
            <w:r w:rsidRPr="00DF1E79">
              <w:rPr>
                <w:rFonts w:ascii="Times New Roman" w:hAnsi="Times New Roman" w:cs="Times New Roman"/>
                <w:strike/>
                <w:sz w:val="24"/>
                <w:szCs w:val="24"/>
                <w:shd w:val="clear" w:color="auto" w:fill="FFFFFF"/>
              </w:rPr>
              <w:t>встановлених відповідно до типових штатів, затверджених Кабінетом Міністрів України</w:t>
            </w:r>
            <w:r w:rsidRPr="00DF1E79">
              <w:rPr>
                <w:rFonts w:ascii="Times New Roman" w:hAnsi="Times New Roman" w:cs="Times New Roman"/>
                <w:sz w:val="24"/>
                <w:szCs w:val="24"/>
                <w:shd w:val="clear" w:color="auto" w:fill="FFFFFF"/>
              </w:rPr>
              <w:t>;</w:t>
            </w:r>
          </w:p>
        </w:tc>
        <w:tc>
          <w:tcPr>
            <w:tcW w:w="7796" w:type="dxa"/>
            <w:shd w:val="clear" w:color="auto" w:fill="auto"/>
          </w:tcPr>
          <w:p w14:paraId="1DBE678B" w14:textId="77777777" w:rsidR="00517C6F" w:rsidRPr="00DF1E79" w:rsidRDefault="00517C6F" w:rsidP="00DF1E79">
            <w:pPr>
              <w:spacing w:after="120" w:line="240" w:lineRule="auto"/>
              <w:ind w:firstLine="397"/>
              <w:jc w:val="both"/>
              <w:rPr>
                <w:rFonts w:ascii="Times New Roman" w:hAnsi="Times New Roman" w:cs="Times New Roman"/>
                <w:sz w:val="24"/>
                <w:szCs w:val="24"/>
                <w:shd w:val="clear" w:color="auto" w:fill="FFFFFF"/>
              </w:rPr>
            </w:pPr>
            <w:r w:rsidRPr="00DF1E79">
              <w:rPr>
                <w:rStyle w:val="rvts9"/>
                <w:rFonts w:ascii="Times New Roman" w:hAnsi="Times New Roman" w:cs="Times New Roman"/>
                <w:b/>
                <w:bCs/>
                <w:sz w:val="24"/>
                <w:szCs w:val="24"/>
                <w:shd w:val="clear" w:color="auto" w:fill="FFFFFF"/>
              </w:rPr>
              <w:t>Стаття 42.</w:t>
            </w:r>
            <w:r w:rsidRPr="00DF1E79">
              <w:rPr>
                <w:rFonts w:ascii="Times New Roman" w:hAnsi="Times New Roman" w:cs="Times New Roman"/>
                <w:sz w:val="24"/>
                <w:szCs w:val="24"/>
                <w:shd w:val="clear" w:color="auto" w:fill="FFFFFF"/>
              </w:rPr>
              <w:t> Повноваження сільського, селищного, міського голови</w:t>
            </w:r>
          </w:p>
          <w:p w14:paraId="2C970123"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shd w:val="clear" w:color="auto" w:fill="FFFFFF"/>
                <w:lang w:eastAsia="uk-UA"/>
              </w:rPr>
            </w:pPr>
            <w:r w:rsidRPr="00DF1E79">
              <w:rPr>
                <w:rFonts w:ascii="Times New Roman" w:eastAsia="Times New Roman" w:hAnsi="Times New Roman" w:cs="Times New Roman"/>
                <w:sz w:val="24"/>
                <w:szCs w:val="24"/>
                <w:shd w:val="clear" w:color="auto" w:fill="FFFFFF"/>
                <w:lang w:eastAsia="uk-UA"/>
              </w:rPr>
              <w:t>…</w:t>
            </w:r>
          </w:p>
          <w:p w14:paraId="381353B0" w14:textId="77777777" w:rsidR="00517C6F" w:rsidRPr="00DF1E79" w:rsidRDefault="00517C6F" w:rsidP="00DF1E79">
            <w:pPr>
              <w:spacing w:after="120" w:line="240" w:lineRule="auto"/>
              <w:ind w:firstLine="397"/>
              <w:jc w:val="both"/>
              <w:rPr>
                <w:rFonts w:ascii="Times New Roman" w:hAnsi="Times New Roman" w:cs="Times New Roman"/>
                <w:sz w:val="24"/>
                <w:szCs w:val="24"/>
                <w:shd w:val="clear" w:color="auto" w:fill="FFFFFF"/>
              </w:rPr>
            </w:pPr>
            <w:r w:rsidRPr="00DF1E79">
              <w:rPr>
                <w:rFonts w:ascii="Times New Roman" w:hAnsi="Times New Roman" w:cs="Times New Roman"/>
                <w:sz w:val="24"/>
                <w:szCs w:val="24"/>
                <w:shd w:val="clear" w:color="auto" w:fill="FFFFFF"/>
              </w:rPr>
              <w:t>4. Сільський, селищний, міський голова:</w:t>
            </w:r>
          </w:p>
          <w:p w14:paraId="587E54B6" w14:textId="77777777" w:rsidR="00517C6F" w:rsidRPr="00DF1E79" w:rsidRDefault="00517C6F" w:rsidP="00DF1E79">
            <w:pPr>
              <w:spacing w:after="120" w:line="240" w:lineRule="auto"/>
              <w:ind w:firstLine="397"/>
              <w:jc w:val="both"/>
              <w:rPr>
                <w:rFonts w:ascii="Times New Roman" w:eastAsia="Times New Roman" w:hAnsi="Times New Roman" w:cs="Times New Roman"/>
                <w:sz w:val="24"/>
                <w:szCs w:val="24"/>
                <w:shd w:val="clear" w:color="auto" w:fill="FFFFFF"/>
                <w:lang w:eastAsia="uk-UA"/>
              </w:rPr>
            </w:pPr>
            <w:r w:rsidRPr="00DF1E79">
              <w:rPr>
                <w:rFonts w:ascii="Times New Roman" w:eastAsia="Times New Roman" w:hAnsi="Times New Roman" w:cs="Times New Roman"/>
                <w:sz w:val="24"/>
                <w:szCs w:val="24"/>
                <w:shd w:val="clear" w:color="auto" w:fill="FFFFFF"/>
                <w:lang w:eastAsia="uk-UA"/>
              </w:rPr>
              <w:t>…</w:t>
            </w:r>
          </w:p>
          <w:p w14:paraId="0184B8CA" w14:textId="0D04A434" w:rsidR="00517C6F" w:rsidRPr="00DF1E79" w:rsidRDefault="00213F0D"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hAnsi="Times New Roman" w:cs="Times New Roman"/>
                <w:b/>
                <w:bCs/>
                <w:sz w:val="24"/>
                <w:szCs w:val="24"/>
                <w:shd w:val="clear" w:color="auto" w:fill="FFFFFF"/>
              </w:rPr>
              <w:t>6) вносить на розгляд ради пропозиції щодо структури виконавчих органів ради, загальної чисельності апарату ради та її виконавчих органів, витрат на їх утримання</w:t>
            </w:r>
            <w:r w:rsidR="00517C6F" w:rsidRPr="00DF1E79">
              <w:rPr>
                <w:rFonts w:ascii="Times New Roman" w:hAnsi="Times New Roman" w:cs="Times New Roman"/>
                <w:b/>
                <w:bCs/>
                <w:sz w:val="24"/>
                <w:szCs w:val="24"/>
                <w:shd w:val="clear" w:color="auto" w:fill="FFFFFF"/>
              </w:rPr>
              <w:t>;</w:t>
            </w:r>
          </w:p>
        </w:tc>
      </w:tr>
      <w:tr w:rsidR="00777191" w:rsidRPr="00DF1E79" w14:paraId="135B4E27" w14:textId="77777777" w:rsidTr="0057029F">
        <w:trPr>
          <w:trHeight w:val="60"/>
        </w:trPr>
        <w:tc>
          <w:tcPr>
            <w:tcW w:w="7508" w:type="dxa"/>
            <w:shd w:val="clear" w:color="auto" w:fill="auto"/>
          </w:tcPr>
          <w:p w14:paraId="65182692"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Стаття 43. Питання, які вирішуються районними і обласними радами виключно на їх пленарних засіданнях</w:t>
            </w:r>
          </w:p>
          <w:p w14:paraId="6A8C9D42"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 Виключно на пленарних засіданнях районної, обласної ради вирішуються такі питання:</w:t>
            </w:r>
          </w:p>
          <w:p w14:paraId="2F79CE3C"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 обрання голови ради, відповідно заступника голови районної ради та першого заступника, заступника голови обласної ради, звільнення їх з посади;</w:t>
            </w:r>
          </w:p>
          <w:p w14:paraId="6EE9A4CB"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xml:space="preserve">2) утворення, обрання і ліквідація постійних та інших комісій </w:t>
            </w:r>
            <w:r w:rsidRPr="00DF1E79">
              <w:rPr>
                <w:rFonts w:ascii="Times New Roman" w:eastAsia="Times New Roman" w:hAnsi="Times New Roman" w:cs="Times New Roman"/>
                <w:sz w:val="24"/>
                <w:szCs w:val="24"/>
                <w:lang w:eastAsia="uk-UA"/>
              </w:rPr>
              <w:lastRenderedPageBreak/>
              <w:t>ради, зміна їх складу, обрання голів комісій;</w:t>
            </w:r>
          </w:p>
          <w:p w14:paraId="1463E726"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3) утворення президії (колегії) ради, затвердження положення про неї;</w:t>
            </w:r>
          </w:p>
          <w:p w14:paraId="57A769C1"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xml:space="preserve">4) затвердження за пропозицією голови ради структури виконавчого апарату ради, його чисельності, встановленої відповідно до типових штатів, затверджених Кабінетом Міністрів України, витрат на утримання ради та її виконавчого комітету; </w:t>
            </w:r>
          </w:p>
          <w:p w14:paraId="4C90FFDB"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5) затвердження регламенту ради;</w:t>
            </w:r>
          </w:p>
          <w:p w14:paraId="71B4603A"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xml:space="preserve">6) затвердження плану роботи ради з урахуванням вимог статті 32 Закону України </w:t>
            </w:r>
            <w:r w:rsidRPr="00DF1E79">
              <w:rPr>
                <w:rFonts w:ascii="Times New Roman" w:hAnsi="Times New Roman" w:cs="Times New Roman"/>
                <w:bCs/>
                <w:sz w:val="24"/>
                <w:szCs w:val="24"/>
              </w:rPr>
              <w:t>“</w:t>
            </w:r>
            <w:r w:rsidRPr="00DF1E79">
              <w:rPr>
                <w:rFonts w:ascii="Times New Roman" w:eastAsia="Times New Roman" w:hAnsi="Times New Roman" w:cs="Times New Roman"/>
                <w:sz w:val="24"/>
                <w:szCs w:val="24"/>
                <w:lang w:eastAsia="uk-UA"/>
              </w:rPr>
              <w:t>Про засади державної регуляторної політики у сфері господарської діяльності</w:t>
            </w:r>
            <w:r w:rsidRPr="00DF1E79">
              <w:rPr>
                <w:rFonts w:ascii="Times New Roman" w:hAnsi="Times New Roman" w:cs="Times New Roman"/>
                <w:bCs/>
                <w:sz w:val="24"/>
                <w:szCs w:val="24"/>
              </w:rPr>
              <w:t>”</w:t>
            </w:r>
            <w:r w:rsidRPr="00DF1E79">
              <w:rPr>
                <w:rFonts w:ascii="Times New Roman" w:eastAsia="Times New Roman" w:hAnsi="Times New Roman" w:cs="Times New Roman"/>
                <w:sz w:val="24"/>
                <w:szCs w:val="24"/>
                <w:lang w:eastAsia="uk-UA"/>
              </w:rPr>
              <w:t>, заслуховування звіту про його виконання;</w:t>
            </w:r>
          </w:p>
          <w:p w14:paraId="2FDC91F3"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7) заснування аудіовізуальних (електронних) засобів масової інформації відповідної ради, призначення і звільнення їх керівників;</w:t>
            </w:r>
          </w:p>
          <w:p w14:paraId="3BD7DAF0"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8) заслуховування звітів постійних комісій, керівників органів, які рада утворює, обирає та призначає;</w:t>
            </w:r>
          </w:p>
          <w:p w14:paraId="79886B60"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9) розгляд запитів депутатів, прийняття рішень по них;</w:t>
            </w:r>
          </w:p>
          <w:p w14:paraId="6E4BCF07"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10) прийняття рішень щодо дострокового припинення повноважень депутата ради в порядку, встановленому законодавством;</w:t>
            </w:r>
          </w:p>
          <w:p w14:paraId="6D5235DA"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12) прийняття за пропозицією територіальних громад рішення щодо проведення консультативного опитування з питань, які стосуються їх спільних інтересів;</w:t>
            </w:r>
          </w:p>
          <w:p w14:paraId="05E8E535"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13) здійснення відповідно до закону повноважень щодо організації проведення всеукраїнських референдумів та виборів органів державної влади і місцевого самоврядування;</w:t>
            </w:r>
          </w:p>
          <w:p w14:paraId="52ADE337"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14) затвердження відповідно до закону Положення про зміст, опис та порядок використання символіки району, області;</w:t>
            </w:r>
          </w:p>
          <w:p w14:paraId="73F2A153" w14:textId="3313AD81"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15) прийняття рішень щодо об</w:t>
            </w:r>
            <w:r w:rsidR="00777191" w:rsidRPr="00DF1E79">
              <w:rPr>
                <w:rFonts w:ascii="Times New Roman" w:eastAsia="Times New Roman" w:hAnsi="Times New Roman" w:cs="Times New Roman"/>
                <w:sz w:val="24"/>
                <w:szCs w:val="24"/>
                <w:lang w:eastAsia="uk-UA"/>
              </w:rPr>
              <w:t>’</w:t>
            </w:r>
            <w:r w:rsidRPr="00DF1E79">
              <w:rPr>
                <w:rFonts w:ascii="Times New Roman" w:eastAsia="Times New Roman" w:hAnsi="Times New Roman" w:cs="Times New Roman"/>
                <w:sz w:val="24"/>
                <w:szCs w:val="24"/>
                <w:lang w:eastAsia="uk-UA"/>
              </w:rPr>
              <w:t>єднання в асоціації, вступ до асоціацій та інших форм добровільних об</w:t>
            </w:r>
            <w:r w:rsidR="00777191" w:rsidRPr="00DF1E79">
              <w:rPr>
                <w:rFonts w:ascii="Times New Roman" w:eastAsia="Times New Roman" w:hAnsi="Times New Roman" w:cs="Times New Roman"/>
                <w:sz w:val="24"/>
                <w:szCs w:val="24"/>
                <w:lang w:eastAsia="uk-UA"/>
              </w:rPr>
              <w:t>’</w:t>
            </w:r>
            <w:r w:rsidRPr="00DF1E79">
              <w:rPr>
                <w:rFonts w:ascii="Times New Roman" w:eastAsia="Times New Roman" w:hAnsi="Times New Roman" w:cs="Times New Roman"/>
                <w:sz w:val="24"/>
                <w:szCs w:val="24"/>
                <w:lang w:eastAsia="uk-UA"/>
              </w:rPr>
              <w:t xml:space="preserve">єднань органів місцевого </w:t>
            </w:r>
            <w:r w:rsidRPr="00DF1E79">
              <w:rPr>
                <w:rFonts w:ascii="Times New Roman" w:eastAsia="Times New Roman" w:hAnsi="Times New Roman" w:cs="Times New Roman"/>
                <w:sz w:val="24"/>
                <w:szCs w:val="24"/>
                <w:lang w:eastAsia="uk-UA"/>
              </w:rPr>
              <w:lastRenderedPageBreak/>
              <w:t>самоврядування, що представляють спільні інтереси територіальних громад, а також про вихід із них;</w:t>
            </w:r>
          </w:p>
          <w:p w14:paraId="3E23E005" w14:textId="232419D3"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15-</w:t>
            </w:r>
            <w:r w:rsidRPr="00DF1E79">
              <w:rPr>
                <w:rFonts w:ascii="Times New Roman" w:eastAsia="Times New Roman" w:hAnsi="Times New Roman" w:cs="Times New Roman"/>
                <w:sz w:val="24"/>
                <w:szCs w:val="24"/>
                <w:vertAlign w:val="superscript"/>
                <w:lang w:eastAsia="uk-UA"/>
              </w:rPr>
              <w:t>1</w:t>
            </w:r>
            <w:r w:rsidRPr="00DF1E79">
              <w:rPr>
                <w:rFonts w:ascii="Times New Roman" w:eastAsia="Times New Roman" w:hAnsi="Times New Roman" w:cs="Times New Roman"/>
                <w:sz w:val="24"/>
                <w:szCs w:val="24"/>
                <w:lang w:eastAsia="uk-UA"/>
              </w:rPr>
              <w:t>) укладення та схвалення угод про об</w:t>
            </w:r>
            <w:r w:rsidR="00777191" w:rsidRPr="00DF1E79">
              <w:rPr>
                <w:rFonts w:ascii="Times New Roman" w:eastAsia="Times New Roman" w:hAnsi="Times New Roman" w:cs="Times New Roman"/>
                <w:sz w:val="24"/>
                <w:szCs w:val="24"/>
                <w:lang w:eastAsia="uk-UA"/>
              </w:rPr>
              <w:t>’</w:t>
            </w:r>
            <w:r w:rsidRPr="00DF1E79">
              <w:rPr>
                <w:rFonts w:ascii="Times New Roman" w:eastAsia="Times New Roman" w:hAnsi="Times New Roman" w:cs="Times New Roman"/>
                <w:sz w:val="24"/>
                <w:szCs w:val="24"/>
                <w:lang w:eastAsia="uk-UA"/>
              </w:rPr>
              <w:t xml:space="preserve">єднання </w:t>
            </w:r>
            <w:proofErr w:type="spellStart"/>
            <w:r w:rsidRPr="00DF1E79">
              <w:rPr>
                <w:rFonts w:ascii="Times New Roman" w:eastAsia="Times New Roman" w:hAnsi="Times New Roman" w:cs="Times New Roman"/>
                <w:sz w:val="24"/>
                <w:szCs w:val="24"/>
                <w:lang w:eastAsia="uk-UA"/>
              </w:rPr>
              <w:t>єврорегіонального</w:t>
            </w:r>
            <w:proofErr w:type="spellEnd"/>
            <w:r w:rsidRPr="00DF1E79">
              <w:rPr>
                <w:rFonts w:ascii="Times New Roman" w:eastAsia="Times New Roman" w:hAnsi="Times New Roman" w:cs="Times New Roman"/>
                <w:sz w:val="24"/>
                <w:szCs w:val="24"/>
                <w:lang w:eastAsia="uk-UA"/>
              </w:rPr>
              <w:t xml:space="preserve"> співробітництва, прийняття рішень про утворення об</w:t>
            </w:r>
            <w:r w:rsidR="00777191" w:rsidRPr="00DF1E79">
              <w:rPr>
                <w:rFonts w:ascii="Times New Roman" w:eastAsia="Times New Roman" w:hAnsi="Times New Roman" w:cs="Times New Roman"/>
                <w:sz w:val="24"/>
                <w:szCs w:val="24"/>
                <w:lang w:eastAsia="uk-UA"/>
              </w:rPr>
              <w:t>’</w:t>
            </w:r>
            <w:r w:rsidRPr="00DF1E79">
              <w:rPr>
                <w:rFonts w:ascii="Times New Roman" w:eastAsia="Times New Roman" w:hAnsi="Times New Roman" w:cs="Times New Roman"/>
                <w:sz w:val="24"/>
                <w:szCs w:val="24"/>
                <w:lang w:eastAsia="uk-UA"/>
              </w:rPr>
              <w:t xml:space="preserve">єднання </w:t>
            </w:r>
            <w:proofErr w:type="spellStart"/>
            <w:r w:rsidRPr="00DF1E79">
              <w:rPr>
                <w:rFonts w:ascii="Times New Roman" w:eastAsia="Times New Roman" w:hAnsi="Times New Roman" w:cs="Times New Roman"/>
                <w:sz w:val="24"/>
                <w:szCs w:val="24"/>
                <w:lang w:eastAsia="uk-UA"/>
              </w:rPr>
              <w:t>єврорегіонального</w:t>
            </w:r>
            <w:proofErr w:type="spellEnd"/>
            <w:r w:rsidRPr="00DF1E79">
              <w:rPr>
                <w:rFonts w:ascii="Times New Roman" w:eastAsia="Times New Roman" w:hAnsi="Times New Roman" w:cs="Times New Roman"/>
                <w:sz w:val="24"/>
                <w:szCs w:val="24"/>
                <w:lang w:eastAsia="uk-UA"/>
              </w:rPr>
              <w:t xml:space="preserve"> співробітництва, про приєднання до такого об</w:t>
            </w:r>
            <w:r w:rsidR="00777191" w:rsidRPr="00DF1E79">
              <w:rPr>
                <w:rFonts w:ascii="Times New Roman" w:eastAsia="Times New Roman" w:hAnsi="Times New Roman" w:cs="Times New Roman"/>
                <w:sz w:val="24"/>
                <w:szCs w:val="24"/>
                <w:lang w:eastAsia="uk-UA"/>
              </w:rPr>
              <w:t>’</w:t>
            </w:r>
            <w:r w:rsidRPr="00DF1E79">
              <w:rPr>
                <w:rFonts w:ascii="Times New Roman" w:eastAsia="Times New Roman" w:hAnsi="Times New Roman" w:cs="Times New Roman"/>
                <w:sz w:val="24"/>
                <w:szCs w:val="24"/>
                <w:lang w:eastAsia="uk-UA"/>
              </w:rPr>
              <w:t>єднання або про вихід з нього, затвердження статуту об</w:t>
            </w:r>
            <w:r w:rsidR="00777191" w:rsidRPr="00DF1E79">
              <w:rPr>
                <w:rFonts w:ascii="Times New Roman" w:eastAsia="Times New Roman" w:hAnsi="Times New Roman" w:cs="Times New Roman"/>
                <w:sz w:val="24"/>
                <w:szCs w:val="24"/>
                <w:lang w:eastAsia="uk-UA"/>
              </w:rPr>
              <w:t>’</w:t>
            </w:r>
            <w:r w:rsidRPr="00DF1E79">
              <w:rPr>
                <w:rFonts w:ascii="Times New Roman" w:eastAsia="Times New Roman" w:hAnsi="Times New Roman" w:cs="Times New Roman"/>
                <w:sz w:val="24"/>
                <w:szCs w:val="24"/>
                <w:lang w:eastAsia="uk-UA"/>
              </w:rPr>
              <w:t xml:space="preserve">єднання </w:t>
            </w:r>
            <w:proofErr w:type="spellStart"/>
            <w:r w:rsidRPr="00DF1E79">
              <w:rPr>
                <w:rFonts w:ascii="Times New Roman" w:eastAsia="Times New Roman" w:hAnsi="Times New Roman" w:cs="Times New Roman"/>
                <w:sz w:val="24"/>
                <w:szCs w:val="24"/>
                <w:lang w:eastAsia="uk-UA"/>
              </w:rPr>
              <w:t>єврорегіонального</w:t>
            </w:r>
            <w:proofErr w:type="spellEnd"/>
            <w:r w:rsidRPr="00DF1E79">
              <w:rPr>
                <w:rFonts w:ascii="Times New Roman" w:eastAsia="Times New Roman" w:hAnsi="Times New Roman" w:cs="Times New Roman"/>
                <w:sz w:val="24"/>
                <w:szCs w:val="24"/>
                <w:lang w:eastAsia="uk-UA"/>
              </w:rPr>
              <w:t xml:space="preserve"> співробітництва та внесення до нього змін;</w:t>
            </w:r>
          </w:p>
          <w:p w14:paraId="0155E4D4" w14:textId="0F7EF6C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15-</w:t>
            </w:r>
            <w:r w:rsidRPr="00DF1E79">
              <w:rPr>
                <w:rFonts w:ascii="Times New Roman" w:eastAsia="Times New Roman" w:hAnsi="Times New Roman" w:cs="Times New Roman"/>
                <w:sz w:val="24"/>
                <w:szCs w:val="24"/>
                <w:vertAlign w:val="superscript"/>
                <w:lang w:eastAsia="uk-UA"/>
              </w:rPr>
              <w:t>2</w:t>
            </w:r>
            <w:r w:rsidRPr="00DF1E79">
              <w:rPr>
                <w:rFonts w:ascii="Times New Roman" w:eastAsia="Times New Roman" w:hAnsi="Times New Roman" w:cs="Times New Roman"/>
                <w:sz w:val="24"/>
                <w:szCs w:val="24"/>
                <w:lang w:eastAsia="uk-UA"/>
              </w:rPr>
              <w:t>) прийняття рішень про вступ до європейського об</w:t>
            </w:r>
            <w:r w:rsidR="00777191" w:rsidRPr="00DF1E79">
              <w:rPr>
                <w:rFonts w:ascii="Times New Roman" w:eastAsia="Times New Roman" w:hAnsi="Times New Roman" w:cs="Times New Roman"/>
                <w:sz w:val="24"/>
                <w:szCs w:val="24"/>
                <w:lang w:eastAsia="uk-UA"/>
              </w:rPr>
              <w:t>’</w:t>
            </w:r>
            <w:r w:rsidRPr="00DF1E79">
              <w:rPr>
                <w:rFonts w:ascii="Times New Roman" w:eastAsia="Times New Roman" w:hAnsi="Times New Roman" w:cs="Times New Roman"/>
                <w:sz w:val="24"/>
                <w:szCs w:val="24"/>
                <w:lang w:eastAsia="uk-UA"/>
              </w:rPr>
              <w:t>єднання територіального співробітництва та про вихід з такого об</w:t>
            </w:r>
            <w:r w:rsidR="00777191" w:rsidRPr="00DF1E79">
              <w:rPr>
                <w:rFonts w:ascii="Times New Roman" w:eastAsia="Times New Roman" w:hAnsi="Times New Roman" w:cs="Times New Roman"/>
                <w:sz w:val="24"/>
                <w:szCs w:val="24"/>
                <w:lang w:eastAsia="uk-UA"/>
              </w:rPr>
              <w:t>’</w:t>
            </w:r>
            <w:r w:rsidRPr="00DF1E79">
              <w:rPr>
                <w:rFonts w:ascii="Times New Roman" w:eastAsia="Times New Roman" w:hAnsi="Times New Roman" w:cs="Times New Roman"/>
                <w:sz w:val="24"/>
                <w:szCs w:val="24"/>
                <w:lang w:eastAsia="uk-UA"/>
              </w:rPr>
              <w:t>єднання;</w:t>
            </w:r>
          </w:p>
          <w:p w14:paraId="573857A8"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16) затвердження програм соціально-економічного та культурного розвитку відповідно району, області, цільових програм з інших питань, заслуховування звітів про їх виконання;</w:t>
            </w:r>
          </w:p>
          <w:p w14:paraId="27879C2E"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17) розгляд прогнозів відповідно районних, обласних бюджетів, затвердження таких бюджетів, внесення змін до них, затвердження звітів про їх виконання;</w:t>
            </w:r>
          </w:p>
          <w:p w14:paraId="187F4EFB"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18) розподіл переданих з державного бюджету коштів у вигляді дотацій, субвенцій відповідно між районними бюджетами, місцевими бюджетами міст обласного значення, сіл, селищ, міст районного значення;</w:t>
            </w:r>
          </w:p>
          <w:p w14:paraId="6705A47C" w14:textId="45FF238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19) вирішення за дорученням відповідних рад питань про продаж, передачу в оренду, під заставу об</w:t>
            </w:r>
            <w:r w:rsidR="00777191" w:rsidRPr="00DF1E79">
              <w:rPr>
                <w:rFonts w:ascii="Times New Roman" w:eastAsia="Times New Roman" w:hAnsi="Times New Roman" w:cs="Times New Roman"/>
                <w:sz w:val="24"/>
                <w:szCs w:val="24"/>
                <w:lang w:eastAsia="uk-UA"/>
              </w:rPr>
              <w:t>’</w:t>
            </w:r>
            <w:r w:rsidRPr="00DF1E79">
              <w:rPr>
                <w:rFonts w:ascii="Times New Roman" w:eastAsia="Times New Roman" w:hAnsi="Times New Roman" w:cs="Times New Roman"/>
                <w:sz w:val="24"/>
                <w:szCs w:val="24"/>
                <w:lang w:eastAsia="uk-UA"/>
              </w:rPr>
              <w:t>єктів комунальної власності або прийняття рішення про здійснення державно-приватного партнерства щодо об</w:t>
            </w:r>
            <w:r w:rsidR="00777191" w:rsidRPr="00DF1E79">
              <w:rPr>
                <w:rFonts w:ascii="Times New Roman" w:eastAsia="Times New Roman" w:hAnsi="Times New Roman" w:cs="Times New Roman"/>
                <w:sz w:val="24"/>
                <w:szCs w:val="24"/>
                <w:lang w:eastAsia="uk-UA"/>
              </w:rPr>
              <w:t>’</w:t>
            </w:r>
            <w:r w:rsidRPr="00DF1E79">
              <w:rPr>
                <w:rFonts w:ascii="Times New Roman" w:eastAsia="Times New Roman" w:hAnsi="Times New Roman" w:cs="Times New Roman"/>
                <w:sz w:val="24"/>
                <w:szCs w:val="24"/>
                <w:lang w:eastAsia="uk-UA"/>
              </w:rPr>
              <w:t>єктів комунальної власності, у тому числі на умовах концесії, що забезпечують спільні потреби територіальних громад і перебувають в управлінні районних, обласних рад, а також придбання таких об</w:t>
            </w:r>
            <w:r w:rsidR="00777191" w:rsidRPr="00DF1E79">
              <w:rPr>
                <w:rFonts w:ascii="Times New Roman" w:eastAsia="Times New Roman" w:hAnsi="Times New Roman" w:cs="Times New Roman"/>
                <w:sz w:val="24"/>
                <w:szCs w:val="24"/>
                <w:lang w:eastAsia="uk-UA"/>
              </w:rPr>
              <w:t>’</w:t>
            </w:r>
            <w:r w:rsidRPr="00DF1E79">
              <w:rPr>
                <w:rFonts w:ascii="Times New Roman" w:eastAsia="Times New Roman" w:hAnsi="Times New Roman" w:cs="Times New Roman"/>
                <w:sz w:val="24"/>
                <w:szCs w:val="24"/>
                <w:lang w:eastAsia="uk-UA"/>
              </w:rPr>
              <w:t>єктів в установленому законом порядку;</w:t>
            </w:r>
          </w:p>
          <w:p w14:paraId="5E8416D1" w14:textId="4C3AE6F5"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20) вирішення в установленому законом порядку питань щодо управління об</w:t>
            </w:r>
            <w:r w:rsidR="00777191" w:rsidRPr="00DF1E79">
              <w:rPr>
                <w:rFonts w:ascii="Times New Roman" w:eastAsia="Times New Roman" w:hAnsi="Times New Roman" w:cs="Times New Roman"/>
                <w:sz w:val="24"/>
                <w:szCs w:val="24"/>
                <w:lang w:eastAsia="uk-UA"/>
              </w:rPr>
              <w:t>’</w:t>
            </w:r>
            <w:r w:rsidRPr="00DF1E79">
              <w:rPr>
                <w:rFonts w:ascii="Times New Roman" w:eastAsia="Times New Roman" w:hAnsi="Times New Roman" w:cs="Times New Roman"/>
                <w:sz w:val="24"/>
                <w:szCs w:val="24"/>
                <w:lang w:eastAsia="uk-UA"/>
              </w:rPr>
              <w:t xml:space="preserve">єктами спільної власності територіальних громад сіл, селищ, міст, районів у містах, що перебувають в управлінні районних і обласних рад; призначення і звільнення їх керівників, крім випадків, </w:t>
            </w:r>
            <w:r w:rsidRPr="00DF1E79">
              <w:rPr>
                <w:rFonts w:ascii="Times New Roman" w:eastAsia="Times New Roman" w:hAnsi="Times New Roman" w:cs="Times New Roman"/>
                <w:sz w:val="24"/>
                <w:szCs w:val="24"/>
                <w:lang w:eastAsia="uk-UA"/>
              </w:rPr>
              <w:lastRenderedPageBreak/>
              <w:t xml:space="preserve">передбачених частиною другою статті 21 Закону України </w:t>
            </w:r>
            <w:r w:rsidR="00153ED9" w:rsidRPr="00DF1E79">
              <w:rPr>
                <w:rFonts w:ascii="Times New Roman" w:hAnsi="Times New Roman" w:cs="Times New Roman"/>
                <w:bCs/>
                <w:sz w:val="24"/>
                <w:szCs w:val="24"/>
              </w:rPr>
              <w:t>“</w:t>
            </w:r>
            <w:r w:rsidRPr="00DF1E79">
              <w:rPr>
                <w:rFonts w:ascii="Times New Roman" w:eastAsia="Times New Roman" w:hAnsi="Times New Roman" w:cs="Times New Roman"/>
                <w:sz w:val="24"/>
                <w:szCs w:val="24"/>
                <w:lang w:eastAsia="uk-UA"/>
              </w:rPr>
              <w:t>Про культуру</w:t>
            </w:r>
            <w:r w:rsidR="00153ED9" w:rsidRPr="00DF1E79">
              <w:rPr>
                <w:rFonts w:ascii="Times New Roman" w:hAnsi="Times New Roman"/>
                <w:bCs/>
                <w:sz w:val="24"/>
                <w:szCs w:val="24"/>
              </w:rPr>
              <w:t>”</w:t>
            </w:r>
            <w:r w:rsidRPr="00DF1E79">
              <w:rPr>
                <w:rFonts w:ascii="Times New Roman" w:eastAsia="Times New Roman" w:hAnsi="Times New Roman" w:cs="Times New Roman"/>
                <w:sz w:val="24"/>
                <w:szCs w:val="24"/>
                <w:lang w:eastAsia="uk-UA"/>
              </w:rPr>
              <w:t>;</w:t>
            </w:r>
          </w:p>
          <w:p w14:paraId="0C6C2DBD"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21) вирішення відповідно до закону питань регулювання земельних відносин;</w:t>
            </w:r>
          </w:p>
          <w:p w14:paraId="2D236F06" w14:textId="77777777" w:rsidR="0057029F" w:rsidRPr="001D6977"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1D6977">
              <w:rPr>
                <w:rFonts w:ascii="Times New Roman" w:eastAsia="Times New Roman" w:hAnsi="Times New Roman" w:cs="Times New Roman"/>
                <w:sz w:val="24"/>
                <w:szCs w:val="24"/>
                <w:lang w:eastAsia="uk-UA"/>
              </w:rPr>
              <w:t>22) вирішення відповідно до закону питань про надання дозволу на спеціальне використання природних ресурсів відповідно районного, обласного значення, а також про скасування такого дозволу;</w:t>
            </w:r>
          </w:p>
          <w:p w14:paraId="4366F7F8"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1D6977">
              <w:rPr>
                <w:rFonts w:ascii="Times New Roman" w:eastAsia="Times New Roman" w:hAnsi="Times New Roman" w:cs="Times New Roman"/>
                <w:sz w:val="24"/>
                <w:szCs w:val="24"/>
                <w:lang w:eastAsia="uk-UA"/>
              </w:rPr>
              <w:t>23) встановлення правил користування водозабірними спорудами</w:t>
            </w:r>
            <w:r w:rsidRPr="00DF1E79">
              <w:rPr>
                <w:rFonts w:ascii="Times New Roman" w:eastAsia="Times New Roman" w:hAnsi="Times New Roman" w:cs="Times New Roman"/>
                <w:sz w:val="24"/>
                <w:szCs w:val="24"/>
                <w:lang w:eastAsia="uk-UA"/>
              </w:rPr>
              <w:t>, призначеними для задоволення питних, побутових та інших потреб населення, зон санітарної охорони джерел водопостачання, обмеження або заборони використання підприємствами питної води у промислових цілях;</w:t>
            </w:r>
          </w:p>
          <w:p w14:paraId="6043C72C" w14:textId="707E0553"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24) прийняття рішень про організацію територій і об</w:t>
            </w:r>
            <w:r w:rsidR="00777191" w:rsidRPr="00DF1E79">
              <w:rPr>
                <w:rFonts w:ascii="Times New Roman" w:eastAsia="Times New Roman" w:hAnsi="Times New Roman" w:cs="Times New Roman"/>
                <w:sz w:val="24"/>
                <w:szCs w:val="24"/>
                <w:lang w:eastAsia="uk-UA"/>
              </w:rPr>
              <w:t>’</w:t>
            </w:r>
            <w:r w:rsidRPr="00DF1E79">
              <w:rPr>
                <w:rFonts w:ascii="Times New Roman" w:eastAsia="Times New Roman" w:hAnsi="Times New Roman" w:cs="Times New Roman"/>
                <w:sz w:val="24"/>
                <w:szCs w:val="24"/>
                <w:lang w:eastAsia="uk-UA"/>
              </w:rPr>
              <w:t>єктів природно-заповідного фонду місцевого значення та інших територій, що підлягають особливій охороні;</w:t>
            </w:r>
            <w:r w:rsidRPr="00DF1E79">
              <w:rPr>
                <w:rFonts w:ascii="Times New Roman" w:eastAsia="Times New Roman" w:hAnsi="Times New Roman" w:cs="Times New Roman"/>
                <w:strike/>
                <w:sz w:val="24"/>
                <w:szCs w:val="24"/>
                <w:lang w:eastAsia="uk-UA"/>
              </w:rPr>
              <w:t xml:space="preserve"> </w:t>
            </w:r>
            <w:r w:rsidRPr="00DF1E79">
              <w:rPr>
                <w:rFonts w:ascii="Times New Roman" w:eastAsia="Times New Roman" w:hAnsi="Times New Roman" w:cs="Times New Roman"/>
                <w:sz w:val="24"/>
                <w:szCs w:val="24"/>
                <w:lang w:eastAsia="uk-UA"/>
              </w:rPr>
              <w:t>внесення пропозицій до відповідних державних органів про оголошення природних та інших об</w:t>
            </w:r>
            <w:r w:rsidR="00777191" w:rsidRPr="00DF1E79">
              <w:rPr>
                <w:rFonts w:ascii="Times New Roman" w:eastAsia="Times New Roman" w:hAnsi="Times New Roman" w:cs="Times New Roman"/>
                <w:sz w:val="24"/>
                <w:szCs w:val="24"/>
                <w:lang w:eastAsia="uk-UA"/>
              </w:rPr>
              <w:t>’</w:t>
            </w:r>
            <w:r w:rsidRPr="00DF1E79">
              <w:rPr>
                <w:rFonts w:ascii="Times New Roman" w:eastAsia="Times New Roman" w:hAnsi="Times New Roman" w:cs="Times New Roman"/>
                <w:sz w:val="24"/>
                <w:szCs w:val="24"/>
                <w:lang w:eastAsia="uk-UA"/>
              </w:rPr>
              <w:t>єктів, що мають екологічну, історичну, культурну або наукову цінність, пам</w:t>
            </w:r>
            <w:r w:rsidR="00777191" w:rsidRPr="00DF1E79">
              <w:rPr>
                <w:rFonts w:ascii="Times New Roman" w:eastAsia="Times New Roman" w:hAnsi="Times New Roman" w:cs="Times New Roman"/>
                <w:sz w:val="24"/>
                <w:szCs w:val="24"/>
                <w:lang w:eastAsia="uk-UA"/>
              </w:rPr>
              <w:t>’</w:t>
            </w:r>
            <w:r w:rsidRPr="00DF1E79">
              <w:rPr>
                <w:rFonts w:ascii="Times New Roman" w:eastAsia="Times New Roman" w:hAnsi="Times New Roman" w:cs="Times New Roman"/>
                <w:sz w:val="24"/>
                <w:szCs w:val="24"/>
                <w:lang w:eastAsia="uk-UA"/>
              </w:rPr>
              <w:t xml:space="preserve">ятками історії або культури, які охороняються законом, прийняття рішень про оголошення в місцях масового розмноження та вирощування потомства дикими тваринами </w:t>
            </w:r>
            <w:r w:rsidR="00153ED9" w:rsidRPr="00DF1E79">
              <w:rPr>
                <w:rFonts w:ascii="Times New Roman" w:hAnsi="Times New Roman" w:cs="Times New Roman"/>
                <w:bCs/>
                <w:sz w:val="24"/>
                <w:szCs w:val="24"/>
              </w:rPr>
              <w:t>“</w:t>
            </w:r>
            <w:r w:rsidRPr="00DF1E79">
              <w:rPr>
                <w:rFonts w:ascii="Times New Roman" w:eastAsia="Times New Roman" w:hAnsi="Times New Roman" w:cs="Times New Roman"/>
                <w:sz w:val="24"/>
                <w:szCs w:val="24"/>
                <w:lang w:eastAsia="uk-UA"/>
              </w:rPr>
              <w:t>сезону тиші</w:t>
            </w:r>
            <w:r w:rsidR="00153ED9" w:rsidRPr="00DF1E79">
              <w:rPr>
                <w:rFonts w:ascii="Times New Roman" w:hAnsi="Times New Roman"/>
                <w:bCs/>
                <w:sz w:val="24"/>
                <w:szCs w:val="24"/>
              </w:rPr>
              <w:t>”</w:t>
            </w:r>
            <w:r w:rsidRPr="00DF1E79">
              <w:rPr>
                <w:rFonts w:ascii="Times New Roman" w:eastAsia="Times New Roman" w:hAnsi="Times New Roman" w:cs="Times New Roman"/>
                <w:sz w:val="24"/>
                <w:szCs w:val="24"/>
                <w:lang w:eastAsia="uk-UA"/>
              </w:rPr>
              <w:t xml:space="preserve"> з обмеженням господарської діяльності та добуванням об</w:t>
            </w:r>
            <w:r w:rsidR="00777191" w:rsidRPr="00DF1E79">
              <w:rPr>
                <w:rFonts w:ascii="Times New Roman" w:eastAsia="Times New Roman" w:hAnsi="Times New Roman" w:cs="Times New Roman"/>
                <w:sz w:val="24"/>
                <w:szCs w:val="24"/>
                <w:lang w:eastAsia="uk-UA"/>
              </w:rPr>
              <w:t>’</w:t>
            </w:r>
            <w:r w:rsidRPr="00DF1E79">
              <w:rPr>
                <w:rFonts w:ascii="Times New Roman" w:eastAsia="Times New Roman" w:hAnsi="Times New Roman" w:cs="Times New Roman"/>
                <w:sz w:val="24"/>
                <w:szCs w:val="24"/>
                <w:lang w:eastAsia="uk-UA"/>
              </w:rPr>
              <w:t>єктів тваринного світу;</w:t>
            </w:r>
          </w:p>
          <w:p w14:paraId="233CDA46" w14:textId="51F70DAB"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25) прийняття за пропозицією відповідних сільських, селищних, міських рад рішень, пов</w:t>
            </w:r>
            <w:r w:rsidR="00777191" w:rsidRPr="00DF1E79">
              <w:rPr>
                <w:rFonts w:ascii="Times New Roman" w:eastAsia="Times New Roman" w:hAnsi="Times New Roman" w:cs="Times New Roman"/>
                <w:sz w:val="24"/>
                <w:szCs w:val="24"/>
                <w:lang w:eastAsia="uk-UA"/>
              </w:rPr>
              <w:t>’</w:t>
            </w:r>
            <w:r w:rsidRPr="00DF1E79">
              <w:rPr>
                <w:rFonts w:ascii="Times New Roman" w:eastAsia="Times New Roman" w:hAnsi="Times New Roman" w:cs="Times New Roman"/>
                <w:sz w:val="24"/>
                <w:szCs w:val="24"/>
                <w:lang w:eastAsia="uk-UA"/>
              </w:rPr>
              <w:t>язаних зі створенням спеціальних вільних та інших зон, зміною у статусі цих зон, внесення до відповідних органів пропозицій з цих питань;</w:t>
            </w:r>
          </w:p>
          <w:p w14:paraId="708E697F"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26) прийняття рішень з питань адміністративно-територіального устрою в межах і в порядку, визначених законом;</w:t>
            </w:r>
          </w:p>
          <w:p w14:paraId="22722493"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27) прийняття рішень щодо делегування місцевим державним адміністраціям окремих повноважень районних, обласних рад;</w:t>
            </w:r>
          </w:p>
          <w:p w14:paraId="0FF1E390"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lastRenderedPageBreak/>
              <w:t>28) заслуховування звітів голів місцевих державних адміністрацій, їх заступників, керівників структурних підрозділів місцевих державних адміністрацій про виконання програм соціально-економічного та культурного розвитку, бюджету, рішень ради із зазначених питань, а також про здійснення місцевими державними адміністраціями делегованих їм радою повноважень;</w:t>
            </w:r>
          </w:p>
          <w:p w14:paraId="4DB3BBB7"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29) прийняття рішення про недовіру голові відповідної місцевої державної адміністрації;</w:t>
            </w:r>
          </w:p>
          <w:p w14:paraId="0335425C"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30) прийняття рішень про звернення до суду щодо визнання незаконними актів місцевих органів виконавчої влади, підприємств, установ та організацій, які обмежують права територіальних громад у сфері їх спільних інтересів, а також повноваження районних, обласних рад та їх органів;</w:t>
            </w:r>
          </w:p>
          <w:p w14:paraId="2D3F85F6"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31) внесення до Кабінету Міністрів України пропозицій щодо голови відповідної місцевої державної адміністрації;</w:t>
            </w:r>
          </w:p>
          <w:p w14:paraId="7902ED3B" w14:textId="5AB5FC90"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32) надання згоди на передачу об</w:t>
            </w:r>
            <w:r w:rsidR="00777191" w:rsidRPr="00DF1E79">
              <w:rPr>
                <w:rFonts w:ascii="Times New Roman" w:eastAsia="Times New Roman" w:hAnsi="Times New Roman" w:cs="Times New Roman"/>
                <w:sz w:val="24"/>
                <w:szCs w:val="24"/>
                <w:lang w:eastAsia="uk-UA"/>
              </w:rPr>
              <w:t>’</w:t>
            </w:r>
            <w:r w:rsidRPr="00DF1E79">
              <w:rPr>
                <w:rFonts w:ascii="Times New Roman" w:eastAsia="Times New Roman" w:hAnsi="Times New Roman" w:cs="Times New Roman"/>
                <w:sz w:val="24"/>
                <w:szCs w:val="24"/>
                <w:lang w:eastAsia="uk-UA"/>
              </w:rPr>
              <w:t>єктів з державної власності у спільну власність територіальних громад сіл, селищ, міст та прийняття рішень про передачу об</w:t>
            </w:r>
            <w:r w:rsidR="00777191" w:rsidRPr="00DF1E79">
              <w:rPr>
                <w:rFonts w:ascii="Times New Roman" w:eastAsia="Times New Roman" w:hAnsi="Times New Roman" w:cs="Times New Roman"/>
                <w:sz w:val="24"/>
                <w:szCs w:val="24"/>
                <w:lang w:eastAsia="uk-UA"/>
              </w:rPr>
              <w:t>’</w:t>
            </w:r>
            <w:r w:rsidRPr="00DF1E79">
              <w:rPr>
                <w:rFonts w:ascii="Times New Roman" w:eastAsia="Times New Roman" w:hAnsi="Times New Roman" w:cs="Times New Roman"/>
                <w:sz w:val="24"/>
                <w:szCs w:val="24"/>
                <w:lang w:eastAsia="uk-UA"/>
              </w:rPr>
              <w:t>єктів права спільної власності територіальних громад сіл, селищ, міст, що перебувають в управлінні районних, обласних рад, у державну власність, а також щодо придбання об</w:t>
            </w:r>
            <w:r w:rsidR="00777191" w:rsidRPr="00DF1E79">
              <w:rPr>
                <w:rFonts w:ascii="Times New Roman" w:eastAsia="Times New Roman" w:hAnsi="Times New Roman" w:cs="Times New Roman"/>
                <w:sz w:val="24"/>
                <w:szCs w:val="24"/>
                <w:lang w:eastAsia="uk-UA"/>
              </w:rPr>
              <w:t>’</w:t>
            </w:r>
            <w:r w:rsidRPr="00DF1E79">
              <w:rPr>
                <w:rFonts w:ascii="Times New Roman" w:eastAsia="Times New Roman" w:hAnsi="Times New Roman" w:cs="Times New Roman"/>
                <w:sz w:val="24"/>
                <w:szCs w:val="24"/>
                <w:lang w:eastAsia="uk-UA"/>
              </w:rPr>
              <w:t>єктів державної власності;</w:t>
            </w:r>
          </w:p>
          <w:p w14:paraId="0053F07E"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35) затвердження відповідно до закону Положення про помічника-консультанта депутата ради та опису посвідчення помічника-консультанта депутата ради;</w:t>
            </w:r>
          </w:p>
          <w:p w14:paraId="2F3DAF39"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36) заслуховування інформації прокурорів та керівників органів Національної поліції про стан законності, боротьби із злочинністю, охорони громадського порядку та результати діяльності на відповідній території;</w:t>
            </w:r>
          </w:p>
          <w:p w14:paraId="04DD5B05" w14:textId="2DAEBB1F"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xml:space="preserve">37) встановлення тарифів на житлово-комунальні послуги, які надаються підприємствами, що перебувають у спільній власності територіальних громад, представництво інтересів яких здійснює </w:t>
            </w:r>
            <w:r w:rsidRPr="00DF1E79">
              <w:rPr>
                <w:rFonts w:ascii="Times New Roman" w:eastAsia="Times New Roman" w:hAnsi="Times New Roman" w:cs="Times New Roman"/>
                <w:sz w:val="24"/>
                <w:szCs w:val="24"/>
                <w:lang w:eastAsia="uk-UA"/>
              </w:rPr>
              <w:lastRenderedPageBreak/>
              <w:t>відповідна районна чи обласна рада, а також суб</w:t>
            </w:r>
            <w:r w:rsidR="00777191" w:rsidRPr="00DF1E79">
              <w:rPr>
                <w:rFonts w:ascii="Times New Roman" w:eastAsia="Times New Roman" w:hAnsi="Times New Roman" w:cs="Times New Roman"/>
                <w:sz w:val="24"/>
                <w:szCs w:val="24"/>
                <w:lang w:eastAsia="uk-UA"/>
              </w:rPr>
              <w:t>’</w:t>
            </w:r>
            <w:r w:rsidRPr="00DF1E79">
              <w:rPr>
                <w:rFonts w:ascii="Times New Roman" w:eastAsia="Times New Roman" w:hAnsi="Times New Roman" w:cs="Times New Roman"/>
                <w:sz w:val="24"/>
                <w:szCs w:val="24"/>
                <w:lang w:eastAsia="uk-UA"/>
              </w:rPr>
              <w:t>єктами господарювання, що здійснюють управління (експлуатацію) цілісними майновими комплексами таких підприємств.</w:t>
            </w:r>
          </w:p>
        </w:tc>
        <w:tc>
          <w:tcPr>
            <w:tcW w:w="7796" w:type="dxa"/>
            <w:shd w:val="clear" w:color="auto" w:fill="auto"/>
          </w:tcPr>
          <w:p w14:paraId="0941A52C" w14:textId="77777777" w:rsidR="0057029F" w:rsidRPr="00DF1E79" w:rsidRDefault="0057029F" w:rsidP="00DF1E79">
            <w:pPr>
              <w:spacing w:after="120" w:line="240" w:lineRule="auto"/>
              <w:ind w:firstLine="709"/>
              <w:jc w:val="both"/>
              <w:rPr>
                <w:rFonts w:ascii="Times New Roman" w:hAnsi="Times New Roman" w:cs="Times New Roman"/>
                <w:b/>
                <w:sz w:val="24"/>
                <w:szCs w:val="24"/>
              </w:rPr>
            </w:pPr>
            <w:r w:rsidRPr="00DF1E79">
              <w:rPr>
                <w:rFonts w:ascii="Times New Roman" w:hAnsi="Times New Roman" w:cs="Times New Roman"/>
                <w:b/>
                <w:sz w:val="24"/>
                <w:szCs w:val="24"/>
              </w:rPr>
              <w:lastRenderedPageBreak/>
              <w:t>Стаття 43. Питання, які вирішуються районними та обласними радами виключно на їх пленарних засіданнях</w:t>
            </w:r>
          </w:p>
          <w:p w14:paraId="2672B54E"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1. Виключно на пленарних засіданнях районної, обласної ради вирішуються такі питання:</w:t>
            </w:r>
          </w:p>
          <w:p w14:paraId="19A245EF"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1) обрання голови відповідної ради, першого заступника, заступника голови обласної ради, заступника голови районної ради, звільнення їх з посади;</w:t>
            </w:r>
          </w:p>
          <w:p w14:paraId="01619814"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 xml:space="preserve">2) утворення, обрання і ліквідація постійних та інших комісій </w:t>
            </w:r>
            <w:r w:rsidRPr="00A673AF">
              <w:rPr>
                <w:rFonts w:ascii="Times New Roman" w:hAnsi="Times New Roman" w:cs="Times New Roman"/>
                <w:b/>
                <w:sz w:val="24"/>
                <w:szCs w:val="24"/>
              </w:rPr>
              <w:lastRenderedPageBreak/>
              <w:t>ради, зміна їх складу, обрання голів комісій;</w:t>
            </w:r>
          </w:p>
          <w:p w14:paraId="1813D7DD"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3) утворення президії (колегії) ради, затвердження положення про неї;</w:t>
            </w:r>
          </w:p>
          <w:p w14:paraId="4C4CED49"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4) затвердження за пропозицією голови ради структури, чисельності виконавчого апарату ради, витрат на утримання ради та її виконавчого апарату;</w:t>
            </w:r>
          </w:p>
          <w:p w14:paraId="3E37F11C"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5) затвердження регламенту ради;</w:t>
            </w:r>
          </w:p>
          <w:p w14:paraId="03298A67"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6) затвердження плану роботи ради з урахуванням вимог статті 32 Закону України “Про засади державної регуляторної політики у сфері господарської діяльності”, заслуховування звіту про його виконання;</w:t>
            </w:r>
          </w:p>
          <w:p w14:paraId="6BAF52FA"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7) заснування аудіовізуальних (електронних) засобів масової інформації ради, призначення і звільнення їх керівників;</w:t>
            </w:r>
          </w:p>
          <w:p w14:paraId="400F3E8D"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8) заслуховування звітів постійних комісій, керівників органів, які рада утворює, обирає та призначає;</w:t>
            </w:r>
          </w:p>
          <w:p w14:paraId="23DF9033"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9) розгляд запитів депутатів, прийняття рішень по них;</w:t>
            </w:r>
          </w:p>
          <w:p w14:paraId="52ABBA5C"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10) прийняття рішень щодо дострокового припинення повноважень депутата ради в порядку, встановленому законом;</w:t>
            </w:r>
          </w:p>
          <w:p w14:paraId="2119405A"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11) затвердження відповідно до закону Положення про помічника-консультанта депутата ради та опису посвідчення помічника-консультанта депутата ради;</w:t>
            </w:r>
          </w:p>
          <w:p w14:paraId="60C689DF"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12) прийняття за пропозицією територіальних громад району або області відповідно рішення щодо проведення консультативного опитування з питань, які стосуються їх спільних інтересів;</w:t>
            </w:r>
          </w:p>
          <w:p w14:paraId="3BA40D4C"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13) здійснення відповідно до закону повноважень щодо організації проведення всеукраїнських референдумів і виборів органів державної влади та органів місцевого самоврядування;</w:t>
            </w:r>
          </w:p>
          <w:p w14:paraId="1F9EFBEC"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14) затвердження відповідно до закону Положення про зміст, опис та порядок використання символіки району, області;</w:t>
            </w:r>
          </w:p>
          <w:p w14:paraId="31334202"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lastRenderedPageBreak/>
              <w:t>15) прийняття рішень щодо об’єднання в асоціації, вступ до асоціацій та інших форм добровільних об’єднань органів місцевого самоврядування, що представляють спільні інтереси територіальних громад, а також про вихід з них;</w:t>
            </w:r>
          </w:p>
          <w:p w14:paraId="16782630"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 xml:space="preserve">16) укладення та схвалення угод про об’єднання </w:t>
            </w:r>
            <w:proofErr w:type="spellStart"/>
            <w:r w:rsidRPr="00A673AF">
              <w:rPr>
                <w:rFonts w:ascii="Times New Roman" w:hAnsi="Times New Roman" w:cs="Times New Roman"/>
                <w:b/>
                <w:sz w:val="24"/>
                <w:szCs w:val="24"/>
              </w:rPr>
              <w:t>єврорегіонального</w:t>
            </w:r>
            <w:proofErr w:type="spellEnd"/>
            <w:r w:rsidRPr="00A673AF">
              <w:rPr>
                <w:rFonts w:ascii="Times New Roman" w:hAnsi="Times New Roman" w:cs="Times New Roman"/>
                <w:b/>
                <w:sz w:val="24"/>
                <w:szCs w:val="24"/>
              </w:rPr>
              <w:t xml:space="preserve"> співробітництва, прийняття рішень про утворення об’єднання </w:t>
            </w:r>
            <w:proofErr w:type="spellStart"/>
            <w:r w:rsidRPr="00A673AF">
              <w:rPr>
                <w:rFonts w:ascii="Times New Roman" w:hAnsi="Times New Roman" w:cs="Times New Roman"/>
                <w:b/>
                <w:sz w:val="24"/>
                <w:szCs w:val="24"/>
              </w:rPr>
              <w:t>єврорегіонального</w:t>
            </w:r>
            <w:proofErr w:type="spellEnd"/>
            <w:r w:rsidRPr="00A673AF">
              <w:rPr>
                <w:rFonts w:ascii="Times New Roman" w:hAnsi="Times New Roman" w:cs="Times New Roman"/>
                <w:b/>
                <w:sz w:val="24"/>
                <w:szCs w:val="24"/>
              </w:rPr>
              <w:t xml:space="preserve"> співробітництва, про приєднання до такого об’єднання або про вихід з нього, затвердження статуту об’єднання </w:t>
            </w:r>
            <w:proofErr w:type="spellStart"/>
            <w:r w:rsidRPr="00A673AF">
              <w:rPr>
                <w:rFonts w:ascii="Times New Roman" w:hAnsi="Times New Roman" w:cs="Times New Roman"/>
                <w:b/>
                <w:sz w:val="24"/>
                <w:szCs w:val="24"/>
              </w:rPr>
              <w:t>єврорегіонального</w:t>
            </w:r>
            <w:proofErr w:type="spellEnd"/>
            <w:r w:rsidRPr="00A673AF">
              <w:rPr>
                <w:rFonts w:ascii="Times New Roman" w:hAnsi="Times New Roman" w:cs="Times New Roman"/>
                <w:b/>
                <w:sz w:val="24"/>
                <w:szCs w:val="24"/>
              </w:rPr>
              <w:t xml:space="preserve"> співробітництва та внесення до нього змін; прийняття рішень про вступ до європейського об’єднання територіального співробітництва та про вихід з такого об’єднання;</w:t>
            </w:r>
          </w:p>
          <w:p w14:paraId="1A5DC2A7"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17) затвердження програм соціально-економічного та культурного розвитку відповідного району, області, цільових програм з інших питань, заслуховування звітів про їх виконання;</w:t>
            </w:r>
          </w:p>
          <w:p w14:paraId="1A013186"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18) розгляд прогнозів відповідно районних, обласних бюджетів, затвердження таких бюджетів, внесення змін до них, затвердження звітів про їх виконання;</w:t>
            </w:r>
          </w:p>
          <w:p w14:paraId="3AD5A5A4"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19) вирішення за дорученням сільських, селищних, міських рад району, області питань про заснування, припинення, продаж, передачу в оренду, під заставу об’єктів спільної власності територіальних громад району, області, що перебувають в управлінні відповідної ради, або прийняття рішення про здійснення державно-приватного партнерства, у тому числі на умовах концесії, щодо таких об’єктів, а також придбання об’єктів в установленому законом порядку;</w:t>
            </w:r>
          </w:p>
          <w:p w14:paraId="314054C1"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20) вирішення в установленому законом порядку питань щодо управління об’єктами спільної власності територіальних громад, що перебувають в управлінні відповідної районної, обласної ради; призначення і звільнення їх керівників, якщо інша процедура не встановлена законом;</w:t>
            </w:r>
          </w:p>
          <w:p w14:paraId="0C00313B"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 xml:space="preserve">21) визначення порядку проведення консультацій з </w:t>
            </w:r>
            <w:r w:rsidRPr="00A673AF">
              <w:rPr>
                <w:rFonts w:ascii="Times New Roman" w:hAnsi="Times New Roman" w:cs="Times New Roman"/>
                <w:b/>
                <w:sz w:val="24"/>
                <w:szCs w:val="24"/>
              </w:rPr>
              <w:lastRenderedPageBreak/>
              <w:t>сільськими, селищними, міськими радами відповідного району, області та надання за результатами цих консультацій згоди на передачу об’єктів з державної власності у спільну власність територіальних громад відповідного району або області та прийняття рішень про передачу об’єктів права спільної власності територіальних громад, що перебувають в управлінні відповідної районної або обласної ради, у державну власність, а також щодо придбання об’єктів державної власності;</w:t>
            </w:r>
          </w:p>
          <w:p w14:paraId="7E6D51FD"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22) встановлення тарифів на житлово-комунальні послуги, які надаються підприємствами, що перебувають в управлінні відповідної районної, обласної ради, а також суб’єктами господарювання, що здійснюють управління (експлуатацію) єдиними майновими комплексами таких підприємств;</w:t>
            </w:r>
          </w:p>
          <w:p w14:paraId="42EF4189"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23) внесення пропозицій до відповідних державних органів про оголошення природних та інших об’єктів, що перебувають в управлінні відповідно районної, обласної ради та мають історичну, культурну або наукову цінність, пам’ятками культурної спадщини, які охороняються законом, прийняття рішень про оголошення в місцях масового розмноження та вирощування потомства дикими тваринами “сезону тиші” з обмеженням господарської діяльності та добуванням об’єктів тваринного світу;</w:t>
            </w:r>
          </w:p>
          <w:p w14:paraId="6FB1EA86"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24) прийняття рішень щодо делегування районній, обласній державній адміністрації окремих повноважень відповідно районної, обласної ради у обсягах, встановлених цим Законом;</w:t>
            </w:r>
          </w:p>
          <w:p w14:paraId="177F1B02"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25) заслуховування звітів голови районної, обласної державної адміністрації або його заступника про здійснення відповідною місцевою державною адміністрацією делегованих їй районною, обласною радою повноважень;</w:t>
            </w:r>
          </w:p>
          <w:p w14:paraId="023BC6D0"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26) прийняття рішення про недовіру голові відповідної районної, обласної державної адміністрації;</w:t>
            </w:r>
          </w:p>
          <w:p w14:paraId="4A46DE0C" w14:textId="77777777" w:rsidR="00A673AF" w:rsidRPr="00A673AF" w:rsidRDefault="00A673AF" w:rsidP="00A673AF">
            <w:pPr>
              <w:spacing w:after="120" w:line="240" w:lineRule="auto"/>
              <w:ind w:firstLine="709"/>
              <w:jc w:val="both"/>
              <w:rPr>
                <w:rFonts w:ascii="Times New Roman" w:hAnsi="Times New Roman" w:cs="Times New Roman"/>
                <w:b/>
                <w:sz w:val="24"/>
                <w:szCs w:val="24"/>
              </w:rPr>
            </w:pPr>
            <w:r w:rsidRPr="00A673AF">
              <w:rPr>
                <w:rFonts w:ascii="Times New Roman" w:hAnsi="Times New Roman" w:cs="Times New Roman"/>
                <w:b/>
                <w:sz w:val="24"/>
                <w:szCs w:val="24"/>
              </w:rPr>
              <w:t xml:space="preserve">27) прийняття рішень про звернення до суду щодо визнання незаконними актів місцевих державних адміністрацій, підприємств, </w:t>
            </w:r>
            <w:r w:rsidRPr="00A673AF">
              <w:rPr>
                <w:rFonts w:ascii="Times New Roman" w:hAnsi="Times New Roman" w:cs="Times New Roman"/>
                <w:b/>
                <w:sz w:val="24"/>
                <w:szCs w:val="24"/>
              </w:rPr>
              <w:lastRenderedPageBreak/>
              <w:t>установ та організацій, які обмежують права територіальних громад відповідного району, області у сфері їх спільних інтересів, а також повноваження відповідної районної або обласної ради та їх органів;</w:t>
            </w:r>
          </w:p>
          <w:p w14:paraId="3AF991CE" w14:textId="61B1E7E8" w:rsidR="0057029F" w:rsidRPr="00DF1E79" w:rsidRDefault="00A673AF" w:rsidP="00A673AF">
            <w:pPr>
              <w:spacing w:after="120" w:line="240" w:lineRule="auto"/>
              <w:ind w:firstLine="709"/>
              <w:jc w:val="both"/>
              <w:rPr>
                <w:rFonts w:ascii="Times New Roman" w:eastAsia="Times New Roman" w:hAnsi="Times New Roman" w:cs="Times New Roman"/>
                <w:b/>
                <w:bCs/>
                <w:sz w:val="24"/>
                <w:szCs w:val="24"/>
                <w:lang w:eastAsia="uk-UA"/>
              </w:rPr>
            </w:pPr>
            <w:r w:rsidRPr="00A673AF">
              <w:rPr>
                <w:rFonts w:ascii="Times New Roman" w:hAnsi="Times New Roman" w:cs="Times New Roman"/>
                <w:b/>
                <w:sz w:val="24"/>
                <w:szCs w:val="24"/>
              </w:rPr>
              <w:t>28) заслуховування інформації прокурорів та керівників органів Національної поліції про стан законності, боротьби із злочинністю, охорони громадського порядку та результати діяльності на території відповідного району, області.</w:t>
            </w:r>
          </w:p>
        </w:tc>
      </w:tr>
      <w:tr w:rsidR="00777191" w:rsidRPr="00DF1E79" w14:paraId="0BCC5FD1" w14:textId="77777777" w:rsidTr="0057029F">
        <w:trPr>
          <w:trHeight w:val="416"/>
        </w:trPr>
        <w:tc>
          <w:tcPr>
            <w:tcW w:w="7508" w:type="dxa"/>
            <w:shd w:val="clear" w:color="auto" w:fill="auto"/>
          </w:tcPr>
          <w:p w14:paraId="04931D81" w14:textId="77777777" w:rsidR="0057029F" w:rsidRPr="00DF1E79" w:rsidRDefault="0057029F" w:rsidP="00DF1E79">
            <w:pPr>
              <w:spacing w:after="120" w:line="240" w:lineRule="auto"/>
              <w:jc w:val="both"/>
              <w:rPr>
                <w:rFonts w:ascii="Times New Roman" w:eastAsia="Times New Roman" w:hAnsi="Times New Roman" w:cs="Times New Roman"/>
                <w:b/>
                <w:bCs/>
                <w:strike/>
                <w:sz w:val="24"/>
                <w:szCs w:val="24"/>
                <w:lang w:eastAsia="uk-UA"/>
              </w:rPr>
            </w:pPr>
          </w:p>
        </w:tc>
        <w:tc>
          <w:tcPr>
            <w:tcW w:w="7796" w:type="dxa"/>
            <w:shd w:val="clear" w:color="auto" w:fill="auto"/>
          </w:tcPr>
          <w:p w14:paraId="1ADF83B4" w14:textId="77777777" w:rsidR="0057029F" w:rsidRPr="00DF1E79" w:rsidRDefault="0057029F" w:rsidP="00DF1E79">
            <w:pPr>
              <w:spacing w:after="120" w:line="240" w:lineRule="auto"/>
              <w:ind w:firstLine="709"/>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2. Крім питань, зазначених у </w:t>
            </w:r>
            <w:hyperlink r:id="rId11" w:anchor="n633" w:history="1">
              <w:r w:rsidRPr="00DF1E79">
                <w:rPr>
                  <w:rFonts w:ascii="Times New Roman" w:eastAsia="Times New Roman" w:hAnsi="Times New Roman" w:cs="Times New Roman"/>
                  <w:b/>
                  <w:bCs/>
                  <w:sz w:val="24"/>
                  <w:szCs w:val="24"/>
                  <w:lang w:eastAsia="uk-UA"/>
                </w:rPr>
                <w:t>частині першій</w:t>
              </w:r>
            </w:hyperlink>
            <w:r w:rsidRPr="00DF1E79">
              <w:rPr>
                <w:rFonts w:ascii="Times New Roman" w:eastAsia="Times New Roman" w:hAnsi="Times New Roman" w:cs="Times New Roman"/>
                <w:b/>
                <w:bCs/>
                <w:sz w:val="24"/>
                <w:szCs w:val="24"/>
                <w:lang w:eastAsia="uk-UA"/>
              </w:rPr>
              <w:t> цієї статті, виключно на пленарних засіданнях обласних рад вирішуються такі питання:</w:t>
            </w:r>
          </w:p>
        </w:tc>
      </w:tr>
      <w:tr w:rsidR="00777191" w:rsidRPr="00DF1E79" w14:paraId="0BFCF7C8" w14:textId="77777777" w:rsidTr="005878E1">
        <w:trPr>
          <w:trHeight w:val="900"/>
        </w:trPr>
        <w:tc>
          <w:tcPr>
            <w:tcW w:w="7508" w:type="dxa"/>
            <w:shd w:val="clear" w:color="auto" w:fill="auto"/>
          </w:tcPr>
          <w:p w14:paraId="3A849D15" w14:textId="77777777" w:rsidR="0057029F" w:rsidRPr="00DF1E79" w:rsidRDefault="0057029F" w:rsidP="00DF1E79">
            <w:pPr>
              <w:spacing w:after="120" w:line="240" w:lineRule="auto"/>
              <w:ind w:firstLine="397"/>
              <w:jc w:val="both"/>
              <w:rPr>
                <w:rFonts w:ascii="Times New Roman" w:eastAsia="Times New Roman" w:hAnsi="Times New Roman" w:cs="Times New Roman"/>
                <w:sz w:val="24"/>
                <w:szCs w:val="24"/>
                <w:lang w:eastAsia="uk-UA"/>
              </w:rPr>
            </w:pPr>
          </w:p>
        </w:tc>
        <w:tc>
          <w:tcPr>
            <w:tcW w:w="7796" w:type="dxa"/>
            <w:shd w:val="clear" w:color="auto" w:fill="auto"/>
          </w:tcPr>
          <w:p w14:paraId="0D2E1C30" w14:textId="77777777" w:rsidR="00A673AF" w:rsidRPr="00A673AF" w:rsidRDefault="00A673AF" w:rsidP="00A673AF">
            <w:pPr>
              <w:spacing w:after="120" w:line="240" w:lineRule="auto"/>
              <w:ind w:firstLine="709"/>
              <w:jc w:val="both"/>
              <w:rPr>
                <w:rFonts w:ascii="Times New Roman" w:hAnsi="Times New Roman" w:cs="Times New Roman"/>
                <w:b/>
                <w:bCs/>
                <w:sz w:val="24"/>
                <w:szCs w:val="24"/>
                <w:shd w:val="clear" w:color="auto" w:fill="FFFFFF"/>
              </w:rPr>
            </w:pPr>
            <w:r w:rsidRPr="00A673AF">
              <w:rPr>
                <w:rFonts w:ascii="Times New Roman" w:hAnsi="Times New Roman" w:cs="Times New Roman"/>
                <w:b/>
                <w:bCs/>
                <w:sz w:val="24"/>
                <w:szCs w:val="24"/>
                <w:shd w:val="clear" w:color="auto" w:fill="FFFFFF"/>
              </w:rPr>
              <w:t>1) розподіл переданих з державного бюджету коштів у вигляді дотацій, субвенцій між районними бюджетами, бюджетами сільських, селищних, міських територіальних громад області;</w:t>
            </w:r>
          </w:p>
          <w:p w14:paraId="3CFC1004" w14:textId="77777777" w:rsidR="00A673AF" w:rsidRPr="00A673AF" w:rsidRDefault="00A673AF" w:rsidP="00A673AF">
            <w:pPr>
              <w:spacing w:after="120" w:line="240" w:lineRule="auto"/>
              <w:ind w:firstLine="709"/>
              <w:jc w:val="both"/>
              <w:rPr>
                <w:rFonts w:ascii="Times New Roman" w:hAnsi="Times New Roman" w:cs="Times New Roman"/>
                <w:b/>
                <w:bCs/>
                <w:sz w:val="24"/>
                <w:szCs w:val="24"/>
                <w:shd w:val="clear" w:color="auto" w:fill="FFFFFF"/>
              </w:rPr>
            </w:pPr>
            <w:r w:rsidRPr="00A673AF">
              <w:rPr>
                <w:rFonts w:ascii="Times New Roman" w:hAnsi="Times New Roman" w:cs="Times New Roman"/>
                <w:b/>
                <w:bCs/>
                <w:sz w:val="24"/>
                <w:szCs w:val="24"/>
                <w:shd w:val="clear" w:color="auto" w:fill="FFFFFF"/>
              </w:rPr>
              <w:t>2) вирішення відповідно до закону питань регулювання земельних відносин на регіональному рівні;</w:t>
            </w:r>
          </w:p>
          <w:p w14:paraId="2CFF343C" w14:textId="77777777" w:rsidR="00A673AF" w:rsidRPr="00A673AF" w:rsidRDefault="00A673AF" w:rsidP="00A673AF">
            <w:pPr>
              <w:spacing w:after="120" w:line="240" w:lineRule="auto"/>
              <w:ind w:firstLine="709"/>
              <w:jc w:val="both"/>
              <w:rPr>
                <w:rFonts w:ascii="Times New Roman" w:hAnsi="Times New Roman" w:cs="Times New Roman"/>
                <w:b/>
                <w:bCs/>
                <w:sz w:val="24"/>
                <w:szCs w:val="24"/>
                <w:shd w:val="clear" w:color="auto" w:fill="FFFFFF"/>
              </w:rPr>
            </w:pPr>
            <w:r w:rsidRPr="001D6977">
              <w:rPr>
                <w:rFonts w:ascii="Times New Roman" w:hAnsi="Times New Roman" w:cs="Times New Roman"/>
                <w:b/>
                <w:bCs/>
                <w:sz w:val="24"/>
                <w:szCs w:val="24"/>
                <w:shd w:val="clear" w:color="auto" w:fill="FFFFFF"/>
              </w:rPr>
              <w:t>3) вирішення відповідно до закону питань про надання дозволу на спеціальне використання природних ресурсів місцевого значення, що перебувають у спільній власності територіальних громад області, а також про анулювання такого дозволу;</w:t>
            </w:r>
          </w:p>
          <w:p w14:paraId="55839FE9" w14:textId="77777777" w:rsidR="00A673AF" w:rsidRPr="00A673AF" w:rsidRDefault="00A673AF" w:rsidP="00A673AF">
            <w:pPr>
              <w:spacing w:after="120" w:line="240" w:lineRule="auto"/>
              <w:ind w:firstLine="709"/>
              <w:jc w:val="both"/>
              <w:rPr>
                <w:rFonts w:ascii="Times New Roman" w:hAnsi="Times New Roman" w:cs="Times New Roman"/>
                <w:b/>
                <w:bCs/>
                <w:sz w:val="24"/>
                <w:szCs w:val="24"/>
                <w:shd w:val="clear" w:color="auto" w:fill="FFFFFF"/>
              </w:rPr>
            </w:pPr>
            <w:r w:rsidRPr="00A673AF">
              <w:rPr>
                <w:rFonts w:ascii="Times New Roman" w:hAnsi="Times New Roman" w:cs="Times New Roman"/>
                <w:b/>
                <w:bCs/>
                <w:sz w:val="24"/>
                <w:szCs w:val="24"/>
                <w:shd w:val="clear" w:color="auto" w:fill="FFFFFF"/>
              </w:rPr>
              <w:t>4) встановлення правил користування водозабірними спорудами, призначеними для задоволення питних, побутових та інших потреб населення, зон санітарної охорони джерел водопостачання, обмеження або заборони використання підприємствами питної води у промислових цілях (щодо об’єктів, розташованих на території двох або більше районів області);</w:t>
            </w:r>
          </w:p>
          <w:p w14:paraId="359A9DBD" w14:textId="77777777" w:rsidR="00A673AF" w:rsidRPr="00A673AF" w:rsidRDefault="00A673AF" w:rsidP="00A673AF">
            <w:pPr>
              <w:spacing w:after="120" w:line="240" w:lineRule="auto"/>
              <w:ind w:firstLine="709"/>
              <w:jc w:val="both"/>
              <w:rPr>
                <w:rFonts w:ascii="Times New Roman" w:hAnsi="Times New Roman" w:cs="Times New Roman"/>
                <w:b/>
                <w:bCs/>
                <w:sz w:val="24"/>
                <w:szCs w:val="24"/>
                <w:shd w:val="clear" w:color="auto" w:fill="FFFFFF"/>
              </w:rPr>
            </w:pPr>
            <w:r w:rsidRPr="00A673AF">
              <w:rPr>
                <w:rFonts w:ascii="Times New Roman" w:hAnsi="Times New Roman" w:cs="Times New Roman"/>
                <w:b/>
                <w:bCs/>
                <w:sz w:val="24"/>
                <w:szCs w:val="24"/>
                <w:shd w:val="clear" w:color="auto" w:fill="FFFFFF"/>
              </w:rPr>
              <w:t>5) прийняття рішень про організацію територій і об’єктів природно-заповідного фонду місцевого значення та інших територій, що підлягають особливій охороні;</w:t>
            </w:r>
          </w:p>
          <w:p w14:paraId="07A22B50" w14:textId="77777777" w:rsidR="00A673AF" w:rsidRPr="00A673AF" w:rsidRDefault="00A673AF" w:rsidP="00A673AF">
            <w:pPr>
              <w:spacing w:after="120" w:line="240" w:lineRule="auto"/>
              <w:ind w:firstLine="709"/>
              <w:jc w:val="both"/>
              <w:rPr>
                <w:rFonts w:ascii="Times New Roman" w:hAnsi="Times New Roman" w:cs="Times New Roman"/>
                <w:b/>
                <w:bCs/>
                <w:sz w:val="24"/>
                <w:szCs w:val="24"/>
                <w:shd w:val="clear" w:color="auto" w:fill="FFFFFF"/>
              </w:rPr>
            </w:pPr>
            <w:r w:rsidRPr="00A673AF">
              <w:rPr>
                <w:rFonts w:ascii="Times New Roman" w:hAnsi="Times New Roman" w:cs="Times New Roman"/>
                <w:b/>
                <w:bCs/>
                <w:sz w:val="24"/>
                <w:szCs w:val="24"/>
                <w:shd w:val="clear" w:color="auto" w:fill="FFFFFF"/>
              </w:rPr>
              <w:t>6) прийняття за пропозицією відповідних сільських, селищних, міських рад області рішень, пов’язаних зі створенням спеціальних вільних та інших зон, зміною у статусі цих зон, внесення до відповідних органів пропозицій з цих питань;</w:t>
            </w:r>
          </w:p>
          <w:p w14:paraId="736452C2" w14:textId="77777777" w:rsidR="00A673AF" w:rsidRPr="00A673AF" w:rsidRDefault="00A673AF" w:rsidP="00A673AF">
            <w:pPr>
              <w:spacing w:after="120" w:line="240" w:lineRule="auto"/>
              <w:ind w:firstLine="709"/>
              <w:jc w:val="both"/>
              <w:rPr>
                <w:rFonts w:ascii="Times New Roman" w:hAnsi="Times New Roman" w:cs="Times New Roman"/>
                <w:b/>
                <w:bCs/>
                <w:sz w:val="24"/>
                <w:szCs w:val="24"/>
                <w:shd w:val="clear" w:color="auto" w:fill="FFFFFF"/>
              </w:rPr>
            </w:pPr>
            <w:r w:rsidRPr="00A673AF">
              <w:rPr>
                <w:rFonts w:ascii="Times New Roman" w:hAnsi="Times New Roman" w:cs="Times New Roman"/>
                <w:b/>
                <w:bCs/>
                <w:sz w:val="24"/>
                <w:szCs w:val="24"/>
                <w:shd w:val="clear" w:color="auto" w:fill="FFFFFF"/>
              </w:rPr>
              <w:t>7) внесення до Кабінету Міністрів України пропозицій щодо кандидатури на посаду голови обласної державної адміністрації;</w:t>
            </w:r>
          </w:p>
          <w:p w14:paraId="6AC7CD3E" w14:textId="77777777" w:rsidR="00A673AF" w:rsidRPr="00A673AF" w:rsidRDefault="00A673AF" w:rsidP="00A673AF">
            <w:pPr>
              <w:spacing w:after="120" w:line="240" w:lineRule="auto"/>
              <w:ind w:firstLine="709"/>
              <w:jc w:val="both"/>
              <w:rPr>
                <w:rFonts w:ascii="Times New Roman" w:hAnsi="Times New Roman" w:cs="Times New Roman"/>
                <w:b/>
                <w:bCs/>
                <w:sz w:val="24"/>
                <w:szCs w:val="24"/>
                <w:shd w:val="clear" w:color="auto" w:fill="FFFFFF"/>
              </w:rPr>
            </w:pPr>
            <w:r w:rsidRPr="00A673AF">
              <w:rPr>
                <w:rFonts w:ascii="Times New Roman" w:hAnsi="Times New Roman" w:cs="Times New Roman"/>
                <w:b/>
                <w:bCs/>
                <w:sz w:val="24"/>
                <w:szCs w:val="24"/>
                <w:shd w:val="clear" w:color="auto" w:fill="FFFFFF"/>
              </w:rPr>
              <w:lastRenderedPageBreak/>
              <w:t>8) прийняття рішень у сфері цивільного захисту з питань, визначених законами України, якщо такі питання стосуються спільних інтересів територіальних громад області;</w:t>
            </w:r>
          </w:p>
          <w:p w14:paraId="33778A2F" w14:textId="0E19AB9A" w:rsidR="0057029F" w:rsidRPr="00DF1E79" w:rsidRDefault="00A673AF" w:rsidP="00A673AF">
            <w:pPr>
              <w:spacing w:after="120" w:line="240" w:lineRule="auto"/>
              <w:ind w:firstLine="709"/>
              <w:jc w:val="both"/>
              <w:rPr>
                <w:rFonts w:ascii="Times New Roman" w:hAnsi="Times New Roman" w:cs="Times New Roman"/>
                <w:b/>
                <w:bCs/>
                <w:sz w:val="24"/>
                <w:szCs w:val="24"/>
              </w:rPr>
            </w:pPr>
            <w:r w:rsidRPr="00A673AF">
              <w:rPr>
                <w:rFonts w:ascii="Times New Roman" w:hAnsi="Times New Roman" w:cs="Times New Roman"/>
                <w:b/>
                <w:bCs/>
                <w:sz w:val="24"/>
                <w:szCs w:val="24"/>
                <w:shd w:val="clear" w:color="auto" w:fill="FFFFFF"/>
              </w:rPr>
              <w:t>9) прийняття рішень щодо здійснення місцевих запозичень і надання місцевих гарантій відповідно до вимог, встановлених Бюджетним кодексом України</w:t>
            </w:r>
            <w:r w:rsidR="004E3255" w:rsidRPr="00DF1E79">
              <w:rPr>
                <w:rFonts w:ascii="Times New Roman" w:hAnsi="Times New Roman" w:cs="Times New Roman"/>
                <w:b/>
                <w:bCs/>
                <w:sz w:val="24"/>
                <w:szCs w:val="24"/>
                <w:shd w:val="clear" w:color="auto" w:fill="FFFFFF"/>
              </w:rPr>
              <w:t>.</w:t>
            </w:r>
          </w:p>
        </w:tc>
      </w:tr>
      <w:tr w:rsidR="00185F4F" w:rsidRPr="00DF1E79" w14:paraId="502BE537" w14:textId="77777777" w:rsidTr="00561B02">
        <w:trPr>
          <w:trHeight w:val="4234"/>
        </w:trPr>
        <w:tc>
          <w:tcPr>
            <w:tcW w:w="7508" w:type="dxa"/>
            <w:shd w:val="clear" w:color="auto" w:fill="auto"/>
          </w:tcPr>
          <w:p w14:paraId="02BA6ACF" w14:textId="77777777" w:rsidR="00185F4F" w:rsidRPr="006B365A" w:rsidRDefault="00185F4F" w:rsidP="00D84373">
            <w:pPr>
              <w:spacing w:after="120" w:line="240" w:lineRule="auto"/>
              <w:ind w:firstLine="397"/>
              <w:jc w:val="both"/>
              <w:rPr>
                <w:rFonts w:ascii="Times New Roman" w:eastAsia="Times New Roman" w:hAnsi="Times New Roman" w:cs="Times New Roman"/>
                <w:sz w:val="24"/>
                <w:szCs w:val="24"/>
                <w:highlight w:val="yellow"/>
                <w:lang w:eastAsia="uk-UA"/>
              </w:rPr>
            </w:pPr>
          </w:p>
        </w:tc>
        <w:tc>
          <w:tcPr>
            <w:tcW w:w="7796" w:type="dxa"/>
            <w:shd w:val="clear" w:color="auto" w:fill="auto"/>
          </w:tcPr>
          <w:p w14:paraId="6971B10F" w14:textId="77777777" w:rsidR="00185F4F" w:rsidRPr="00185F4F" w:rsidRDefault="00185F4F" w:rsidP="00D84373">
            <w:pPr>
              <w:spacing w:after="120" w:line="240" w:lineRule="auto"/>
              <w:ind w:firstLine="709"/>
              <w:jc w:val="both"/>
              <w:rPr>
                <w:rFonts w:ascii="Times New Roman" w:hAnsi="Times New Roman" w:cs="Times New Roman"/>
                <w:b/>
                <w:bCs/>
                <w:sz w:val="24"/>
                <w:szCs w:val="24"/>
              </w:rPr>
            </w:pPr>
            <w:r w:rsidRPr="00185F4F">
              <w:rPr>
                <w:rFonts w:ascii="Times New Roman" w:hAnsi="Times New Roman" w:cs="Times New Roman"/>
                <w:b/>
                <w:bCs/>
                <w:sz w:val="24"/>
                <w:szCs w:val="24"/>
              </w:rPr>
              <w:t xml:space="preserve">3. </w:t>
            </w:r>
            <w:bookmarkStart w:id="29" w:name="_Hlk85793646"/>
            <w:r w:rsidRPr="00185F4F">
              <w:rPr>
                <w:rFonts w:ascii="Times New Roman" w:hAnsi="Times New Roman" w:cs="Times New Roman"/>
                <w:b/>
                <w:bCs/>
                <w:sz w:val="24"/>
                <w:szCs w:val="24"/>
              </w:rPr>
              <w:t>Крім питань, зазначених у </w:t>
            </w:r>
            <w:hyperlink r:id="rId12" w:anchor="n633" w:history="1">
              <w:r w:rsidRPr="00185F4F">
                <w:rPr>
                  <w:rFonts w:ascii="Times New Roman" w:hAnsi="Times New Roman" w:cs="Times New Roman"/>
                  <w:b/>
                  <w:bCs/>
                  <w:sz w:val="24"/>
                  <w:szCs w:val="24"/>
                </w:rPr>
                <w:t>частині першій</w:t>
              </w:r>
            </w:hyperlink>
            <w:r w:rsidRPr="00185F4F">
              <w:rPr>
                <w:rFonts w:ascii="Times New Roman" w:hAnsi="Times New Roman" w:cs="Times New Roman"/>
                <w:b/>
                <w:bCs/>
                <w:sz w:val="24"/>
                <w:szCs w:val="24"/>
              </w:rPr>
              <w:t> цієї статті, виключно на пленарних засіданнях районних рад вирішуються такі питання:</w:t>
            </w:r>
          </w:p>
          <w:p w14:paraId="49A28562" w14:textId="77777777" w:rsidR="00185F4F" w:rsidRPr="00185F4F" w:rsidRDefault="00185F4F" w:rsidP="00D84373">
            <w:pPr>
              <w:spacing w:after="120" w:line="240" w:lineRule="auto"/>
              <w:ind w:firstLine="709"/>
              <w:jc w:val="both"/>
              <w:rPr>
                <w:rFonts w:ascii="Times New Roman" w:hAnsi="Times New Roman" w:cs="Times New Roman"/>
                <w:b/>
                <w:bCs/>
                <w:sz w:val="24"/>
                <w:szCs w:val="24"/>
              </w:rPr>
            </w:pPr>
            <w:bookmarkStart w:id="30" w:name="_Hlk85793657"/>
            <w:bookmarkEnd w:id="29"/>
            <w:r w:rsidRPr="00185F4F">
              <w:rPr>
                <w:rFonts w:ascii="Times New Roman" w:hAnsi="Times New Roman" w:cs="Times New Roman"/>
                <w:b/>
                <w:bCs/>
                <w:sz w:val="24"/>
                <w:szCs w:val="24"/>
              </w:rPr>
              <w:t xml:space="preserve">1) </w:t>
            </w:r>
            <w:r w:rsidRPr="00185F4F">
              <w:rPr>
                <w:rFonts w:ascii="Times New Roman" w:hAnsi="Times New Roman" w:cs="Times New Roman"/>
                <w:b/>
                <w:bCs/>
                <w:sz w:val="24"/>
                <w:szCs w:val="24"/>
                <w:shd w:val="clear" w:color="auto" w:fill="FFFFFF"/>
              </w:rPr>
              <w:t>вирішення відповідно до закону питань про надання дозволу на спеціальне використання природних ресурсів місцевого значення, що перебувають у спільній власності територіальних громад району, а також про анулювання такого дозволу;</w:t>
            </w:r>
          </w:p>
          <w:p w14:paraId="44A02EB0" w14:textId="7AE3E0E2" w:rsidR="00185F4F" w:rsidRPr="00185F4F" w:rsidRDefault="00185F4F" w:rsidP="00D84373">
            <w:pPr>
              <w:spacing w:after="120" w:line="240" w:lineRule="auto"/>
              <w:ind w:firstLine="709"/>
              <w:jc w:val="both"/>
              <w:rPr>
                <w:rFonts w:ascii="Times New Roman" w:hAnsi="Times New Roman" w:cs="Times New Roman"/>
                <w:b/>
                <w:bCs/>
                <w:sz w:val="24"/>
                <w:szCs w:val="24"/>
              </w:rPr>
            </w:pPr>
            <w:r w:rsidRPr="00185F4F">
              <w:rPr>
                <w:rFonts w:ascii="Times New Roman" w:hAnsi="Times New Roman" w:cs="Times New Roman"/>
                <w:b/>
                <w:bCs/>
                <w:sz w:val="24"/>
                <w:szCs w:val="24"/>
              </w:rPr>
              <w:t>2) встановлення правил користування водозабірними спорудами, призначеними для задоволення питних, побутових та інших потреб населення, зон санітарної охорони джерел водопостачання, обмеження або заборони використання підприємствами питної води у промислових цілях (щодо об’єктів, розташованих на території двох або більше територіальних громад району).</w:t>
            </w:r>
            <w:bookmarkEnd w:id="30"/>
          </w:p>
        </w:tc>
      </w:tr>
      <w:tr w:rsidR="00D84373" w:rsidRPr="00DF1E79" w14:paraId="01497312" w14:textId="77777777" w:rsidTr="005878E1">
        <w:trPr>
          <w:trHeight w:val="900"/>
        </w:trPr>
        <w:tc>
          <w:tcPr>
            <w:tcW w:w="7508" w:type="dxa"/>
            <w:shd w:val="clear" w:color="auto" w:fill="auto"/>
          </w:tcPr>
          <w:p w14:paraId="6CF080B5"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p>
        </w:tc>
        <w:tc>
          <w:tcPr>
            <w:tcW w:w="7796" w:type="dxa"/>
            <w:shd w:val="clear" w:color="auto" w:fill="auto"/>
          </w:tcPr>
          <w:p w14:paraId="6186892D"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hAnsi="Times New Roman" w:cs="Times New Roman"/>
                <w:b/>
                <w:bCs/>
                <w:sz w:val="24"/>
                <w:szCs w:val="24"/>
              </w:rPr>
              <w:t>4. Районні та обласні ради можуть розглядати і вирішувати на пленарних засіданнях інші питання, віднесені до їх відання цим та іншими законами.</w:t>
            </w:r>
          </w:p>
        </w:tc>
      </w:tr>
      <w:tr w:rsidR="00D84373" w:rsidRPr="00DF1E79" w14:paraId="7F05145B" w14:textId="77777777" w:rsidTr="005878E1">
        <w:trPr>
          <w:trHeight w:val="600"/>
        </w:trPr>
        <w:tc>
          <w:tcPr>
            <w:tcW w:w="7508" w:type="dxa"/>
            <w:shd w:val="clear" w:color="auto" w:fill="auto"/>
            <w:hideMark/>
          </w:tcPr>
          <w:p w14:paraId="79D02658"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t>Стаття 44.</w:t>
            </w:r>
            <w:r w:rsidRPr="00DF1E79">
              <w:rPr>
                <w:rFonts w:ascii="Times New Roman" w:eastAsia="Times New Roman" w:hAnsi="Times New Roman" w:cs="Times New Roman"/>
                <w:sz w:val="24"/>
                <w:szCs w:val="24"/>
                <w:lang w:eastAsia="uk-UA"/>
              </w:rPr>
              <w:t xml:space="preserve"> Делегування повноважень районних і обласних рад відповідним місцевим державним адміністраціям</w:t>
            </w:r>
          </w:p>
        </w:tc>
        <w:tc>
          <w:tcPr>
            <w:tcW w:w="7796" w:type="dxa"/>
            <w:shd w:val="clear" w:color="auto" w:fill="auto"/>
            <w:hideMark/>
          </w:tcPr>
          <w:p w14:paraId="415BEFA3" w14:textId="454E0A46" w:rsidR="00D84373" w:rsidRPr="00DF1E79" w:rsidRDefault="00D84373" w:rsidP="00D84373">
            <w:pPr>
              <w:spacing w:after="120" w:line="240" w:lineRule="auto"/>
              <w:ind w:firstLine="709"/>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Стаття 44. Делегування повноважень районних і обласних рад відповідним місцевим державним адміністраціям</w:t>
            </w:r>
          </w:p>
        </w:tc>
      </w:tr>
      <w:tr w:rsidR="00D84373" w:rsidRPr="00DF1E79" w14:paraId="74899E34" w14:textId="77777777" w:rsidTr="005878E1">
        <w:trPr>
          <w:trHeight w:val="716"/>
        </w:trPr>
        <w:tc>
          <w:tcPr>
            <w:tcW w:w="7508" w:type="dxa"/>
            <w:shd w:val="clear" w:color="auto" w:fill="auto"/>
          </w:tcPr>
          <w:p w14:paraId="00EAE697"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 Районні, обласні ради делегують відповідним місцевим державним адміністраціям такі повноваження:</w:t>
            </w:r>
          </w:p>
        </w:tc>
        <w:tc>
          <w:tcPr>
            <w:tcW w:w="7796" w:type="dxa"/>
            <w:shd w:val="clear" w:color="auto" w:fill="auto"/>
          </w:tcPr>
          <w:p w14:paraId="4E9CE853" w14:textId="01B75228" w:rsidR="00D84373" w:rsidRPr="00DF1E79" w:rsidRDefault="00D84373" w:rsidP="00D84373">
            <w:pPr>
              <w:spacing w:after="120" w:line="240" w:lineRule="auto"/>
              <w:ind w:firstLine="709"/>
              <w:jc w:val="both"/>
              <w:rPr>
                <w:rFonts w:ascii="Times New Roman" w:eastAsia="Times New Roman" w:hAnsi="Times New Roman" w:cs="Times New Roman"/>
                <w:b/>
                <w:bCs/>
                <w:sz w:val="24"/>
                <w:szCs w:val="24"/>
                <w:lang w:eastAsia="uk-UA"/>
              </w:rPr>
            </w:pPr>
            <w:bookmarkStart w:id="31" w:name="_Hlk83133851"/>
            <w:r w:rsidRPr="00DF1E79">
              <w:rPr>
                <w:rFonts w:ascii="Times New Roman" w:eastAsia="Times New Roman" w:hAnsi="Times New Roman" w:cs="Times New Roman"/>
                <w:b/>
                <w:bCs/>
                <w:sz w:val="24"/>
                <w:szCs w:val="24"/>
                <w:lang w:eastAsia="uk-UA"/>
              </w:rPr>
              <w:t>1. Районі,</w:t>
            </w:r>
            <w:r w:rsidRPr="00DF1E79">
              <w:rPr>
                <w:rFonts w:ascii="Times New Roman" w:eastAsia="Times New Roman" w:hAnsi="Times New Roman" w:cs="Times New Roman"/>
                <w:bCs/>
                <w:sz w:val="24"/>
                <w:szCs w:val="24"/>
                <w:lang w:eastAsia="uk-UA"/>
              </w:rPr>
              <w:t xml:space="preserve"> </w:t>
            </w:r>
            <w:r w:rsidRPr="00DF1E79">
              <w:rPr>
                <w:rFonts w:ascii="Times New Roman" w:eastAsia="Times New Roman" w:hAnsi="Times New Roman" w:cs="Times New Roman"/>
                <w:b/>
                <w:sz w:val="24"/>
                <w:szCs w:val="24"/>
                <w:lang w:eastAsia="uk-UA"/>
              </w:rPr>
              <w:t>обласні</w:t>
            </w:r>
            <w:r w:rsidRPr="00DF1E79">
              <w:rPr>
                <w:rFonts w:ascii="Times New Roman" w:eastAsia="Times New Roman" w:hAnsi="Times New Roman" w:cs="Times New Roman"/>
                <w:b/>
                <w:bCs/>
                <w:sz w:val="24"/>
                <w:szCs w:val="24"/>
                <w:lang w:eastAsia="uk-UA"/>
              </w:rPr>
              <w:t xml:space="preserve"> ради делегують відповідним місцевим державним адміністраціям такі повноваження:</w:t>
            </w:r>
            <w:bookmarkEnd w:id="31"/>
          </w:p>
        </w:tc>
      </w:tr>
      <w:tr w:rsidR="00D84373" w:rsidRPr="00DF1E79" w14:paraId="08855B2F" w14:textId="77777777" w:rsidTr="005878E1">
        <w:trPr>
          <w:trHeight w:val="600"/>
        </w:trPr>
        <w:tc>
          <w:tcPr>
            <w:tcW w:w="7508" w:type="dxa"/>
            <w:shd w:val="clear" w:color="auto" w:fill="auto"/>
          </w:tcPr>
          <w:p w14:paraId="5E872554"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xml:space="preserve">1) підготовка і внесення на розгляд ради проектів програм соціально-економічного та культурного розвитку відповідно районів і областей, цільових програм з інших питань, а в місцях компактного </w:t>
            </w:r>
            <w:r w:rsidRPr="00DF1E79">
              <w:rPr>
                <w:rFonts w:ascii="Times New Roman" w:eastAsia="Times New Roman" w:hAnsi="Times New Roman" w:cs="Times New Roman"/>
                <w:sz w:val="24"/>
                <w:szCs w:val="24"/>
                <w:lang w:eastAsia="uk-UA"/>
              </w:rPr>
              <w:lastRenderedPageBreak/>
              <w:t>проживання національних меншин - також програм їх національно-культурного розвитку, проектів рішень, інших матеріалів з питань, передбачених цією статтею; забезпечення виконання рішень ради;</w:t>
            </w:r>
          </w:p>
          <w:p w14:paraId="01AFEBD9"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2) підготовка пропозицій до програм соціально-економічного та культурного розвитку відповідно областей та загальнодержавних програм економічного, науково-технічного, соціального та культурного розвитку України;</w:t>
            </w:r>
          </w:p>
          <w:p w14:paraId="54F79FA0"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3) забезпечення збалансованого економічного і соціального розвитку відповідної території, ефективного використання природних, трудових і фінансових ресурсів;</w:t>
            </w:r>
          </w:p>
          <w:p w14:paraId="3AB39505"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4) підготовка і подання до відповідних органів виконавчої влади фінансових показників і пропозицій до проекту Державного бюджету України;</w:t>
            </w:r>
          </w:p>
          <w:p w14:paraId="1668ADC5"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5) сприяння інвестиційній діяльності на території району, області;</w:t>
            </w:r>
          </w:p>
          <w:p w14:paraId="48DF26F2" w14:textId="0872B363"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6) об’єднання на договірних засадах коштів підприємств, установ та організацій, розташованих на відповідній території, і населення, а також бюджетних коштів на будівництво, реконструкцію, ремонт та утримання на пайових засадах об’єктів соціальної і виробничої інфраструктури, шляхів місцевого значення, на капітальний та поточний ремонт вулиць і доріг населених пунктів та інших доріг, які є складовими автомобільних доріг державного значення (як співфінансування на договірних засадах) та на заходи щодо охорони праці та охорони навколишнього природного середовища;</w:t>
            </w:r>
          </w:p>
          <w:p w14:paraId="33E5FD96"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7) залучення в порядку, встановленому законом, підприємств, установ та організацій, які не належать до комунальної власності, до участі в обслуговуванні населення відповідної території, координація цієї роботи;</w:t>
            </w:r>
          </w:p>
          <w:p w14:paraId="193E3E02"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8) затвердження маршрутів і графіків руху місцевого пасажирського транспорту незалежно від форм власності, узгодження цих питань стосовно транзитного пасажирського транспорту;</w:t>
            </w:r>
          </w:p>
          <w:p w14:paraId="03DD9664"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xml:space="preserve">9) підготовка питань про визначення у встановленому законом </w:t>
            </w:r>
            <w:r w:rsidRPr="00DF1E79">
              <w:rPr>
                <w:rFonts w:ascii="Times New Roman" w:eastAsia="Times New Roman" w:hAnsi="Times New Roman" w:cs="Times New Roman"/>
                <w:sz w:val="24"/>
                <w:szCs w:val="24"/>
                <w:lang w:eastAsia="uk-UA"/>
              </w:rPr>
              <w:lastRenderedPageBreak/>
              <w:t>порядку території, вибір, вилучення (викуп) і надання землі для містобудівних потреб, визначених містобудівною документацією;</w:t>
            </w:r>
          </w:p>
          <w:p w14:paraId="66DF2EA0" w14:textId="6964BCCE"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10) організація охорони, реставрації, використання пам’яток історії та культури, архітектури і містобудування, палацово-паркових, паркових та садибних комплексів, природних заповідників місцевого значення;</w:t>
            </w:r>
          </w:p>
          <w:p w14:paraId="1B0CA816"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11) підготовка висновків щодо проектів місцевих містобудівних програм відповідних адміністративно-територіальних одиниць, що затверджуються сільськими, селищними, міськими радами;</w:t>
            </w:r>
          </w:p>
          <w:p w14:paraId="4F99266A"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12) видача замовникам відповідно до законодавства містобудівних умов і обмежень забудови земельних ділянок, розташованих на територіях територіальних громад, у яких не утворені уповноважені органи містобудування та архітектури;</w:t>
            </w:r>
          </w:p>
          <w:p w14:paraId="416382DB" w14:textId="5DB4EBD5"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13) забезпечення відповідно до законодавства розвитку науки, усіх видів освіти, охорони здоров’я, культури, фізичної культури і спорту, туризму; сприяння відродженню осередків традиційної народної творчості, національно-культурних традицій населення, художніх промислів і ремесел, роботі творчих спілок, національно-культурних товариств, асоціацій, інших громадських та неприбуткових організацій, які діють у сфері освіти, охорони здоров’я, культури, фізичної культури і спорту, сім’ї та молоді;</w:t>
            </w:r>
          </w:p>
          <w:p w14:paraId="219FD6F0" w14:textId="1AF3F511"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xml:space="preserve">14) підготовка і подання на затвердження ради пропозицій щодо організації територій і об’єктів природно-заповідного фонду місцевого значення та інших територій, що підлягають особливій охороні; внесення пропозицій до відповідних державних органів щодо оголошення природних та інших об’єктів, що мають екологічну, історичну, культурну або наукову цінність, пам’ятками історії або культури, які охороняються законом, підготовка і подання на затвердження ради пропозицій щодо оголошення в місцях масового розмноження та вирощування потомства дикими тваринами </w:t>
            </w:r>
            <w:r w:rsidRPr="00DF1E79">
              <w:rPr>
                <w:rFonts w:ascii="Times New Roman" w:hAnsi="Times New Roman" w:cs="Times New Roman"/>
                <w:bCs/>
                <w:sz w:val="24"/>
                <w:szCs w:val="24"/>
              </w:rPr>
              <w:t>“</w:t>
            </w:r>
            <w:r w:rsidRPr="00DF1E79">
              <w:rPr>
                <w:rFonts w:ascii="Times New Roman" w:eastAsia="Times New Roman" w:hAnsi="Times New Roman" w:cs="Times New Roman"/>
                <w:sz w:val="24"/>
                <w:szCs w:val="24"/>
                <w:lang w:eastAsia="uk-UA"/>
              </w:rPr>
              <w:t>сезону тиші</w:t>
            </w:r>
            <w:r w:rsidRPr="00DF1E79">
              <w:rPr>
                <w:rFonts w:ascii="Times New Roman" w:hAnsi="Times New Roman"/>
                <w:bCs/>
                <w:sz w:val="24"/>
                <w:szCs w:val="24"/>
              </w:rPr>
              <w:t>”</w:t>
            </w:r>
            <w:r w:rsidRPr="00DF1E79">
              <w:rPr>
                <w:rFonts w:ascii="Times New Roman" w:eastAsia="Times New Roman" w:hAnsi="Times New Roman" w:cs="Times New Roman"/>
                <w:sz w:val="24"/>
                <w:szCs w:val="24"/>
                <w:lang w:eastAsia="uk-UA"/>
              </w:rPr>
              <w:t xml:space="preserve"> з обмеженням господарської діяльності та добуванням об’єктів тваринного світу;</w:t>
            </w:r>
          </w:p>
          <w:p w14:paraId="0C0584B1"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lastRenderedPageBreak/>
              <w:t>15) вжиття необхідних заходів щодо ліквідації наслідків надзвичайних ситуацій відповідно до закону, інформування про них населення, залучення в установленому законом порядку до цих робіт підприємств, установ та організацій, а також населення;</w:t>
            </w:r>
          </w:p>
          <w:p w14:paraId="4AC02310"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16) координація на відповідній території діяльності місцевих землевпорядних органів;</w:t>
            </w:r>
          </w:p>
          <w:p w14:paraId="480DEF75" w14:textId="7720CBB9"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17) здійснення контролю за використанням коштів, що надходять у порядку відшкодування втрат сільськогосподарського і лісогосподарського виробництва, пов’язаних із вилученням (викупом) земельних ділянок;</w:t>
            </w:r>
          </w:p>
          <w:p w14:paraId="59A842C1"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18) забезпечення виконання заходів з відстеження результативності регуляторних актів, прийнятих районними, обласними радами.</w:t>
            </w:r>
          </w:p>
        </w:tc>
        <w:tc>
          <w:tcPr>
            <w:tcW w:w="7796" w:type="dxa"/>
            <w:shd w:val="clear" w:color="auto" w:fill="auto"/>
          </w:tcPr>
          <w:p w14:paraId="09BD8DD2" w14:textId="77777777" w:rsidR="00D84373" w:rsidRPr="00A673AF" w:rsidRDefault="00D84373" w:rsidP="00D84373">
            <w:pPr>
              <w:spacing w:after="120" w:line="240" w:lineRule="auto"/>
              <w:ind w:firstLine="709"/>
              <w:jc w:val="both"/>
              <w:rPr>
                <w:rFonts w:ascii="Times New Roman" w:eastAsia="Times New Roman" w:hAnsi="Times New Roman" w:cs="Times New Roman"/>
                <w:b/>
                <w:bCs/>
                <w:sz w:val="24"/>
                <w:szCs w:val="24"/>
                <w:lang w:eastAsia="uk-UA"/>
              </w:rPr>
            </w:pPr>
            <w:r w:rsidRPr="00A673AF">
              <w:rPr>
                <w:rFonts w:ascii="Times New Roman" w:eastAsia="Times New Roman" w:hAnsi="Times New Roman" w:cs="Times New Roman"/>
                <w:b/>
                <w:bCs/>
                <w:sz w:val="24"/>
                <w:szCs w:val="24"/>
                <w:lang w:eastAsia="uk-UA"/>
              </w:rPr>
              <w:lastRenderedPageBreak/>
              <w:t xml:space="preserve">1) підготовка і внесення на розгляд ради проектів програм соціально-економічного та культурного розвитку району, області, цільових програм з інших питань, а в місцях компактного </w:t>
            </w:r>
            <w:r w:rsidRPr="00A673AF">
              <w:rPr>
                <w:rFonts w:ascii="Times New Roman" w:eastAsia="Times New Roman" w:hAnsi="Times New Roman" w:cs="Times New Roman"/>
                <w:b/>
                <w:bCs/>
                <w:sz w:val="24"/>
                <w:szCs w:val="24"/>
                <w:lang w:eastAsia="uk-UA"/>
              </w:rPr>
              <w:lastRenderedPageBreak/>
              <w:t>проживання національних меншин – також програм їх національно-культурного розвитку, проектів рішень, інших матеріалів з питань, передбачених цією статтею; забезпечення виконання рішень рад з цих питань;</w:t>
            </w:r>
          </w:p>
          <w:p w14:paraId="47F65E2C" w14:textId="77777777" w:rsidR="00D84373" w:rsidRPr="00A673AF" w:rsidRDefault="00D84373" w:rsidP="00D84373">
            <w:pPr>
              <w:spacing w:after="120" w:line="240" w:lineRule="auto"/>
              <w:ind w:firstLine="709"/>
              <w:jc w:val="both"/>
              <w:rPr>
                <w:rFonts w:ascii="Times New Roman" w:eastAsia="Times New Roman" w:hAnsi="Times New Roman" w:cs="Times New Roman"/>
                <w:b/>
                <w:bCs/>
                <w:sz w:val="24"/>
                <w:szCs w:val="24"/>
                <w:lang w:eastAsia="uk-UA"/>
              </w:rPr>
            </w:pPr>
            <w:r w:rsidRPr="00A673AF">
              <w:rPr>
                <w:rFonts w:ascii="Times New Roman" w:eastAsia="Times New Roman" w:hAnsi="Times New Roman" w:cs="Times New Roman"/>
                <w:b/>
                <w:bCs/>
                <w:sz w:val="24"/>
                <w:szCs w:val="24"/>
                <w:lang w:eastAsia="uk-UA"/>
              </w:rPr>
              <w:t>2) підготовка пропозицій до програм соціально-економічного та культурного розвитку відповідних району, області та загальнодержавних програм економічного, науково-технічного, соціального та культурного розвитку України;</w:t>
            </w:r>
          </w:p>
          <w:p w14:paraId="51879041" w14:textId="77777777" w:rsidR="00D84373" w:rsidRPr="00A673AF" w:rsidRDefault="00D84373" w:rsidP="00D84373">
            <w:pPr>
              <w:spacing w:after="120" w:line="240" w:lineRule="auto"/>
              <w:ind w:firstLine="709"/>
              <w:jc w:val="both"/>
              <w:rPr>
                <w:rFonts w:ascii="Times New Roman" w:eastAsia="Times New Roman" w:hAnsi="Times New Roman" w:cs="Times New Roman"/>
                <w:b/>
                <w:bCs/>
                <w:sz w:val="24"/>
                <w:szCs w:val="24"/>
                <w:lang w:eastAsia="uk-UA"/>
              </w:rPr>
            </w:pPr>
            <w:r w:rsidRPr="00A673AF">
              <w:rPr>
                <w:rFonts w:ascii="Times New Roman" w:eastAsia="Times New Roman" w:hAnsi="Times New Roman" w:cs="Times New Roman"/>
                <w:b/>
                <w:bCs/>
                <w:sz w:val="24"/>
                <w:szCs w:val="24"/>
                <w:lang w:eastAsia="uk-UA"/>
              </w:rPr>
              <w:t>3) забезпечення збалансованого економічного і соціального розвитку району, області ефективного використання природних, трудових і фінансових ресурсів;</w:t>
            </w:r>
          </w:p>
          <w:p w14:paraId="58B5F863" w14:textId="77777777" w:rsidR="00D84373" w:rsidRPr="00A673AF" w:rsidRDefault="00D84373" w:rsidP="00D84373">
            <w:pPr>
              <w:spacing w:after="120" w:line="240" w:lineRule="auto"/>
              <w:ind w:firstLine="709"/>
              <w:jc w:val="both"/>
              <w:rPr>
                <w:rFonts w:ascii="Times New Roman" w:eastAsia="Times New Roman" w:hAnsi="Times New Roman" w:cs="Times New Roman"/>
                <w:b/>
                <w:bCs/>
                <w:sz w:val="24"/>
                <w:szCs w:val="24"/>
                <w:lang w:eastAsia="uk-UA"/>
              </w:rPr>
            </w:pPr>
            <w:r w:rsidRPr="00A673AF">
              <w:rPr>
                <w:rFonts w:ascii="Times New Roman" w:eastAsia="Times New Roman" w:hAnsi="Times New Roman" w:cs="Times New Roman"/>
                <w:b/>
                <w:bCs/>
                <w:sz w:val="24"/>
                <w:szCs w:val="24"/>
                <w:lang w:eastAsia="uk-UA"/>
              </w:rPr>
              <w:t>4) підготовка і подання до відповідних органів виконавчої влади фінансових показників і пропозицій до проекту Державного бюджету України;</w:t>
            </w:r>
          </w:p>
          <w:p w14:paraId="5806C195" w14:textId="77777777" w:rsidR="00D84373" w:rsidRPr="00A673AF" w:rsidRDefault="00D84373" w:rsidP="00D84373">
            <w:pPr>
              <w:spacing w:after="120" w:line="240" w:lineRule="auto"/>
              <w:ind w:firstLine="709"/>
              <w:jc w:val="both"/>
              <w:rPr>
                <w:rFonts w:ascii="Times New Roman" w:eastAsia="Times New Roman" w:hAnsi="Times New Roman" w:cs="Times New Roman"/>
                <w:b/>
                <w:bCs/>
                <w:sz w:val="24"/>
                <w:szCs w:val="24"/>
                <w:lang w:eastAsia="uk-UA"/>
              </w:rPr>
            </w:pPr>
            <w:r w:rsidRPr="00A673AF">
              <w:rPr>
                <w:rFonts w:ascii="Times New Roman" w:eastAsia="Times New Roman" w:hAnsi="Times New Roman" w:cs="Times New Roman"/>
                <w:b/>
                <w:bCs/>
                <w:sz w:val="24"/>
                <w:szCs w:val="24"/>
                <w:lang w:eastAsia="uk-UA"/>
              </w:rPr>
              <w:t>5) сприяння інвестиційній діяльності на території району, області;</w:t>
            </w:r>
          </w:p>
          <w:p w14:paraId="163D663F" w14:textId="77777777" w:rsidR="00D84373" w:rsidRPr="00A673AF" w:rsidRDefault="00D84373" w:rsidP="00D84373">
            <w:pPr>
              <w:spacing w:after="120" w:line="240" w:lineRule="auto"/>
              <w:ind w:firstLine="709"/>
              <w:jc w:val="both"/>
              <w:rPr>
                <w:rFonts w:ascii="Times New Roman" w:eastAsia="Times New Roman" w:hAnsi="Times New Roman" w:cs="Times New Roman"/>
                <w:b/>
                <w:bCs/>
                <w:sz w:val="24"/>
                <w:szCs w:val="24"/>
                <w:lang w:eastAsia="uk-UA"/>
              </w:rPr>
            </w:pPr>
            <w:r w:rsidRPr="00A673AF">
              <w:rPr>
                <w:rFonts w:ascii="Times New Roman" w:eastAsia="Times New Roman" w:hAnsi="Times New Roman" w:cs="Times New Roman"/>
                <w:b/>
                <w:bCs/>
                <w:sz w:val="24"/>
                <w:szCs w:val="24"/>
                <w:lang w:eastAsia="uk-UA"/>
              </w:rPr>
              <w:t>6) здійснення заходів щодо забезпечення реалізації повноважень районних, обласних рад щодо управління об’єктами спільної власності територіальних громад відповідного району, області;</w:t>
            </w:r>
          </w:p>
          <w:p w14:paraId="4C882EB1" w14:textId="77777777" w:rsidR="00D84373" w:rsidRPr="00A673AF" w:rsidRDefault="00D84373" w:rsidP="00D84373">
            <w:pPr>
              <w:spacing w:after="120" w:line="240" w:lineRule="auto"/>
              <w:ind w:firstLine="709"/>
              <w:jc w:val="both"/>
              <w:rPr>
                <w:rFonts w:ascii="Times New Roman" w:eastAsia="Times New Roman" w:hAnsi="Times New Roman" w:cs="Times New Roman"/>
                <w:b/>
                <w:bCs/>
                <w:sz w:val="24"/>
                <w:szCs w:val="24"/>
                <w:lang w:eastAsia="uk-UA"/>
              </w:rPr>
            </w:pPr>
            <w:r w:rsidRPr="00A673AF">
              <w:rPr>
                <w:rFonts w:ascii="Times New Roman" w:eastAsia="Times New Roman" w:hAnsi="Times New Roman" w:cs="Times New Roman"/>
                <w:b/>
                <w:bCs/>
                <w:sz w:val="24"/>
                <w:szCs w:val="24"/>
                <w:lang w:eastAsia="uk-UA"/>
              </w:rPr>
              <w:t>7) затвердження маршрутів і графіків руху пасажирського автомобільного транспорту на приміських і міжміських автобусних маршрутах загального користування, що не виходять за межі території району, області;</w:t>
            </w:r>
          </w:p>
          <w:p w14:paraId="1F7411CC" w14:textId="77777777" w:rsidR="00D84373" w:rsidRPr="00A673AF" w:rsidRDefault="00D84373" w:rsidP="00D84373">
            <w:pPr>
              <w:spacing w:after="120" w:line="240" w:lineRule="auto"/>
              <w:ind w:firstLine="709"/>
              <w:jc w:val="both"/>
              <w:rPr>
                <w:rFonts w:ascii="Times New Roman" w:eastAsia="Times New Roman" w:hAnsi="Times New Roman" w:cs="Times New Roman"/>
                <w:b/>
                <w:bCs/>
                <w:sz w:val="24"/>
                <w:szCs w:val="24"/>
                <w:lang w:eastAsia="uk-UA"/>
              </w:rPr>
            </w:pPr>
            <w:r w:rsidRPr="00A673AF">
              <w:rPr>
                <w:rFonts w:ascii="Times New Roman" w:eastAsia="Times New Roman" w:hAnsi="Times New Roman" w:cs="Times New Roman"/>
                <w:b/>
                <w:bCs/>
                <w:sz w:val="24"/>
                <w:szCs w:val="24"/>
                <w:lang w:eastAsia="uk-UA"/>
              </w:rPr>
              <w:t xml:space="preserve">8) підготовка і подання на затвердження ради пропозицій про оголошення об’єктів, що перебувають в управлінні районної, обласної ради та мають історичну, культурну або наукову цінність, пам’ятками культурної спадщини, які охороняються законом, прийняття рішень про оголошення в місцях масового розмноження та вирощування потомства дикими тваринами “сезону тиші” з обмеженням господарської діяльності та добуванням об’єктів </w:t>
            </w:r>
            <w:r w:rsidRPr="00A673AF">
              <w:rPr>
                <w:rFonts w:ascii="Times New Roman" w:eastAsia="Times New Roman" w:hAnsi="Times New Roman" w:cs="Times New Roman"/>
                <w:b/>
                <w:bCs/>
                <w:sz w:val="24"/>
                <w:szCs w:val="24"/>
                <w:lang w:eastAsia="uk-UA"/>
              </w:rPr>
              <w:lastRenderedPageBreak/>
              <w:t>тваринного світу;</w:t>
            </w:r>
          </w:p>
          <w:p w14:paraId="42DB7C40" w14:textId="77777777" w:rsidR="00D84373" w:rsidRPr="00A673AF" w:rsidRDefault="00D84373" w:rsidP="00D84373">
            <w:pPr>
              <w:spacing w:after="120" w:line="240" w:lineRule="auto"/>
              <w:ind w:firstLine="709"/>
              <w:jc w:val="both"/>
              <w:rPr>
                <w:rFonts w:ascii="Times New Roman" w:eastAsia="Times New Roman" w:hAnsi="Times New Roman" w:cs="Times New Roman"/>
                <w:b/>
                <w:bCs/>
                <w:sz w:val="24"/>
                <w:szCs w:val="24"/>
                <w:lang w:eastAsia="uk-UA"/>
              </w:rPr>
            </w:pPr>
            <w:r w:rsidRPr="00A673AF">
              <w:rPr>
                <w:rFonts w:ascii="Times New Roman" w:eastAsia="Times New Roman" w:hAnsi="Times New Roman" w:cs="Times New Roman"/>
                <w:b/>
                <w:bCs/>
                <w:sz w:val="24"/>
                <w:szCs w:val="24"/>
                <w:lang w:eastAsia="uk-UA"/>
              </w:rPr>
              <w:t>9) вжиття необхідних заходів щодо ліквідації наслідків надзвичайних ситуацій відповідно до закону, інформування про них населення, залучення в установленому законом порядку до цих робіт підприємств, установ та організацій, а також населення;</w:t>
            </w:r>
          </w:p>
          <w:p w14:paraId="793A857A" w14:textId="77777777" w:rsidR="00D84373" w:rsidRPr="00A673AF" w:rsidRDefault="00D84373" w:rsidP="00D84373">
            <w:pPr>
              <w:spacing w:after="120" w:line="240" w:lineRule="auto"/>
              <w:ind w:firstLine="709"/>
              <w:jc w:val="both"/>
              <w:rPr>
                <w:rFonts w:ascii="Times New Roman" w:eastAsia="Times New Roman" w:hAnsi="Times New Roman" w:cs="Times New Roman"/>
                <w:b/>
                <w:bCs/>
                <w:sz w:val="24"/>
                <w:szCs w:val="24"/>
                <w:lang w:eastAsia="uk-UA"/>
              </w:rPr>
            </w:pPr>
            <w:r w:rsidRPr="00A673AF">
              <w:rPr>
                <w:rFonts w:ascii="Times New Roman" w:eastAsia="Times New Roman" w:hAnsi="Times New Roman" w:cs="Times New Roman"/>
                <w:b/>
                <w:bCs/>
                <w:sz w:val="24"/>
                <w:szCs w:val="24"/>
                <w:lang w:eastAsia="uk-UA"/>
              </w:rPr>
              <w:t>10) забезпечення виконання заходів з відстеження результативності регуляторних актів, прийнятих районними, обласними радами;</w:t>
            </w:r>
          </w:p>
          <w:p w14:paraId="63B0965D" w14:textId="551F9E8B" w:rsidR="00D84373" w:rsidRPr="00DF1E79" w:rsidRDefault="00D84373" w:rsidP="00D84373">
            <w:pPr>
              <w:spacing w:after="120" w:line="240" w:lineRule="auto"/>
              <w:ind w:firstLine="709"/>
              <w:jc w:val="both"/>
              <w:rPr>
                <w:rFonts w:ascii="Times New Roman" w:eastAsia="Times New Roman" w:hAnsi="Times New Roman" w:cs="Times New Roman"/>
                <w:b/>
                <w:bCs/>
                <w:sz w:val="24"/>
                <w:szCs w:val="24"/>
                <w:lang w:eastAsia="uk-UA"/>
              </w:rPr>
            </w:pPr>
            <w:r w:rsidRPr="00A673AF">
              <w:rPr>
                <w:rFonts w:ascii="Times New Roman" w:eastAsia="Times New Roman" w:hAnsi="Times New Roman" w:cs="Times New Roman"/>
                <w:b/>
                <w:bCs/>
                <w:sz w:val="24"/>
                <w:szCs w:val="24"/>
                <w:lang w:eastAsia="uk-UA"/>
              </w:rPr>
              <w:t>11) охорона та збереження територій та об’єктів природно-заповідного фонду</w:t>
            </w:r>
            <w:r w:rsidRPr="00DF1E79">
              <w:rPr>
                <w:rFonts w:ascii="Times New Roman" w:eastAsia="Times New Roman" w:hAnsi="Times New Roman" w:cs="Times New Roman"/>
                <w:b/>
                <w:bCs/>
                <w:sz w:val="24"/>
                <w:szCs w:val="24"/>
                <w:lang w:eastAsia="uk-UA"/>
              </w:rPr>
              <w:t>.</w:t>
            </w:r>
          </w:p>
        </w:tc>
      </w:tr>
      <w:tr w:rsidR="00D84373" w:rsidRPr="00DF1E79" w14:paraId="066A66CD" w14:textId="77777777" w:rsidTr="005878E1">
        <w:trPr>
          <w:trHeight w:val="600"/>
        </w:trPr>
        <w:tc>
          <w:tcPr>
            <w:tcW w:w="7508" w:type="dxa"/>
            <w:shd w:val="clear" w:color="auto" w:fill="auto"/>
          </w:tcPr>
          <w:p w14:paraId="7F07D50A"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p>
        </w:tc>
        <w:tc>
          <w:tcPr>
            <w:tcW w:w="7796" w:type="dxa"/>
            <w:shd w:val="clear" w:color="auto" w:fill="auto"/>
            <w:hideMark/>
          </w:tcPr>
          <w:p w14:paraId="6A84DEF6" w14:textId="40EBC1FA"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2. Крім питань, зазначених у частині першій цієї статті, обласні ради делегують обласним державним адміністраціям такі повноваження:</w:t>
            </w:r>
          </w:p>
        </w:tc>
      </w:tr>
      <w:tr w:rsidR="00D84373" w:rsidRPr="00DF1E79" w14:paraId="24EF4258" w14:textId="77777777" w:rsidTr="00645766">
        <w:trPr>
          <w:trHeight w:val="1833"/>
        </w:trPr>
        <w:tc>
          <w:tcPr>
            <w:tcW w:w="7508" w:type="dxa"/>
            <w:shd w:val="clear" w:color="auto" w:fill="auto"/>
          </w:tcPr>
          <w:p w14:paraId="3AF67B5F"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2. Крім повноважень, зазначених у частині першій цієї статті, обласні ради делегують обласним державним адміністраціям такі повноваження:</w:t>
            </w:r>
          </w:p>
          <w:p w14:paraId="1CE7CE7F"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 визначення відповідно до закону розміру відрахувань підприємствами, установами та організаціями, що надходять на розвиток шляхів загального користування в області;</w:t>
            </w:r>
          </w:p>
          <w:p w14:paraId="03E98F98"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2) погодження у випадках, передбачених законом, з відповідними сільськими, селищними, міськими радами питань щодо розподілу коштів за використання природних ресурсів, які надходять до фондів охорони навколишнього природного середовища;</w:t>
            </w:r>
          </w:p>
          <w:p w14:paraId="32366933"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xml:space="preserve">3) підготовка проектів рішень про віднесення лісів до категорії </w:t>
            </w:r>
            <w:proofErr w:type="spellStart"/>
            <w:r w:rsidRPr="00DF1E79">
              <w:rPr>
                <w:rFonts w:ascii="Times New Roman" w:eastAsia="Times New Roman" w:hAnsi="Times New Roman" w:cs="Times New Roman"/>
                <w:sz w:val="24"/>
                <w:szCs w:val="24"/>
                <w:lang w:eastAsia="uk-UA"/>
              </w:rPr>
              <w:t>захисності</w:t>
            </w:r>
            <w:proofErr w:type="spellEnd"/>
            <w:r w:rsidRPr="00DF1E79">
              <w:rPr>
                <w:rFonts w:ascii="Times New Roman" w:eastAsia="Times New Roman" w:hAnsi="Times New Roman" w:cs="Times New Roman"/>
                <w:sz w:val="24"/>
                <w:szCs w:val="24"/>
                <w:lang w:eastAsia="uk-UA"/>
              </w:rPr>
              <w:t>, а також про поділ лісів за розрядами такс у випадках і порядку, передбачених законом;</w:t>
            </w:r>
          </w:p>
          <w:p w14:paraId="6C6E9F18"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xml:space="preserve">4) прийняття у встановленому законом порядку рішень про </w:t>
            </w:r>
            <w:r w:rsidRPr="00DF1E79">
              <w:rPr>
                <w:rFonts w:ascii="Times New Roman" w:eastAsia="Times New Roman" w:hAnsi="Times New Roman" w:cs="Times New Roman"/>
                <w:sz w:val="24"/>
                <w:szCs w:val="24"/>
                <w:lang w:eastAsia="uk-UA"/>
              </w:rPr>
              <w:lastRenderedPageBreak/>
              <w:t>заборону використання окремих природних ресурсів загального користування;</w:t>
            </w:r>
          </w:p>
          <w:p w14:paraId="6ADA4631"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5) визначення відповідно до законодавства режиму використання територій рекреаційних зон;</w:t>
            </w:r>
          </w:p>
          <w:p w14:paraId="52C3A3FC"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6) затвердження для підприємств, установ та організацій, розташованих на відповідній території, лімітів викидів і скидів забруднюючих речовин у довкілля та лімітів розміщення відходів у випадках, передбачених законом.</w:t>
            </w:r>
          </w:p>
        </w:tc>
        <w:tc>
          <w:tcPr>
            <w:tcW w:w="7796" w:type="dxa"/>
            <w:shd w:val="clear" w:color="auto" w:fill="auto"/>
          </w:tcPr>
          <w:p w14:paraId="2856D721" w14:textId="77777777" w:rsidR="00D84373" w:rsidRPr="00A673AF" w:rsidRDefault="00D84373" w:rsidP="00D84373">
            <w:pPr>
              <w:pStyle w:val="a4"/>
              <w:rPr>
                <w:rFonts w:ascii="Times New Roman" w:hAnsi="Times New Roman"/>
                <w:b/>
                <w:bCs/>
                <w:sz w:val="24"/>
                <w:szCs w:val="24"/>
                <w:lang w:eastAsia="uk-UA"/>
              </w:rPr>
            </w:pPr>
            <w:r w:rsidRPr="00A673AF">
              <w:rPr>
                <w:rFonts w:ascii="Times New Roman" w:hAnsi="Times New Roman"/>
                <w:b/>
                <w:bCs/>
                <w:sz w:val="24"/>
                <w:szCs w:val="24"/>
                <w:lang w:eastAsia="uk-UA"/>
              </w:rPr>
              <w:lastRenderedPageBreak/>
              <w:t>1) організація охорони, реставрації, використання пам'яток культурної спадщини, палацово-паркових, паркових та садибних комплексів, що знаходяться у спільній власності територіальних громад області;</w:t>
            </w:r>
          </w:p>
          <w:p w14:paraId="2687DB11" w14:textId="77777777" w:rsidR="00D84373" w:rsidRPr="00A673AF" w:rsidRDefault="00D84373" w:rsidP="00D84373">
            <w:pPr>
              <w:pStyle w:val="a4"/>
              <w:rPr>
                <w:rFonts w:ascii="Times New Roman" w:hAnsi="Times New Roman"/>
                <w:b/>
                <w:bCs/>
                <w:sz w:val="24"/>
                <w:szCs w:val="24"/>
                <w:lang w:eastAsia="uk-UA"/>
              </w:rPr>
            </w:pPr>
            <w:r w:rsidRPr="00A673AF">
              <w:rPr>
                <w:rFonts w:ascii="Times New Roman" w:hAnsi="Times New Roman"/>
                <w:b/>
                <w:bCs/>
                <w:sz w:val="24"/>
                <w:szCs w:val="24"/>
                <w:lang w:eastAsia="uk-UA"/>
              </w:rPr>
              <w:t xml:space="preserve">2) забезпечення відповідно до законодавства соціального захисту та соціального забезпечення, розвитку науки, освіти, охорони здоров’я, культури, молодіжної сфери, сфер фізичної культури і спорту, національно-патріотичного виховання, туризму; сприяння відродженню осередків традиційної народної творчості, національно-культурних традицій населення, художніх промислів і ремесел, роботі творчих спілок, національно-культурних товариств, інших громадських об’єднань та неприбуткових організацій, які діють у сферах освіти, охорони здоров’я, культури, молодіжної політики, фізичної культури і спорту, національно-патріотичного виховання, сім’ї, у тому числі через залучення інвестиційних </w:t>
            </w:r>
            <w:r w:rsidRPr="00A673AF">
              <w:rPr>
                <w:rFonts w:ascii="Times New Roman" w:hAnsi="Times New Roman"/>
                <w:b/>
                <w:bCs/>
                <w:sz w:val="24"/>
                <w:szCs w:val="24"/>
                <w:lang w:eastAsia="uk-UA"/>
              </w:rPr>
              <w:lastRenderedPageBreak/>
              <w:t>ресурсів;</w:t>
            </w:r>
          </w:p>
          <w:p w14:paraId="44EBD8FE" w14:textId="77777777" w:rsidR="00D84373" w:rsidRPr="00A673AF" w:rsidRDefault="00D84373" w:rsidP="00D84373">
            <w:pPr>
              <w:pStyle w:val="a4"/>
              <w:rPr>
                <w:rFonts w:ascii="Times New Roman" w:hAnsi="Times New Roman"/>
                <w:b/>
                <w:bCs/>
                <w:sz w:val="24"/>
                <w:szCs w:val="24"/>
                <w:lang w:eastAsia="uk-UA"/>
              </w:rPr>
            </w:pPr>
            <w:r w:rsidRPr="00A673AF">
              <w:rPr>
                <w:rFonts w:ascii="Times New Roman" w:hAnsi="Times New Roman"/>
                <w:b/>
                <w:bCs/>
                <w:sz w:val="24"/>
                <w:szCs w:val="24"/>
                <w:lang w:eastAsia="uk-UA"/>
              </w:rPr>
              <w:t xml:space="preserve">3) підготовка і подання на затвердження обласної ради пропозицій щодо організації територій та об’єктів природно-заповідного фонду місцевого значення та інших територій, що підлягають особливій охороні; </w:t>
            </w:r>
          </w:p>
          <w:p w14:paraId="26F05C7F" w14:textId="77777777" w:rsidR="00D84373" w:rsidRPr="00A673AF" w:rsidRDefault="00D84373" w:rsidP="00D84373">
            <w:pPr>
              <w:pStyle w:val="a4"/>
              <w:rPr>
                <w:rFonts w:ascii="Times New Roman" w:hAnsi="Times New Roman"/>
                <w:b/>
                <w:bCs/>
                <w:sz w:val="24"/>
                <w:szCs w:val="24"/>
                <w:lang w:eastAsia="uk-UA"/>
              </w:rPr>
            </w:pPr>
            <w:r w:rsidRPr="00A673AF">
              <w:rPr>
                <w:rFonts w:ascii="Times New Roman" w:hAnsi="Times New Roman"/>
                <w:b/>
                <w:bCs/>
                <w:sz w:val="24"/>
                <w:szCs w:val="24"/>
                <w:lang w:eastAsia="uk-UA"/>
              </w:rPr>
              <w:t>4) визначення відповідно до закону розміру відрахувань підприємствами, установами та організаціями, що надходять на розвиток автомобільних доріг загального користування в області;</w:t>
            </w:r>
          </w:p>
          <w:p w14:paraId="6E192DE7" w14:textId="77777777" w:rsidR="00D84373" w:rsidRPr="00A673AF" w:rsidRDefault="00D84373" w:rsidP="00D84373">
            <w:pPr>
              <w:pStyle w:val="a4"/>
              <w:rPr>
                <w:rFonts w:ascii="Times New Roman" w:hAnsi="Times New Roman"/>
                <w:b/>
                <w:bCs/>
                <w:sz w:val="24"/>
                <w:szCs w:val="24"/>
                <w:lang w:eastAsia="uk-UA"/>
              </w:rPr>
            </w:pPr>
            <w:r w:rsidRPr="00A673AF">
              <w:rPr>
                <w:rFonts w:ascii="Times New Roman" w:hAnsi="Times New Roman"/>
                <w:b/>
                <w:bCs/>
                <w:sz w:val="24"/>
                <w:szCs w:val="24"/>
                <w:lang w:eastAsia="uk-UA"/>
              </w:rPr>
              <w:t>5) погодження у випадках, передбачених законом, з відповідними сільськими, селищними, міськими радами питань щодо розподілу коштів за використання природних ресурсів, які надходять до фондів охорони навколишнього природного середовища;</w:t>
            </w:r>
          </w:p>
          <w:p w14:paraId="5702F8D8" w14:textId="77777777" w:rsidR="00D84373" w:rsidRPr="00A673AF" w:rsidRDefault="00D84373" w:rsidP="00D84373">
            <w:pPr>
              <w:pStyle w:val="a4"/>
              <w:rPr>
                <w:rFonts w:ascii="Times New Roman" w:hAnsi="Times New Roman"/>
                <w:b/>
                <w:bCs/>
                <w:sz w:val="24"/>
                <w:szCs w:val="24"/>
                <w:lang w:eastAsia="uk-UA"/>
              </w:rPr>
            </w:pPr>
            <w:r w:rsidRPr="00A673AF">
              <w:rPr>
                <w:rFonts w:ascii="Times New Roman" w:hAnsi="Times New Roman"/>
                <w:b/>
                <w:bCs/>
                <w:sz w:val="24"/>
                <w:szCs w:val="24"/>
                <w:lang w:eastAsia="uk-UA"/>
              </w:rPr>
              <w:t>6) прийняття у встановленому законом порядку рішень про заборону використання окремих природних ресурсів загального користування;</w:t>
            </w:r>
          </w:p>
          <w:p w14:paraId="66BABCF0" w14:textId="28114F1C" w:rsidR="00D84373" w:rsidRPr="00DF1E79" w:rsidRDefault="00D84373" w:rsidP="00D84373">
            <w:pPr>
              <w:pStyle w:val="a4"/>
              <w:rPr>
                <w:rFonts w:ascii="Times New Roman" w:hAnsi="Times New Roman"/>
                <w:b/>
                <w:bCs/>
                <w:sz w:val="24"/>
                <w:szCs w:val="24"/>
              </w:rPr>
            </w:pPr>
            <w:r w:rsidRPr="00A673AF">
              <w:rPr>
                <w:rFonts w:ascii="Times New Roman" w:hAnsi="Times New Roman"/>
                <w:b/>
                <w:bCs/>
                <w:sz w:val="24"/>
                <w:szCs w:val="24"/>
                <w:lang w:eastAsia="uk-UA"/>
              </w:rPr>
              <w:t>7) визначення відповідно до законодавства режиму використання територій рекреаційних зон</w:t>
            </w:r>
            <w:r w:rsidRPr="00DF1E79">
              <w:rPr>
                <w:rFonts w:ascii="Times New Roman" w:hAnsi="Times New Roman"/>
                <w:b/>
                <w:bCs/>
                <w:sz w:val="24"/>
                <w:szCs w:val="24"/>
                <w:lang w:eastAsia="uk-UA"/>
              </w:rPr>
              <w:t>.</w:t>
            </w:r>
          </w:p>
        </w:tc>
      </w:tr>
      <w:tr w:rsidR="00D84373" w:rsidRPr="00DF1E79" w14:paraId="0E779873" w14:textId="77777777" w:rsidTr="005878E1">
        <w:trPr>
          <w:trHeight w:val="2100"/>
        </w:trPr>
        <w:tc>
          <w:tcPr>
            <w:tcW w:w="7508" w:type="dxa"/>
            <w:shd w:val="clear" w:color="auto" w:fill="auto"/>
          </w:tcPr>
          <w:p w14:paraId="7E9D5FE8"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p>
        </w:tc>
        <w:tc>
          <w:tcPr>
            <w:tcW w:w="7796" w:type="dxa"/>
            <w:shd w:val="clear" w:color="auto" w:fill="auto"/>
          </w:tcPr>
          <w:p w14:paraId="05B4DBC7" w14:textId="77777777" w:rsidR="00D84373" w:rsidRPr="00DF1E79" w:rsidRDefault="00D84373" w:rsidP="00D84373">
            <w:pPr>
              <w:pStyle w:val="a4"/>
              <w:rPr>
                <w:rFonts w:ascii="Times New Roman" w:hAnsi="Times New Roman"/>
                <w:b/>
                <w:bCs/>
                <w:sz w:val="24"/>
                <w:szCs w:val="24"/>
                <w:lang w:eastAsia="uk-UA"/>
              </w:rPr>
            </w:pPr>
            <w:r w:rsidRPr="00DF1E79">
              <w:rPr>
                <w:rFonts w:ascii="Times New Roman" w:hAnsi="Times New Roman"/>
                <w:b/>
                <w:bCs/>
                <w:sz w:val="24"/>
                <w:szCs w:val="24"/>
                <w:lang w:eastAsia="uk-UA"/>
              </w:rPr>
              <w:t>3. Крім питань, зазначених у частині першій цієї статті, районні ради делегують районним державним адміністраціям такі повноваження:</w:t>
            </w:r>
          </w:p>
          <w:p w14:paraId="029E4B91" w14:textId="77777777" w:rsidR="00D84373" w:rsidRPr="00A673AF" w:rsidRDefault="00D84373" w:rsidP="00D84373">
            <w:pPr>
              <w:pStyle w:val="a4"/>
              <w:rPr>
                <w:rFonts w:ascii="Times New Roman" w:hAnsi="Times New Roman"/>
                <w:b/>
                <w:bCs/>
                <w:sz w:val="24"/>
                <w:szCs w:val="24"/>
                <w:lang w:eastAsia="uk-UA"/>
              </w:rPr>
            </w:pPr>
            <w:r w:rsidRPr="00A673AF">
              <w:rPr>
                <w:rFonts w:ascii="Times New Roman" w:hAnsi="Times New Roman"/>
                <w:b/>
                <w:bCs/>
                <w:sz w:val="24"/>
                <w:szCs w:val="24"/>
                <w:lang w:eastAsia="uk-UA"/>
              </w:rPr>
              <w:t xml:space="preserve">1) сприяння забезпеченню соціального захисту та соціального забезпечення, розвитку науки, освіти, охорони здоров’я, культури, молодіжної сфери, сфер фізичної культури і спорту, національно-патріотичного виховання, охорони культурної спадщини, туризму; сприяння відродженню осередків традиційної народної творчості, національно-культурних традицій населення, художніх промислів і ремесел, роботі творчих спілок, національно-культурних товариств, інших громадських об’єднань та неприбуткових організацій, які діють у сферах освіти, охорони здоров’я, культури, молодіжної політики, фізичної культури і спорту, національно-патріотичного </w:t>
            </w:r>
            <w:r w:rsidRPr="00A673AF">
              <w:rPr>
                <w:rFonts w:ascii="Times New Roman" w:hAnsi="Times New Roman"/>
                <w:b/>
                <w:bCs/>
                <w:sz w:val="24"/>
                <w:szCs w:val="24"/>
                <w:lang w:eastAsia="uk-UA"/>
              </w:rPr>
              <w:lastRenderedPageBreak/>
              <w:t>виховання, сім’ї, у тому числі через залучення інвестиційних ресурсів;</w:t>
            </w:r>
          </w:p>
          <w:p w14:paraId="7675562B" w14:textId="0DC59E52" w:rsidR="00D84373" w:rsidRPr="00DF1E79" w:rsidRDefault="00D84373" w:rsidP="00D84373">
            <w:pPr>
              <w:pStyle w:val="a4"/>
              <w:rPr>
                <w:rFonts w:ascii="Times New Roman" w:hAnsi="Times New Roman"/>
                <w:bCs/>
                <w:sz w:val="28"/>
                <w:szCs w:val="28"/>
              </w:rPr>
            </w:pPr>
            <w:r w:rsidRPr="00A673AF">
              <w:rPr>
                <w:rFonts w:ascii="Times New Roman" w:hAnsi="Times New Roman"/>
                <w:b/>
                <w:bCs/>
                <w:sz w:val="24"/>
                <w:szCs w:val="24"/>
                <w:lang w:eastAsia="uk-UA"/>
              </w:rPr>
              <w:t>2) організація взаємодії на території району діяльності державних органів управління в галузі охорони навколишнього природного середовища і використання природних ресурсів із органами місцевого самоврядування на території району</w:t>
            </w:r>
            <w:r w:rsidRPr="00DF1E79">
              <w:rPr>
                <w:rFonts w:ascii="Times New Roman" w:hAnsi="Times New Roman"/>
                <w:b/>
                <w:bCs/>
                <w:sz w:val="24"/>
                <w:szCs w:val="24"/>
                <w:lang w:eastAsia="uk-UA"/>
              </w:rPr>
              <w:t>.</w:t>
            </w:r>
          </w:p>
        </w:tc>
      </w:tr>
      <w:tr w:rsidR="00D84373" w:rsidRPr="00DF1E79" w14:paraId="52811BB0" w14:textId="77777777" w:rsidTr="005878E1">
        <w:trPr>
          <w:trHeight w:val="2863"/>
        </w:trPr>
        <w:tc>
          <w:tcPr>
            <w:tcW w:w="7508" w:type="dxa"/>
            <w:shd w:val="clear" w:color="auto" w:fill="auto"/>
            <w:hideMark/>
          </w:tcPr>
          <w:p w14:paraId="09D0E6D0" w14:textId="77777777" w:rsidR="00D84373" w:rsidRPr="00DF1E79" w:rsidRDefault="00D84373" w:rsidP="00D84373">
            <w:pPr>
              <w:spacing w:after="120" w:line="240" w:lineRule="auto"/>
              <w:ind w:firstLine="397"/>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lastRenderedPageBreak/>
              <w:t>Стаття 49.</w:t>
            </w:r>
            <w:r w:rsidRPr="00DF1E79">
              <w:rPr>
                <w:rFonts w:ascii="Times New Roman" w:eastAsia="Times New Roman" w:hAnsi="Times New Roman" w:cs="Times New Roman"/>
                <w:sz w:val="24"/>
                <w:szCs w:val="24"/>
                <w:lang w:eastAsia="uk-UA"/>
              </w:rPr>
              <w:t xml:space="preserve"> Депутат ради</w:t>
            </w:r>
          </w:p>
          <w:p w14:paraId="2E337FEC" w14:textId="77777777" w:rsidR="00D84373" w:rsidRPr="00DF1E79" w:rsidRDefault="00D84373" w:rsidP="00D84373">
            <w:pPr>
              <w:spacing w:after="120" w:line="240" w:lineRule="auto"/>
              <w:ind w:firstLine="397"/>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08BF49B8"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xml:space="preserve">7. Депутат має право звернутися із запитом до </w:t>
            </w:r>
            <w:r w:rsidRPr="00DF1E79">
              <w:rPr>
                <w:rFonts w:ascii="Times New Roman" w:eastAsia="Times New Roman" w:hAnsi="Times New Roman" w:cs="Times New Roman"/>
                <w:b/>
                <w:bCs/>
                <w:sz w:val="24"/>
                <w:szCs w:val="24"/>
                <w:lang w:eastAsia="uk-UA"/>
              </w:rPr>
              <w:t>керівників ради</w:t>
            </w:r>
            <w:r w:rsidRPr="00DF1E79">
              <w:rPr>
                <w:rFonts w:ascii="Times New Roman" w:eastAsia="Times New Roman" w:hAnsi="Times New Roman" w:cs="Times New Roman"/>
                <w:sz w:val="24"/>
                <w:szCs w:val="24"/>
                <w:lang w:eastAsia="uk-UA"/>
              </w:rPr>
              <w:t xml:space="preserve"> та її органів, сільського, селищного, міського голови, керівників органів, підприємств, установ та організацій незалежно від форм власності, розташованих або зареєстрованих на відповідній території, а </w:t>
            </w:r>
            <w:bookmarkStart w:id="32" w:name="_Hlk70352465"/>
            <w:r w:rsidRPr="00DF1E79">
              <w:rPr>
                <w:rFonts w:ascii="Times New Roman" w:eastAsia="Times New Roman" w:hAnsi="Times New Roman" w:cs="Times New Roman"/>
                <w:strike/>
                <w:sz w:val="24"/>
                <w:szCs w:val="24"/>
                <w:lang w:eastAsia="uk-UA"/>
              </w:rPr>
              <w:t xml:space="preserve">депутат </w:t>
            </w:r>
            <w:bookmarkStart w:id="33" w:name="_Hlk69314320"/>
            <w:r w:rsidRPr="00DF1E79">
              <w:rPr>
                <w:rFonts w:ascii="Times New Roman" w:eastAsia="Times New Roman" w:hAnsi="Times New Roman" w:cs="Times New Roman"/>
                <w:strike/>
                <w:sz w:val="24"/>
                <w:szCs w:val="24"/>
                <w:lang w:eastAsia="uk-UA"/>
              </w:rPr>
              <w:t xml:space="preserve">міської (міста обласного значення), </w:t>
            </w:r>
            <w:bookmarkEnd w:id="33"/>
            <w:r w:rsidRPr="00DF1E79">
              <w:rPr>
                <w:rFonts w:ascii="Times New Roman" w:eastAsia="Times New Roman" w:hAnsi="Times New Roman" w:cs="Times New Roman"/>
                <w:strike/>
                <w:sz w:val="24"/>
                <w:szCs w:val="24"/>
                <w:lang w:eastAsia="uk-UA"/>
              </w:rPr>
              <w:t>районної, обласної ради -</w:t>
            </w:r>
            <w:r w:rsidRPr="00DF1E79">
              <w:rPr>
                <w:rFonts w:ascii="Times New Roman" w:eastAsia="Times New Roman" w:hAnsi="Times New Roman" w:cs="Times New Roman"/>
                <w:sz w:val="24"/>
                <w:szCs w:val="24"/>
                <w:lang w:eastAsia="uk-UA"/>
              </w:rPr>
              <w:t xml:space="preserve"> </w:t>
            </w:r>
            <w:bookmarkEnd w:id="32"/>
            <w:r w:rsidRPr="00DF1E79">
              <w:rPr>
                <w:rFonts w:ascii="Times New Roman" w:eastAsia="Times New Roman" w:hAnsi="Times New Roman" w:cs="Times New Roman"/>
                <w:sz w:val="24"/>
                <w:szCs w:val="24"/>
                <w:lang w:eastAsia="uk-UA"/>
              </w:rPr>
              <w:t>також до голови місцевої державної адміністрації з питань, віднесених до відання ради.</w:t>
            </w:r>
          </w:p>
        </w:tc>
        <w:tc>
          <w:tcPr>
            <w:tcW w:w="7796" w:type="dxa"/>
            <w:shd w:val="clear" w:color="auto" w:fill="auto"/>
            <w:hideMark/>
          </w:tcPr>
          <w:p w14:paraId="2D7BC82D" w14:textId="77777777" w:rsidR="00D84373" w:rsidRPr="00DF1E79" w:rsidRDefault="00D84373" w:rsidP="00D84373">
            <w:pPr>
              <w:spacing w:after="120" w:line="240" w:lineRule="auto"/>
              <w:ind w:firstLine="397"/>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t xml:space="preserve">Стаття 49. </w:t>
            </w:r>
            <w:r w:rsidRPr="00DF1E79">
              <w:rPr>
                <w:rFonts w:ascii="Times New Roman" w:eastAsia="Times New Roman" w:hAnsi="Times New Roman" w:cs="Times New Roman"/>
                <w:sz w:val="24"/>
                <w:szCs w:val="24"/>
                <w:lang w:eastAsia="uk-UA"/>
              </w:rPr>
              <w:t>Депутат ради</w:t>
            </w:r>
          </w:p>
          <w:p w14:paraId="00BB1FE6" w14:textId="77777777" w:rsidR="00D84373" w:rsidRPr="00DF1E79" w:rsidRDefault="00D84373" w:rsidP="00D84373">
            <w:pPr>
              <w:spacing w:after="120" w:line="240" w:lineRule="auto"/>
              <w:ind w:firstLine="397"/>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25C35ADA" w14:textId="1045B651"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A673AF">
              <w:rPr>
                <w:rFonts w:ascii="Times New Roman" w:eastAsia="Times New Roman" w:hAnsi="Times New Roman" w:cs="Times New Roman"/>
                <w:b/>
                <w:bCs/>
                <w:sz w:val="24"/>
                <w:szCs w:val="24"/>
                <w:lang w:eastAsia="uk-UA"/>
              </w:rPr>
              <w:t>7. Депутат має право звернутися із запитом до сільської, селищної, міської, районної у місті ради, та її виконавчих органів, сільського, селищного, міського голови, до районної, обласної ради, голови районної, обласної, районної у місті ради, керівників органів, підприємств, установ та організацій незалежно від форми власності, розташованих або зареєстрованих на відповідній території, а також до голови місцевої державної адміністрації з питань, віднесених до відання ради</w:t>
            </w:r>
            <w:r w:rsidRPr="00DF1E79">
              <w:rPr>
                <w:rFonts w:ascii="Times New Roman" w:eastAsia="Times New Roman" w:hAnsi="Times New Roman" w:cs="Times New Roman"/>
                <w:b/>
                <w:bCs/>
                <w:sz w:val="24"/>
                <w:szCs w:val="24"/>
                <w:lang w:eastAsia="uk-UA"/>
              </w:rPr>
              <w:t>.</w:t>
            </w:r>
          </w:p>
        </w:tc>
      </w:tr>
      <w:tr w:rsidR="00D84373" w:rsidRPr="00DF1E79" w14:paraId="5FD0445F" w14:textId="77777777" w:rsidTr="005878E1">
        <w:trPr>
          <w:trHeight w:val="1528"/>
        </w:trPr>
        <w:tc>
          <w:tcPr>
            <w:tcW w:w="7508" w:type="dxa"/>
            <w:shd w:val="clear" w:color="auto" w:fill="auto"/>
            <w:hideMark/>
          </w:tcPr>
          <w:p w14:paraId="3E1000A6"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t>Стаття 50.</w:t>
            </w:r>
            <w:r w:rsidRPr="00DF1E79">
              <w:rPr>
                <w:rFonts w:ascii="Times New Roman" w:eastAsia="Times New Roman" w:hAnsi="Times New Roman" w:cs="Times New Roman"/>
                <w:sz w:val="24"/>
                <w:szCs w:val="24"/>
                <w:lang w:eastAsia="uk-UA"/>
              </w:rPr>
              <w:t xml:space="preserve"> Секретар сільської, селищної, міської ради</w:t>
            </w:r>
          </w:p>
          <w:p w14:paraId="06F5AA0A" w14:textId="77777777" w:rsidR="00D84373" w:rsidRPr="00DF1E79" w:rsidRDefault="00D84373" w:rsidP="00D84373">
            <w:pPr>
              <w:spacing w:after="120" w:line="240" w:lineRule="auto"/>
              <w:ind w:firstLine="397"/>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1988EAEC"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trike/>
                <w:sz w:val="24"/>
                <w:szCs w:val="24"/>
                <w:lang w:eastAsia="uk-UA"/>
              </w:rPr>
              <w:t>4. Секретар сільської ради може за рішенням ради одночасно здійснювати повноваження секретаря виконавчого комітету відповідної ради.</w:t>
            </w:r>
          </w:p>
        </w:tc>
        <w:tc>
          <w:tcPr>
            <w:tcW w:w="7796" w:type="dxa"/>
            <w:shd w:val="clear" w:color="auto" w:fill="auto"/>
            <w:hideMark/>
          </w:tcPr>
          <w:p w14:paraId="34A9166F"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t>Стаття 50.</w:t>
            </w:r>
            <w:r w:rsidRPr="00DF1E79">
              <w:rPr>
                <w:rFonts w:ascii="Times New Roman" w:eastAsia="Times New Roman" w:hAnsi="Times New Roman" w:cs="Times New Roman"/>
                <w:sz w:val="24"/>
                <w:szCs w:val="24"/>
                <w:lang w:eastAsia="uk-UA"/>
              </w:rPr>
              <w:t xml:space="preserve"> Секретар сільської, селищної, міської ради</w:t>
            </w:r>
          </w:p>
          <w:p w14:paraId="55CE6ABA" w14:textId="77777777" w:rsidR="00D84373" w:rsidRPr="00DF1E79" w:rsidRDefault="00D84373" w:rsidP="00D84373">
            <w:pPr>
              <w:spacing w:after="120" w:line="240" w:lineRule="auto"/>
              <w:ind w:firstLine="397"/>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6AE14992"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t>Частину виключити</w:t>
            </w:r>
          </w:p>
        </w:tc>
      </w:tr>
      <w:tr w:rsidR="00D84373" w:rsidRPr="00DF1E79" w14:paraId="05FD2168" w14:textId="77777777" w:rsidTr="005878E1">
        <w:trPr>
          <w:trHeight w:val="983"/>
        </w:trPr>
        <w:tc>
          <w:tcPr>
            <w:tcW w:w="7508" w:type="dxa"/>
            <w:shd w:val="clear" w:color="auto" w:fill="auto"/>
          </w:tcPr>
          <w:p w14:paraId="53DBE4BA"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t>Стаття 51.</w:t>
            </w:r>
            <w:r w:rsidRPr="00DF1E79">
              <w:rPr>
                <w:rFonts w:ascii="Times New Roman" w:eastAsia="Times New Roman" w:hAnsi="Times New Roman" w:cs="Times New Roman"/>
                <w:sz w:val="24"/>
                <w:szCs w:val="24"/>
                <w:lang w:eastAsia="uk-UA"/>
              </w:rPr>
              <w:t xml:space="preserve"> Виконавчий комітет сільської, селищної, міської, районної у місті ради</w:t>
            </w:r>
          </w:p>
          <w:p w14:paraId="35E282D8"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4DC2790D"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xml:space="preserve">5. Очолює виконавчий комітет сільської, селищної, міської ради відповідно сільський, селищний, міський голова, районної у місті ради - голова відповідної ради. </w:t>
            </w:r>
            <w:r w:rsidRPr="00DF1E79">
              <w:rPr>
                <w:rFonts w:ascii="Times New Roman" w:eastAsia="Times New Roman" w:hAnsi="Times New Roman" w:cs="Times New Roman"/>
                <w:strike/>
                <w:sz w:val="24"/>
                <w:szCs w:val="24"/>
                <w:lang w:eastAsia="uk-UA"/>
              </w:rPr>
              <w:t>У виконавчому комітеті сільської ради функції секретаря виконавчого комітету за рішенням ради може здійснювати секретар відповідної ради.</w:t>
            </w:r>
          </w:p>
        </w:tc>
        <w:tc>
          <w:tcPr>
            <w:tcW w:w="7796" w:type="dxa"/>
            <w:shd w:val="clear" w:color="auto" w:fill="auto"/>
          </w:tcPr>
          <w:p w14:paraId="38AAC6BC"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t>Стаття 51.</w:t>
            </w:r>
            <w:r w:rsidRPr="00DF1E79">
              <w:rPr>
                <w:rFonts w:ascii="Times New Roman" w:eastAsia="Times New Roman" w:hAnsi="Times New Roman" w:cs="Times New Roman"/>
                <w:sz w:val="24"/>
                <w:szCs w:val="24"/>
                <w:lang w:eastAsia="uk-UA"/>
              </w:rPr>
              <w:t xml:space="preserve"> Виконавчий комітет сільської, селищної, міської, районної у місті ради</w:t>
            </w:r>
          </w:p>
          <w:p w14:paraId="0A96DA10"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58386164"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5. Очолює виконавчий комітет сільської, селищної, міської ради сільський, селищний, міський голова, районної у місті ради - голова ради.</w:t>
            </w:r>
          </w:p>
        </w:tc>
      </w:tr>
      <w:tr w:rsidR="00D84373" w:rsidRPr="00DF1E79" w14:paraId="0D05C638" w14:textId="77777777" w:rsidTr="005878E1">
        <w:trPr>
          <w:trHeight w:val="983"/>
        </w:trPr>
        <w:tc>
          <w:tcPr>
            <w:tcW w:w="7508" w:type="dxa"/>
            <w:shd w:val="clear" w:color="auto" w:fill="auto"/>
          </w:tcPr>
          <w:p w14:paraId="5AF751B8" w14:textId="77777777" w:rsidR="00D84373" w:rsidRPr="00DF1E79" w:rsidRDefault="00D84373" w:rsidP="00D84373">
            <w:pPr>
              <w:spacing w:after="120" w:line="240" w:lineRule="auto"/>
              <w:ind w:firstLine="397"/>
              <w:jc w:val="both"/>
              <w:rPr>
                <w:rFonts w:ascii="Times New Roman" w:hAnsi="Times New Roman" w:cs="Times New Roman"/>
                <w:sz w:val="24"/>
                <w:szCs w:val="24"/>
                <w:shd w:val="clear" w:color="auto" w:fill="FFFFFF"/>
              </w:rPr>
            </w:pPr>
            <w:r w:rsidRPr="00DF1E79">
              <w:rPr>
                <w:rStyle w:val="rvts9"/>
                <w:rFonts w:ascii="Times New Roman" w:hAnsi="Times New Roman" w:cs="Times New Roman"/>
                <w:b/>
                <w:bCs/>
                <w:sz w:val="24"/>
                <w:szCs w:val="24"/>
                <w:shd w:val="clear" w:color="auto" w:fill="FFFFFF"/>
              </w:rPr>
              <w:lastRenderedPageBreak/>
              <w:t>Стаття 58. </w:t>
            </w:r>
            <w:r w:rsidRPr="00DF1E79">
              <w:rPr>
                <w:rFonts w:ascii="Times New Roman" w:hAnsi="Times New Roman" w:cs="Times New Roman"/>
                <w:sz w:val="24"/>
                <w:szCs w:val="24"/>
                <w:shd w:val="clear" w:color="auto" w:fill="FFFFFF"/>
              </w:rPr>
              <w:t>Виконавчий апарат районної, обласної ради</w:t>
            </w:r>
          </w:p>
          <w:p w14:paraId="5D06EFDC" w14:textId="77777777" w:rsidR="00D84373" w:rsidRPr="00DF1E79" w:rsidRDefault="00D84373" w:rsidP="00D84373">
            <w:pPr>
              <w:spacing w:after="120" w:line="240" w:lineRule="auto"/>
              <w:ind w:firstLine="397"/>
              <w:jc w:val="both"/>
              <w:rPr>
                <w:rFonts w:ascii="Times New Roman" w:eastAsia="Times New Roman" w:hAnsi="Times New Roman" w:cs="Times New Roman"/>
                <w:b/>
                <w:sz w:val="24"/>
                <w:szCs w:val="24"/>
                <w:shd w:val="clear" w:color="auto" w:fill="FFFFFF"/>
                <w:lang w:eastAsia="uk-UA"/>
              </w:rPr>
            </w:pPr>
            <w:r w:rsidRPr="00DF1E79">
              <w:rPr>
                <w:rFonts w:ascii="Times New Roman" w:eastAsia="Times New Roman" w:hAnsi="Times New Roman" w:cs="Times New Roman"/>
                <w:b/>
                <w:sz w:val="24"/>
                <w:szCs w:val="24"/>
                <w:shd w:val="clear" w:color="auto" w:fill="FFFFFF"/>
                <w:lang w:eastAsia="uk-UA"/>
              </w:rPr>
              <w:t>…</w:t>
            </w:r>
          </w:p>
          <w:p w14:paraId="6E2CB9F7"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hAnsi="Times New Roman" w:cs="Times New Roman"/>
                <w:sz w:val="24"/>
                <w:szCs w:val="24"/>
                <w:shd w:val="clear" w:color="auto" w:fill="FFFFFF"/>
              </w:rPr>
              <w:t>3. Виконавчий апарат ради утворюється відповідною радою. Його структура, чисельність</w:t>
            </w:r>
            <w:r w:rsidRPr="00DF1E79">
              <w:rPr>
                <w:rFonts w:ascii="Times New Roman" w:hAnsi="Times New Roman" w:cs="Times New Roman"/>
                <w:strike/>
                <w:sz w:val="24"/>
                <w:szCs w:val="24"/>
                <w:shd w:val="clear" w:color="auto" w:fill="FFFFFF"/>
              </w:rPr>
              <w:t>, визначена відповідно до типових штатів, затверджених Кабінетом Міністрів України,</w:t>
            </w:r>
            <w:r w:rsidRPr="00DF1E79">
              <w:rPr>
                <w:rFonts w:ascii="Times New Roman" w:hAnsi="Times New Roman" w:cs="Times New Roman"/>
                <w:sz w:val="24"/>
                <w:szCs w:val="24"/>
                <w:shd w:val="clear" w:color="auto" w:fill="FFFFFF"/>
              </w:rPr>
              <w:t xml:space="preserve"> та витрати на утримання встановлюються радою за поданням її голови.</w:t>
            </w:r>
          </w:p>
        </w:tc>
        <w:tc>
          <w:tcPr>
            <w:tcW w:w="7796" w:type="dxa"/>
            <w:shd w:val="clear" w:color="auto" w:fill="auto"/>
          </w:tcPr>
          <w:p w14:paraId="44E719EA" w14:textId="77777777" w:rsidR="00D84373" w:rsidRPr="00DF1E79" w:rsidRDefault="00D84373" w:rsidP="00D84373">
            <w:pPr>
              <w:spacing w:after="120" w:line="240" w:lineRule="auto"/>
              <w:ind w:firstLine="397"/>
              <w:jc w:val="both"/>
              <w:rPr>
                <w:rFonts w:ascii="Times New Roman" w:hAnsi="Times New Roman" w:cs="Times New Roman"/>
                <w:sz w:val="24"/>
                <w:szCs w:val="24"/>
                <w:shd w:val="clear" w:color="auto" w:fill="FFFFFF"/>
              </w:rPr>
            </w:pPr>
            <w:r w:rsidRPr="00DF1E79">
              <w:rPr>
                <w:rStyle w:val="rvts9"/>
                <w:rFonts w:ascii="Times New Roman" w:hAnsi="Times New Roman" w:cs="Times New Roman"/>
                <w:b/>
                <w:bCs/>
                <w:sz w:val="24"/>
                <w:szCs w:val="24"/>
                <w:shd w:val="clear" w:color="auto" w:fill="FFFFFF"/>
              </w:rPr>
              <w:t>Стаття 58. </w:t>
            </w:r>
            <w:r w:rsidRPr="00DF1E79">
              <w:rPr>
                <w:rFonts w:ascii="Times New Roman" w:hAnsi="Times New Roman" w:cs="Times New Roman"/>
                <w:sz w:val="24"/>
                <w:szCs w:val="24"/>
                <w:shd w:val="clear" w:color="auto" w:fill="FFFFFF"/>
              </w:rPr>
              <w:t>Виконавчий апарат районної, обласної ради</w:t>
            </w:r>
          </w:p>
          <w:p w14:paraId="70D9F01C" w14:textId="77777777" w:rsidR="00D84373" w:rsidRPr="00DF1E79" w:rsidRDefault="00D84373" w:rsidP="00D84373">
            <w:pPr>
              <w:spacing w:after="120" w:line="240" w:lineRule="auto"/>
              <w:ind w:firstLine="397"/>
              <w:jc w:val="both"/>
              <w:rPr>
                <w:rFonts w:ascii="Times New Roman" w:eastAsia="Times New Roman" w:hAnsi="Times New Roman" w:cs="Times New Roman"/>
                <w:b/>
                <w:sz w:val="24"/>
                <w:szCs w:val="24"/>
                <w:shd w:val="clear" w:color="auto" w:fill="FFFFFF"/>
                <w:lang w:eastAsia="uk-UA"/>
              </w:rPr>
            </w:pPr>
            <w:r w:rsidRPr="00DF1E79">
              <w:rPr>
                <w:rFonts w:ascii="Times New Roman" w:eastAsia="Times New Roman" w:hAnsi="Times New Roman" w:cs="Times New Roman"/>
                <w:b/>
                <w:sz w:val="24"/>
                <w:szCs w:val="24"/>
                <w:shd w:val="clear" w:color="auto" w:fill="FFFFFF"/>
                <w:lang w:eastAsia="uk-UA"/>
              </w:rPr>
              <w:t>…</w:t>
            </w:r>
          </w:p>
          <w:p w14:paraId="73DD54A9"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bookmarkStart w:id="34" w:name="_Hlk76041466"/>
            <w:r w:rsidRPr="00DF1E79">
              <w:rPr>
                <w:rFonts w:ascii="Times New Roman" w:hAnsi="Times New Roman" w:cs="Times New Roman"/>
                <w:sz w:val="24"/>
                <w:szCs w:val="24"/>
                <w:shd w:val="clear" w:color="auto" w:fill="FFFFFF"/>
              </w:rPr>
              <w:t>3. Виконавчий апарат ради утворюється відповідною радою. Його структура, чисельність та витрати на утримання встановлюються радою за поданням її голови.</w:t>
            </w:r>
            <w:bookmarkEnd w:id="34"/>
          </w:p>
        </w:tc>
      </w:tr>
      <w:tr w:rsidR="00D84373" w:rsidRPr="00DF1E79" w14:paraId="7B531DF3" w14:textId="77777777" w:rsidTr="005878E1">
        <w:trPr>
          <w:trHeight w:val="983"/>
        </w:trPr>
        <w:tc>
          <w:tcPr>
            <w:tcW w:w="7508" w:type="dxa"/>
            <w:shd w:val="clear" w:color="auto" w:fill="auto"/>
          </w:tcPr>
          <w:p w14:paraId="3191F855"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t>Стаття 63.</w:t>
            </w:r>
            <w:r w:rsidRPr="00DF1E79">
              <w:rPr>
                <w:rFonts w:ascii="Times New Roman" w:eastAsia="Times New Roman" w:hAnsi="Times New Roman" w:cs="Times New Roman"/>
                <w:sz w:val="24"/>
                <w:szCs w:val="24"/>
                <w:lang w:eastAsia="uk-UA"/>
              </w:rPr>
              <w:t xml:space="preserve"> Доходи місцевих бюджетів</w:t>
            </w:r>
          </w:p>
          <w:p w14:paraId="47F0B23D"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77F2B46F" w14:textId="77777777" w:rsidR="00D84373" w:rsidRPr="00DF1E79" w:rsidRDefault="00D84373" w:rsidP="00D84373">
            <w:pPr>
              <w:spacing w:after="120" w:line="240" w:lineRule="auto"/>
              <w:ind w:firstLine="397"/>
              <w:jc w:val="both"/>
              <w:rPr>
                <w:rStyle w:val="rvts9"/>
                <w:rFonts w:ascii="Times New Roman" w:hAnsi="Times New Roman" w:cs="Times New Roman"/>
                <w:b/>
                <w:bCs/>
                <w:sz w:val="24"/>
                <w:szCs w:val="24"/>
                <w:shd w:val="clear" w:color="auto" w:fill="FFFFFF"/>
              </w:rPr>
            </w:pPr>
            <w:r w:rsidRPr="00DF1E79">
              <w:rPr>
                <w:rFonts w:ascii="Times New Roman" w:eastAsia="Times New Roman" w:hAnsi="Times New Roman" w:cs="Times New Roman"/>
                <w:sz w:val="24"/>
                <w:szCs w:val="24"/>
                <w:lang w:eastAsia="uk-UA"/>
              </w:rPr>
              <w:t xml:space="preserve">7. Кошти, передані державою у вигляді дотацій та субвенцій, можуть розподілятися Верховною Радою Автономної Республіки Крим, обласними, </w:t>
            </w:r>
            <w:r w:rsidRPr="00DF1E79">
              <w:rPr>
                <w:rFonts w:ascii="Times New Roman" w:eastAsia="Times New Roman" w:hAnsi="Times New Roman" w:cs="Times New Roman"/>
                <w:strike/>
                <w:sz w:val="24"/>
                <w:szCs w:val="24"/>
                <w:lang w:eastAsia="uk-UA"/>
              </w:rPr>
              <w:t>міськими (міст республіканського Автономної Республіки Крим і міст обласного значення), районними</w:t>
            </w:r>
            <w:r w:rsidRPr="00DF1E79">
              <w:rPr>
                <w:rFonts w:ascii="Times New Roman" w:eastAsia="Times New Roman" w:hAnsi="Times New Roman" w:cs="Times New Roman"/>
                <w:sz w:val="24"/>
                <w:szCs w:val="24"/>
                <w:lang w:eastAsia="uk-UA"/>
              </w:rPr>
              <w:t xml:space="preserve"> радами між відповідними місцевими бюджетами та використовуватися для фінансування спільних проектів відповідних територіальних громад.</w:t>
            </w:r>
          </w:p>
        </w:tc>
        <w:tc>
          <w:tcPr>
            <w:tcW w:w="7796" w:type="dxa"/>
            <w:shd w:val="clear" w:color="auto" w:fill="auto"/>
          </w:tcPr>
          <w:p w14:paraId="35010434"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t>Стаття 63.</w:t>
            </w:r>
            <w:r w:rsidRPr="00DF1E79">
              <w:rPr>
                <w:rFonts w:ascii="Times New Roman" w:eastAsia="Times New Roman" w:hAnsi="Times New Roman" w:cs="Times New Roman"/>
                <w:sz w:val="24"/>
                <w:szCs w:val="24"/>
                <w:lang w:eastAsia="uk-UA"/>
              </w:rPr>
              <w:t xml:space="preserve"> Доходи місцевих бюджетів</w:t>
            </w:r>
          </w:p>
          <w:p w14:paraId="030B1EBA"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w:t>
            </w:r>
          </w:p>
          <w:p w14:paraId="5CA68542" w14:textId="77777777" w:rsidR="00D84373" w:rsidRPr="00DF1E79" w:rsidRDefault="00D84373" w:rsidP="00D84373">
            <w:pPr>
              <w:spacing w:after="120" w:line="240" w:lineRule="auto"/>
              <w:ind w:firstLine="397"/>
              <w:jc w:val="both"/>
              <w:rPr>
                <w:rStyle w:val="rvts9"/>
                <w:rFonts w:ascii="Times New Roman" w:hAnsi="Times New Roman" w:cs="Times New Roman"/>
                <w:b/>
                <w:bCs/>
                <w:sz w:val="24"/>
                <w:szCs w:val="24"/>
                <w:shd w:val="clear" w:color="auto" w:fill="FFFFFF"/>
              </w:rPr>
            </w:pPr>
            <w:bookmarkStart w:id="35" w:name="_Hlk69314511"/>
            <w:r w:rsidRPr="00DF1E79">
              <w:rPr>
                <w:rFonts w:ascii="Times New Roman" w:eastAsia="Times New Roman" w:hAnsi="Times New Roman" w:cs="Times New Roman"/>
                <w:sz w:val="24"/>
                <w:szCs w:val="24"/>
                <w:lang w:eastAsia="uk-UA"/>
              </w:rPr>
              <w:t>7. Кошти, передані державою у вигляді дотацій та субвенцій, можуть розподілятися Верховною Радою Автономної Республіки Крим, обласними радами між відповідними місцевими бюджетами та використовуватися для фінансування спільних проектів відповідних територіальних громад.</w:t>
            </w:r>
            <w:bookmarkEnd w:id="35"/>
          </w:p>
        </w:tc>
      </w:tr>
      <w:tr w:rsidR="00D84373" w:rsidRPr="00DF1E79" w14:paraId="692523C7" w14:textId="77777777" w:rsidTr="005878E1">
        <w:trPr>
          <w:trHeight w:val="983"/>
        </w:trPr>
        <w:tc>
          <w:tcPr>
            <w:tcW w:w="7508" w:type="dxa"/>
            <w:shd w:val="clear" w:color="auto" w:fill="auto"/>
          </w:tcPr>
          <w:p w14:paraId="3EB0F67A"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t>Стаття 79.</w:t>
            </w:r>
            <w:r w:rsidRPr="00DF1E79">
              <w:rPr>
                <w:rFonts w:ascii="Times New Roman" w:eastAsia="Times New Roman" w:hAnsi="Times New Roman" w:cs="Times New Roman"/>
                <w:sz w:val="24"/>
                <w:szCs w:val="24"/>
                <w:lang w:eastAsia="uk-UA"/>
              </w:rPr>
              <w:t xml:space="preserve"> Дострокове припинення повноважень сільського, селищного, міського голови  </w:t>
            </w:r>
          </w:p>
          <w:p w14:paraId="25EC8242"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7D4DF2F1"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6. Рішення про внесення пропозицій щодо відкликання сільського, селищного, міського голови за народною ініціативою приймається на зборах виборців у кількості не менше:</w:t>
            </w:r>
          </w:p>
          <w:p w14:paraId="326E0701"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 20 осіб для відкликання сільського голови;</w:t>
            </w:r>
          </w:p>
          <w:p w14:paraId="420F8A27"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2) 30 осіб для відкликання селищного голови;</w:t>
            </w:r>
          </w:p>
          <w:p w14:paraId="6933DD5F"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xml:space="preserve">3) 50 осіб для відкликання міського голови </w:t>
            </w:r>
            <w:r w:rsidRPr="00DF1E79">
              <w:rPr>
                <w:rFonts w:ascii="Times New Roman" w:eastAsia="Times New Roman" w:hAnsi="Times New Roman" w:cs="Times New Roman"/>
                <w:b/>
                <w:bCs/>
                <w:sz w:val="24"/>
                <w:szCs w:val="24"/>
                <w:lang w:eastAsia="uk-UA"/>
              </w:rPr>
              <w:t>міст районного значення</w:t>
            </w:r>
            <w:r w:rsidRPr="00DF1E79">
              <w:rPr>
                <w:rFonts w:ascii="Times New Roman" w:eastAsia="Times New Roman" w:hAnsi="Times New Roman" w:cs="Times New Roman"/>
                <w:sz w:val="24"/>
                <w:szCs w:val="24"/>
                <w:lang w:eastAsia="uk-UA"/>
              </w:rPr>
              <w:t>;</w:t>
            </w:r>
          </w:p>
          <w:p w14:paraId="05C0723D"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xml:space="preserve">4) 200 осіб для відкликання міського голови </w:t>
            </w:r>
            <w:r w:rsidRPr="00DF1E79">
              <w:rPr>
                <w:rFonts w:ascii="Times New Roman" w:eastAsia="Times New Roman" w:hAnsi="Times New Roman" w:cs="Times New Roman"/>
                <w:b/>
                <w:bCs/>
                <w:sz w:val="24"/>
                <w:szCs w:val="24"/>
                <w:lang w:eastAsia="uk-UA"/>
              </w:rPr>
              <w:t>міст обласного значення</w:t>
            </w:r>
            <w:r w:rsidRPr="00DF1E79">
              <w:rPr>
                <w:rFonts w:ascii="Times New Roman" w:eastAsia="Times New Roman" w:hAnsi="Times New Roman" w:cs="Times New Roman"/>
                <w:sz w:val="24"/>
                <w:szCs w:val="24"/>
                <w:lang w:eastAsia="uk-UA"/>
              </w:rPr>
              <w:t>;</w:t>
            </w:r>
          </w:p>
          <w:p w14:paraId="42EB30C7"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sz w:val="24"/>
                <w:szCs w:val="24"/>
                <w:lang w:eastAsia="uk-UA"/>
              </w:rPr>
              <w:t xml:space="preserve">5) 400 осіб для відкликання міського голови </w:t>
            </w:r>
            <w:r w:rsidRPr="00DF1E79">
              <w:rPr>
                <w:rFonts w:ascii="Times New Roman" w:eastAsia="Times New Roman" w:hAnsi="Times New Roman" w:cs="Times New Roman"/>
                <w:b/>
                <w:bCs/>
                <w:sz w:val="24"/>
                <w:szCs w:val="24"/>
                <w:lang w:eastAsia="uk-UA"/>
              </w:rPr>
              <w:t>міст Києва та Севастополя.</w:t>
            </w:r>
          </w:p>
          <w:p w14:paraId="53BB18FC"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lastRenderedPageBreak/>
              <w:t>Кількість членів ініціативної групи становить у разі відкликання:</w:t>
            </w:r>
          </w:p>
          <w:p w14:paraId="4BBA5B74"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 сільського, селищного голови - не менше 10 осіб;</w:t>
            </w:r>
          </w:p>
          <w:p w14:paraId="47535E29"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xml:space="preserve">2) міського голови міста </w:t>
            </w:r>
            <w:r w:rsidRPr="00DF1E79">
              <w:rPr>
                <w:rFonts w:ascii="Times New Roman" w:eastAsia="Times New Roman" w:hAnsi="Times New Roman" w:cs="Times New Roman"/>
                <w:b/>
                <w:bCs/>
                <w:sz w:val="24"/>
                <w:szCs w:val="24"/>
                <w:lang w:eastAsia="uk-UA"/>
              </w:rPr>
              <w:t>районного значення</w:t>
            </w:r>
            <w:r w:rsidRPr="00DF1E79">
              <w:rPr>
                <w:rFonts w:ascii="Times New Roman" w:eastAsia="Times New Roman" w:hAnsi="Times New Roman" w:cs="Times New Roman"/>
                <w:sz w:val="24"/>
                <w:szCs w:val="24"/>
                <w:lang w:eastAsia="uk-UA"/>
              </w:rPr>
              <w:t xml:space="preserve"> - не менше 20 осіб;</w:t>
            </w:r>
          </w:p>
          <w:p w14:paraId="64502FBF"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xml:space="preserve">3) міського голови міста </w:t>
            </w:r>
            <w:r w:rsidRPr="00DF1E79">
              <w:rPr>
                <w:rFonts w:ascii="Times New Roman" w:eastAsia="Times New Roman" w:hAnsi="Times New Roman" w:cs="Times New Roman"/>
                <w:b/>
                <w:bCs/>
                <w:sz w:val="24"/>
                <w:szCs w:val="24"/>
                <w:lang w:eastAsia="uk-UA"/>
              </w:rPr>
              <w:t>обласного значення</w:t>
            </w:r>
            <w:r w:rsidRPr="00DF1E79">
              <w:rPr>
                <w:rFonts w:ascii="Times New Roman" w:eastAsia="Times New Roman" w:hAnsi="Times New Roman" w:cs="Times New Roman"/>
                <w:sz w:val="24"/>
                <w:szCs w:val="24"/>
                <w:lang w:eastAsia="uk-UA"/>
              </w:rPr>
              <w:t xml:space="preserve"> - не менше 50 осіб;</w:t>
            </w:r>
          </w:p>
          <w:p w14:paraId="73449EF4"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sz w:val="24"/>
                <w:szCs w:val="24"/>
                <w:lang w:eastAsia="uk-UA"/>
              </w:rPr>
              <w:t xml:space="preserve">4) міського голови </w:t>
            </w:r>
            <w:r w:rsidRPr="00DF1E79">
              <w:rPr>
                <w:rFonts w:ascii="Times New Roman" w:eastAsia="Times New Roman" w:hAnsi="Times New Roman" w:cs="Times New Roman"/>
                <w:b/>
                <w:bCs/>
                <w:sz w:val="24"/>
                <w:szCs w:val="24"/>
                <w:lang w:eastAsia="uk-UA"/>
              </w:rPr>
              <w:t>міст Києва та Севастополя</w:t>
            </w:r>
            <w:r w:rsidRPr="00DF1E79">
              <w:rPr>
                <w:rFonts w:ascii="Times New Roman" w:eastAsia="Times New Roman" w:hAnsi="Times New Roman" w:cs="Times New Roman"/>
                <w:sz w:val="24"/>
                <w:szCs w:val="24"/>
                <w:lang w:eastAsia="uk-UA"/>
              </w:rPr>
              <w:t xml:space="preserve"> - не менше 75 осіб.</w:t>
            </w:r>
          </w:p>
        </w:tc>
        <w:tc>
          <w:tcPr>
            <w:tcW w:w="7796" w:type="dxa"/>
            <w:shd w:val="clear" w:color="auto" w:fill="auto"/>
          </w:tcPr>
          <w:p w14:paraId="2A92FE6A"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lastRenderedPageBreak/>
              <w:t>Стаття 79.</w:t>
            </w:r>
            <w:r w:rsidRPr="00DF1E79">
              <w:rPr>
                <w:rFonts w:ascii="Times New Roman" w:eastAsia="Times New Roman" w:hAnsi="Times New Roman" w:cs="Times New Roman"/>
                <w:sz w:val="24"/>
                <w:szCs w:val="24"/>
                <w:lang w:eastAsia="uk-UA"/>
              </w:rPr>
              <w:t xml:space="preserve"> Дострокове припинення повноважень сільського, селищного, міського голови</w:t>
            </w:r>
          </w:p>
          <w:p w14:paraId="6436E114"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w:t>
            </w:r>
          </w:p>
          <w:p w14:paraId="28659B6D"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bookmarkStart w:id="36" w:name="_Hlk69314800"/>
            <w:r w:rsidRPr="00DF1E79">
              <w:rPr>
                <w:rFonts w:ascii="Times New Roman" w:eastAsia="Times New Roman" w:hAnsi="Times New Roman" w:cs="Times New Roman"/>
                <w:b/>
                <w:bCs/>
                <w:sz w:val="24"/>
                <w:szCs w:val="24"/>
                <w:lang w:eastAsia="uk-UA"/>
              </w:rPr>
              <w:t>6. Рішення про внесення пропозицій щодо відкликання сільського, селищного, міського голови за народною ініціативою приймається на зборах виборців у кількості не менше:</w:t>
            </w:r>
          </w:p>
          <w:p w14:paraId="5D08724C"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1) 20 осіб для відкликання сільського голови;</w:t>
            </w:r>
          </w:p>
          <w:p w14:paraId="2815B550"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2) 30 осіб для відкликання селищного голови;</w:t>
            </w:r>
          </w:p>
          <w:p w14:paraId="63D98086"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3) 50 осіб для відкликання міського голови територіальної громади, на території якої проживає до 100 000 осіб;</w:t>
            </w:r>
          </w:p>
          <w:p w14:paraId="2A2472F1"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4) 200 осіб для відкликання міського голови територіальної громади, на території якої проживає більше 100 000 осіб;</w:t>
            </w:r>
          </w:p>
          <w:p w14:paraId="535A4E5B"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5) 400 осіб для відкликання Київського або Севастопольського міського голови.</w:t>
            </w:r>
          </w:p>
          <w:p w14:paraId="4A7CEBD9"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lastRenderedPageBreak/>
              <w:t>Кількість членів ініціативної групи становить у разі відкликання:</w:t>
            </w:r>
          </w:p>
          <w:p w14:paraId="3570C829"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1) сільського, селищного голови - не менше 10 осіб;</w:t>
            </w:r>
          </w:p>
          <w:p w14:paraId="42BBAF0D"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2) міського голови територіальної громади, на території якої проживає до 100 000 осіб, - не менше 20 осіб;</w:t>
            </w:r>
          </w:p>
          <w:p w14:paraId="35375D9D"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3) міського голови територіальної громади, на території якої проживає більше 100 000 осіб, - не менше 50 осіб;</w:t>
            </w:r>
          </w:p>
          <w:p w14:paraId="280F2C59"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4) Київського або Севастопольського</w:t>
            </w:r>
            <w:r w:rsidRPr="00DF1E79">
              <w:rPr>
                <w:rFonts w:ascii="Times New Roman" w:hAnsi="Times New Roman" w:cs="Times New Roman"/>
                <w:b/>
                <w:bCs/>
                <w:sz w:val="24"/>
                <w:szCs w:val="24"/>
              </w:rPr>
              <w:t xml:space="preserve"> </w:t>
            </w:r>
            <w:r w:rsidRPr="00DF1E79">
              <w:rPr>
                <w:rFonts w:ascii="Times New Roman" w:eastAsia="Times New Roman" w:hAnsi="Times New Roman" w:cs="Times New Roman"/>
                <w:b/>
                <w:bCs/>
                <w:sz w:val="24"/>
                <w:szCs w:val="24"/>
                <w:lang w:eastAsia="uk-UA"/>
              </w:rPr>
              <w:t>міського голови - не менше 75 осіб.</w:t>
            </w:r>
            <w:bookmarkEnd w:id="36"/>
          </w:p>
        </w:tc>
      </w:tr>
      <w:tr w:rsidR="00D84373" w:rsidRPr="00DF1E79" w14:paraId="44320730" w14:textId="77777777" w:rsidTr="005878E1">
        <w:trPr>
          <w:trHeight w:val="600"/>
        </w:trPr>
        <w:tc>
          <w:tcPr>
            <w:tcW w:w="7508" w:type="dxa"/>
            <w:shd w:val="clear" w:color="auto" w:fill="auto"/>
          </w:tcPr>
          <w:p w14:paraId="50DA7424"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lastRenderedPageBreak/>
              <w:t>7. На підтримку пропозиції про відкликання сільського, селищного, міського голови має бути зібрано кількість підписів, що перевищує кількість голосів, поданих за нього на місцевих виборах, за результатами яких він був обраний сільським, селищним, міським головою.</w:t>
            </w:r>
          </w:p>
          <w:p w14:paraId="67A663AA"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Збір підписів проводиться у разі відкликання:</w:t>
            </w:r>
          </w:p>
          <w:p w14:paraId="754A61BF"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1) сільського, селищного голови - протягом десяти днів;</w:t>
            </w:r>
          </w:p>
          <w:p w14:paraId="4194D94B"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xml:space="preserve">2) міського голови міста </w:t>
            </w:r>
            <w:r w:rsidRPr="00DF1E79">
              <w:rPr>
                <w:rFonts w:ascii="Times New Roman" w:eastAsia="Times New Roman" w:hAnsi="Times New Roman" w:cs="Times New Roman"/>
                <w:b/>
                <w:bCs/>
                <w:sz w:val="24"/>
                <w:szCs w:val="24"/>
                <w:lang w:eastAsia="uk-UA"/>
              </w:rPr>
              <w:t>районного значення</w:t>
            </w:r>
            <w:r w:rsidRPr="00DF1E79">
              <w:rPr>
                <w:rFonts w:ascii="Times New Roman" w:eastAsia="Times New Roman" w:hAnsi="Times New Roman" w:cs="Times New Roman"/>
                <w:sz w:val="24"/>
                <w:szCs w:val="24"/>
                <w:lang w:eastAsia="uk-UA"/>
              </w:rPr>
              <w:t xml:space="preserve"> - протягом двадцяти днів;</w:t>
            </w:r>
          </w:p>
          <w:p w14:paraId="0660E44C"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xml:space="preserve">3) міського голови міста </w:t>
            </w:r>
            <w:r w:rsidRPr="00DF1E79">
              <w:rPr>
                <w:rFonts w:ascii="Times New Roman" w:eastAsia="Times New Roman" w:hAnsi="Times New Roman" w:cs="Times New Roman"/>
                <w:b/>
                <w:bCs/>
                <w:sz w:val="24"/>
                <w:szCs w:val="24"/>
                <w:lang w:eastAsia="uk-UA"/>
              </w:rPr>
              <w:t>обласного значення</w:t>
            </w:r>
            <w:r w:rsidRPr="00DF1E79">
              <w:rPr>
                <w:rFonts w:ascii="Times New Roman" w:eastAsia="Times New Roman" w:hAnsi="Times New Roman" w:cs="Times New Roman"/>
                <w:sz w:val="24"/>
                <w:szCs w:val="24"/>
                <w:lang w:eastAsia="uk-UA"/>
              </w:rPr>
              <w:t xml:space="preserve">, </w:t>
            </w:r>
            <w:r w:rsidRPr="00DF1E79">
              <w:rPr>
                <w:rFonts w:ascii="Times New Roman" w:eastAsia="Times New Roman" w:hAnsi="Times New Roman" w:cs="Times New Roman"/>
                <w:b/>
                <w:bCs/>
                <w:sz w:val="24"/>
                <w:szCs w:val="24"/>
                <w:lang w:eastAsia="uk-UA"/>
              </w:rPr>
              <w:t>міст Києва та Севастополя</w:t>
            </w:r>
            <w:r w:rsidRPr="00DF1E79">
              <w:rPr>
                <w:rFonts w:ascii="Times New Roman" w:eastAsia="Times New Roman" w:hAnsi="Times New Roman" w:cs="Times New Roman"/>
                <w:sz w:val="24"/>
                <w:szCs w:val="24"/>
                <w:lang w:eastAsia="uk-UA"/>
              </w:rPr>
              <w:t xml:space="preserve"> - протягом тридцяти днів.</w:t>
            </w:r>
          </w:p>
          <w:p w14:paraId="4E22E71D" w14:textId="6F72BFAB"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xml:space="preserve">Територіальна виборча комісія після надходження підписних листів та документів проведених зборів здійснює аналіз на відповідність їх оформлення вимогам цього Закону та Закону України </w:t>
            </w:r>
            <w:r w:rsidRPr="00DF1E79">
              <w:rPr>
                <w:rFonts w:ascii="Times New Roman" w:hAnsi="Times New Roman" w:cs="Times New Roman"/>
                <w:bCs/>
                <w:sz w:val="24"/>
                <w:szCs w:val="24"/>
              </w:rPr>
              <w:t>“</w:t>
            </w:r>
            <w:r w:rsidRPr="00DF1E79">
              <w:rPr>
                <w:rFonts w:ascii="Times New Roman" w:eastAsia="Times New Roman" w:hAnsi="Times New Roman" w:cs="Times New Roman"/>
                <w:sz w:val="24"/>
                <w:szCs w:val="24"/>
                <w:lang w:eastAsia="uk-UA"/>
              </w:rPr>
              <w:t>Про статус депутатів місцевих рад”, перевіряє дотримання порядку збору підписів на підтримку пропозиції про відкликання з посади за народною ініціативою, вибірково перевіряє достовірність відомостей про громадян, що містяться в підписних листах, та їхніх підписів (не менше 10 відсотків від загальної кількості), за результатом чого приймає рішення, передбачене частиною восьмою цієї статті, у такі строки:</w:t>
            </w:r>
          </w:p>
          <w:p w14:paraId="2C092385"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lastRenderedPageBreak/>
              <w:t>1) у разі відкликання сільського, селищного голови - протягом десяти днів з дня їх отримання;</w:t>
            </w:r>
          </w:p>
          <w:p w14:paraId="75A472F0"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xml:space="preserve">2) у разі відкликання міського голови </w:t>
            </w:r>
            <w:r w:rsidRPr="00DF1E79">
              <w:rPr>
                <w:rFonts w:ascii="Times New Roman" w:eastAsia="Times New Roman" w:hAnsi="Times New Roman" w:cs="Times New Roman"/>
                <w:b/>
                <w:bCs/>
                <w:sz w:val="24"/>
                <w:szCs w:val="24"/>
                <w:lang w:eastAsia="uk-UA"/>
              </w:rPr>
              <w:t>міст районного значення</w:t>
            </w:r>
            <w:r w:rsidRPr="00DF1E79">
              <w:rPr>
                <w:rFonts w:ascii="Times New Roman" w:eastAsia="Times New Roman" w:hAnsi="Times New Roman" w:cs="Times New Roman"/>
                <w:sz w:val="24"/>
                <w:szCs w:val="24"/>
                <w:lang w:eastAsia="uk-UA"/>
              </w:rPr>
              <w:t xml:space="preserve"> - протягом двадцяти днів з дня їх отримання;</w:t>
            </w:r>
          </w:p>
          <w:p w14:paraId="40DA6849" w14:textId="7777777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xml:space="preserve">3) у разі відкликання міського голови </w:t>
            </w:r>
            <w:r w:rsidRPr="00DF1E79">
              <w:rPr>
                <w:rFonts w:ascii="Times New Roman" w:eastAsia="Times New Roman" w:hAnsi="Times New Roman" w:cs="Times New Roman"/>
                <w:b/>
                <w:bCs/>
                <w:sz w:val="24"/>
                <w:szCs w:val="24"/>
                <w:lang w:eastAsia="uk-UA"/>
              </w:rPr>
              <w:t>міст обласного значення</w:t>
            </w:r>
            <w:r w:rsidRPr="00DF1E79">
              <w:rPr>
                <w:rFonts w:ascii="Times New Roman" w:eastAsia="Times New Roman" w:hAnsi="Times New Roman" w:cs="Times New Roman"/>
                <w:sz w:val="24"/>
                <w:szCs w:val="24"/>
                <w:lang w:eastAsia="uk-UA"/>
              </w:rPr>
              <w:t xml:space="preserve"> - протягом тридцяти днів з дня їх отримання;</w:t>
            </w:r>
          </w:p>
          <w:p w14:paraId="15DF7F2E" w14:textId="10B09EDB"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sz w:val="24"/>
                <w:szCs w:val="24"/>
                <w:lang w:eastAsia="uk-UA"/>
              </w:rPr>
              <w:t xml:space="preserve">4) у разі відкликання міського голови </w:t>
            </w:r>
            <w:r w:rsidRPr="00DF1E79">
              <w:rPr>
                <w:rFonts w:ascii="Times New Roman" w:eastAsia="Times New Roman" w:hAnsi="Times New Roman" w:cs="Times New Roman"/>
                <w:b/>
                <w:bCs/>
                <w:sz w:val="24"/>
                <w:szCs w:val="24"/>
                <w:lang w:eastAsia="uk-UA"/>
              </w:rPr>
              <w:t>міст Києва та Севастополя</w:t>
            </w:r>
            <w:r w:rsidRPr="00DF1E79">
              <w:rPr>
                <w:rFonts w:ascii="Times New Roman" w:eastAsia="Times New Roman" w:hAnsi="Times New Roman" w:cs="Times New Roman"/>
                <w:sz w:val="24"/>
                <w:szCs w:val="24"/>
                <w:lang w:eastAsia="uk-UA"/>
              </w:rPr>
              <w:t xml:space="preserve"> - протягом тридцяти п’яти днів з дня їх отримання.</w:t>
            </w:r>
          </w:p>
        </w:tc>
        <w:tc>
          <w:tcPr>
            <w:tcW w:w="7796" w:type="dxa"/>
            <w:shd w:val="clear" w:color="auto" w:fill="auto"/>
          </w:tcPr>
          <w:p w14:paraId="1D227EF5"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lastRenderedPageBreak/>
              <w:t>7. На підтримку пропозиції про відкликання сільського, селищного, міського голови має бути зібрано кількість підписів, що перевищує кількість голосів, поданих за нього на місцевих виборах, за результатами яких він був обраний сільським, селищним, міським головою.</w:t>
            </w:r>
          </w:p>
          <w:p w14:paraId="4F6D5006"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Збір підписів проводиться у разі відкликання:</w:t>
            </w:r>
          </w:p>
          <w:p w14:paraId="2FA3E569"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1) сільського, селищного голови - протягом десяти днів;</w:t>
            </w:r>
          </w:p>
          <w:p w14:paraId="3DA4CC9B"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2) міського голови територіальної громади, на території якої проживає до 100 000 осіб, – протягом двадцяти днів;</w:t>
            </w:r>
          </w:p>
          <w:p w14:paraId="764A1984"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3) міського голови територіальної громади, на території якої проживає більше 100 000 осіб, Київського або Севастопольського міського голови – протягом тридцяти днів.</w:t>
            </w:r>
          </w:p>
          <w:p w14:paraId="13C1DA89"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 xml:space="preserve">Територіальна виборча комісія після надходження підписних листів та документів проведених зборів здійснює аналіз на відповідність їх оформлення вимогам цього Закону та Закону України “Про статус депутатів місцевих рад”, перевіряє дотримання порядку збору підписів на підтримку пропозиції про відкликання з посади за народною ініціативою, вибірково перевіряє достовірність відомостей про громадян, що містяться в підписних листах, та їхніх підписів (не менше 10 відсотків від загальної кількості), за результатом чого приймає рішення, передбачене частиною восьмою </w:t>
            </w:r>
            <w:r w:rsidRPr="00DF1E79">
              <w:rPr>
                <w:rFonts w:ascii="Times New Roman" w:eastAsia="Times New Roman" w:hAnsi="Times New Roman" w:cs="Times New Roman"/>
                <w:b/>
                <w:bCs/>
                <w:sz w:val="24"/>
                <w:szCs w:val="24"/>
                <w:lang w:eastAsia="uk-UA"/>
              </w:rPr>
              <w:lastRenderedPageBreak/>
              <w:t>цієї статті, у такі строки:</w:t>
            </w:r>
          </w:p>
          <w:p w14:paraId="0EE97DBC"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1) у разі відкликання сільського, селищного голови – протягом десяти днів з дня їх отримання;</w:t>
            </w:r>
          </w:p>
          <w:p w14:paraId="2E893F1C"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2) у разі відкликання міського голови територіальної громади, на території якої проживає до 100 000 осіб, – протягом двадцяти днів з дня їх отримання;</w:t>
            </w:r>
          </w:p>
          <w:p w14:paraId="6246D648" w14:textId="77777777" w:rsidR="00D84373" w:rsidRPr="00DF1E79" w:rsidRDefault="00D84373" w:rsidP="00D84373">
            <w:pPr>
              <w:spacing w:after="120" w:line="240" w:lineRule="auto"/>
              <w:ind w:firstLine="397"/>
              <w:jc w:val="both"/>
              <w:rPr>
                <w:rFonts w:ascii="Times New Roman" w:eastAsia="Times New Roman" w:hAnsi="Times New Roman" w:cs="Times New Roman"/>
                <w:b/>
                <w:bCs/>
                <w:sz w:val="24"/>
                <w:szCs w:val="24"/>
                <w:lang w:eastAsia="uk-UA"/>
              </w:rPr>
            </w:pPr>
            <w:r w:rsidRPr="00DF1E79">
              <w:rPr>
                <w:rFonts w:ascii="Times New Roman" w:eastAsia="Times New Roman" w:hAnsi="Times New Roman" w:cs="Times New Roman"/>
                <w:b/>
                <w:bCs/>
                <w:sz w:val="24"/>
                <w:szCs w:val="24"/>
                <w:lang w:eastAsia="uk-UA"/>
              </w:rPr>
              <w:t>3) у разі відкликання міського голови територіальної громади, на території якої проживає більше 100 000 осіб, – протягом тридцяти днів з дня їх отримання;</w:t>
            </w:r>
          </w:p>
          <w:p w14:paraId="048D84F3" w14:textId="208488F7" w:rsidR="00D84373" w:rsidRPr="00DF1E79" w:rsidRDefault="00D84373" w:rsidP="00D84373">
            <w:pPr>
              <w:spacing w:after="120" w:line="240" w:lineRule="auto"/>
              <w:ind w:firstLine="397"/>
              <w:jc w:val="both"/>
              <w:rPr>
                <w:rFonts w:ascii="Times New Roman" w:eastAsia="Times New Roman" w:hAnsi="Times New Roman" w:cs="Times New Roman"/>
                <w:sz w:val="24"/>
                <w:szCs w:val="24"/>
                <w:lang w:eastAsia="uk-UA"/>
              </w:rPr>
            </w:pPr>
            <w:r w:rsidRPr="00DF1E79">
              <w:rPr>
                <w:rFonts w:ascii="Times New Roman" w:eastAsia="Times New Roman" w:hAnsi="Times New Roman" w:cs="Times New Roman"/>
                <w:b/>
                <w:bCs/>
                <w:sz w:val="24"/>
                <w:szCs w:val="24"/>
                <w:lang w:eastAsia="uk-UA"/>
              </w:rPr>
              <w:t>4) у разі відкликання Київського або Севастопольського міського голови – протягом тридцяти п’яти днів з дня їх отримання.</w:t>
            </w:r>
          </w:p>
        </w:tc>
      </w:tr>
    </w:tbl>
    <w:p w14:paraId="4E4A9D05" w14:textId="77777777" w:rsidR="00517C6F" w:rsidRPr="00DF1E79" w:rsidRDefault="00517C6F" w:rsidP="00DF1E79">
      <w:pPr>
        <w:tabs>
          <w:tab w:val="left" w:pos="1335"/>
        </w:tabs>
        <w:spacing w:after="120" w:line="240" w:lineRule="auto"/>
        <w:rPr>
          <w:rFonts w:ascii="Times New Roman" w:hAnsi="Times New Roman" w:cs="Times New Roman"/>
          <w:sz w:val="24"/>
          <w:szCs w:val="24"/>
          <w:lang w:eastAsia="uk-UA"/>
        </w:rPr>
      </w:pPr>
    </w:p>
    <w:p w14:paraId="1F76A7D4" w14:textId="77777777" w:rsidR="00517C6F" w:rsidRPr="00DF1E79" w:rsidRDefault="00517C6F" w:rsidP="00DF1E79">
      <w:pPr>
        <w:spacing w:after="0" w:line="240" w:lineRule="auto"/>
        <w:ind w:firstLine="709"/>
        <w:rPr>
          <w:rFonts w:ascii="Times New Roman" w:hAnsi="Times New Roman" w:cs="Times New Roman"/>
          <w:b/>
          <w:sz w:val="24"/>
          <w:szCs w:val="24"/>
        </w:rPr>
      </w:pPr>
      <w:bookmarkStart w:id="37" w:name="_Hlk33459196"/>
      <w:r w:rsidRPr="00DF1E79">
        <w:rPr>
          <w:rFonts w:ascii="Times New Roman" w:hAnsi="Times New Roman" w:cs="Times New Roman"/>
          <w:b/>
          <w:sz w:val="24"/>
          <w:szCs w:val="24"/>
        </w:rPr>
        <w:t xml:space="preserve">Міністр розвитку громад </w:t>
      </w:r>
    </w:p>
    <w:p w14:paraId="26112FC8" w14:textId="77777777" w:rsidR="00517C6F" w:rsidRPr="00DF1E79" w:rsidRDefault="00517C6F" w:rsidP="00DF1E79">
      <w:pPr>
        <w:spacing w:after="0" w:line="240" w:lineRule="auto"/>
        <w:ind w:firstLine="709"/>
        <w:rPr>
          <w:rFonts w:ascii="Times New Roman" w:hAnsi="Times New Roman" w:cs="Times New Roman"/>
          <w:b/>
          <w:sz w:val="24"/>
          <w:szCs w:val="24"/>
        </w:rPr>
      </w:pPr>
      <w:r w:rsidRPr="00DF1E79">
        <w:rPr>
          <w:rFonts w:ascii="Times New Roman" w:hAnsi="Times New Roman" w:cs="Times New Roman"/>
          <w:b/>
          <w:sz w:val="24"/>
          <w:szCs w:val="24"/>
        </w:rPr>
        <w:t>та територій України                                                                                                                                                 Олексій ЧЕРНИШОВ</w:t>
      </w:r>
    </w:p>
    <w:p w14:paraId="7C62D53C" w14:textId="77777777" w:rsidR="00517C6F" w:rsidRPr="00DF1E79" w:rsidRDefault="00517C6F" w:rsidP="00DF1E79">
      <w:pPr>
        <w:spacing w:after="0" w:line="240" w:lineRule="auto"/>
        <w:ind w:firstLine="709"/>
        <w:rPr>
          <w:rFonts w:ascii="Times New Roman" w:hAnsi="Times New Roman" w:cs="Times New Roman"/>
          <w:b/>
          <w:sz w:val="24"/>
          <w:szCs w:val="24"/>
        </w:rPr>
      </w:pPr>
    </w:p>
    <w:p w14:paraId="769B46DF" w14:textId="77777777" w:rsidR="00517C6F" w:rsidRPr="00777191" w:rsidRDefault="00517C6F" w:rsidP="00DF1E79">
      <w:pPr>
        <w:autoSpaceDE w:val="0"/>
        <w:autoSpaceDN w:val="0"/>
        <w:adjustRightInd w:val="0"/>
        <w:spacing w:after="0" w:line="240" w:lineRule="auto"/>
        <w:ind w:firstLine="709"/>
        <w:rPr>
          <w:rFonts w:ascii="Times New Roman" w:hAnsi="Times New Roman" w:cs="Times New Roman"/>
          <w:sz w:val="24"/>
          <w:szCs w:val="24"/>
        </w:rPr>
      </w:pPr>
      <w:r w:rsidRPr="00DF1E79">
        <w:rPr>
          <w:rFonts w:ascii="Times New Roman" w:hAnsi="Times New Roman" w:cs="Times New Roman"/>
          <w:sz w:val="24"/>
          <w:szCs w:val="24"/>
          <w:lang w:eastAsia="uk-UA"/>
        </w:rPr>
        <w:t>____ _________________</w:t>
      </w:r>
      <w:r w:rsidRPr="00DF1E79">
        <w:rPr>
          <w:rFonts w:ascii="Times New Roman" w:hAnsi="Times New Roman" w:cs="Times New Roman"/>
          <w:bCs/>
          <w:sz w:val="24"/>
          <w:szCs w:val="24"/>
          <w:lang w:eastAsia="uk-UA"/>
        </w:rPr>
        <w:t>2021 р.</w:t>
      </w:r>
    </w:p>
    <w:bookmarkEnd w:id="0"/>
    <w:bookmarkEnd w:id="37"/>
    <w:p w14:paraId="72803DFB" w14:textId="77777777" w:rsidR="00D26E5D" w:rsidRPr="00777191" w:rsidRDefault="00563F78" w:rsidP="00DF1E79">
      <w:pPr>
        <w:spacing w:line="240" w:lineRule="auto"/>
        <w:rPr>
          <w:rFonts w:ascii="Times New Roman" w:hAnsi="Times New Roman" w:cs="Times New Roman"/>
          <w:sz w:val="24"/>
          <w:szCs w:val="24"/>
        </w:rPr>
      </w:pPr>
    </w:p>
    <w:sectPr w:rsidR="00D26E5D" w:rsidRPr="00777191" w:rsidSect="00517C6F">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ntiqua">
    <w:altName w:val="Bahnschrift Light"/>
    <w:charset w:val="00"/>
    <w:family w:val="swiss"/>
    <w:pitch w:val="variable"/>
    <w:sig w:usb0="000000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C6F"/>
    <w:rsid w:val="000762FF"/>
    <w:rsid w:val="000821C0"/>
    <w:rsid w:val="000830B6"/>
    <w:rsid w:val="00096F2D"/>
    <w:rsid w:val="000E489C"/>
    <w:rsid w:val="00153ED9"/>
    <w:rsid w:val="00185F4F"/>
    <w:rsid w:val="001D6977"/>
    <w:rsid w:val="00213F0D"/>
    <w:rsid w:val="002A2AAF"/>
    <w:rsid w:val="00313D9F"/>
    <w:rsid w:val="00326A3B"/>
    <w:rsid w:val="00352C82"/>
    <w:rsid w:val="004053B1"/>
    <w:rsid w:val="004228FC"/>
    <w:rsid w:val="004258EE"/>
    <w:rsid w:val="00475663"/>
    <w:rsid w:val="004E3255"/>
    <w:rsid w:val="00517C6F"/>
    <w:rsid w:val="00563F78"/>
    <w:rsid w:val="0057029F"/>
    <w:rsid w:val="005C7F4E"/>
    <w:rsid w:val="00620782"/>
    <w:rsid w:val="00645766"/>
    <w:rsid w:val="006B365A"/>
    <w:rsid w:val="00777191"/>
    <w:rsid w:val="007D3004"/>
    <w:rsid w:val="00824387"/>
    <w:rsid w:val="008A5682"/>
    <w:rsid w:val="008D6EB2"/>
    <w:rsid w:val="009F4662"/>
    <w:rsid w:val="00A36935"/>
    <w:rsid w:val="00A673AF"/>
    <w:rsid w:val="00A805AB"/>
    <w:rsid w:val="00B8184B"/>
    <w:rsid w:val="00BD7DF0"/>
    <w:rsid w:val="00BE3102"/>
    <w:rsid w:val="00BF7260"/>
    <w:rsid w:val="00D11FAE"/>
    <w:rsid w:val="00D15583"/>
    <w:rsid w:val="00D84373"/>
    <w:rsid w:val="00DE6F78"/>
    <w:rsid w:val="00DF17FB"/>
    <w:rsid w:val="00DF1E79"/>
    <w:rsid w:val="00DF3B4B"/>
    <w:rsid w:val="00E90D12"/>
    <w:rsid w:val="00ED754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68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7C6F"/>
    <w:pPr>
      <w:spacing w:after="200" w:line="276" w:lineRule="auto"/>
    </w:pPr>
    <w:rPr>
      <w:rFonts w:asciiTheme="minorHAnsi" w:eastAsia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6EB2"/>
    <w:pPr>
      <w:spacing w:after="160" w:line="259" w:lineRule="auto"/>
      <w:ind w:left="720"/>
      <w:contextualSpacing/>
    </w:pPr>
    <w:rPr>
      <w:rFonts w:ascii="Calibri" w:eastAsia="Calibri" w:hAnsi="Calibri" w:cs="Times New Roman"/>
    </w:rPr>
  </w:style>
  <w:style w:type="paragraph" w:customStyle="1" w:styleId="rvps2">
    <w:name w:val="rvps2"/>
    <w:basedOn w:val="a"/>
    <w:rsid w:val="00517C6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517C6F"/>
  </w:style>
  <w:style w:type="character" w:customStyle="1" w:styleId="rvts46">
    <w:name w:val="rvts46"/>
    <w:basedOn w:val="a0"/>
    <w:rsid w:val="00517C6F"/>
  </w:style>
  <w:style w:type="paragraph" w:customStyle="1" w:styleId="a4">
    <w:name w:val="Нормальний текст"/>
    <w:basedOn w:val="a"/>
    <w:rsid w:val="00BE3102"/>
    <w:pPr>
      <w:spacing w:before="120" w:after="0" w:line="240" w:lineRule="auto"/>
      <w:ind w:firstLine="567"/>
      <w:jc w:val="both"/>
    </w:pPr>
    <w:rPr>
      <w:rFonts w:ascii="Antiqua" w:eastAsia="Times New Roman" w:hAnsi="Antiqua" w:cs="Times New Roman"/>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7C6F"/>
    <w:pPr>
      <w:spacing w:after="200" w:line="276" w:lineRule="auto"/>
    </w:pPr>
    <w:rPr>
      <w:rFonts w:asciiTheme="minorHAnsi" w:eastAsia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6EB2"/>
    <w:pPr>
      <w:spacing w:after="160" w:line="259" w:lineRule="auto"/>
      <w:ind w:left="720"/>
      <w:contextualSpacing/>
    </w:pPr>
    <w:rPr>
      <w:rFonts w:ascii="Calibri" w:eastAsia="Calibri" w:hAnsi="Calibri" w:cs="Times New Roman"/>
    </w:rPr>
  </w:style>
  <w:style w:type="paragraph" w:customStyle="1" w:styleId="rvps2">
    <w:name w:val="rvps2"/>
    <w:basedOn w:val="a"/>
    <w:rsid w:val="00517C6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517C6F"/>
  </w:style>
  <w:style w:type="character" w:customStyle="1" w:styleId="rvts46">
    <w:name w:val="rvts46"/>
    <w:basedOn w:val="a0"/>
    <w:rsid w:val="00517C6F"/>
  </w:style>
  <w:style w:type="paragraph" w:customStyle="1" w:styleId="a4">
    <w:name w:val="Нормальний текст"/>
    <w:basedOn w:val="a"/>
    <w:rsid w:val="00BE3102"/>
    <w:pPr>
      <w:spacing w:before="120" w:after="0" w:line="240" w:lineRule="auto"/>
      <w:ind w:firstLine="567"/>
      <w:jc w:val="both"/>
    </w:pPr>
    <w:rPr>
      <w:rFonts w:ascii="Antiqua" w:eastAsia="Times New Roman" w:hAnsi="Antiqua" w:cs="Times New Roman"/>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5029-17"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zakon.rada.gov.ua/laws/show/5029-17" TargetMode="External"/><Relationship Id="rId12" Type="http://schemas.openxmlformats.org/officeDocument/2006/relationships/hyperlink" Target="https://zakon.rada.gov.ua/laws/show/280/97-%D0%B2%D1%8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zakon.rada.gov.ua/laws/show/5029-17" TargetMode="External"/><Relationship Id="rId11" Type="http://schemas.openxmlformats.org/officeDocument/2006/relationships/hyperlink" Target="https://zakon.rada.gov.ua/laws/show/280/97-%D0%B2%D1%80" TargetMode="External"/><Relationship Id="rId5" Type="http://schemas.openxmlformats.org/officeDocument/2006/relationships/webSettings" Target="webSettings.xml"/><Relationship Id="rId10" Type="http://schemas.openxmlformats.org/officeDocument/2006/relationships/hyperlink" Target="https://zakon.rada.gov.ua/laws/show/5029-17" TargetMode="External"/><Relationship Id="rId4" Type="http://schemas.openxmlformats.org/officeDocument/2006/relationships/settings" Target="settings.xml"/><Relationship Id="rId9" Type="http://schemas.openxmlformats.org/officeDocument/2006/relationships/hyperlink" Target="https://zakon.rada.gov.ua/laws/show/5029-17"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337B3B27-11F0-4B01-881E-6B3C78D9B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37442</Words>
  <Characters>21342</Characters>
  <Application>Microsoft Office Word</Application>
  <DocSecurity>0</DocSecurity>
  <Lines>177</Lines>
  <Paragraphs>117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58667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Павлюк Оксана Володимирівна</dc:creator>
  <cp:lastModifiedBy>User</cp:lastModifiedBy>
  <cp:revision>2</cp:revision>
  <dcterms:created xsi:type="dcterms:W3CDTF">2021-11-04T11:48:00Z</dcterms:created>
  <dcterms:modified xsi:type="dcterms:W3CDTF">2021-11-04T11:48:00Z</dcterms:modified>
</cp:coreProperties>
</file>