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511D3" w14:textId="77777777" w:rsidR="00C2351E" w:rsidRDefault="00C2351E" w:rsidP="00C2351E">
      <w:pPr>
        <w:ind w:left="7080" w:firstLine="708"/>
        <w:rPr>
          <w:szCs w:val="28"/>
          <w:lang w:val="uk-UA"/>
        </w:rPr>
      </w:pPr>
      <w:bookmarkStart w:id="0" w:name="_GoBack"/>
      <w:bookmarkEnd w:id="0"/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14:paraId="5119AA70" w14:textId="77777777" w:rsidR="00333926" w:rsidRDefault="00C2351E" w:rsidP="00333926">
      <w:pPr>
        <w:ind w:left="4323"/>
        <w:rPr>
          <w:szCs w:val="28"/>
          <w:lang w:val="uk-UA"/>
        </w:rPr>
      </w:pPr>
      <w:r>
        <w:rPr>
          <w:szCs w:val="28"/>
          <w:lang w:val="uk-UA"/>
        </w:rPr>
        <w:t xml:space="preserve">вноситься </w:t>
      </w:r>
      <w:r w:rsidR="00333926">
        <w:rPr>
          <w:szCs w:val="28"/>
          <w:lang w:val="uk-UA"/>
        </w:rPr>
        <w:t xml:space="preserve">народними депутатами України – членами Комітету з питань </w:t>
      </w:r>
    </w:p>
    <w:p w14:paraId="60AC5BE8" w14:textId="77777777" w:rsidR="00C2351E" w:rsidRDefault="00333926" w:rsidP="00333926">
      <w:pPr>
        <w:ind w:left="4323"/>
        <w:rPr>
          <w:szCs w:val="28"/>
          <w:lang w:val="uk-UA"/>
        </w:rPr>
      </w:pPr>
      <w:r>
        <w:rPr>
          <w:szCs w:val="28"/>
          <w:lang w:val="uk-UA"/>
        </w:rPr>
        <w:t>правоохо</w:t>
      </w:r>
      <w:r w:rsidR="006931C6">
        <w:rPr>
          <w:szCs w:val="28"/>
          <w:lang w:val="uk-UA"/>
        </w:rPr>
        <w:t xml:space="preserve">ронної діяльності </w:t>
      </w:r>
      <w:proofErr w:type="spellStart"/>
      <w:r w:rsidR="00BB3BCD">
        <w:rPr>
          <w:szCs w:val="28"/>
          <w:lang w:val="uk-UA"/>
        </w:rPr>
        <w:t>Іонушасом</w:t>
      </w:r>
      <w:proofErr w:type="spellEnd"/>
      <w:r w:rsidR="006931C6">
        <w:rPr>
          <w:szCs w:val="28"/>
          <w:lang w:val="uk-UA"/>
        </w:rPr>
        <w:t> </w:t>
      </w:r>
      <w:r w:rsidR="00BB3BCD">
        <w:rPr>
          <w:szCs w:val="28"/>
          <w:lang w:val="uk-UA"/>
        </w:rPr>
        <w:t>С.К</w:t>
      </w:r>
      <w:r>
        <w:rPr>
          <w:szCs w:val="28"/>
          <w:lang w:val="uk-UA"/>
        </w:rPr>
        <w:t>. та іншими</w:t>
      </w:r>
    </w:p>
    <w:p w14:paraId="4F4ECF96" w14:textId="77777777" w:rsidR="00C2351E" w:rsidRDefault="00C2351E" w:rsidP="00C2351E">
      <w:pPr>
        <w:rPr>
          <w:lang w:val="uk-UA"/>
        </w:rPr>
      </w:pPr>
    </w:p>
    <w:p w14:paraId="1D7E9472" w14:textId="77777777" w:rsidR="00C2351E" w:rsidRDefault="00C2351E" w:rsidP="00C2351E">
      <w:pPr>
        <w:rPr>
          <w:lang w:val="uk-UA"/>
        </w:rPr>
      </w:pPr>
    </w:p>
    <w:p w14:paraId="1C11A2EC" w14:textId="77777777" w:rsidR="00C2351E" w:rsidRDefault="00C2351E" w:rsidP="00C2351E">
      <w:pPr>
        <w:rPr>
          <w:lang w:val="uk-UA"/>
        </w:rPr>
      </w:pPr>
    </w:p>
    <w:p w14:paraId="6BA3F27A" w14:textId="77777777" w:rsidR="00C2351E" w:rsidRDefault="00C2351E" w:rsidP="00C2351E">
      <w:pPr>
        <w:rPr>
          <w:lang w:val="uk-UA"/>
        </w:rPr>
      </w:pPr>
    </w:p>
    <w:p w14:paraId="0B9A1BBF" w14:textId="77777777" w:rsidR="00C2351E" w:rsidRDefault="00C2351E" w:rsidP="00C2351E">
      <w:pPr>
        <w:rPr>
          <w:lang w:val="uk-UA"/>
        </w:rPr>
      </w:pPr>
    </w:p>
    <w:p w14:paraId="322737BE" w14:textId="77777777" w:rsidR="00C2351E" w:rsidRDefault="00C2351E" w:rsidP="00C2351E">
      <w:pPr>
        <w:rPr>
          <w:lang w:val="uk-UA"/>
        </w:rPr>
      </w:pPr>
    </w:p>
    <w:p w14:paraId="25924732" w14:textId="77777777" w:rsidR="00C2351E" w:rsidRDefault="00C2351E" w:rsidP="00C2351E">
      <w:pPr>
        <w:rPr>
          <w:lang w:val="uk-UA"/>
        </w:rPr>
      </w:pPr>
    </w:p>
    <w:p w14:paraId="77C21477" w14:textId="77777777" w:rsidR="00C2351E" w:rsidRDefault="00C2351E" w:rsidP="00C2351E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14:paraId="6B98081F" w14:textId="77777777" w:rsidR="00C2351E" w:rsidRDefault="00C2351E" w:rsidP="00C2351E">
      <w:pPr>
        <w:jc w:val="center"/>
        <w:rPr>
          <w:b/>
          <w:bCs/>
          <w:lang w:val="uk-UA"/>
        </w:rPr>
      </w:pPr>
    </w:p>
    <w:p w14:paraId="427C86DF" w14:textId="77777777" w:rsidR="00C2351E" w:rsidRDefault="00C2351E" w:rsidP="00C2351E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14:paraId="3E4EEB5C" w14:textId="77777777" w:rsidR="00C2351E" w:rsidRDefault="00C2351E" w:rsidP="00C2351E">
      <w:pPr>
        <w:jc w:val="center"/>
        <w:rPr>
          <w:b/>
          <w:bCs/>
          <w:lang w:val="uk-UA"/>
        </w:rPr>
      </w:pPr>
    </w:p>
    <w:p w14:paraId="74A7F3CC" w14:textId="77777777" w:rsidR="008D0FCB" w:rsidRDefault="008D0FCB" w:rsidP="00C2351E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</w:t>
      </w:r>
      <w:r w:rsidR="00720EEA">
        <w:rPr>
          <w:szCs w:val="28"/>
          <w:lang w:val="uk-UA"/>
        </w:rPr>
        <w:t>повернення на доопрацювання</w:t>
      </w:r>
      <w:r>
        <w:rPr>
          <w:szCs w:val="28"/>
          <w:lang w:val="uk-UA"/>
        </w:rPr>
        <w:t xml:space="preserve"> </w:t>
      </w:r>
      <w:r w:rsidRPr="008D0FCB">
        <w:rPr>
          <w:szCs w:val="28"/>
          <w:lang w:val="uk-UA"/>
        </w:rPr>
        <w:t>проект</w:t>
      </w:r>
      <w:r>
        <w:rPr>
          <w:szCs w:val="28"/>
          <w:lang w:val="uk-UA"/>
        </w:rPr>
        <w:t xml:space="preserve">у Закону України </w:t>
      </w:r>
      <w:r w:rsidR="00057C7B">
        <w:rPr>
          <w:szCs w:val="28"/>
          <w:lang w:val="uk-UA"/>
        </w:rPr>
        <w:t>п</w:t>
      </w:r>
      <w:r w:rsidR="00057C7B" w:rsidRPr="004659B8">
        <w:rPr>
          <w:szCs w:val="28"/>
          <w:lang w:val="uk-UA"/>
        </w:rPr>
        <w:t xml:space="preserve">ро </w:t>
      </w:r>
      <w:r w:rsidR="00BB3BCD" w:rsidRPr="00BB3BCD">
        <w:rPr>
          <w:szCs w:val="28"/>
          <w:lang w:val="uk-UA"/>
        </w:rPr>
        <w:t>внесення змін до Кримінального процесуального кодексу України щодо врегулювання окремих питань застосування запобіжних заходів в кримінальному провадженні</w:t>
      </w:r>
    </w:p>
    <w:p w14:paraId="6A40CEF8" w14:textId="77777777" w:rsidR="00BA0C9F" w:rsidRDefault="00C2351E" w:rsidP="00C2351E">
      <w:pPr>
        <w:ind w:firstLine="709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 </w:t>
      </w:r>
    </w:p>
    <w:p w14:paraId="5350F5A8" w14:textId="77777777" w:rsidR="00C2351E" w:rsidRPr="00F9505E" w:rsidRDefault="00C2351E" w:rsidP="00C2351E">
      <w:pPr>
        <w:ind w:firstLine="709"/>
        <w:jc w:val="both"/>
        <w:rPr>
          <w:szCs w:val="28"/>
          <w:lang w:val="uk-UA"/>
        </w:rPr>
      </w:pPr>
      <w:r w:rsidRPr="00F9505E">
        <w:rPr>
          <w:szCs w:val="28"/>
          <w:lang w:val="uk-UA"/>
        </w:rPr>
        <w:t xml:space="preserve">Верховна Рада України  </w:t>
      </w:r>
      <w:r w:rsidRPr="00F9505E">
        <w:rPr>
          <w:b/>
          <w:bCs/>
          <w:szCs w:val="28"/>
          <w:lang w:val="uk-UA"/>
        </w:rPr>
        <w:t>п о с т а н о в л я є</w:t>
      </w:r>
      <w:r w:rsidRPr="00F9505E">
        <w:rPr>
          <w:szCs w:val="28"/>
          <w:lang w:val="uk-UA"/>
        </w:rPr>
        <w:t>:</w:t>
      </w:r>
    </w:p>
    <w:p w14:paraId="63ED07A5" w14:textId="77777777" w:rsidR="00C2351E" w:rsidRPr="00F9505E" w:rsidRDefault="00C2351E" w:rsidP="00C2351E">
      <w:pPr>
        <w:jc w:val="both"/>
        <w:rPr>
          <w:szCs w:val="28"/>
          <w:lang w:val="uk-UA"/>
        </w:rPr>
      </w:pPr>
    </w:p>
    <w:p w14:paraId="174B2813" w14:textId="15D459FA" w:rsidR="00C2351E" w:rsidRPr="00720EEA" w:rsidRDefault="00720EEA" w:rsidP="008B7B8F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Проект</w:t>
      </w:r>
      <w:r w:rsidR="00057C7B">
        <w:rPr>
          <w:szCs w:val="28"/>
          <w:lang w:val="uk-UA"/>
        </w:rPr>
        <w:t xml:space="preserve"> Закону України п</w:t>
      </w:r>
      <w:r w:rsidR="00057C7B" w:rsidRPr="004659B8">
        <w:rPr>
          <w:szCs w:val="28"/>
          <w:lang w:val="uk-UA"/>
        </w:rPr>
        <w:t xml:space="preserve">ро </w:t>
      </w:r>
      <w:r w:rsidR="00BB3BCD" w:rsidRPr="00BB3BCD">
        <w:rPr>
          <w:szCs w:val="28"/>
          <w:lang w:val="uk-UA"/>
        </w:rPr>
        <w:t>внесення змін до Кримінального процесуального кодексу України щодо врегулювання окремих питань застосування запобіжних заходів в кримінальному провадженні</w:t>
      </w:r>
      <w:r w:rsidR="008B7B8F">
        <w:rPr>
          <w:szCs w:val="28"/>
          <w:lang w:val="uk-UA"/>
        </w:rPr>
        <w:t xml:space="preserve"> </w:t>
      </w:r>
      <w:r w:rsidR="00057C7B">
        <w:rPr>
          <w:szCs w:val="28"/>
          <w:lang w:val="uk-UA"/>
        </w:rPr>
        <w:t>(реєстр. № </w:t>
      </w:r>
      <w:r w:rsidR="00BB3BCD">
        <w:rPr>
          <w:szCs w:val="28"/>
          <w:lang w:val="uk-UA"/>
        </w:rPr>
        <w:t>5892</w:t>
      </w:r>
      <w:r w:rsidR="00C2351E" w:rsidRPr="00F9505E">
        <w:rPr>
          <w:szCs w:val="28"/>
          <w:lang w:val="uk-UA"/>
        </w:rPr>
        <w:t xml:space="preserve">), </w:t>
      </w:r>
      <w:r w:rsidR="008B7B8F" w:rsidRPr="008B7B8F">
        <w:rPr>
          <w:szCs w:val="28"/>
          <w:lang w:val="uk-UA"/>
        </w:rPr>
        <w:t>поданий</w:t>
      </w:r>
      <w:r w:rsidR="00F119B1">
        <w:rPr>
          <w:szCs w:val="28"/>
          <w:lang w:val="uk-UA"/>
        </w:rPr>
        <w:t xml:space="preserve"> </w:t>
      </w:r>
      <w:r w:rsidR="00BB3BCD">
        <w:rPr>
          <w:szCs w:val="28"/>
          <w:lang w:val="uk-UA"/>
        </w:rPr>
        <w:t>народним д</w:t>
      </w:r>
      <w:r w:rsidR="00485114">
        <w:rPr>
          <w:szCs w:val="28"/>
          <w:lang w:val="uk-UA"/>
        </w:rPr>
        <w:t xml:space="preserve">епутатом України </w:t>
      </w:r>
      <w:proofErr w:type="spellStart"/>
      <w:r w:rsidR="00485114">
        <w:rPr>
          <w:szCs w:val="28"/>
          <w:lang w:val="uk-UA"/>
        </w:rPr>
        <w:t>Неклюдовим</w:t>
      </w:r>
      <w:proofErr w:type="spellEnd"/>
      <w:r w:rsidR="00485114">
        <w:rPr>
          <w:szCs w:val="28"/>
          <w:lang w:val="uk-UA"/>
        </w:rPr>
        <w:t xml:space="preserve"> В.М.</w:t>
      </w:r>
      <w:r w:rsidR="00BB3BCD">
        <w:rPr>
          <w:szCs w:val="28"/>
          <w:lang w:val="uk-UA"/>
        </w:rPr>
        <w:t xml:space="preserve"> та іншими народними депутатами України</w:t>
      </w:r>
      <w:r>
        <w:rPr>
          <w:szCs w:val="28"/>
          <w:lang w:val="uk-UA"/>
        </w:rPr>
        <w:t>, повернути суб’єкту права законодавчої ініціативи на доопрацювання.</w:t>
      </w:r>
    </w:p>
    <w:p w14:paraId="394D204B" w14:textId="77777777" w:rsidR="00C2351E" w:rsidRPr="00F9505E" w:rsidRDefault="00C2351E" w:rsidP="00C2351E">
      <w:pPr>
        <w:rPr>
          <w:szCs w:val="28"/>
          <w:lang w:val="uk-UA"/>
        </w:rPr>
      </w:pPr>
    </w:p>
    <w:p w14:paraId="5EDCAA59" w14:textId="77777777" w:rsidR="00C2351E" w:rsidRDefault="00C2351E" w:rsidP="00C2351E">
      <w:pPr>
        <w:rPr>
          <w:szCs w:val="28"/>
          <w:lang w:val="uk-UA"/>
        </w:rPr>
      </w:pPr>
    </w:p>
    <w:p w14:paraId="527FEEA6" w14:textId="77777777" w:rsidR="00720EEA" w:rsidRPr="00F9505E" w:rsidRDefault="00720EEA" w:rsidP="00C2351E">
      <w:pPr>
        <w:rPr>
          <w:szCs w:val="28"/>
          <w:lang w:val="uk-UA"/>
        </w:rPr>
      </w:pPr>
    </w:p>
    <w:p w14:paraId="10F339BD" w14:textId="77777777" w:rsidR="00C2351E" w:rsidRPr="00F9505E" w:rsidRDefault="00C2351E" w:rsidP="00C2351E">
      <w:pPr>
        <w:keepNext/>
        <w:outlineLvl w:val="0"/>
        <w:rPr>
          <w:b/>
          <w:szCs w:val="28"/>
          <w:lang w:val="uk-UA"/>
        </w:rPr>
      </w:pPr>
      <w:r w:rsidRPr="00F9505E">
        <w:rPr>
          <w:b/>
          <w:szCs w:val="28"/>
          <w:lang w:val="uk-UA"/>
        </w:rPr>
        <w:t>Голова Верховної Ради</w:t>
      </w:r>
    </w:p>
    <w:p w14:paraId="5DFABC8F" w14:textId="77777777" w:rsidR="00C2351E" w:rsidRPr="00F9505E" w:rsidRDefault="00C2351E" w:rsidP="00C2351E">
      <w:pPr>
        <w:keepNext/>
        <w:ind w:left="720"/>
        <w:outlineLvl w:val="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</w:t>
      </w:r>
      <w:r w:rsidRPr="00F9505E">
        <w:rPr>
          <w:b/>
          <w:szCs w:val="28"/>
          <w:lang w:val="uk-UA"/>
        </w:rPr>
        <w:t>України</w:t>
      </w:r>
    </w:p>
    <w:p w14:paraId="77209CED" w14:textId="77777777" w:rsidR="00C2351E" w:rsidRDefault="00C2351E" w:rsidP="00C2351E"/>
    <w:p w14:paraId="39312E47" w14:textId="77777777" w:rsidR="00C2351E" w:rsidRDefault="00C2351E" w:rsidP="00C2351E"/>
    <w:p w14:paraId="2EC92F23" w14:textId="77777777" w:rsidR="00C2351E" w:rsidRDefault="00C2351E" w:rsidP="00C2351E"/>
    <w:p w14:paraId="77222748" w14:textId="77777777"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1E"/>
    <w:rsid w:val="00057C7B"/>
    <w:rsid w:val="001B3D16"/>
    <w:rsid w:val="00333926"/>
    <w:rsid w:val="00485114"/>
    <w:rsid w:val="006931C6"/>
    <w:rsid w:val="006D261C"/>
    <w:rsid w:val="00720EEA"/>
    <w:rsid w:val="0079609B"/>
    <w:rsid w:val="008B7B8F"/>
    <w:rsid w:val="008D0FCB"/>
    <w:rsid w:val="00BA0C9F"/>
    <w:rsid w:val="00BB3BCD"/>
    <w:rsid w:val="00C2351E"/>
    <w:rsid w:val="00D63CD2"/>
    <w:rsid w:val="00D9689D"/>
    <w:rsid w:val="00F119B1"/>
    <w:rsid w:val="00FD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E1239"/>
  <w15:chartTrackingRefBased/>
  <w15:docId w15:val="{11AE6336-6557-4236-AA28-BC59C982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51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392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3392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9ED452-6283-481B-B7D8-2FA1E0507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BE02FB-50AE-4292-A574-CA66891AF1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9FFED2-68B0-46A5-98EE-8D96161F70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2021-11-05T08:36:00Z</dcterms:created>
  <dcterms:modified xsi:type="dcterms:W3CDTF">2021-11-05T08:36:00Z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