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BEF" w:rsidRPr="008F5511" w:rsidRDefault="00084BEF" w:rsidP="00084BEF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Pragmatica" w:eastAsia="Times New Roman" w:hAnsi="Times New Roman" w:cs="Times New Roman"/>
          <w:kern w:val="1"/>
          <w:sz w:val="16"/>
          <w:szCs w:val="24"/>
          <w:lang w:eastAsia="ru-RU"/>
        </w:rPr>
      </w:pPr>
      <w:bookmarkStart w:id="0" w:name="_GoBack"/>
      <w:bookmarkEnd w:id="0"/>
      <w:r w:rsidRPr="008F5511">
        <w:rPr>
          <w:rFonts w:ascii="Pragmatica" w:eastAsia="Times New Roman" w:hAnsi="Times New Roman" w:cs="Times New Roman"/>
          <w:noProof/>
          <w:kern w:val="1"/>
          <w:sz w:val="16"/>
          <w:szCs w:val="24"/>
          <w:lang w:eastAsia="uk-UA"/>
        </w:rPr>
        <w:drawing>
          <wp:inline distT="0" distB="0" distL="0" distR="0" wp14:anchorId="6A5A4D75" wp14:editId="255A829B">
            <wp:extent cx="847725" cy="1133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5511">
        <w:rPr>
          <w:rFonts w:ascii="Pragmatica" w:eastAsia="Times New Roman" w:hAnsi="Times New Roman" w:cs="Times New Roman"/>
          <w:color w:val="000000"/>
          <w:kern w:val="1"/>
          <w:sz w:val="16"/>
          <w:szCs w:val="24"/>
          <w:lang w:eastAsia="ru-RU"/>
        </w:rPr>
        <w:t xml:space="preserve"> </w:t>
      </w:r>
    </w:p>
    <w:p w:rsidR="00084BEF" w:rsidRPr="008F5511" w:rsidRDefault="00084BEF" w:rsidP="00084BEF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1"/>
          <w:sz w:val="40"/>
          <w:szCs w:val="24"/>
          <w:lang w:eastAsia="ru-RU"/>
        </w:rPr>
      </w:pPr>
      <w:r w:rsidRPr="008F5511">
        <w:rPr>
          <w:rFonts w:ascii="Times New Roman" w:eastAsia="Times New Roman" w:hAnsi="Times New Roman" w:cs="Times New Roman"/>
          <w:b/>
          <w:color w:val="000000"/>
          <w:kern w:val="1"/>
          <w:sz w:val="40"/>
          <w:szCs w:val="24"/>
          <w:lang w:eastAsia="ru-RU"/>
        </w:rPr>
        <w:t>НАРОДНИЙ ДЕПУТАТ УКРАЇНИ</w:t>
      </w:r>
    </w:p>
    <w:p w:rsidR="00084BEF" w:rsidRPr="008F5511" w:rsidRDefault="00084BEF" w:rsidP="00084BEF">
      <w:pPr>
        <w:spacing w:after="4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smartTag w:uri="urn:schemas-microsoft-com:office:smarttags" w:element="metricconverter">
        <w:smartTagPr>
          <w:attr w:name="ProductID" w:val="01008, м"/>
        </w:smartTagPr>
        <w:r w:rsidRPr="008F5511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01008, м</w:t>
        </w:r>
      </w:smartTag>
      <w:r w:rsidRPr="008F551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Київ-8, вул. М. Грушевського, 5 </w:t>
      </w:r>
    </w:p>
    <w:p w:rsidR="00084BEF" w:rsidRPr="008F5511" w:rsidRDefault="00084BEF" w:rsidP="00084BEF">
      <w:pPr>
        <w:pBdr>
          <w:bottom w:val="double" w:sz="6" w:space="1" w:color="00000A"/>
        </w:pBdr>
        <w:tabs>
          <w:tab w:val="center" w:pos="4677"/>
          <w:tab w:val="right" w:pos="9355"/>
        </w:tabs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1"/>
          <w:sz w:val="10"/>
          <w:szCs w:val="24"/>
          <w:lang w:eastAsia="ru-RU"/>
        </w:rPr>
      </w:pPr>
    </w:p>
    <w:p w:rsidR="00084BEF" w:rsidRPr="008F5511" w:rsidRDefault="00084BEF" w:rsidP="00084B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84BEF" w:rsidRPr="008F5511" w:rsidRDefault="00084BEF" w:rsidP="00084BEF">
      <w:pPr>
        <w:autoSpaceDE w:val="0"/>
        <w:autoSpaceDN w:val="0"/>
        <w:spacing w:after="0" w:line="360" w:lineRule="auto"/>
        <w:ind w:left="5220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      </w:t>
      </w:r>
      <w:r w:rsidRPr="008F5511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Верховна Рада України</w:t>
      </w:r>
    </w:p>
    <w:p w:rsidR="00084BEF" w:rsidRDefault="00084BEF" w:rsidP="00084B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BEF" w:rsidRDefault="00084BEF" w:rsidP="00084B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BEF" w:rsidRPr="008F5511" w:rsidRDefault="00084BEF" w:rsidP="00084B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BEF" w:rsidRPr="00F857DE" w:rsidRDefault="00084BEF" w:rsidP="00084BE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7207"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 в поряд</w:t>
      </w:r>
      <w:r>
        <w:rPr>
          <w:rFonts w:ascii="Times New Roman" w:hAnsi="Times New Roman" w:cs="Times New Roman"/>
          <w:sz w:val="28"/>
          <w:szCs w:val="28"/>
        </w:rPr>
        <w:t>ку</w:t>
      </w:r>
      <w:r w:rsidR="00EA2B74">
        <w:rPr>
          <w:rFonts w:ascii="Times New Roman" w:hAnsi="Times New Roman" w:cs="Times New Roman"/>
          <w:sz w:val="28"/>
          <w:szCs w:val="28"/>
        </w:rPr>
        <w:t xml:space="preserve"> законодавчої ініціативи вношу</w:t>
      </w:r>
      <w:r w:rsidRPr="00A77207">
        <w:rPr>
          <w:rFonts w:ascii="Times New Roman" w:hAnsi="Times New Roman" w:cs="Times New Roman"/>
          <w:sz w:val="28"/>
          <w:szCs w:val="28"/>
        </w:rPr>
        <w:t xml:space="preserve"> на розгляд Верховної Ради України проект Закону України </w:t>
      </w:r>
      <w:r w:rsidR="002264F9">
        <w:rPr>
          <w:rFonts w:ascii="Times New Roman" w:hAnsi="Times New Roman"/>
          <w:sz w:val="28"/>
          <w:szCs w:val="28"/>
        </w:rPr>
        <w:t>«</w:t>
      </w:r>
      <w:r w:rsidRPr="00084BEF">
        <w:rPr>
          <w:rFonts w:ascii="Times New Roman" w:hAnsi="Times New Roman"/>
          <w:sz w:val="28"/>
          <w:szCs w:val="28"/>
        </w:rPr>
        <w:t>Про внесення змін до Закону України "Про санкції"</w:t>
      </w:r>
      <w:r>
        <w:rPr>
          <w:rFonts w:ascii="Times New Roman" w:hAnsi="Times New Roman"/>
          <w:sz w:val="28"/>
          <w:szCs w:val="28"/>
        </w:rPr>
        <w:t xml:space="preserve"> </w:t>
      </w:r>
      <w:r w:rsidR="002264F9">
        <w:rPr>
          <w:rFonts w:ascii="Times New Roman" w:hAnsi="Times New Roman"/>
          <w:sz w:val="28"/>
          <w:szCs w:val="28"/>
        </w:rPr>
        <w:t xml:space="preserve">щодо </w:t>
      </w:r>
      <w:r w:rsidR="00F857DE" w:rsidRPr="00F857DE">
        <w:rPr>
          <w:rFonts w:ascii="Times New Roman" w:eastAsia="Times New Roman" w:hAnsi="Times New Roman" w:cs="Times New Roman"/>
          <w:sz w:val="28"/>
          <w:szCs w:val="28"/>
          <w:lang w:eastAsia="uk-UA"/>
        </w:rPr>
        <w:t>уточнення підстав застосування</w:t>
      </w:r>
      <w:r w:rsidRPr="00F857DE">
        <w:rPr>
          <w:rFonts w:ascii="Times New Roman" w:hAnsi="Times New Roman"/>
          <w:sz w:val="28"/>
          <w:szCs w:val="28"/>
        </w:rPr>
        <w:t>»</w:t>
      </w:r>
      <w:r w:rsidRPr="00F857DE">
        <w:rPr>
          <w:rFonts w:ascii="Times New Roman" w:hAnsi="Times New Roman" w:cs="Times New Roman"/>
          <w:sz w:val="28"/>
          <w:szCs w:val="28"/>
        </w:rPr>
        <w:t>.</w:t>
      </w:r>
    </w:p>
    <w:p w:rsidR="00084BEF" w:rsidRPr="008F5511" w:rsidRDefault="00084BEF" w:rsidP="00084BEF">
      <w:pPr>
        <w:pStyle w:val="a7"/>
        <w:spacing w:before="0"/>
        <w:rPr>
          <w:sz w:val="28"/>
          <w:szCs w:val="28"/>
          <w:lang w:val="uk-UA"/>
        </w:rPr>
      </w:pPr>
      <w:r w:rsidRPr="008F5511">
        <w:rPr>
          <w:sz w:val="28"/>
          <w:szCs w:val="24"/>
          <w:lang w:val="uk-UA"/>
        </w:rPr>
        <w:t>Доповідати законопроект на пленарному засід</w:t>
      </w:r>
      <w:r>
        <w:rPr>
          <w:sz w:val="28"/>
          <w:szCs w:val="24"/>
          <w:lang w:val="uk-UA"/>
        </w:rPr>
        <w:t xml:space="preserve">анні Верховної Ради України буде народний депутат України </w:t>
      </w:r>
      <w:proofErr w:type="spellStart"/>
      <w:r>
        <w:rPr>
          <w:sz w:val="28"/>
          <w:szCs w:val="24"/>
          <w:lang w:val="uk-UA"/>
        </w:rPr>
        <w:t>О.А.Дунда</w:t>
      </w:r>
      <w:proofErr w:type="spellEnd"/>
      <w:r w:rsidRPr="008F5511">
        <w:rPr>
          <w:sz w:val="28"/>
          <w:szCs w:val="28"/>
          <w:lang w:val="uk-UA"/>
        </w:rPr>
        <w:t>.</w:t>
      </w:r>
    </w:p>
    <w:p w:rsidR="00084BEF" w:rsidRPr="008F5511" w:rsidRDefault="00084BEF" w:rsidP="00084BEF">
      <w:pPr>
        <w:pStyle w:val="a7"/>
        <w:spacing w:before="0"/>
        <w:ind w:left="43" w:firstLine="667"/>
        <w:jc w:val="left"/>
        <w:rPr>
          <w:sz w:val="28"/>
          <w:szCs w:val="28"/>
          <w:lang w:val="uk-UA"/>
        </w:rPr>
      </w:pPr>
    </w:p>
    <w:p w:rsidR="00084BEF" w:rsidRPr="008F5511" w:rsidRDefault="00084BEF" w:rsidP="00084BEF">
      <w:pPr>
        <w:pStyle w:val="a7"/>
        <w:spacing w:before="0"/>
        <w:ind w:left="43" w:firstLine="667"/>
        <w:jc w:val="left"/>
        <w:rPr>
          <w:sz w:val="28"/>
          <w:szCs w:val="28"/>
          <w:lang w:val="uk-UA"/>
        </w:rPr>
      </w:pPr>
      <w:r w:rsidRPr="008F5511">
        <w:rPr>
          <w:sz w:val="28"/>
          <w:szCs w:val="28"/>
          <w:lang w:val="uk-UA"/>
        </w:rPr>
        <w:t>Дода</w:t>
      </w:r>
      <w:r>
        <w:rPr>
          <w:sz w:val="28"/>
          <w:szCs w:val="28"/>
          <w:lang w:val="uk-UA"/>
        </w:rPr>
        <w:t>ток: 1. Текст законопроекту на</w:t>
      </w:r>
      <w:r>
        <w:rPr>
          <w:sz w:val="28"/>
          <w:szCs w:val="28"/>
        </w:rPr>
        <w:t xml:space="preserve"> </w:t>
      </w:r>
      <w:r w:rsidRPr="008F551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1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>.</w:t>
      </w:r>
    </w:p>
    <w:p w:rsidR="00084BEF" w:rsidRPr="008F5511" w:rsidRDefault="00084BEF" w:rsidP="00084BEF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 w:rsidRPr="008F5511">
        <w:rPr>
          <w:sz w:val="28"/>
          <w:szCs w:val="28"/>
          <w:lang w:val="uk-UA"/>
        </w:rPr>
        <w:t xml:space="preserve">2. Проект постанови Верховної Ради України на 1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>.</w:t>
      </w:r>
    </w:p>
    <w:p w:rsidR="00084BEF" w:rsidRPr="008F5511" w:rsidRDefault="00084BEF" w:rsidP="00084BEF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Пояснювальна записка на </w:t>
      </w:r>
      <w:r w:rsidR="00E04A6A">
        <w:rPr>
          <w:sz w:val="28"/>
          <w:szCs w:val="28"/>
          <w:lang w:val="uk-UA"/>
        </w:rPr>
        <w:t>2</w:t>
      </w:r>
      <w:r w:rsidRPr="008F551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>.</w:t>
      </w:r>
    </w:p>
    <w:p w:rsidR="00084BEF" w:rsidRDefault="00084BEF" w:rsidP="00084BEF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Порівняльна таблиця на 1</w:t>
      </w:r>
      <w:r w:rsidRPr="00E31222">
        <w:rPr>
          <w:sz w:val="28"/>
          <w:szCs w:val="28"/>
        </w:rPr>
        <w:t xml:space="preserve">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 xml:space="preserve">. </w:t>
      </w:r>
    </w:p>
    <w:p w:rsidR="00084BEF" w:rsidRPr="008F5511" w:rsidRDefault="00084BEF" w:rsidP="00084BEF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Pr="008F5511">
        <w:rPr>
          <w:sz w:val="28"/>
          <w:szCs w:val="28"/>
          <w:lang w:val="uk-UA"/>
        </w:rPr>
        <w:t>. Електронні копії вищезазначених документів.</w:t>
      </w:r>
    </w:p>
    <w:p w:rsidR="00084BEF" w:rsidRPr="008F5511" w:rsidRDefault="00084BEF" w:rsidP="00084BE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084BEF" w:rsidRDefault="00084BEF" w:rsidP="00084BE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084BEF" w:rsidRDefault="00084BEF" w:rsidP="00084BE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084BEF" w:rsidRDefault="00084BEF" w:rsidP="00084BE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084BEF" w:rsidRDefault="00084BEF" w:rsidP="00084BE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084BEF" w:rsidRPr="008F5511" w:rsidRDefault="00084BEF" w:rsidP="00084BE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084BEF" w:rsidRDefault="00084BEF" w:rsidP="00084BE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Народни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й депутат України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  <w:t xml:space="preserve">           </w:t>
      </w: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О.А.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ДУНДА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6E2A6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(посв.№297)</w:t>
      </w:r>
    </w:p>
    <w:p w:rsidR="00084BEF" w:rsidRDefault="00084BEF" w:rsidP="00084BEF"/>
    <w:p w:rsidR="00084BEF" w:rsidRDefault="00084BEF" w:rsidP="00084BEF"/>
    <w:p w:rsidR="00084BEF" w:rsidRDefault="00084BEF" w:rsidP="00084BEF"/>
    <w:p w:rsidR="006D1253" w:rsidRDefault="006D1253"/>
    <w:sectPr w:rsidR="006D1253" w:rsidSect="00412E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724" w:rsidRDefault="009D7724">
      <w:pPr>
        <w:spacing w:after="0" w:line="240" w:lineRule="auto"/>
      </w:pPr>
      <w:r>
        <w:separator/>
      </w:r>
    </w:p>
  </w:endnote>
  <w:endnote w:type="continuationSeparator" w:id="0">
    <w:p w:rsidR="009D7724" w:rsidRDefault="009D77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9D772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9D772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9D772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724" w:rsidRDefault="009D7724">
      <w:pPr>
        <w:spacing w:after="0" w:line="240" w:lineRule="auto"/>
      </w:pPr>
      <w:r>
        <w:separator/>
      </w:r>
    </w:p>
  </w:footnote>
  <w:footnote w:type="continuationSeparator" w:id="0">
    <w:p w:rsidR="009D7724" w:rsidRDefault="009D77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9D772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9D7724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9D772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BEF"/>
    <w:rsid w:val="00084BEF"/>
    <w:rsid w:val="002264F9"/>
    <w:rsid w:val="006D1253"/>
    <w:rsid w:val="00727227"/>
    <w:rsid w:val="009D7724"/>
    <w:rsid w:val="00C147C5"/>
    <w:rsid w:val="00E04A6A"/>
    <w:rsid w:val="00EA2B74"/>
    <w:rsid w:val="00F8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44A5B7-A0D4-4532-BFE7-42856406E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B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84BE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084BEF"/>
  </w:style>
  <w:style w:type="paragraph" w:styleId="a5">
    <w:name w:val="footer"/>
    <w:basedOn w:val="a"/>
    <w:link w:val="a6"/>
    <w:uiPriority w:val="99"/>
    <w:semiHidden/>
    <w:unhideWhenUsed/>
    <w:rsid w:val="00084BE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084BEF"/>
  </w:style>
  <w:style w:type="paragraph" w:customStyle="1" w:styleId="a7">
    <w:name w:val="Нормальний текст"/>
    <w:basedOn w:val="a"/>
    <w:rsid w:val="00084BEF"/>
    <w:pPr>
      <w:suppressAutoHyphens/>
      <w:spacing w:before="120" w:after="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1A96C5-B1E6-4E8A-AE85-D34F8AD939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AE55A48-B8AF-403B-88FE-8CB4B525A1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2EBFA2-8F02-4AFB-8838-CFEC860932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465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2021-11-08T07:59:00Z</dcterms:created>
  <dcterms:modified xsi:type="dcterms:W3CDTF">2021-11-08T07:59:00Z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