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6873D" w14:textId="77777777" w:rsidR="00794ED7" w:rsidRPr="00643C76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32"/>
          <w:lang w:val="uk-UA"/>
        </w:rPr>
      </w:pPr>
      <w:bookmarkStart w:id="0" w:name="_GoBack"/>
      <w:bookmarkEnd w:id="0"/>
      <w:r w:rsidRPr="00643C76">
        <w:rPr>
          <w:b/>
          <w:bCs/>
          <w:color w:val="000000" w:themeColor="text1"/>
          <w:sz w:val="28"/>
          <w:szCs w:val="32"/>
          <w:lang w:val="uk-UA"/>
        </w:rPr>
        <w:t>ПОЯСНЮВАЛЬНА ЗАПИСКА</w:t>
      </w:r>
    </w:p>
    <w:p w14:paraId="32645EFF" w14:textId="77777777" w:rsidR="00643C76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32"/>
          <w:lang w:val="uk-UA"/>
        </w:rPr>
      </w:pPr>
      <w:r w:rsidRPr="00643C76">
        <w:rPr>
          <w:b/>
          <w:bCs/>
          <w:color w:val="000000" w:themeColor="text1"/>
          <w:sz w:val="28"/>
          <w:szCs w:val="32"/>
          <w:lang w:val="uk-UA"/>
        </w:rPr>
        <w:t xml:space="preserve">до </w:t>
      </w:r>
      <w:proofErr w:type="spellStart"/>
      <w:r w:rsidR="00091291" w:rsidRPr="00643C76">
        <w:rPr>
          <w:b/>
          <w:bCs/>
          <w:color w:val="000000" w:themeColor="text1"/>
          <w:sz w:val="28"/>
          <w:szCs w:val="32"/>
          <w:lang w:val="uk-UA"/>
        </w:rPr>
        <w:t>проєкт</w:t>
      </w:r>
      <w:r w:rsidRPr="00643C76">
        <w:rPr>
          <w:b/>
          <w:bCs/>
          <w:color w:val="000000" w:themeColor="text1"/>
          <w:sz w:val="28"/>
          <w:szCs w:val="32"/>
          <w:lang w:val="uk-UA"/>
        </w:rPr>
        <w:t>у</w:t>
      </w:r>
      <w:proofErr w:type="spellEnd"/>
      <w:r w:rsidRPr="00643C76">
        <w:rPr>
          <w:b/>
          <w:bCs/>
          <w:color w:val="000000" w:themeColor="text1"/>
          <w:sz w:val="28"/>
          <w:szCs w:val="32"/>
          <w:lang w:val="uk-UA"/>
        </w:rPr>
        <w:t xml:space="preserve"> Закону України </w:t>
      </w:r>
      <w:r w:rsidR="00942075" w:rsidRPr="00643C76">
        <w:rPr>
          <w:b/>
          <w:bCs/>
          <w:color w:val="000000" w:themeColor="text1"/>
          <w:sz w:val="28"/>
          <w:szCs w:val="32"/>
          <w:lang w:val="uk-UA"/>
        </w:rPr>
        <w:t>"</w:t>
      </w:r>
      <w:r w:rsidR="00BC2BD7" w:rsidRPr="00643C76">
        <w:rPr>
          <w:b/>
          <w:bCs/>
          <w:color w:val="000000" w:themeColor="text1"/>
          <w:sz w:val="28"/>
          <w:szCs w:val="32"/>
          <w:lang w:val="uk-UA"/>
        </w:rPr>
        <w:t xml:space="preserve">Про внесення змін до </w:t>
      </w:r>
      <w:r w:rsidR="000C19C2" w:rsidRPr="00643C76">
        <w:rPr>
          <w:b/>
          <w:bCs/>
          <w:color w:val="000000" w:themeColor="text1"/>
          <w:sz w:val="28"/>
          <w:szCs w:val="32"/>
          <w:lang w:val="uk-UA"/>
        </w:rPr>
        <w:t xml:space="preserve">додатків № 1 та № 3 </w:t>
      </w:r>
    </w:p>
    <w:p w14:paraId="1D49CDC2" w14:textId="77777777" w:rsidR="00643C76" w:rsidRDefault="000C19C2" w:rsidP="00EA64C9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32"/>
          <w:lang w:val="uk-UA"/>
        </w:rPr>
      </w:pPr>
      <w:r w:rsidRPr="00643C76">
        <w:rPr>
          <w:b/>
          <w:bCs/>
          <w:color w:val="000000" w:themeColor="text1"/>
          <w:sz w:val="28"/>
          <w:szCs w:val="32"/>
          <w:lang w:val="uk-UA"/>
        </w:rPr>
        <w:t xml:space="preserve">до </w:t>
      </w:r>
      <w:r w:rsidR="00BA2B96" w:rsidRPr="00643C76">
        <w:rPr>
          <w:b/>
          <w:bCs/>
          <w:color w:val="000000" w:themeColor="text1"/>
          <w:sz w:val="28"/>
          <w:szCs w:val="32"/>
          <w:lang w:val="uk-UA"/>
        </w:rPr>
        <w:t>Закону України "Про Державний бюджет України на 202</w:t>
      </w:r>
      <w:r w:rsidRPr="00643C76">
        <w:rPr>
          <w:b/>
          <w:bCs/>
          <w:color w:val="000000" w:themeColor="text1"/>
          <w:sz w:val="28"/>
          <w:szCs w:val="32"/>
          <w:lang w:val="uk-UA"/>
        </w:rPr>
        <w:t>1</w:t>
      </w:r>
      <w:r w:rsidR="00BA2B96" w:rsidRPr="00643C76">
        <w:rPr>
          <w:b/>
          <w:bCs/>
          <w:color w:val="000000" w:themeColor="text1"/>
          <w:sz w:val="28"/>
          <w:szCs w:val="32"/>
          <w:lang w:val="uk-UA"/>
        </w:rPr>
        <w:t xml:space="preserve"> рік"</w:t>
      </w:r>
      <w:r w:rsidRPr="00643C76">
        <w:rPr>
          <w:b/>
          <w:bCs/>
          <w:color w:val="000000" w:themeColor="text1"/>
          <w:sz w:val="28"/>
          <w:szCs w:val="32"/>
          <w:lang w:val="uk-UA"/>
        </w:rPr>
        <w:t xml:space="preserve"> (</w:t>
      </w:r>
      <w:r w:rsidR="00B0712B" w:rsidRPr="00643C76">
        <w:rPr>
          <w:b/>
          <w:bCs/>
          <w:color w:val="000000" w:themeColor="text1"/>
          <w:sz w:val="28"/>
          <w:szCs w:val="32"/>
          <w:lang w:val="uk-UA"/>
        </w:rPr>
        <w:t xml:space="preserve">щодо реалізації інфраструктурних </w:t>
      </w:r>
      <w:proofErr w:type="spellStart"/>
      <w:r w:rsidR="00091291" w:rsidRPr="00643C76">
        <w:rPr>
          <w:b/>
          <w:bCs/>
          <w:color w:val="000000" w:themeColor="text1"/>
          <w:sz w:val="28"/>
          <w:szCs w:val="32"/>
          <w:lang w:val="uk-UA"/>
        </w:rPr>
        <w:t>проєкт</w:t>
      </w:r>
      <w:r w:rsidR="00B0712B" w:rsidRPr="00643C76">
        <w:rPr>
          <w:b/>
          <w:bCs/>
          <w:color w:val="000000" w:themeColor="text1"/>
          <w:sz w:val="28"/>
          <w:szCs w:val="32"/>
          <w:lang w:val="uk-UA"/>
        </w:rPr>
        <w:t>ів</w:t>
      </w:r>
      <w:proofErr w:type="spellEnd"/>
      <w:r w:rsidR="00B0712B" w:rsidRPr="00643C76">
        <w:rPr>
          <w:b/>
          <w:bCs/>
          <w:color w:val="000000" w:themeColor="text1"/>
          <w:sz w:val="28"/>
          <w:szCs w:val="32"/>
          <w:lang w:val="uk-UA"/>
        </w:rPr>
        <w:t xml:space="preserve"> та розвитку об'єктів </w:t>
      </w:r>
    </w:p>
    <w:p w14:paraId="375F1B36" w14:textId="2B815FED" w:rsidR="00D3796B" w:rsidRPr="00643C76" w:rsidRDefault="00B0712B" w:rsidP="00EA64C9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32"/>
          <w:lang w:val="uk-UA"/>
        </w:rPr>
      </w:pPr>
      <w:r w:rsidRPr="00643C76">
        <w:rPr>
          <w:b/>
          <w:bCs/>
          <w:color w:val="000000" w:themeColor="text1"/>
          <w:sz w:val="28"/>
          <w:szCs w:val="32"/>
          <w:lang w:val="uk-UA"/>
        </w:rPr>
        <w:t>соціально-культурної сфери</w:t>
      </w:r>
      <w:r w:rsidR="000C19C2" w:rsidRPr="00643C76">
        <w:rPr>
          <w:b/>
          <w:bCs/>
          <w:color w:val="000000" w:themeColor="text1"/>
          <w:sz w:val="28"/>
          <w:szCs w:val="32"/>
          <w:lang w:val="uk-UA"/>
        </w:rPr>
        <w:t>)</w:t>
      </w:r>
    </w:p>
    <w:p w14:paraId="56A3AE3F" w14:textId="77777777" w:rsidR="00543C69" w:rsidRPr="00331DC1" w:rsidRDefault="00543C69" w:rsidP="00EA64C9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  <w:lang w:val="uk-UA"/>
        </w:rPr>
      </w:pPr>
    </w:p>
    <w:p w14:paraId="6060999A" w14:textId="77777777" w:rsidR="00794ED7" w:rsidRPr="00331DC1" w:rsidRDefault="00794ED7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 xml:space="preserve">1. Обґрунтування необхідності прийняття </w:t>
      </w:r>
      <w:proofErr w:type="spellStart"/>
      <w:r w:rsidRPr="00331DC1">
        <w:rPr>
          <w:b/>
          <w:color w:val="000000" w:themeColor="text1"/>
          <w:sz w:val="28"/>
          <w:szCs w:val="28"/>
          <w:lang w:val="uk-UA"/>
        </w:rPr>
        <w:t>акта</w:t>
      </w:r>
      <w:proofErr w:type="spellEnd"/>
    </w:p>
    <w:p w14:paraId="71D9807F" w14:textId="252580D0" w:rsidR="008E5689" w:rsidRPr="000A76E5" w:rsidRDefault="00091291" w:rsidP="008E5689">
      <w:pPr>
        <w:pStyle w:val="af2"/>
        <w:spacing w:before="12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Проєкт</w:t>
      </w:r>
      <w:proofErr w:type="spellEnd"/>
      <w:r w:rsidR="008E5689" w:rsidRPr="000A76E5">
        <w:rPr>
          <w:sz w:val="28"/>
          <w:szCs w:val="28"/>
          <w:lang w:val="uk-UA"/>
        </w:rPr>
        <w:t xml:space="preserve"> Закону підготовлено з метою забезпечення вирішення важливих соціальних</w:t>
      </w:r>
      <w:r w:rsidR="008E5689">
        <w:rPr>
          <w:sz w:val="28"/>
          <w:szCs w:val="28"/>
          <w:lang w:val="uk-UA"/>
        </w:rPr>
        <w:t xml:space="preserve"> питань, </w:t>
      </w:r>
      <w:r w:rsidR="008E5689" w:rsidRPr="000A76E5">
        <w:rPr>
          <w:sz w:val="28"/>
          <w:szCs w:val="28"/>
          <w:lang w:val="uk-UA"/>
        </w:rPr>
        <w:t xml:space="preserve">реалізації інфраструктурних </w:t>
      </w:r>
      <w:proofErr w:type="spellStart"/>
      <w:r>
        <w:rPr>
          <w:sz w:val="28"/>
          <w:szCs w:val="28"/>
          <w:lang w:val="uk-UA"/>
        </w:rPr>
        <w:t>проєкт</w:t>
      </w:r>
      <w:r w:rsidR="008E5689" w:rsidRPr="000A76E5">
        <w:rPr>
          <w:sz w:val="28"/>
          <w:szCs w:val="28"/>
          <w:lang w:val="uk-UA"/>
        </w:rPr>
        <w:t>ів</w:t>
      </w:r>
      <w:proofErr w:type="spellEnd"/>
      <w:r w:rsidR="008E5689">
        <w:rPr>
          <w:sz w:val="28"/>
          <w:szCs w:val="28"/>
          <w:lang w:val="uk-UA"/>
        </w:rPr>
        <w:t xml:space="preserve"> </w:t>
      </w:r>
      <w:r w:rsidR="008E5689" w:rsidRPr="008E5689">
        <w:rPr>
          <w:bCs/>
          <w:sz w:val="28"/>
          <w:szCs w:val="28"/>
          <w:lang w:val="uk-UA"/>
        </w:rPr>
        <w:t>та розвитку об'єктів соціально-культурної сфери</w:t>
      </w:r>
      <w:r w:rsidR="008E5689" w:rsidRPr="000A76E5">
        <w:rPr>
          <w:sz w:val="28"/>
          <w:szCs w:val="28"/>
          <w:lang w:val="uk-UA"/>
        </w:rPr>
        <w:t>.</w:t>
      </w:r>
    </w:p>
    <w:p w14:paraId="1FC26B01" w14:textId="77777777" w:rsidR="00FE3AE7" w:rsidRPr="00331DC1" w:rsidRDefault="00FE3AE7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 xml:space="preserve">2. Мета та завдання прийняття </w:t>
      </w:r>
      <w:proofErr w:type="spellStart"/>
      <w:r w:rsidRPr="00331DC1">
        <w:rPr>
          <w:b/>
          <w:color w:val="000000" w:themeColor="text1"/>
          <w:sz w:val="28"/>
          <w:szCs w:val="28"/>
          <w:lang w:val="uk-UA"/>
        </w:rPr>
        <w:t>акта</w:t>
      </w:r>
      <w:proofErr w:type="spellEnd"/>
    </w:p>
    <w:p w14:paraId="0DE54500" w14:textId="581DC7E3" w:rsidR="008E5689" w:rsidRPr="008E5689" w:rsidRDefault="008E5689" w:rsidP="008E5689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 w:rsidRPr="008E5689">
        <w:rPr>
          <w:color w:val="000000" w:themeColor="text1"/>
          <w:sz w:val="28"/>
          <w:szCs w:val="28"/>
          <w:lang w:val="uk-UA"/>
        </w:rPr>
        <w:t>Виконання показників Державного бюджету України на 2021 рік свідчить про необхідність передбачення додаткових видатків на вирішення нагальних соціальних питань</w:t>
      </w:r>
      <w:r>
        <w:rPr>
          <w:color w:val="000000" w:themeColor="text1"/>
          <w:sz w:val="28"/>
          <w:szCs w:val="28"/>
          <w:lang w:val="uk-UA"/>
        </w:rPr>
        <w:t xml:space="preserve">, </w:t>
      </w:r>
      <w:r w:rsidRPr="008E5689">
        <w:rPr>
          <w:color w:val="000000" w:themeColor="text1"/>
          <w:sz w:val="28"/>
          <w:szCs w:val="28"/>
          <w:lang w:val="uk-UA"/>
        </w:rPr>
        <w:t xml:space="preserve">реалізацію інфраструктурних </w:t>
      </w:r>
      <w:proofErr w:type="spellStart"/>
      <w:r w:rsidR="00091291">
        <w:rPr>
          <w:color w:val="000000" w:themeColor="text1"/>
          <w:sz w:val="28"/>
          <w:szCs w:val="28"/>
          <w:lang w:val="uk-UA"/>
        </w:rPr>
        <w:t>проєкт</w:t>
      </w:r>
      <w:r w:rsidRPr="008E5689">
        <w:rPr>
          <w:color w:val="000000" w:themeColor="text1"/>
          <w:sz w:val="28"/>
          <w:szCs w:val="28"/>
          <w:lang w:val="uk-UA"/>
        </w:rPr>
        <w:t>ів</w:t>
      </w:r>
      <w:proofErr w:type="spellEnd"/>
      <w:r w:rsidRPr="008E5689">
        <w:rPr>
          <w:color w:val="000000" w:themeColor="text1"/>
          <w:sz w:val="28"/>
          <w:szCs w:val="28"/>
          <w:lang w:val="uk-UA"/>
        </w:rPr>
        <w:t xml:space="preserve"> </w:t>
      </w:r>
      <w:r w:rsidRPr="008E5689">
        <w:rPr>
          <w:bCs/>
          <w:color w:val="000000" w:themeColor="text1"/>
          <w:sz w:val="28"/>
          <w:szCs w:val="28"/>
          <w:lang w:val="uk-UA"/>
        </w:rPr>
        <w:t>та розвитку об'єктів соціально-культурної сфери</w:t>
      </w:r>
      <w:r w:rsidRPr="008E5689">
        <w:rPr>
          <w:color w:val="000000" w:themeColor="text1"/>
          <w:sz w:val="28"/>
          <w:szCs w:val="28"/>
          <w:lang w:val="uk-UA"/>
        </w:rPr>
        <w:t xml:space="preserve"> шляхом внесе</w:t>
      </w:r>
      <w:r>
        <w:rPr>
          <w:color w:val="000000" w:themeColor="text1"/>
          <w:sz w:val="28"/>
          <w:szCs w:val="28"/>
          <w:lang w:val="uk-UA"/>
        </w:rPr>
        <w:t>ння змін до Закону України "Про </w:t>
      </w:r>
      <w:r w:rsidRPr="008E5689">
        <w:rPr>
          <w:color w:val="000000" w:themeColor="text1"/>
          <w:sz w:val="28"/>
          <w:szCs w:val="28"/>
          <w:lang w:val="uk-UA"/>
        </w:rPr>
        <w:t>Державний бюджет України на 2021 рік".</w:t>
      </w:r>
    </w:p>
    <w:p w14:paraId="2F94B9FD" w14:textId="71800294" w:rsidR="008E5689" w:rsidRPr="008E5689" w:rsidRDefault="008E5689" w:rsidP="008E5689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 w:rsidRPr="008E5689">
        <w:rPr>
          <w:color w:val="000000" w:themeColor="text1"/>
          <w:sz w:val="28"/>
          <w:szCs w:val="28"/>
          <w:lang w:val="uk-UA"/>
        </w:rPr>
        <w:t>За даними Державної казначейської служби у січні-</w:t>
      </w:r>
      <w:r>
        <w:rPr>
          <w:color w:val="000000" w:themeColor="text1"/>
          <w:sz w:val="28"/>
          <w:szCs w:val="28"/>
          <w:lang w:val="uk-UA"/>
        </w:rPr>
        <w:t>жовтні</w:t>
      </w:r>
      <w:r w:rsidRPr="008E5689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поточного </w:t>
      </w:r>
      <w:r w:rsidRPr="008E5689">
        <w:rPr>
          <w:color w:val="000000" w:themeColor="text1"/>
          <w:sz w:val="28"/>
          <w:szCs w:val="28"/>
          <w:lang w:val="uk-UA"/>
        </w:rPr>
        <w:t xml:space="preserve">року доходи загального фонду державного бюджету були перевиконані на </w:t>
      </w:r>
      <w:r>
        <w:rPr>
          <w:color w:val="000000" w:themeColor="text1"/>
          <w:sz w:val="28"/>
          <w:szCs w:val="28"/>
          <w:lang w:val="uk-UA"/>
        </w:rPr>
        <w:t>30.3</w:t>
      </w:r>
      <w:r w:rsidRPr="008E5689">
        <w:rPr>
          <w:color w:val="000000" w:themeColor="text1"/>
          <w:sz w:val="28"/>
          <w:szCs w:val="28"/>
          <w:lang w:val="en-US"/>
        </w:rPr>
        <w:t> </w:t>
      </w:r>
      <w:r w:rsidRPr="008E5689">
        <w:rPr>
          <w:color w:val="000000" w:themeColor="text1"/>
          <w:sz w:val="28"/>
          <w:szCs w:val="28"/>
          <w:lang w:val="uk-UA"/>
        </w:rPr>
        <w:t>млрд</w:t>
      </w:r>
      <w:r w:rsidRPr="008E5689">
        <w:rPr>
          <w:color w:val="000000" w:themeColor="text1"/>
          <w:sz w:val="28"/>
          <w:szCs w:val="28"/>
          <w:lang w:val="en-US"/>
        </w:rPr>
        <w:t> </w:t>
      </w:r>
      <w:r w:rsidRPr="008E5689">
        <w:rPr>
          <w:color w:val="000000" w:themeColor="text1"/>
          <w:sz w:val="28"/>
          <w:szCs w:val="28"/>
          <w:lang w:val="uk-UA"/>
        </w:rPr>
        <w:t xml:space="preserve">гривень. Приріст було досягнуто по податках та зборах, закріплених за податковими (на </w:t>
      </w:r>
      <w:r>
        <w:rPr>
          <w:color w:val="000000" w:themeColor="text1"/>
          <w:sz w:val="28"/>
          <w:szCs w:val="28"/>
          <w:lang w:val="uk-UA"/>
        </w:rPr>
        <w:t>32.1</w:t>
      </w:r>
      <w:r w:rsidRPr="008E5689">
        <w:rPr>
          <w:color w:val="000000" w:themeColor="text1"/>
          <w:sz w:val="28"/>
          <w:szCs w:val="28"/>
          <w:lang w:val="en-US"/>
        </w:rPr>
        <w:t> </w:t>
      </w:r>
      <w:r w:rsidRPr="008E5689">
        <w:rPr>
          <w:color w:val="000000" w:themeColor="text1"/>
          <w:sz w:val="28"/>
          <w:szCs w:val="28"/>
          <w:lang w:val="uk-UA"/>
        </w:rPr>
        <w:t>млрд</w:t>
      </w:r>
      <w:r w:rsidRPr="008E5689">
        <w:rPr>
          <w:color w:val="000000" w:themeColor="text1"/>
          <w:sz w:val="28"/>
          <w:szCs w:val="28"/>
          <w:lang w:val="en-US"/>
        </w:rPr>
        <w:t> </w:t>
      </w:r>
      <w:r>
        <w:rPr>
          <w:color w:val="000000" w:themeColor="text1"/>
          <w:sz w:val="28"/>
          <w:szCs w:val="28"/>
          <w:lang w:val="uk-UA"/>
        </w:rPr>
        <w:t>грн) та митними органами (на 8,9 </w:t>
      </w:r>
      <w:r w:rsidRPr="008E5689">
        <w:rPr>
          <w:color w:val="000000" w:themeColor="text1"/>
          <w:sz w:val="28"/>
          <w:szCs w:val="28"/>
          <w:lang w:val="uk-UA"/>
        </w:rPr>
        <w:t xml:space="preserve">млрд </w:t>
      </w:r>
      <w:r>
        <w:rPr>
          <w:color w:val="000000" w:themeColor="text1"/>
          <w:sz w:val="28"/>
          <w:szCs w:val="28"/>
          <w:lang w:val="uk-UA"/>
        </w:rPr>
        <w:t>гривень</w:t>
      </w:r>
      <w:r w:rsidRPr="008E5689">
        <w:rPr>
          <w:color w:val="000000" w:themeColor="text1"/>
          <w:sz w:val="28"/>
          <w:szCs w:val="28"/>
          <w:lang w:val="uk-UA"/>
        </w:rPr>
        <w:t>).</w:t>
      </w:r>
    </w:p>
    <w:p w14:paraId="26F4A7C9" w14:textId="1841FA44" w:rsidR="00C34679" w:rsidRPr="00331DC1" w:rsidRDefault="00C34679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 xml:space="preserve">3. Загальна характеристика і основні положення </w:t>
      </w:r>
      <w:proofErr w:type="spellStart"/>
      <w:r w:rsidR="00091291">
        <w:rPr>
          <w:b/>
          <w:color w:val="000000" w:themeColor="text1"/>
          <w:sz w:val="28"/>
          <w:szCs w:val="28"/>
          <w:lang w:val="uk-UA"/>
        </w:rPr>
        <w:t>проєкт</w:t>
      </w:r>
      <w:r w:rsidRPr="00331DC1">
        <w:rPr>
          <w:b/>
          <w:color w:val="000000" w:themeColor="text1"/>
          <w:sz w:val="28"/>
          <w:szCs w:val="28"/>
          <w:lang w:val="uk-UA"/>
        </w:rPr>
        <w:t>у</w:t>
      </w:r>
      <w:proofErr w:type="spellEnd"/>
      <w:r w:rsidRPr="00331DC1">
        <w:rPr>
          <w:b/>
          <w:color w:val="000000" w:themeColor="text1"/>
          <w:sz w:val="28"/>
          <w:szCs w:val="28"/>
          <w:lang w:val="uk-UA"/>
        </w:rPr>
        <w:t xml:space="preserve"> нормативно-правового </w:t>
      </w:r>
      <w:proofErr w:type="spellStart"/>
      <w:r w:rsidRPr="00331DC1">
        <w:rPr>
          <w:b/>
          <w:color w:val="000000" w:themeColor="text1"/>
          <w:sz w:val="28"/>
          <w:szCs w:val="28"/>
          <w:lang w:val="uk-UA"/>
        </w:rPr>
        <w:t>акта</w:t>
      </w:r>
      <w:proofErr w:type="spellEnd"/>
    </w:p>
    <w:p w14:paraId="70D773EA" w14:textId="5EA8A57D" w:rsidR="00B0712B" w:rsidRDefault="00B0712B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 w:rsidRPr="00B0712B">
        <w:rPr>
          <w:color w:val="000000" w:themeColor="text1"/>
          <w:sz w:val="28"/>
          <w:szCs w:val="28"/>
          <w:lang w:val="uk-UA"/>
        </w:rPr>
        <w:t xml:space="preserve">З врахуванням позитивних тенденцій виконання дохідної частини пропонується збільшити загальний фонд державного бюджету на </w:t>
      </w:r>
      <w:r>
        <w:rPr>
          <w:color w:val="000000" w:themeColor="text1"/>
          <w:sz w:val="28"/>
          <w:szCs w:val="28"/>
          <w:lang w:val="uk-UA"/>
        </w:rPr>
        <w:t>2.5 млрд грн з наступних платежів:</w:t>
      </w:r>
    </w:p>
    <w:p w14:paraId="53116DA8" w14:textId="74C6C8C8" w:rsidR="00B0712B" w:rsidRDefault="00B0712B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– податку на прибуток підприємств на 975.026,3 тис. гривень;</w:t>
      </w:r>
    </w:p>
    <w:p w14:paraId="75B9CA81" w14:textId="0B5524E0" w:rsidR="00B0712B" w:rsidRDefault="00B0712B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– рентної плати за спеціальне використання лісових ресурсів та води на 30.067,1 тис. гривень;</w:t>
      </w:r>
    </w:p>
    <w:p w14:paraId="399E5CA6" w14:textId="6691DFB8" w:rsidR="00B0712B" w:rsidRDefault="00B0712B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– податку на додану вартість з вироблених в Україні товарів (робіт, послуг) з урахуванням бюджетного відшкодування на 1.494.906,6 тис. гривень.</w:t>
      </w:r>
    </w:p>
    <w:p w14:paraId="1573996B" w14:textId="63D3E7D8" w:rsidR="00B0712B" w:rsidRDefault="00B0712B" w:rsidP="00B0712B">
      <w:pPr>
        <w:pStyle w:val="af2"/>
        <w:spacing w:before="120" w:beforeAutospacing="0" w:after="0" w:afterAutospacing="0"/>
        <w:ind w:firstLine="680"/>
        <w:jc w:val="both"/>
        <w:rPr>
          <w:sz w:val="28"/>
          <w:szCs w:val="28"/>
          <w:lang w:val="uk-UA"/>
        </w:rPr>
      </w:pPr>
      <w:proofErr w:type="spellStart"/>
      <w:r w:rsidRPr="00F8087E">
        <w:rPr>
          <w:sz w:val="28"/>
          <w:szCs w:val="28"/>
          <w:lang w:val="uk-UA"/>
        </w:rPr>
        <w:t>Законо</w:t>
      </w:r>
      <w:r w:rsidR="00091291">
        <w:rPr>
          <w:sz w:val="28"/>
          <w:szCs w:val="28"/>
          <w:lang w:val="uk-UA"/>
        </w:rPr>
        <w:t>проєкт</w:t>
      </w:r>
      <w:r w:rsidRPr="00F8087E">
        <w:rPr>
          <w:sz w:val="28"/>
          <w:szCs w:val="28"/>
          <w:lang w:val="uk-UA"/>
        </w:rPr>
        <w:t>ом</w:t>
      </w:r>
      <w:proofErr w:type="spellEnd"/>
      <w:r w:rsidRPr="00F8087E">
        <w:rPr>
          <w:sz w:val="28"/>
          <w:szCs w:val="28"/>
          <w:lang w:val="uk-UA"/>
        </w:rPr>
        <w:t xml:space="preserve"> передбачено збільшити видатки загального фонду для</w:t>
      </w:r>
      <w:r w:rsidRPr="000A76E5">
        <w:rPr>
          <w:sz w:val="28"/>
          <w:szCs w:val="28"/>
          <w:lang w:val="uk-UA"/>
        </w:rPr>
        <w:t xml:space="preserve"> фінансування невідкладних потреб соціального спрямування та реалізації інфраструктурних </w:t>
      </w:r>
      <w:proofErr w:type="spellStart"/>
      <w:r w:rsidR="00091291">
        <w:rPr>
          <w:sz w:val="28"/>
          <w:szCs w:val="28"/>
          <w:lang w:val="uk-UA"/>
        </w:rPr>
        <w:t>проєкт</w:t>
      </w:r>
      <w:r w:rsidRPr="000A76E5">
        <w:rPr>
          <w:sz w:val="28"/>
          <w:szCs w:val="28"/>
          <w:lang w:val="uk-UA"/>
        </w:rPr>
        <w:t>ів</w:t>
      </w:r>
      <w:proofErr w:type="spellEnd"/>
      <w:r w:rsidRPr="000A76E5">
        <w:rPr>
          <w:sz w:val="28"/>
          <w:szCs w:val="28"/>
          <w:lang w:val="uk-UA"/>
        </w:rPr>
        <w:t>, зокрема на:</w:t>
      </w:r>
    </w:p>
    <w:p w14:paraId="01A308B6" w14:textId="6DC08EB8" w:rsidR="00B0712B" w:rsidRDefault="00B0712B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– </w:t>
      </w:r>
      <w:r w:rsidRPr="00B0712B">
        <w:rPr>
          <w:color w:val="000000" w:themeColor="text1"/>
          <w:sz w:val="28"/>
          <w:szCs w:val="28"/>
          <w:lang w:val="uk-UA"/>
        </w:rPr>
        <w:t>реалізацію основних напрямків програми Президента України та Уряду в частині розбудо</w:t>
      </w:r>
      <w:r>
        <w:rPr>
          <w:color w:val="000000" w:themeColor="text1"/>
          <w:sz w:val="28"/>
          <w:szCs w:val="28"/>
          <w:lang w:val="uk-UA"/>
        </w:rPr>
        <w:t>ви транспортної інфраструктури –</w:t>
      </w:r>
      <w:r w:rsidRPr="00B0712B">
        <w:rPr>
          <w:color w:val="000000" w:themeColor="text1"/>
          <w:sz w:val="28"/>
          <w:szCs w:val="28"/>
          <w:lang w:val="uk-UA"/>
        </w:rPr>
        <w:t xml:space="preserve"> </w:t>
      </w:r>
      <w:r w:rsidR="008E5689">
        <w:rPr>
          <w:color w:val="000000" w:themeColor="text1"/>
          <w:sz w:val="28"/>
          <w:szCs w:val="28"/>
          <w:lang w:val="uk-UA"/>
        </w:rPr>
        <w:t xml:space="preserve">Державним агентством автомобільних доріг України (Укравтодором) </w:t>
      </w:r>
      <w:r w:rsidRPr="00B0712B">
        <w:rPr>
          <w:color w:val="000000" w:themeColor="text1"/>
          <w:sz w:val="28"/>
          <w:szCs w:val="28"/>
          <w:lang w:val="uk-UA"/>
        </w:rPr>
        <w:t>здійснюється організація ремонтно-будівельних робіт на автомобільних дорогах загального ко</w:t>
      </w:r>
      <w:r w:rsidR="008E5689">
        <w:rPr>
          <w:color w:val="000000" w:themeColor="text1"/>
          <w:sz w:val="28"/>
          <w:szCs w:val="28"/>
          <w:lang w:val="uk-UA"/>
        </w:rPr>
        <w:t xml:space="preserve">ристування </w:t>
      </w:r>
      <w:r w:rsidR="008E5689">
        <w:rPr>
          <w:color w:val="000000" w:themeColor="text1"/>
          <w:sz w:val="28"/>
          <w:szCs w:val="28"/>
          <w:lang w:val="uk-UA"/>
        </w:rPr>
        <w:lastRenderedPageBreak/>
        <w:t>державного значення;</w:t>
      </w:r>
    </w:p>
    <w:p w14:paraId="58B759F3" w14:textId="75072C40" w:rsidR="008E5689" w:rsidRDefault="008E5689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– </w:t>
      </w:r>
      <w:r w:rsidRPr="008E5689">
        <w:rPr>
          <w:color w:val="000000" w:themeColor="text1"/>
          <w:sz w:val="28"/>
          <w:szCs w:val="28"/>
          <w:lang w:val="uk-UA"/>
        </w:rPr>
        <w:t xml:space="preserve">розбудову якісної інфраструктури України та реалізацію </w:t>
      </w:r>
      <w:proofErr w:type="spellStart"/>
      <w:r w:rsidR="00091291">
        <w:rPr>
          <w:color w:val="000000" w:themeColor="text1"/>
          <w:sz w:val="28"/>
          <w:szCs w:val="28"/>
          <w:lang w:val="uk-UA"/>
        </w:rPr>
        <w:t>проєкт</w:t>
      </w:r>
      <w:r w:rsidRPr="008E5689">
        <w:rPr>
          <w:color w:val="000000" w:themeColor="text1"/>
          <w:sz w:val="28"/>
          <w:szCs w:val="28"/>
          <w:lang w:val="uk-UA"/>
        </w:rPr>
        <w:t>ів</w:t>
      </w:r>
      <w:proofErr w:type="spellEnd"/>
      <w:r w:rsidRPr="008E5689">
        <w:rPr>
          <w:color w:val="000000" w:themeColor="text1"/>
          <w:sz w:val="28"/>
          <w:szCs w:val="28"/>
          <w:lang w:val="uk-UA"/>
        </w:rPr>
        <w:t xml:space="preserve"> будівництва, реконструкції, ремонту (в тому числі в рамках державної програми "Велике будівництво") об</w:t>
      </w:r>
      <w:r>
        <w:rPr>
          <w:color w:val="000000" w:themeColor="text1"/>
          <w:sz w:val="28"/>
          <w:szCs w:val="28"/>
          <w:lang w:val="uk-UA"/>
        </w:rPr>
        <w:t>'</w:t>
      </w:r>
      <w:r w:rsidRPr="008E5689">
        <w:rPr>
          <w:color w:val="000000" w:themeColor="text1"/>
          <w:sz w:val="28"/>
          <w:szCs w:val="28"/>
          <w:lang w:val="uk-UA"/>
        </w:rPr>
        <w:t xml:space="preserve">єктів соціально-культурної сфери, комунальних доріг </w:t>
      </w:r>
      <w:r w:rsidRPr="008E5689">
        <w:rPr>
          <w:color w:val="000000" w:themeColor="text1"/>
          <w:spacing w:val="-4"/>
          <w:sz w:val="28"/>
          <w:szCs w:val="28"/>
          <w:lang w:val="uk-UA"/>
        </w:rPr>
        <w:t xml:space="preserve">збільшити обсяг субвенції з державного бюджету місцевим бюджетам на реалізацію інфраструктурних </w:t>
      </w:r>
      <w:proofErr w:type="spellStart"/>
      <w:r w:rsidR="00091291">
        <w:rPr>
          <w:color w:val="000000" w:themeColor="text1"/>
          <w:spacing w:val="-4"/>
          <w:sz w:val="28"/>
          <w:szCs w:val="28"/>
          <w:lang w:val="uk-UA"/>
        </w:rPr>
        <w:t>проєкт</w:t>
      </w:r>
      <w:r w:rsidRPr="008E5689">
        <w:rPr>
          <w:color w:val="000000" w:themeColor="text1"/>
          <w:spacing w:val="-4"/>
          <w:sz w:val="28"/>
          <w:szCs w:val="28"/>
          <w:lang w:val="uk-UA"/>
        </w:rPr>
        <w:t>ів</w:t>
      </w:r>
      <w:proofErr w:type="spellEnd"/>
      <w:r w:rsidRPr="008E5689">
        <w:rPr>
          <w:color w:val="000000" w:themeColor="text1"/>
          <w:spacing w:val="-4"/>
          <w:sz w:val="28"/>
          <w:szCs w:val="28"/>
          <w:lang w:val="uk-UA"/>
        </w:rPr>
        <w:t xml:space="preserve"> та розвиток об'єктів соціально-культурної сфери;</w:t>
      </w:r>
    </w:p>
    <w:p w14:paraId="3E704711" w14:textId="1984F8D9" w:rsidR="008E5689" w:rsidRPr="008E5689" w:rsidRDefault="008E5689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– формування статутного капіталу акціонерного товариства, що здійснює завдання та функції національного авіаперевізника.</w:t>
      </w:r>
    </w:p>
    <w:p w14:paraId="2583D40F" w14:textId="77777777" w:rsidR="00DF42E3" w:rsidRPr="00331DC1" w:rsidRDefault="00DF42E3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>4. Нормативно-правова база у даній сфері правового регулювання</w:t>
      </w:r>
    </w:p>
    <w:p w14:paraId="4D6B0C8B" w14:textId="77777777" w:rsidR="00BA2B96" w:rsidRPr="00331DC1" w:rsidRDefault="00BA2B96" w:rsidP="00B0712B">
      <w:pPr>
        <w:spacing w:before="120"/>
        <w:ind w:firstLine="680"/>
        <w:jc w:val="both"/>
        <w:rPr>
          <w:color w:val="000000" w:themeColor="text1"/>
          <w:spacing w:val="-4"/>
          <w:sz w:val="28"/>
          <w:szCs w:val="28"/>
          <w:lang w:val="uk-UA"/>
        </w:rPr>
      </w:pPr>
      <w:r w:rsidRPr="00331DC1">
        <w:rPr>
          <w:color w:val="000000" w:themeColor="text1"/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14:paraId="36781AB4" w14:textId="183FEFC0" w:rsidR="00B0712B" w:rsidRPr="00643C76" w:rsidRDefault="00B0712B" w:rsidP="00643C76">
      <w:pPr>
        <w:pStyle w:val="af1"/>
        <w:numPr>
          <w:ilvl w:val="0"/>
          <w:numId w:val="5"/>
        </w:numPr>
        <w:spacing w:before="1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43C76">
        <w:rPr>
          <w:rFonts w:ascii="Times New Roman" w:hAnsi="Times New Roman"/>
          <w:color w:val="000000" w:themeColor="text1"/>
          <w:sz w:val="28"/>
          <w:szCs w:val="28"/>
        </w:rPr>
        <w:t>Бюджетний кодекс України;</w:t>
      </w:r>
    </w:p>
    <w:p w14:paraId="40B898B6" w14:textId="77777777" w:rsidR="00643C76" w:rsidRPr="00643C76" w:rsidRDefault="00BA2B96" w:rsidP="00643C76">
      <w:pPr>
        <w:pStyle w:val="af1"/>
        <w:numPr>
          <w:ilvl w:val="0"/>
          <w:numId w:val="5"/>
        </w:numPr>
        <w:spacing w:before="1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43C76">
        <w:rPr>
          <w:rFonts w:ascii="Times New Roman" w:hAnsi="Times New Roman"/>
          <w:color w:val="000000" w:themeColor="text1"/>
          <w:sz w:val="28"/>
          <w:szCs w:val="28"/>
        </w:rPr>
        <w:t xml:space="preserve">Закон України "Про </w:t>
      </w:r>
      <w:r w:rsidR="00506301" w:rsidRPr="00643C76">
        <w:rPr>
          <w:rFonts w:ascii="Times New Roman" w:hAnsi="Times New Roman"/>
          <w:color w:val="000000" w:themeColor="text1"/>
          <w:sz w:val="28"/>
          <w:szCs w:val="28"/>
        </w:rPr>
        <w:t>Державний бюджет України на 2021</w:t>
      </w:r>
      <w:r w:rsidRPr="00643C76">
        <w:rPr>
          <w:rFonts w:ascii="Times New Roman" w:hAnsi="Times New Roman"/>
          <w:color w:val="000000" w:themeColor="text1"/>
          <w:sz w:val="28"/>
          <w:szCs w:val="28"/>
        </w:rPr>
        <w:t xml:space="preserve"> рік";</w:t>
      </w:r>
    </w:p>
    <w:p w14:paraId="030608AB" w14:textId="4B2AB6EE" w:rsidR="00BA2B96" w:rsidRPr="00643C76" w:rsidRDefault="00BA2B96" w:rsidP="00643C76">
      <w:pPr>
        <w:pStyle w:val="af1"/>
        <w:numPr>
          <w:ilvl w:val="0"/>
          <w:numId w:val="5"/>
        </w:numPr>
        <w:spacing w:before="1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43C76">
        <w:rPr>
          <w:rFonts w:ascii="Times New Roman" w:hAnsi="Times New Roman"/>
          <w:color w:val="000000" w:themeColor="text1"/>
          <w:sz w:val="28"/>
          <w:szCs w:val="28"/>
        </w:rPr>
        <w:t>інші нормативно-правові акти.</w:t>
      </w:r>
    </w:p>
    <w:p w14:paraId="19872C17" w14:textId="77777777" w:rsidR="00DF42E3" w:rsidRPr="00331DC1" w:rsidRDefault="00DF42E3" w:rsidP="00B0712B">
      <w:pPr>
        <w:widowControl w:val="0"/>
        <w:autoSpaceDE w:val="0"/>
        <w:autoSpaceDN w:val="0"/>
        <w:adjustRightInd w:val="0"/>
        <w:spacing w:before="12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>5. Фінансово-економічне обґрунтування</w:t>
      </w:r>
    </w:p>
    <w:p w14:paraId="71B32906" w14:textId="626BE2B3" w:rsidR="008102D1" w:rsidRPr="00B0712B" w:rsidRDefault="00B0712B" w:rsidP="00B0712B">
      <w:pPr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B0712B">
        <w:rPr>
          <w:color w:val="000000" w:themeColor="text1"/>
          <w:sz w:val="28"/>
          <w:szCs w:val="28"/>
          <w:lang w:val="uk-UA"/>
        </w:rPr>
        <w:t>Законо</w:t>
      </w:r>
      <w:r w:rsidR="00091291">
        <w:rPr>
          <w:color w:val="000000" w:themeColor="text1"/>
          <w:sz w:val="28"/>
          <w:szCs w:val="28"/>
          <w:lang w:val="uk-UA"/>
        </w:rPr>
        <w:t>проєкт</w:t>
      </w:r>
      <w:r w:rsidRPr="00B0712B">
        <w:rPr>
          <w:color w:val="000000" w:themeColor="text1"/>
          <w:sz w:val="28"/>
          <w:szCs w:val="28"/>
          <w:lang w:val="uk-UA"/>
        </w:rPr>
        <w:t>ом</w:t>
      </w:r>
      <w:proofErr w:type="spellEnd"/>
      <w:r w:rsidRPr="00B0712B">
        <w:rPr>
          <w:color w:val="000000" w:themeColor="text1"/>
          <w:sz w:val="28"/>
          <w:szCs w:val="28"/>
          <w:lang w:val="uk-UA"/>
        </w:rPr>
        <w:t xml:space="preserve"> пропонується збільшити видатки за загальним фондом державного бюджету на 2.5 млрд грн за рахунок збільшення доходів загального фонду державного бюджету. Таким чином, </w:t>
      </w:r>
      <w:proofErr w:type="spellStart"/>
      <w:r w:rsidRPr="00B0712B">
        <w:rPr>
          <w:color w:val="000000" w:themeColor="text1"/>
          <w:sz w:val="28"/>
          <w:szCs w:val="28"/>
          <w:lang w:val="uk-UA"/>
        </w:rPr>
        <w:t>законо</w:t>
      </w:r>
      <w:r w:rsidR="00091291">
        <w:rPr>
          <w:color w:val="000000" w:themeColor="text1"/>
          <w:sz w:val="28"/>
          <w:szCs w:val="28"/>
          <w:lang w:val="uk-UA"/>
        </w:rPr>
        <w:t>проєкт</w:t>
      </w:r>
      <w:proofErr w:type="spellEnd"/>
      <w:r w:rsidRPr="00B0712B">
        <w:rPr>
          <w:color w:val="000000" w:themeColor="text1"/>
          <w:sz w:val="28"/>
          <w:szCs w:val="28"/>
          <w:lang w:val="uk-UA"/>
        </w:rPr>
        <w:t xml:space="preserve"> є збалансованим.</w:t>
      </w:r>
    </w:p>
    <w:p w14:paraId="0139C4A5" w14:textId="696E44A2" w:rsidR="00BA2B96" w:rsidRPr="00331DC1" w:rsidRDefault="00BA2B96" w:rsidP="00B0712B">
      <w:pPr>
        <w:spacing w:before="120"/>
        <w:ind w:firstLine="680"/>
        <w:jc w:val="both"/>
        <w:rPr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 xml:space="preserve">6. Прогноз соціально-економічних та інших наслідків прийняття </w:t>
      </w:r>
      <w:proofErr w:type="spellStart"/>
      <w:r w:rsidR="00091291">
        <w:rPr>
          <w:b/>
          <w:color w:val="000000" w:themeColor="text1"/>
          <w:sz w:val="28"/>
          <w:szCs w:val="28"/>
          <w:lang w:val="uk-UA"/>
        </w:rPr>
        <w:t>проєкт</w:t>
      </w:r>
      <w:r w:rsidRPr="00331DC1">
        <w:rPr>
          <w:b/>
          <w:color w:val="000000" w:themeColor="text1"/>
          <w:sz w:val="28"/>
          <w:szCs w:val="28"/>
          <w:lang w:val="uk-UA"/>
        </w:rPr>
        <w:t>у</w:t>
      </w:r>
      <w:proofErr w:type="spellEnd"/>
      <w:r w:rsidRPr="00331DC1">
        <w:rPr>
          <w:b/>
          <w:color w:val="000000" w:themeColor="text1"/>
          <w:sz w:val="28"/>
          <w:szCs w:val="28"/>
          <w:lang w:val="uk-UA"/>
        </w:rPr>
        <w:t xml:space="preserve"> Закону</w:t>
      </w:r>
    </w:p>
    <w:p w14:paraId="4AE64788" w14:textId="6A054F9D" w:rsidR="00B0712B" w:rsidRPr="000A76E5" w:rsidRDefault="00091291" w:rsidP="00B0712B">
      <w:pPr>
        <w:pStyle w:val="af2"/>
        <w:spacing w:before="120" w:beforeAutospacing="0" w:after="0" w:afterAutospacing="0"/>
        <w:ind w:firstLine="68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Проєкт</w:t>
      </w:r>
      <w:proofErr w:type="spellEnd"/>
      <w:r w:rsidR="00B0712B" w:rsidRPr="000A76E5">
        <w:rPr>
          <w:sz w:val="28"/>
          <w:szCs w:val="28"/>
          <w:lang w:val="uk-UA"/>
        </w:rPr>
        <w:t xml:space="preserve"> Закону є збалансованим та забезпечить вирішення важливих питань, сприятиме ефективному та цільовому використанню бюджетних коштів у 2021 році.</w:t>
      </w:r>
    </w:p>
    <w:p w14:paraId="5ABC3C88" w14:textId="77777777" w:rsidR="00DF42E3" w:rsidRPr="006E570F" w:rsidRDefault="00DF42E3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14:paraId="026B07A9" w14:textId="77777777" w:rsidR="008102D1" w:rsidRPr="006E570F" w:rsidRDefault="008102D1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14:paraId="657C4AAA" w14:textId="77777777" w:rsidR="004E1083" w:rsidRPr="00643C76" w:rsidRDefault="004E1083" w:rsidP="004E1083">
      <w:pPr>
        <w:tabs>
          <w:tab w:val="left" w:pos="3119"/>
          <w:tab w:val="right" w:pos="9637"/>
        </w:tabs>
        <w:ind w:firstLine="680"/>
        <w:rPr>
          <w:b/>
          <w:color w:val="000000" w:themeColor="text1"/>
          <w:sz w:val="28"/>
          <w:szCs w:val="28"/>
        </w:rPr>
      </w:pPr>
      <w:r w:rsidRPr="00643C76">
        <w:rPr>
          <w:b/>
          <w:sz w:val="28"/>
          <w:szCs w:val="28"/>
          <w:lang w:val="uk-UA"/>
        </w:rPr>
        <w:t>Народні депутати України</w:t>
      </w:r>
      <w:r w:rsidRPr="00643C76">
        <w:rPr>
          <w:b/>
          <w:sz w:val="28"/>
          <w:szCs w:val="28"/>
          <w:lang w:val="uk-UA"/>
        </w:rPr>
        <w:tab/>
      </w:r>
      <w:proofErr w:type="spellStart"/>
      <w:r w:rsidRPr="00643C76">
        <w:rPr>
          <w:b/>
          <w:color w:val="000000" w:themeColor="text1"/>
          <w:sz w:val="28"/>
          <w:szCs w:val="28"/>
        </w:rPr>
        <w:t>Шуляк</w:t>
      </w:r>
      <w:proofErr w:type="spellEnd"/>
      <w:r w:rsidRPr="00643C76">
        <w:rPr>
          <w:b/>
          <w:color w:val="000000" w:themeColor="text1"/>
          <w:sz w:val="28"/>
          <w:szCs w:val="28"/>
        </w:rPr>
        <w:t xml:space="preserve"> О. О.</w:t>
      </w:r>
    </w:p>
    <w:p w14:paraId="6C495331" w14:textId="77777777" w:rsidR="004E1083" w:rsidRPr="00643C76" w:rsidRDefault="004E1083" w:rsidP="004E1083">
      <w:pPr>
        <w:tabs>
          <w:tab w:val="left" w:pos="426"/>
          <w:tab w:val="right" w:pos="9637"/>
        </w:tabs>
        <w:ind w:right="-2"/>
        <w:rPr>
          <w:b/>
          <w:color w:val="000000" w:themeColor="text1"/>
          <w:sz w:val="28"/>
          <w:szCs w:val="28"/>
        </w:rPr>
      </w:pPr>
      <w:r w:rsidRPr="00643C76">
        <w:rPr>
          <w:b/>
          <w:color w:val="000000" w:themeColor="text1"/>
          <w:sz w:val="28"/>
          <w:szCs w:val="28"/>
        </w:rPr>
        <w:tab/>
      </w:r>
      <w:r w:rsidRPr="00643C76">
        <w:rPr>
          <w:b/>
          <w:color w:val="000000" w:themeColor="text1"/>
          <w:sz w:val="28"/>
          <w:szCs w:val="28"/>
        </w:rPr>
        <w:tab/>
      </w:r>
      <w:proofErr w:type="spellStart"/>
      <w:r w:rsidRPr="00643C76">
        <w:rPr>
          <w:b/>
          <w:color w:val="000000" w:themeColor="text1"/>
          <w:sz w:val="28"/>
          <w:szCs w:val="28"/>
        </w:rPr>
        <w:t>Арахамія</w:t>
      </w:r>
      <w:proofErr w:type="spellEnd"/>
      <w:r w:rsidRPr="00643C76">
        <w:rPr>
          <w:b/>
          <w:color w:val="000000" w:themeColor="text1"/>
          <w:sz w:val="28"/>
          <w:szCs w:val="28"/>
        </w:rPr>
        <w:t xml:space="preserve"> Д. Г.</w:t>
      </w:r>
    </w:p>
    <w:p w14:paraId="54096D2B" w14:textId="0FC5CE9B" w:rsidR="004E1083" w:rsidRPr="00D35482" w:rsidRDefault="004E1083" w:rsidP="004E1083">
      <w:pPr>
        <w:tabs>
          <w:tab w:val="left" w:pos="426"/>
          <w:tab w:val="right" w:pos="9637"/>
        </w:tabs>
        <w:ind w:right="-2"/>
        <w:rPr>
          <w:b/>
          <w:color w:val="000000" w:themeColor="text1"/>
          <w:sz w:val="28"/>
          <w:szCs w:val="28"/>
          <w:lang w:val="uk-UA"/>
        </w:rPr>
      </w:pPr>
      <w:r w:rsidRPr="00643C76">
        <w:rPr>
          <w:b/>
          <w:color w:val="000000" w:themeColor="text1"/>
          <w:sz w:val="28"/>
          <w:szCs w:val="28"/>
        </w:rPr>
        <w:tab/>
      </w:r>
      <w:r w:rsidRPr="00643C76">
        <w:rPr>
          <w:b/>
          <w:color w:val="000000" w:themeColor="text1"/>
          <w:sz w:val="28"/>
          <w:szCs w:val="28"/>
        </w:rPr>
        <w:tab/>
      </w:r>
      <w:proofErr w:type="spellStart"/>
      <w:r w:rsidRPr="00643C76">
        <w:rPr>
          <w:b/>
          <w:color w:val="000000" w:themeColor="text1"/>
          <w:sz w:val="28"/>
          <w:szCs w:val="28"/>
        </w:rPr>
        <w:t>Мотовиловець</w:t>
      </w:r>
      <w:proofErr w:type="spellEnd"/>
      <w:r w:rsidRPr="00643C76">
        <w:rPr>
          <w:b/>
          <w:color w:val="000000" w:themeColor="text1"/>
          <w:sz w:val="28"/>
          <w:szCs w:val="28"/>
        </w:rPr>
        <w:t xml:space="preserve"> А. В.</w:t>
      </w:r>
    </w:p>
    <w:p w14:paraId="5F119CE2" w14:textId="2A95267A" w:rsidR="00E565F7" w:rsidRPr="00643C76" w:rsidRDefault="004E1083" w:rsidP="00643C76">
      <w:pPr>
        <w:tabs>
          <w:tab w:val="left" w:pos="426"/>
          <w:tab w:val="right" w:pos="9637"/>
        </w:tabs>
        <w:ind w:right="-2"/>
        <w:rPr>
          <w:b/>
          <w:bCs/>
          <w:color w:val="000000" w:themeColor="text1"/>
          <w:sz w:val="28"/>
          <w:szCs w:val="28"/>
        </w:rPr>
      </w:pPr>
      <w:r w:rsidRPr="00643C76">
        <w:rPr>
          <w:b/>
          <w:color w:val="000000" w:themeColor="text1"/>
          <w:sz w:val="28"/>
          <w:szCs w:val="28"/>
        </w:rPr>
        <w:tab/>
      </w:r>
      <w:r w:rsidRPr="00643C76">
        <w:rPr>
          <w:b/>
          <w:color w:val="000000" w:themeColor="text1"/>
          <w:sz w:val="28"/>
          <w:szCs w:val="28"/>
        </w:rPr>
        <w:tab/>
      </w:r>
    </w:p>
    <w:sectPr w:rsidR="00E565F7" w:rsidRPr="00643C76" w:rsidSect="00EA64C9">
      <w:headerReference w:type="default" r:id="rId10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537A1" w14:textId="77777777" w:rsidR="00213006" w:rsidRDefault="00213006">
      <w:r>
        <w:separator/>
      </w:r>
    </w:p>
  </w:endnote>
  <w:endnote w:type="continuationSeparator" w:id="0">
    <w:p w14:paraId="0E67E778" w14:textId="77777777" w:rsidR="00213006" w:rsidRDefault="0021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8DF88" w14:textId="77777777" w:rsidR="00213006" w:rsidRDefault="00213006">
      <w:r>
        <w:separator/>
      </w:r>
    </w:p>
  </w:footnote>
  <w:footnote w:type="continuationSeparator" w:id="0">
    <w:p w14:paraId="018DE674" w14:textId="77777777" w:rsidR="00213006" w:rsidRDefault="00213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3C41A" w14:textId="40B200FB"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420529">
      <w:rPr>
        <w:rStyle w:val="a7"/>
        <w:noProof/>
        <w:sz w:val="28"/>
        <w:szCs w:val="28"/>
      </w:rPr>
      <w:t>2</w:t>
    </w:r>
    <w:r w:rsidRPr="00EA64C9">
      <w:rPr>
        <w:rStyle w:val="a7"/>
        <w:sz w:val="28"/>
        <w:szCs w:val="28"/>
      </w:rPr>
      <w:fldChar w:fldCharType="end"/>
    </w:r>
  </w:p>
  <w:p w14:paraId="37471A19" w14:textId="77777777"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67DC3225"/>
    <w:multiLevelType w:val="hybridMultilevel"/>
    <w:tmpl w:val="B1860950"/>
    <w:lvl w:ilvl="0" w:tplc="1B7A9F6E"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D79"/>
    <w:rsid w:val="00010602"/>
    <w:rsid w:val="00014262"/>
    <w:rsid w:val="000144AF"/>
    <w:rsid w:val="00022C33"/>
    <w:rsid w:val="00025C5E"/>
    <w:rsid w:val="000402D5"/>
    <w:rsid w:val="0004046D"/>
    <w:rsid w:val="0004796B"/>
    <w:rsid w:val="00053A20"/>
    <w:rsid w:val="00066D51"/>
    <w:rsid w:val="00084087"/>
    <w:rsid w:val="0008679E"/>
    <w:rsid w:val="00090EB2"/>
    <w:rsid w:val="00091291"/>
    <w:rsid w:val="00095C35"/>
    <w:rsid w:val="000A3AD3"/>
    <w:rsid w:val="000A7CC5"/>
    <w:rsid w:val="000C17EF"/>
    <w:rsid w:val="000C19C2"/>
    <w:rsid w:val="000D7BC0"/>
    <w:rsid w:val="000F1BF1"/>
    <w:rsid w:val="000F6083"/>
    <w:rsid w:val="00102FFE"/>
    <w:rsid w:val="001030FD"/>
    <w:rsid w:val="00104700"/>
    <w:rsid w:val="00106197"/>
    <w:rsid w:val="001131E3"/>
    <w:rsid w:val="00122EEB"/>
    <w:rsid w:val="001254E2"/>
    <w:rsid w:val="0013348C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C1647"/>
    <w:rsid w:val="001D0302"/>
    <w:rsid w:val="001D62C0"/>
    <w:rsid w:val="001E65E6"/>
    <w:rsid w:val="001E6D55"/>
    <w:rsid w:val="00213006"/>
    <w:rsid w:val="00232645"/>
    <w:rsid w:val="00237EE2"/>
    <w:rsid w:val="00246DFF"/>
    <w:rsid w:val="0025456C"/>
    <w:rsid w:val="002560CE"/>
    <w:rsid w:val="00264AD2"/>
    <w:rsid w:val="002735DA"/>
    <w:rsid w:val="00273E9B"/>
    <w:rsid w:val="0028489B"/>
    <w:rsid w:val="002877FF"/>
    <w:rsid w:val="002906DF"/>
    <w:rsid w:val="002A443E"/>
    <w:rsid w:val="002B27D6"/>
    <w:rsid w:val="002B3510"/>
    <w:rsid w:val="002B730E"/>
    <w:rsid w:val="002C12E6"/>
    <w:rsid w:val="002C509E"/>
    <w:rsid w:val="002C5CDC"/>
    <w:rsid w:val="002C782B"/>
    <w:rsid w:val="002E7353"/>
    <w:rsid w:val="002F31E6"/>
    <w:rsid w:val="002F36BD"/>
    <w:rsid w:val="002F4E5C"/>
    <w:rsid w:val="00324755"/>
    <w:rsid w:val="003313B5"/>
    <w:rsid w:val="00331DC1"/>
    <w:rsid w:val="00340C54"/>
    <w:rsid w:val="0035220C"/>
    <w:rsid w:val="003616DD"/>
    <w:rsid w:val="003632A0"/>
    <w:rsid w:val="00374181"/>
    <w:rsid w:val="003970C6"/>
    <w:rsid w:val="003A382A"/>
    <w:rsid w:val="003A58F5"/>
    <w:rsid w:val="003A79AB"/>
    <w:rsid w:val="003A7ADD"/>
    <w:rsid w:val="003B6110"/>
    <w:rsid w:val="003D7F1F"/>
    <w:rsid w:val="003E77C2"/>
    <w:rsid w:val="003F3165"/>
    <w:rsid w:val="00401884"/>
    <w:rsid w:val="00411F69"/>
    <w:rsid w:val="00414EE6"/>
    <w:rsid w:val="00420529"/>
    <w:rsid w:val="004209D7"/>
    <w:rsid w:val="0042156F"/>
    <w:rsid w:val="00421B4C"/>
    <w:rsid w:val="00433097"/>
    <w:rsid w:val="00456701"/>
    <w:rsid w:val="00461167"/>
    <w:rsid w:val="00473ACC"/>
    <w:rsid w:val="004763DD"/>
    <w:rsid w:val="0049285F"/>
    <w:rsid w:val="004A05CA"/>
    <w:rsid w:val="004B13A0"/>
    <w:rsid w:val="004B7860"/>
    <w:rsid w:val="004C0EE9"/>
    <w:rsid w:val="004C49DA"/>
    <w:rsid w:val="004E1083"/>
    <w:rsid w:val="00506301"/>
    <w:rsid w:val="00511014"/>
    <w:rsid w:val="00522B72"/>
    <w:rsid w:val="0052798E"/>
    <w:rsid w:val="0053511F"/>
    <w:rsid w:val="00543C69"/>
    <w:rsid w:val="005608C1"/>
    <w:rsid w:val="005636AA"/>
    <w:rsid w:val="00565E49"/>
    <w:rsid w:val="005722B6"/>
    <w:rsid w:val="00576654"/>
    <w:rsid w:val="00586767"/>
    <w:rsid w:val="00594641"/>
    <w:rsid w:val="00596880"/>
    <w:rsid w:val="005A3BE0"/>
    <w:rsid w:val="005A6291"/>
    <w:rsid w:val="005B140C"/>
    <w:rsid w:val="005C2E08"/>
    <w:rsid w:val="005D189E"/>
    <w:rsid w:val="005D7665"/>
    <w:rsid w:val="005E3DC0"/>
    <w:rsid w:val="005E48E4"/>
    <w:rsid w:val="005F2487"/>
    <w:rsid w:val="00603187"/>
    <w:rsid w:val="0060340F"/>
    <w:rsid w:val="0060489E"/>
    <w:rsid w:val="00605AA7"/>
    <w:rsid w:val="00612DE3"/>
    <w:rsid w:val="006153A5"/>
    <w:rsid w:val="00620ED2"/>
    <w:rsid w:val="00631DDA"/>
    <w:rsid w:val="00636191"/>
    <w:rsid w:val="0064174B"/>
    <w:rsid w:val="006426BF"/>
    <w:rsid w:val="00643C76"/>
    <w:rsid w:val="00643D7D"/>
    <w:rsid w:val="00656823"/>
    <w:rsid w:val="00666034"/>
    <w:rsid w:val="00674BCC"/>
    <w:rsid w:val="006828F2"/>
    <w:rsid w:val="00682B99"/>
    <w:rsid w:val="00683187"/>
    <w:rsid w:val="006A16DC"/>
    <w:rsid w:val="006A5883"/>
    <w:rsid w:val="006C0255"/>
    <w:rsid w:val="006C705F"/>
    <w:rsid w:val="006C739F"/>
    <w:rsid w:val="006D0994"/>
    <w:rsid w:val="006D0EE5"/>
    <w:rsid w:val="006E1E7A"/>
    <w:rsid w:val="006E570F"/>
    <w:rsid w:val="006E6089"/>
    <w:rsid w:val="006F0473"/>
    <w:rsid w:val="006F235B"/>
    <w:rsid w:val="00700A3F"/>
    <w:rsid w:val="00717152"/>
    <w:rsid w:val="007256B2"/>
    <w:rsid w:val="00726AB1"/>
    <w:rsid w:val="007364D3"/>
    <w:rsid w:val="00746741"/>
    <w:rsid w:val="0075330D"/>
    <w:rsid w:val="00763892"/>
    <w:rsid w:val="00773D50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F0B68"/>
    <w:rsid w:val="00801075"/>
    <w:rsid w:val="008028AA"/>
    <w:rsid w:val="008102D1"/>
    <w:rsid w:val="00812558"/>
    <w:rsid w:val="00816438"/>
    <w:rsid w:val="008237A6"/>
    <w:rsid w:val="00833974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3C40"/>
    <w:rsid w:val="008A2B2A"/>
    <w:rsid w:val="008A4562"/>
    <w:rsid w:val="008A4D71"/>
    <w:rsid w:val="008B4F2A"/>
    <w:rsid w:val="008B7807"/>
    <w:rsid w:val="008C70C0"/>
    <w:rsid w:val="008D1EBF"/>
    <w:rsid w:val="008E1446"/>
    <w:rsid w:val="008E33EA"/>
    <w:rsid w:val="008E5689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69EA"/>
    <w:rsid w:val="00942075"/>
    <w:rsid w:val="00953EC8"/>
    <w:rsid w:val="00955731"/>
    <w:rsid w:val="00962540"/>
    <w:rsid w:val="0096473D"/>
    <w:rsid w:val="00965F8B"/>
    <w:rsid w:val="00974262"/>
    <w:rsid w:val="00992AC5"/>
    <w:rsid w:val="009B203D"/>
    <w:rsid w:val="009B3887"/>
    <w:rsid w:val="009C7772"/>
    <w:rsid w:val="009E51D2"/>
    <w:rsid w:val="009E66BB"/>
    <w:rsid w:val="009F7AA9"/>
    <w:rsid w:val="00A04A5F"/>
    <w:rsid w:val="00A050BA"/>
    <w:rsid w:val="00A119E2"/>
    <w:rsid w:val="00A17055"/>
    <w:rsid w:val="00A35D64"/>
    <w:rsid w:val="00A37152"/>
    <w:rsid w:val="00A42040"/>
    <w:rsid w:val="00A448E9"/>
    <w:rsid w:val="00A56CFC"/>
    <w:rsid w:val="00A6268F"/>
    <w:rsid w:val="00A66A07"/>
    <w:rsid w:val="00A72869"/>
    <w:rsid w:val="00A75094"/>
    <w:rsid w:val="00A81914"/>
    <w:rsid w:val="00A92458"/>
    <w:rsid w:val="00A92F8E"/>
    <w:rsid w:val="00A93F36"/>
    <w:rsid w:val="00A94BE3"/>
    <w:rsid w:val="00AB4DB0"/>
    <w:rsid w:val="00AC3A98"/>
    <w:rsid w:val="00AD1A5B"/>
    <w:rsid w:val="00AE29CF"/>
    <w:rsid w:val="00AF1D1F"/>
    <w:rsid w:val="00AF2CC1"/>
    <w:rsid w:val="00AF527C"/>
    <w:rsid w:val="00AF7C96"/>
    <w:rsid w:val="00B056A7"/>
    <w:rsid w:val="00B058C1"/>
    <w:rsid w:val="00B0712B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5185"/>
    <w:rsid w:val="00B55A9E"/>
    <w:rsid w:val="00B56E9E"/>
    <w:rsid w:val="00B60601"/>
    <w:rsid w:val="00B6205F"/>
    <w:rsid w:val="00B620BA"/>
    <w:rsid w:val="00B701F3"/>
    <w:rsid w:val="00B7149E"/>
    <w:rsid w:val="00B76E75"/>
    <w:rsid w:val="00B845C4"/>
    <w:rsid w:val="00B92587"/>
    <w:rsid w:val="00B96107"/>
    <w:rsid w:val="00BA1226"/>
    <w:rsid w:val="00BA2B96"/>
    <w:rsid w:val="00BB7372"/>
    <w:rsid w:val="00BC215E"/>
    <w:rsid w:val="00BC2BD7"/>
    <w:rsid w:val="00BC49FD"/>
    <w:rsid w:val="00BC56CF"/>
    <w:rsid w:val="00BD1F49"/>
    <w:rsid w:val="00BD2095"/>
    <w:rsid w:val="00BD7815"/>
    <w:rsid w:val="00C0401D"/>
    <w:rsid w:val="00C051E1"/>
    <w:rsid w:val="00C1366F"/>
    <w:rsid w:val="00C170FA"/>
    <w:rsid w:val="00C30C3E"/>
    <w:rsid w:val="00C34679"/>
    <w:rsid w:val="00C43BFE"/>
    <w:rsid w:val="00C43D05"/>
    <w:rsid w:val="00C573D3"/>
    <w:rsid w:val="00C62040"/>
    <w:rsid w:val="00C65AF6"/>
    <w:rsid w:val="00C82168"/>
    <w:rsid w:val="00C94817"/>
    <w:rsid w:val="00CC086F"/>
    <w:rsid w:val="00CC415C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24DB"/>
    <w:rsid w:val="00D263D1"/>
    <w:rsid w:val="00D26564"/>
    <w:rsid w:val="00D30978"/>
    <w:rsid w:val="00D333B8"/>
    <w:rsid w:val="00D35482"/>
    <w:rsid w:val="00D3796B"/>
    <w:rsid w:val="00D40852"/>
    <w:rsid w:val="00D53294"/>
    <w:rsid w:val="00D73367"/>
    <w:rsid w:val="00D77A69"/>
    <w:rsid w:val="00D82DA1"/>
    <w:rsid w:val="00D945EE"/>
    <w:rsid w:val="00D9737D"/>
    <w:rsid w:val="00DB3E57"/>
    <w:rsid w:val="00DC00D8"/>
    <w:rsid w:val="00DC0867"/>
    <w:rsid w:val="00DC5404"/>
    <w:rsid w:val="00DC7F52"/>
    <w:rsid w:val="00DD3AF0"/>
    <w:rsid w:val="00DD5062"/>
    <w:rsid w:val="00DD50CD"/>
    <w:rsid w:val="00DE1107"/>
    <w:rsid w:val="00DE5379"/>
    <w:rsid w:val="00DF42E3"/>
    <w:rsid w:val="00DF61F9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5FF0"/>
    <w:rsid w:val="00EA64C9"/>
    <w:rsid w:val="00EC24A2"/>
    <w:rsid w:val="00ED2680"/>
    <w:rsid w:val="00EE7872"/>
    <w:rsid w:val="00EF7FE1"/>
    <w:rsid w:val="00F13630"/>
    <w:rsid w:val="00F13C60"/>
    <w:rsid w:val="00F165BA"/>
    <w:rsid w:val="00F2430F"/>
    <w:rsid w:val="00F33C01"/>
    <w:rsid w:val="00F343E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6946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8365A4"/>
  <w14:defaultImageDpi w14:val="0"/>
  <w15:docId w15:val="{46998437-DE54-4E90-ADEF-ADBDCEF70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3">
    <w:name w:val="Основной текст (3)_"/>
    <w:link w:val="30"/>
    <w:locked/>
    <w:rsid w:val="000C19C2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C19C2"/>
    <w:pPr>
      <w:widowControl w:val="0"/>
      <w:shd w:val="clear" w:color="auto" w:fill="FFFFFF"/>
      <w:spacing w:after="240" w:line="312" w:lineRule="exact"/>
      <w:jc w:val="center"/>
    </w:pPr>
    <w:rPr>
      <w:b/>
      <w:bCs/>
      <w:sz w:val="26"/>
      <w:szCs w:val="26"/>
      <w:lang w:val="uk-UA" w:eastAsia="uk-UA"/>
    </w:rPr>
  </w:style>
  <w:style w:type="paragraph" w:styleId="af2">
    <w:name w:val="Normal (Web)"/>
    <w:aliases w:val="Обычный (веб) Знак,Знак1 Знак,Знак1 Знак Знак,Знак1 Знак Знак Знак Знак Знак Знак Знак,Знак1,Обычный (веб) Знак2,Обычный (веб) Знак1 Знак,Обычный (веб) Знак Знак Знак,Знак1 Знак1 Знак Знак Знак Знак,‚Õÿ¬1 ‚Õÿ¬ ‚Õÿ¬1"/>
    <w:basedOn w:val="a"/>
    <w:link w:val="af3"/>
    <w:uiPriority w:val="99"/>
    <w:rsid w:val="00B0712B"/>
    <w:pPr>
      <w:spacing w:before="100" w:beforeAutospacing="1" w:after="100" w:afterAutospacing="1"/>
    </w:pPr>
  </w:style>
  <w:style w:type="character" w:customStyle="1" w:styleId="af3">
    <w:name w:val="Звичайний (веб) Знак"/>
    <w:aliases w:val="Обычный (веб) Знак Знак,Знак1 Знак Знак1,Знак1 Знак Знак Знак,Знак1 Знак Знак Знак Знак Знак Знак Знак Знак,Знак1 Знак1,Обычный (веб) Знак2 Знак,Обычный (веб) Знак1 Знак Знак,Обычный (веб) Знак Знак Знак Знак,‚Õÿ¬1 ‚Õÿ¬ ‚Õÿ¬1 Знак"/>
    <w:link w:val="af2"/>
    <w:uiPriority w:val="99"/>
    <w:locked/>
    <w:rsid w:val="00B0712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01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97DF86-11E7-4AF8-8858-7A6E6E8A33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678BBD-9FE8-495F-884E-69E3CE4BB0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57E659-0130-4FA1-B7AA-F60D3CB61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2187</Words>
  <Characters>1247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2021-11-08T16:43:00Z</dcterms:created>
  <dcterms:modified xsi:type="dcterms:W3CDTF">2021-11-08T16:43:00Z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