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C1F" w:rsidRPr="0057555F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7555F">
        <w:rPr>
          <w:rFonts w:ascii="Times New Roman" w:hAnsi="Times New Roman" w:cs="Times New Roman"/>
          <w:sz w:val="28"/>
          <w:szCs w:val="28"/>
        </w:rPr>
        <w:t>Проект</w:t>
      </w:r>
    </w:p>
    <w:p w:rsidR="00240C1F" w:rsidRPr="0057555F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57555F">
        <w:rPr>
          <w:rFonts w:ascii="Times New Roman" w:hAnsi="Times New Roman" w:cs="Times New Roman"/>
          <w:sz w:val="28"/>
          <w:szCs w:val="28"/>
        </w:rPr>
        <w:t xml:space="preserve">Вноситься народними </w:t>
      </w:r>
    </w:p>
    <w:p w:rsidR="00240C1F" w:rsidRPr="0057555F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57555F">
        <w:rPr>
          <w:rFonts w:ascii="Times New Roman" w:hAnsi="Times New Roman" w:cs="Times New Roman"/>
          <w:sz w:val="28"/>
          <w:szCs w:val="28"/>
        </w:rPr>
        <w:t>депутатами України</w:t>
      </w:r>
    </w:p>
    <w:p w:rsidR="00240C1F" w:rsidRPr="0057555F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</w:p>
    <w:p w:rsidR="00240C1F" w:rsidRPr="0057555F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57555F">
        <w:rPr>
          <w:rFonts w:ascii="Times New Roman" w:hAnsi="Times New Roman" w:cs="Times New Roman"/>
          <w:sz w:val="28"/>
          <w:szCs w:val="28"/>
        </w:rPr>
        <w:t>Королевською Н.Ю.</w:t>
      </w:r>
    </w:p>
    <w:p w:rsidR="00240C1F" w:rsidRPr="0057555F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</w:p>
    <w:p w:rsidR="00240C1F" w:rsidRPr="0057555F" w:rsidRDefault="0057555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  <w:r w:rsidRPr="0057555F">
        <w:rPr>
          <w:rFonts w:ascii="Times New Roman" w:hAnsi="Times New Roman" w:cs="Times New Roman"/>
          <w:sz w:val="28"/>
          <w:szCs w:val="28"/>
        </w:rPr>
        <w:t>та іншими</w:t>
      </w:r>
    </w:p>
    <w:p w:rsidR="00240C1F" w:rsidRPr="0057555F" w:rsidRDefault="00240C1F" w:rsidP="00834B81">
      <w:pPr>
        <w:ind w:firstLine="737"/>
        <w:jc w:val="right"/>
        <w:rPr>
          <w:rFonts w:ascii="Times New Roman" w:hAnsi="Times New Roman" w:cs="Times New Roman"/>
          <w:sz w:val="28"/>
          <w:szCs w:val="28"/>
        </w:rPr>
      </w:pPr>
    </w:p>
    <w:p w:rsidR="00240C1F" w:rsidRPr="0057555F" w:rsidRDefault="00240C1F" w:rsidP="006E6E2A">
      <w:pPr>
        <w:rPr>
          <w:rFonts w:ascii="Times New Roman" w:hAnsi="Times New Roman" w:cs="Times New Roman"/>
          <w:sz w:val="28"/>
          <w:szCs w:val="28"/>
        </w:rPr>
      </w:pPr>
    </w:p>
    <w:p w:rsidR="00240C1F" w:rsidRPr="0057555F" w:rsidRDefault="00240C1F" w:rsidP="006E6E2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555F"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:rsidR="00240C1F" w:rsidRPr="0057555F" w:rsidRDefault="00240C1F" w:rsidP="006E6E2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0C1F" w:rsidRPr="0057555F" w:rsidRDefault="002A098F" w:rsidP="0057555F">
      <w:pPr>
        <w:pStyle w:val="StyleZakonu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7555F">
        <w:rPr>
          <w:rFonts w:ascii="Times New Roman" w:hAnsi="Times New Roman"/>
          <w:b/>
          <w:bCs/>
          <w:sz w:val="28"/>
          <w:szCs w:val="28"/>
        </w:rPr>
        <w:t xml:space="preserve">Про внесення змін </w:t>
      </w:r>
      <w:r w:rsidRPr="0057555F">
        <w:rPr>
          <w:rFonts w:ascii="Times New Roman" w:hAnsi="Times New Roman"/>
          <w:b/>
          <w:sz w:val="28"/>
          <w:szCs w:val="28"/>
        </w:rPr>
        <w:t xml:space="preserve">до </w:t>
      </w:r>
      <w:r w:rsidR="0057555F" w:rsidRPr="0057555F">
        <w:rPr>
          <w:rFonts w:ascii="Times New Roman" w:hAnsi="Times New Roman"/>
          <w:b/>
          <w:sz w:val="28"/>
          <w:szCs w:val="28"/>
        </w:rPr>
        <w:t xml:space="preserve">Закону України "Про державну допомогу сім’ям з дітьми" </w:t>
      </w:r>
      <w:r w:rsidRPr="0057555F">
        <w:rPr>
          <w:rFonts w:ascii="Times New Roman" w:hAnsi="Times New Roman"/>
          <w:b/>
          <w:spacing w:val="1"/>
          <w:sz w:val="28"/>
          <w:szCs w:val="28"/>
        </w:rPr>
        <w:t>щодо</w:t>
      </w:r>
      <w:r w:rsidRPr="0057555F">
        <w:rPr>
          <w:rFonts w:ascii="Times New Roman" w:hAnsi="Times New Roman"/>
          <w:b/>
          <w:sz w:val="28"/>
          <w:szCs w:val="28"/>
        </w:rPr>
        <w:t xml:space="preserve"> допомоги на дітей одиноким матерям</w:t>
      </w:r>
      <w:r w:rsidR="00240C1F" w:rsidRPr="0057555F">
        <w:rPr>
          <w:rFonts w:ascii="Times New Roman" w:hAnsi="Times New Roman"/>
          <w:b/>
          <w:bCs/>
          <w:sz w:val="28"/>
          <w:szCs w:val="28"/>
        </w:rPr>
        <w:br/>
      </w:r>
    </w:p>
    <w:p w:rsidR="00240C1F" w:rsidRPr="0057555F" w:rsidRDefault="00240C1F" w:rsidP="00834B81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57555F">
        <w:rPr>
          <w:rFonts w:ascii="Times New Roman" w:hAnsi="Times New Roman" w:cs="Times New Roman"/>
          <w:sz w:val="28"/>
          <w:szCs w:val="28"/>
        </w:rPr>
        <w:t>Верховна Рада України п о с т а н о в л я є:</w:t>
      </w:r>
    </w:p>
    <w:p w:rsidR="00834B81" w:rsidRPr="0057555F" w:rsidRDefault="00834B81" w:rsidP="00834B81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57555F">
        <w:rPr>
          <w:rFonts w:ascii="Times New Roman" w:hAnsi="Times New Roman" w:cs="Times New Roman"/>
          <w:sz w:val="28"/>
          <w:szCs w:val="28"/>
        </w:rPr>
        <w:t xml:space="preserve">І. Внести </w:t>
      </w:r>
      <w:r w:rsidR="0057555F" w:rsidRPr="0057555F">
        <w:rPr>
          <w:rFonts w:ascii="Times New Roman" w:hAnsi="Times New Roman" w:cs="Times New Roman"/>
          <w:sz w:val="28"/>
          <w:szCs w:val="28"/>
        </w:rPr>
        <w:t>до Закону України "Про державну допомогу сім’ям з дітьми"</w:t>
      </w:r>
      <w:r w:rsidR="0057555F" w:rsidRPr="005755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57555F" w:rsidRPr="005755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Відомості Верховної Ради України, 1993 р., № 5, ст. 21</w:t>
      </w:r>
      <w:r w:rsidR="0057555F" w:rsidRPr="005755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із наступними змінами)</w:t>
      </w:r>
      <w:r w:rsidRPr="0057555F">
        <w:rPr>
          <w:rFonts w:ascii="Times New Roman" w:hAnsi="Times New Roman" w:cs="Times New Roman"/>
          <w:sz w:val="28"/>
          <w:szCs w:val="28"/>
        </w:rPr>
        <w:t xml:space="preserve"> так</w:t>
      </w:r>
      <w:r w:rsidR="0057555F" w:rsidRPr="0057555F">
        <w:rPr>
          <w:rFonts w:ascii="Times New Roman" w:hAnsi="Times New Roman" w:cs="Times New Roman"/>
          <w:sz w:val="28"/>
          <w:szCs w:val="28"/>
        </w:rPr>
        <w:t>і зміни</w:t>
      </w:r>
      <w:r w:rsidRPr="0057555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5420" w:rsidRPr="0057555F" w:rsidRDefault="00834B81" w:rsidP="00C95420">
      <w:pPr>
        <w:spacing w:before="120"/>
        <w:ind w:firstLine="737"/>
        <w:rPr>
          <w:rFonts w:ascii="Times New Roman" w:hAnsi="Times New Roman" w:cs="Times New Roman"/>
          <w:sz w:val="28"/>
          <w:szCs w:val="28"/>
        </w:rPr>
      </w:pPr>
      <w:r w:rsidRPr="0057555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</w:t>
      </w:r>
      <w:r w:rsidR="0057555F" w:rsidRPr="0057555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</w:t>
      </w:r>
      <w:r w:rsidRPr="0057555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57555F" w:rsidRPr="0057555F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Частину </w:t>
      </w:r>
      <w:r w:rsidR="00C95420" w:rsidRPr="0057555F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>третю статті 18</w:t>
      </w:r>
      <w:r w:rsidR="00C95420" w:rsidRPr="0057555F">
        <w:rPr>
          <w:rStyle w:val="rvts37"/>
          <w:rFonts w:ascii="Times New Roman" w:hAnsi="Times New Roman" w:cs="Times New Roman"/>
          <w:bCs/>
          <w:sz w:val="28"/>
          <w:szCs w:val="28"/>
          <w:shd w:val="clear" w:color="auto" w:fill="FFFFFF"/>
          <w:vertAlign w:val="superscript"/>
        </w:rPr>
        <w:t>2</w:t>
      </w:r>
      <w:r w:rsidR="00C95420" w:rsidRPr="0057555F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виключити</w:t>
      </w:r>
      <w:r w:rsidR="0057555F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</w:p>
    <w:p w:rsidR="00C95420" w:rsidRPr="0057555F" w:rsidRDefault="00C95420" w:rsidP="00A157BA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5755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57555F" w:rsidRPr="005755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5755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57555F" w:rsidRPr="005755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Частину </w:t>
      </w:r>
      <w:r w:rsidRPr="005755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першу</w:t>
      </w:r>
      <w:r w:rsidRPr="0057555F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57555F">
        <w:rPr>
          <w:rFonts w:ascii="Times New Roman" w:hAnsi="Times New Roman" w:cs="Times New Roman"/>
          <w:sz w:val="28"/>
          <w:szCs w:val="28"/>
        </w:rPr>
        <w:t>статті 18</w:t>
      </w:r>
      <w:r w:rsidRPr="0057555F">
        <w:rPr>
          <w:rStyle w:val="rvts37"/>
          <w:rFonts w:ascii="Times New Roman" w:hAnsi="Times New Roman" w:cs="Times New Roman"/>
          <w:sz w:val="28"/>
          <w:szCs w:val="28"/>
          <w:bdr w:val="none" w:sz="0" w:space="0" w:color="auto" w:frame="1"/>
          <w:vertAlign w:val="superscript"/>
        </w:rPr>
        <w:t>3</w:t>
      </w:r>
      <w:r w:rsidRPr="0057555F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 </w:t>
      </w:r>
      <w:r w:rsidRPr="0057555F">
        <w:rPr>
          <w:rFonts w:ascii="Times New Roman" w:hAnsi="Times New Roman" w:cs="Times New Roman"/>
          <w:sz w:val="28"/>
          <w:szCs w:val="28"/>
        </w:rPr>
        <w:t>доповнити словами "</w:t>
      </w:r>
      <w:r w:rsidR="00C66FB5">
        <w:rPr>
          <w:rFonts w:ascii="Times New Roman" w:hAnsi="Times New Roman" w:cs="Times New Roman"/>
          <w:sz w:val="28"/>
          <w:szCs w:val="28"/>
        </w:rPr>
        <w:t xml:space="preserve">, </w:t>
      </w:r>
      <w:r w:rsidRPr="0057555F">
        <w:rPr>
          <w:rFonts w:ascii="Times New Roman" w:hAnsi="Times New Roman" w:cs="Times New Roman"/>
          <w:sz w:val="28"/>
          <w:szCs w:val="28"/>
        </w:rPr>
        <w:t>але не менше 50 відсотків прожиткового мінімуму для дитини відповідного віку".</w:t>
      </w:r>
    </w:p>
    <w:p w:rsidR="00834B81" w:rsidRPr="0057555F" w:rsidRDefault="00834B81" w:rsidP="00C95420">
      <w:pPr>
        <w:spacing w:before="120"/>
        <w:ind w:firstLine="737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bookmarkStart w:id="1" w:name="o21"/>
      <w:bookmarkEnd w:id="1"/>
      <w:r w:rsidRPr="0057555F">
        <w:rPr>
          <w:rStyle w:val="rvts0"/>
          <w:rFonts w:ascii="Times New Roman" w:hAnsi="Times New Roman" w:cs="Times New Roman"/>
          <w:sz w:val="28"/>
          <w:szCs w:val="28"/>
        </w:rPr>
        <w:t>ІІ. Прикінцеві положення</w:t>
      </w:r>
    </w:p>
    <w:p w:rsidR="00834B81" w:rsidRPr="0057555F" w:rsidRDefault="00834B81" w:rsidP="00C95420">
      <w:pPr>
        <w:pStyle w:val="ae"/>
        <w:spacing w:before="12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57555F">
        <w:rPr>
          <w:sz w:val="28"/>
          <w:szCs w:val="28"/>
          <w:lang w:val="uk-UA"/>
        </w:rPr>
        <w:t>1. Цей Закон набирає чинності з дня, наступного за днем його опублікування</w:t>
      </w:r>
      <w:r w:rsidR="0057555F" w:rsidRPr="0057555F">
        <w:rPr>
          <w:sz w:val="28"/>
          <w:szCs w:val="28"/>
          <w:lang w:val="uk-UA"/>
        </w:rPr>
        <w:t xml:space="preserve">, та </w:t>
      </w:r>
      <w:r w:rsidR="0057555F" w:rsidRPr="0057555F">
        <w:rPr>
          <w:color w:val="000000"/>
          <w:sz w:val="28"/>
          <w:szCs w:val="28"/>
          <w:lang w:val="uk-UA"/>
        </w:rPr>
        <w:t>застосовується з 1 січня 2022 року</w:t>
      </w:r>
      <w:r w:rsidRPr="0057555F">
        <w:rPr>
          <w:sz w:val="28"/>
          <w:szCs w:val="28"/>
          <w:lang w:val="uk-UA"/>
        </w:rPr>
        <w:t>.</w:t>
      </w:r>
    </w:p>
    <w:p w:rsidR="00834B81" w:rsidRPr="0057555F" w:rsidRDefault="00834B81" w:rsidP="00C95420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57555F">
        <w:rPr>
          <w:rFonts w:ascii="Times New Roman" w:hAnsi="Times New Roman" w:cs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834B81" w:rsidRPr="0057555F" w:rsidRDefault="00834B81" w:rsidP="00C95420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57555F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834B81" w:rsidRPr="0057555F" w:rsidRDefault="00834B81" w:rsidP="00C95420">
      <w:pPr>
        <w:spacing w:before="12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57555F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їхніх нормативно-правових актів у відповідність із цим Законом.</w:t>
      </w:r>
    </w:p>
    <w:p w:rsidR="00240C1F" w:rsidRPr="0057555F" w:rsidRDefault="00240C1F" w:rsidP="00834B81">
      <w:pPr>
        <w:spacing w:before="120"/>
        <w:ind w:firstLine="737"/>
        <w:rPr>
          <w:rFonts w:ascii="Times New Roman" w:hAnsi="Times New Roman" w:cs="Times New Roman"/>
          <w:sz w:val="28"/>
          <w:szCs w:val="28"/>
        </w:rPr>
      </w:pPr>
    </w:p>
    <w:p w:rsidR="00240C1F" w:rsidRPr="0057555F" w:rsidRDefault="00240C1F" w:rsidP="00834B81">
      <w:pPr>
        <w:spacing w:before="120"/>
        <w:ind w:firstLine="737"/>
        <w:rPr>
          <w:rFonts w:ascii="Times New Roman" w:hAnsi="Times New Roman" w:cs="Times New Roman"/>
          <w:sz w:val="28"/>
          <w:szCs w:val="28"/>
        </w:rPr>
      </w:pPr>
    </w:p>
    <w:p w:rsidR="00240C1F" w:rsidRPr="0057555F" w:rsidRDefault="00240C1F" w:rsidP="006E6E2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555F">
        <w:rPr>
          <w:rFonts w:ascii="Times New Roman" w:hAnsi="Times New Roman" w:cs="Times New Roman"/>
          <w:b/>
          <w:bCs/>
          <w:sz w:val="28"/>
          <w:szCs w:val="28"/>
        </w:rPr>
        <w:t>Голова  Верховної Ради</w:t>
      </w:r>
    </w:p>
    <w:p w:rsidR="00240C1F" w:rsidRPr="0057555F" w:rsidRDefault="00240C1F" w:rsidP="006E6E2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555F">
        <w:rPr>
          <w:rFonts w:ascii="Times New Roman" w:hAnsi="Times New Roman" w:cs="Times New Roman"/>
          <w:b/>
          <w:bCs/>
          <w:sz w:val="28"/>
          <w:szCs w:val="28"/>
        </w:rPr>
        <w:t xml:space="preserve">              України</w:t>
      </w:r>
    </w:p>
    <w:p w:rsidR="00240C1F" w:rsidRPr="0057555F" w:rsidRDefault="00240C1F" w:rsidP="00834B81">
      <w:pPr>
        <w:spacing w:before="120"/>
        <w:ind w:firstLine="737"/>
        <w:rPr>
          <w:rFonts w:ascii="Times New Roman" w:hAnsi="Times New Roman" w:cs="Times New Roman"/>
          <w:sz w:val="28"/>
          <w:szCs w:val="28"/>
        </w:rPr>
      </w:pPr>
    </w:p>
    <w:p w:rsidR="00240C1F" w:rsidRPr="0057555F" w:rsidRDefault="00240C1F" w:rsidP="00834B81">
      <w:pPr>
        <w:spacing w:before="120"/>
        <w:ind w:firstLine="737"/>
        <w:rPr>
          <w:rFonts w:ascii="Times New Roman" w:hAnsi="Times New Roman" w:cs="Times New Roman"/>
          <w:sz w:val="28"/>
          <w:szCs w:val="28"/>
        </w:rPr>
      </w:pPr>
    </w:p>
    <w:sectPr w:rsidR="00240C1F" w:rsidRPr="0057555F" w:rsidSect="006E6E2A">
      <w:headerReference w:type="default" r:id="rId9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BC9" w:rsidRDefault="00790BC9">
      <w:r>
        <w:separator/>
      </w:r>
    </w:p>
  </w:endnote>
  <w:endnote w:type="continuationSeparator" w:id="0">
    <w:p w:rsidR="00790BC9" w:rsidRDefault="00790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BC9" w:rsidRDefault="00790BC9">
      <w:r>
        <w:separator/>
      </w:r>
    </w:p>
  </w:footnote>
  <w:footnote w:type="continuationSeparator" w:id="0">
    <w:p w:rsidR="00790BC9" w:rsidRDefault="00790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C1F" w:rsidRPr="006E6E2A" w:rsidRDefault="009210D8">
    <w:pPr>
      <w:framePr w:wrap="auto" w:vAnchor="text" w:hAnchor="margin" w:xAlign="center" w:y="1"/>
      <w:rPr>
        <w:rFonts w:ascii="Times New Roman" w:hAnsi="Times New Roman" w:cs="Times New Roman"/>
        <w:sz w:val="24"/>
        <w:szCs w:val="24"/>
      </w:rPr>
    </w:pPr>
    <w:r w:rsidRPr="006E6E2A">
      <w:rPr>
        <w:rFonts w:ascii="Times New Roman" w:hAnsi="Times New Roman" w:cs="Times New Roman"/>
        <w:sz w:val="24"/>
        <w:szCs w:val="24"/>
      </w:rPr>
      <w:fldChar w:fldCharType="begin"/>
    </w:r>
    <w:r w:rsidRPr="006E6E2A">
      <w:rPr>
        <w:rFonts w:ascii="Times New Roman" w:hAnsi="Times New Roman" w:cs="Times New Roman"/>
        <w:sz w:val="24"/>
        <w:szCs w:val="24"/>
      </w:rPr>
      <w:instrText xml:space="preserve">PAGE  </w:instrText>
    </w:r>
    <w:r w:rsidRPr="006E6E2A">
      <w:rPr>
        <w:rFonts w:ascii="Times New Roman" w:hAnsi="Times New Roman" w:cs="Times New Roman"/>
        <w:sz w:val="24"/>
        <w:szCs w:val="24"/>
      </w:rPr>
      <w:fldChar w:fldCharType="separate"/>
    </w:r>
    <w:r w:rsidR="0057555F">
      <w:rPr>
        <w:rFonts w:ascii="Times New Roman" w:hAnsi="Times New Roman" w:cs="Times New Roman"/>
        <w:noProof/>
        <w:sz w:val="24"/>
        <w:szCs w:val="24"/>
      </w:rPr>
      <w:t>2</w:t>
    </w:r>
    <w:r w:rsidRPr="006E6E2A">
      <w:rPr>
        <w:rFonts w:ascii="Times New Roman" w:hAnsi="Times New Roman" w:cs="Times New Roman"/>
        <w:noProof/>
        <w:sz w:val="24"/>
        <w:szCs w:val="24"/>
      </w:rPr>
      <w:fldChar w:fldCharType="end"/>
    </w:r>
  </w:p>
  <w:p w:rsidR="00240C1F" w:rsidRDefault="00240C1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5202C"/>
    <w:rsid w:val="0005725B"/>
    <w:rsid w:val="00085AD4"/>
    <w:rsid w:val="00096D61"/>
    <w:rsid w:val="000C703E"/>
    <w:rsid w:val="000F3061"/>
    <w:rsid w:val="00135289"/>
    <w:rsid w:val="0017647F"/>
    <w:rsid w:val="002223C5"/>
    <w:rsid w:val="00222A07"/>
    <w:rsid w:val="00240C1F"/>
    <w:rsid w:val="00256620"/>
    <w:rsid w:val="002729B5"/>
    <w:rsid w:val="00291275"/>
    <w:rsid w:val="002A098F"/>
    <w:rsid w:val="002B53D3"/>
    <w:rsid w:val="002C286E"/>
    <w:rsid w:val="002C537C"/>
    <w:rsid w:val="002D5098"/>
    <w:rsid w:val="002F09E9"/>
    <w:rsid w:val="002F1A96"/>
    <w:rsid w:val="003A7DC5"/>
    <w:rsid w:val="004065AD"/>
    <w:rsid w:val="00416926"/>
    <w:rsid w:val="00420D74"/>
    <w:rsid w:val="00445A63"/>
    <w:rsid w:val="00455CFC"/>
    <w:rsid w:val="004B57FE"/>
    <w:rsid w:val="004F402D"/>
    <w:rsid w:val="00512F66"/>
    <w:rsid w:val="00517AF7"/>
    <w:rsid w:val="0057555F"/>
    <w:rsid w:val="00587206"/>
    <w:rsid w:val="005C3CB4"/>
    <w:rsid w:val="005F1730"/>
    <w:rsid w:val="00616451"/>
    <w:rsid w:val="006C6D58"/>
    <w:rsid w:val="006C7297"/>
    <w:rsid w:val="006E6CEF"/>
    <w:rsid w:val="006E6E2A"/>
    <w:rsid w:val="00742360"/>
    <w:rsid w:val="00757FFD"/>
    <w:rsid w:val="00764C95"/>
    <w:rsid w:val="00771066"/>
    <w:rsid w:val="00780723"/>
    <w:rsid w:val="00790BC9"/>
    <w:rsid w:val="007B5FAB"/>
    <w:rsid w:val="007D1318"/>
    <w:rsid w:val="008016F2"/>
    <w:rsid w:val="00834B81"/>
    <w:rsid w:val="00883C28"/>
    <w:rsid w:val="008D506E"/>
    <w:rsid w:val="008E0FCE"/>
    <w:rsid w:val="00906AB0"/>
    <w:rsid w:val="009210D8"/>
    <w:rsid w:val="00956C81"/>
    <w:rsid w:val="009E550F"/>
    <w:rsid w:val="00A157BA"/>
    <w:rsid w:val="00A1751F"/>
    <w:rsid w:val="00A455BA"/>
    <w:rsid w:val="00AC66A8"/>
    <w:rsid w:val="00AD55BE"/>
    <w:rsid w:val="00AD6988"/>
    <w:rsid w:val="00B5119D"/>
    <w:rsid w:val="00B52213"/>
    <w:rsid w:val="00B76F4B"/>
    <w:rsid w:val="00B85040"/>
    <w:rsid w:val="00BB56AD"/>
    <w:rsid w:val="00C2557B"/>
    <w:rsid w:val="00C3481E"/>
    <w:rsid w:val="00C536E3"/>
    <w:rsid w:val="00C66FB5"/>
    <w:rsid w:val="00C70E61"/>
    <w:rsid w:val="00C7517D"/>
    <w:rsid w:val="00C95420"/>
    <w:rsid w:val="00CC5677"/>
    <w:rsid w:val="00D4191B"/>
    <w:rsid w:val="00D7638E"/>
    <w:rsid w:val="00DD78C4"/>
    <w:rsid w:val="00E34310"/>
    <w:rsid w:val="00E3563B"/>
    <w:rsid w:val="00E727F7"/>
    <w:rsid w:val="00E82650"/>
    <w:rsid w:val="00EB29BB"/>
    <w:rsid w:val="00EC57A3"/>
    <w:rsid w:val="00F3617E"/>
    <w:rsid w:val="00F37B32"/>
    <w:rsid w:val="00F44363"/>
    <w:rsid w:val="00F750F3"/>
    <w:rsid w:val="00FB5F87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7515334-9E96-4BFF-941B-773B201A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 w:cs="Antiqua"/>
      <w:sz w:val="26"/>
      <w:szCs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5">
    <w:name w:val="Вид документа"/>
    <w:basedOn w:val="a4"/>
    <w:next w:val="a"/>
    <w:uiPriority w:val="99"/>
    <w:rsid w:val="002B53D3"/>
    <w:pPr>
      <w:spacing w:before="0" w:after="240"/>
      <w:jc w:val="right"/>
    </w:pPr>
    <w:rPr>
      <w:b w:val="0"/>
      <w:bCs w:val="0"/>
      <w:i w:val="0"/>
      <w:iCs w:val="0"/>
      <w:caps w:val="0"/>
      <w:spacing w:val="20"/>
      <w:sz w:val="26"/>
      <w:szCs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  <w:bCs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394A86"/>
    <w:rPr>
      <w:rFonts w:ascii="Antiqua" w:hAnsi="Antiqua" w:cs="Antiqua"/>
      <w:sz w:val="26"/>
      <w:szCs w:val="26"/>
      <w:lang w:val="uk-UA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rsid w:val="00394A86"/>
    <w:rPr>
      <w:rFonts w:ascii="Antiqua" w:hAnsi="Antiqua" w:cs="Antiqua"/>
      <w:sz w:val="26"/>
      <w:szCs w:val="26"/>
      <w:lang w:val="uk-UA" w:eastAsia="ru-RU"/>
    </w:rPr>
  </w:style>
  <w:style w:type="paragraph" w:customStyle="1" w:styleId="StyleZakonu">
    <w:name w:val="StyleZakonu"/>
    <w:basedOn w:val="a"/>
    <w:uiPriority w:val="99"/>
    <w:rsid w:val="00EC57A3"/>
    <w:pPr>
      <w:suppressAutoHyphens/>
      <w:spacing w:after="60" w:line="220" w:lineRule="exact"/>
      <w:ind w:firstLine="284"/>
      <w:jc w:val="both"/>
    </w:pPr>
    <w:rPr>
      <w:rFonts w:cs="Times New Roman"/>
      <w:sz w:val="20"/>
      <w:szCs w:val="20"/>
      <w:lang w:eastAsia="zh-CN"/>
    </w:rPr>
  </w:style>
  <w:style w:type="character" w:customStyle="1" w:styleId="rvts0">
    <w:name w:val="rvts0"/>
    <w:uiPriority w:val="99"/>
    <w:rsid w:val="00EC57A3"/>
  </w:style>
  <w:style w:type="paragraph" w:styleId="ab">
    <w:name w:val="Title"/>
    <w:basedOn w:val="a"/>
    <w:link w:val="ac"/>
    <w:uiPriority w:val="99"/>
    <w:qFormat/>
    <w:locked/>
    <w:rsid w:val="00C70E61"/>
    <w:pPr>
      <w:jc w:val="center"/>
    </w:pPr>
    <w:rPr>
      <w:rFonts w:ascii="Calibri" w:hAnsi="Calibri" w:cs="Calibri"/>
      <w:b/>
      <w:bCs/>
      <w:sz w:val="28"/>
      <w:szCs w:val="28"/>
    </w:rPr>
  </w:style>
  <w:style w:type="character" w:customStyle="1" w:styleId="TitleChar">
    <w:name w:val="Title Char"/>
    <w:basedOn w:val="a0"/>
    <w:uiPriority w:val="10"/>
    <w:rsid w:val="00394A86"/>
    <w:rPr>
      <w:rFonts w:asciiTheme="majorHAnsi" w:eastAsiaTheme="majorEastAsia" w:hAnsiTheme="majorHAnsi" w:cstheme="majorBidi"/>
      <w:b/>
      <w:bCs/>
      <w:kern w:val="28"/>
      <w:sz w:val="32"/>
      <w:szCs w:val="32"/>
      <w:lang w:val="uk-UA" w:eastAsia="ru-RU"/>
    </w:rPr>
  </w:style>
  <w:style w:type="character" w:customStyle="1" w:styleId="ac">
    <w:name w:val="Назва Знак"/>
    <w:basedOn w:val="a0"/>
    <w:link w:val="ab"/>
    <w:uiPriority w:val="99"/>
    <w:locked/>
    <w:rsid w:val="00C70E61"/>
    <w:rPr>
      <w:rFonts w:ascii="Calibri" w:hAnsi="Calibri" w:cs="Calibri"/>
      <w:b/>
      <w:bCs/>
      <w:sz w:val="28"/>
      <w:szCs w:val="28"/>
      <w:lang w:val="uk-UA" w:eastAsia="ru-RU"/>
    </w:rPr>
  </w:style>
  <w:style w:type="paragraph" w:customStyle="1" w:styleId="NoSpacing1">
    <w:name w:val="No Spacing1"/>
    <w:uiPriority w:val="99"/>
    <w:rsid w:val="002C537C"/>
    <w:rPr>
      <w:lang w:val="uk-UA"/>
    </w:rPr>
  </w:style>
  <w:style w:type="paragraph" w:customStyle="1" w:styleId="rvps2">
    <w:name w:val="rvps2"/>
    <w:basedOn w:val="a"/>
    <w:rsid w:val="00834B8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uk-UA"/>
    </w:rPr>
  </w:style>
  <w:style w:type="paragraph" w:styleId="ad">
    <w:name w:val="List Paragraph"/>
    <w:basedOn w:val="a"/>
    <w:uiPriority w:val="34"/>
    <w:qFormat/>
    <w:rsid w:val="00834B81"/>
    <w:pPr>
      <w:ind w:left="720"/>
    </w:pPr>
    <w:rPr>
      <w:rFonts w:ascii="Times New Roman" w:hAnsi="Times New Roman" w:cs="Times New Roman"/>
      <w:sz w:val="24"/>
      <w:szCs w:val="24"/>
      <w:lang w:eastAsia="uk-UA"/>
    </w:rPr>
  </w:style>
  <w:style w:type="paragraph" w:styleId="ae">
    <w:name w:val="Normal (Web)"/>
    <w:basedOn w:val="a"/>
    <w:uiPriority w:val="99"/>
    <w:rsid w:val="00834B8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/>
    </w:rPr>
  </w:style>
  <w:style w:type="character" w:customStyle="1" w:styleId="apple-converted-space">
    <w:name w:val="apple-converted-space"/>
    <w:basedOn w:val="a0"/>
    <w:uiPriority w:val="99"/>
    <w:rsid w:val="00C95420"/>
  </w:style>
  <w:style w:type="character" w:customStyle="1" w:styleId="rvts37">
    <w:name w:val="rvts37"/>
    <w:rsid w:val="00C95420"/>
  </w:style>
  <w:style w:type="character" w:customStyle="1" w:styleId="rvts46">
    <w:name w:val="rvts46"/>
    <w:basedOn w:val="a0"/>
    <w:rsid w:val="00C95420"/>
  </w:style>
  <w:style w:type="character" w:styleId="af">
    <w:name w:val="Emphasis"/>
    <w:basedOn w:val="a0"/>
    <w:uiPriority w:val="20"/>
    <w:qFormat/>
    <w:locked/>
    <w:rsid w:val="00C255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01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99FA33-A3E7-425C-82E4-DC00067FB8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69AEE0-2F69-4574-B10F-CD98979F9D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0D33AB-DEAA-4CE6-81E2-5590BEAF1BC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2021-11-11T14:45:00Z</dcterms:created>
  <dcterms:modified xsi:type="dcterms:W3CDTF">2021-11-11T14:45:00Z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