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A322BA" w14:textId="77777777" w:rsidR="00E65993" w:rsidRPr="00B366DE" w:rsidRDefault="00787A8C" w:rsidP="00066AEB">
      <w:pPr>
        <w:spacing w:before="0" w:beforeAutospacing="0" w:after="0" w:afterAutospacing="0"/>
        <w:jc w:val="center"/>
        <w:rPr>
          <w:b/>
          <w:sz w:val="28"/>
          <w:szCs w:val="28"/>
        </w:rPr>
      </w:pPr>
      <w:bookmarkStart w:id="0" w:name="_GoBack"/>
      <w:bookmarkEnd w:id="0"/>
      <w:r w:rsidRPr="00B366DE">
        <w:rPr>
          <w:b/>
          <w:sz w:val="28"/>
          <w:szCs w:val="28"/>
        </w:rPr>
        <w:t>ПОРІВНЯЛЬНА ТАБЛИЦЯ</w:t>
      </w:r>
    </w:p>
    <w:p w14:paraId="396961EA" w14:textId="126F883A" w:rsidR="00265C79" w:rsidRDefault="00CC4B0E" w:rsidP="00066AEB">
      <w:pPr>
        <w:spacing w:before="0" w:beforeAutospacing="0" w:after="0" w:afterAutospacing="0"/>
        <w:jc w:val="center"/>
        <w:rPr>
          <w:b/>
          <w:sz w:val="28"/>
          <w:szCs w:val="28"/>
        </w:rPr>
      </w:pPr>
      <w:r w:rsidRPr="00047107">
        <w:rPr>
          <w:b/>
          <w:sz w:val="28"/>
          <w:szCs w:val="28"/>
        </w:rPr>
        <w:t xml:space="preserve">до </w:t>
      </w:r>
      <w:proofErr w:type="spellStart"/>
      <w:r w:rsidRPr="00047107">
        <w:rPr>
          <w:b/>
          <w:sz w:val="28"/>
          <w:szCs w:val="28"/>
        </w:rPr>
        <w:t>проє</w:t>
      </w:r>
      <w:r w:rsidR="00E65993" w:rsidRPr="00047107">
        <w:rPr>
          <w:b/>
          <w:sz w:val="28"/>
          <w:szCs w:val="28"/>
        </w:rPr>
        <w:t>кту</w:t>
      </w:r>
      <w:proofErr w:type="spellEnd"/>
      <w:r w:rsidR="00E65993" w:rsidRPr="00047107">
        <w:rPr>
          <w:b/>
          <w:sz w:val="28"/>
          <w:szCs w:val="28"/>
        </w:rPr>
        <w:t xml:space="preserve"> Закону України «</w:t>
      </w:r>
      <w:bookmarkStart w:id="1" w:name="_Hlk87611792"/>
      <w:r w:rsidR="00AB66C7" w:rsidRPr="00047107">
        <w:rPr>
          <w:b/>
          <w:sz w:val="28"/>
          <w:szCs w:val="28"/>
        </w:rPr>
        <w:t xml:space="preserve">Про внесення змін </w:t>
      </w:r>
      <w:r w:rsidR="00265C79">
        <w:rPr>
          <w:b/>
          <w:sz w:val="28"/>
          <w:szCs w:val="28"/>
        </w:rPr>
        <w:t xml:space="preserve">до </w:t>
      </w:r>
      <w:r w:rsidR="00265C79" w:rsidRPr="00265C79">
        <w:rPr>
          <w:b/>
          <w:sz w:val="28"/>
          <w:szCs w:val="28"/>
        </w:rPr>
        <w:t>Кримінального кодексу України</w:t>
      </w:r>
      <w:r w:rsidR="00265C79">
        <w:rPr>
          <w:b/>
          <w:sz w:val="28"/>
          <w:szCs w:val="28"/>
        </w:rPr>
        <w:t xml:space="preserve"> щодо посилення відповідальності за кримінальні правопорушення проти безпеки руху та експлуатації транспорту</w:t>
      </w:r>
      <w:bookmarkEnd w:id="1"/>
      <w:r w:rsidR="00265C79">
        <w:rPr>
          <w:b/>
          <w:sz w:val="28"/>
          <w:szCs w:val="28"/>
        </w:rPr>
        <w:t xml:space="preserve">» </w:t>
      </w:r>
    </w:p>
    <w:p w14:paraId="369AA3AD" w14:textId="1B0FAAFE" w:rsidR="005471B0" w:rsidRPr="00047107" w:rsidRDefault="005471B0" w:rsidP="003169B2">
      <w:pPr>
        <w:shd w:val="clear" w:color="auto" w:fill="FFFFFF"/>
        <w:spacing w:before="0" w:beforeAutospacing="0" w:after="150" w:afterAutospacing="0"/>
        <w:ind w:firstLine="450"/>
        <w:jc w:val="center"/>
        <w:rPr>
          <w:b/>
          <w:sz w:val="28"/>
          <w:szCs w:val="28"/>
        </w:rPr>
      </w:pPr>
    </w:p>
    <w:tbl>
      <w:tblPr>
        <w:tblW w:w="14842" w:type="dxa"/>
        <w:tblLayout w:type="fixed"/>
        <w:tblLook w:val="0600" w:firstRow="0" w:lastRow="0" w:firstColumn="0" w:lastColumn="0" w:noHBand="1" w:noVBand="1"/>
      </w:tblPr>
      <w:tblGrid>
        <w:gridCol w:w="7420"/>
        <w:gridCol w:w="7422"/>
      </w:tblGrid>
      <w:tr w:rsidR="00F22D73" w:rsidRPr="00B366DE" w14:paraId="1E2CE17B" w14:textId="77777777" w:rsidTr="00787A8C">
        <w:trPr>
          <w:trHeight w:val="721"/>
        </w:trPr>
        <w:tc>
          <w:tcPr>
            <w:tcW w:w="74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85F285" w14:textId="77777777" w:rsidR="00E65993" w:rsidRPr="00265C79" w:rsidRDefault="00E65993" w:rsidP="004346B2">
            <w:pPr>
              <w:spacing w:before="0" w:beforeAutospacing="0" w:after="0" w:afterAutospacing="0"/>
              <w:ind w:firstLine="284"/>
              <w:jc w:val="center"/>
              <w:rPr>
                <w:b/>
                <w:sz w:val="28"/>
                <w:szCs w:val="28"/>
                <w:lang w:val="ru-RU"/>
              </w:rPr>
            </w:pPr>
            <w:r w:rsidRPr="00B366DE">
              <w:rPr>
                <w:b/>
                <w:sz w:val="28"/>
                <w:szCs w:val="28"/>
              </w:rPr>
              <w:t>Зміст положення (норми)</w:t>
            </w:r>
          </w:p>
          <w:p w14:paraId="5EB5CDE1" w14:textId="77777777" w:rsidR="00E65993" w:rsidRPr="00B366DE" w:rsidRDefault="00E65993" w:rsidP="004346B2">
            <w:pPr>
              <w:spacing w:before="0" w:beforeAutospacing="0" w:after="0" w:afterAutospacing="0"/>
              <w:ind w:firstLine="284"/>
              <w:jc w:val="center"/>
              <w:rPr>
                <w:b/>
                <w:sz w:val="28"/>
                <w:szCs w:val="28"/>
              </w:rPr>
            </w:pPr>
            <w:r w:rsidRPr="00B366DE">
              <w:rPr>
                <w:b/>
                <w:sz w:val="28"/>
                <w:szCs w:val="28"/>
              </w:rPr>
              <w:t>чинного законодавства</w:t>
            </w:r>
          </w:p>
        </w:tc>
        <w:tc>
          <w:tcPr>
            <w:tcW w:w="7421"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7FA80A59" w14:textId="77777777" w:rsidR="00E65993" w:rsidRPr="00B366DE" w:rsidRDefault="00E65993" w:rsidP="004346B2">
            <w:pPr>
              <w:spacing w:before="0" w:beforeAutospacing="0" w:after="0" w:afterAutospacing="0"/>
              <w:ind w:firstLine="358"/>
              <w:jc w:val="center"/>
              <w:rPr>
                <w:b/>
                <w:sz w:val="28"/>
                <w:szCs w:val="28"/>
              </w:rPr>
            </w:pPr>
            <w:r w:rsidRPr="00B366DE">
              <w:rPr>
                <w:b/>
                <w:sz w:val="28"/>
                <w:szCs w:val="28"/>
              </w:rPr>
              <w:t>Зміст відповідного положення</w:t>
            </w:r>
          </w:p>
          <w:p w14:paraId="6CA201D3" w14:textId="77777777" w:rsidR="00E65993" w:rsidRPr="00B366DE" w:rsidRDefault="00E65993" w:rsidP="004346B2">
            <w:pPr>
              <w:spacing w:before="0" w:beforeAutospacing="0" w:after="0" w:afterAutospacing="0"/>
              <w:ind w:firstLine="358"/>
              <w:jc w:val="center"/>
              <w:rPr>
                <w:b/>
                <w:sz w:val="28"/>
                <w:szCs w:val="28"/>
              </w:rPr>
            </w:pPr>
            <w:r w:rsidRPr="00B366DE">
              <w:rPr>
                <w:b/>
                <w:sz w:val="28"/>
                <w:szCs w:val="28"/>
              </w:rPr>
              <w:t xml:space="preserve">(норми) </w:t>
            </w:r>
            <w:proofErr w:type="spellStart"/>
            <w:r w:rsidRPr="00B366DE">
              <w:rPr>
                <w:b/>
                <w:sz w:val="28"/>
                <w:szCs w:val="28"/>
              </w:rPr>
              <w:t>проєкту</w:t>
            </w:r>
            <w:proofErr w:type="spellEnd"/>
            <w:r w:rsidRPr="00B366DE">
              <w:rPr>
                <w:b/>
                <w:sz w:val="28"/>
                <w:szCs w:val="28"/>
              </w:rPr>
              <w:t xml:space="preserve"> </w:t>
            </w:r>
            <w:proofErr w:type="spellStart"/>
            <w:r w:rsidRPr="00B366DE">
              <w:rPr>
                <w:b/>
                <w:sz w:val="28"/>
                <w:szCs w:val="28"/>
              </w:rPr>
              <w:t>акта</w:t>
            </w:r>
            <w:proofErr w:type="spellEnd"/>
          </w:p>
        </w:tc>
      </w:tr>
      <w:tr w:rsidR="00F22D73" w:rsidRPr="00B366DE" w14:paraId="4BAD412E" w14:textId="77777777" w:rsidTr="007D01E1">
        <w:trPr>
          <w:trHeight w:val="357"/>
        </w:trPr>
        <w:tc>
          <w:tcPr>
            <w:tcW w:w="14842"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0054FF" w14:textId="77777777" w:rsidR="00A828A3" w:rsidRDefault="00A828A3" w:rsidP="004346B2">
            <w:pPr>
              <w:spacing w:before="0" w:beforeAutospacing="0" w:after="0" w:afterAutospacing="0"/>
              <w:ind w:firstLine="284"/>
              <w:jc w:val="center"/>
              <w:rPr>
                <w:b/>
                <w:sz w:val="28"/>
                <w:szCs w:val="28"/>
              </w:rPr>
            </w:pPr>
            <w:r w:rsidRPr="00B366DE">
              <w:rPr>
                <w:b/>
                <w:sz w:val="28"/>
                <w:szCs w:val="28"/>
              </w:rPr>
              <w:t>Кримінальний кодекс України</w:t>
            </w:r>
          </w:p>
          <w:p w14:paraId="3AD2FFD4" w14:textId="66D554C2" w:rsidR="00066AEB" w:rsidRPr="001151C0" w:rsidRDefault="00066AEB" w:rsidP="004346B2">
            <w:pPr>
              <w:spacing w:before="0" w:beforeAutospacing="0" w:after="0" w:afterAutospacing="0"/>
              <w:ind w:firstLine="284"/>
              <w:jc w:val="center"/>
              <w:rPr>
                <w:sz w:val="28"/>
                <w:szCs w:val="28"/>
              </w:rPr>
            </w:pPr>
            <w:r w:rsidRPr="001151C0">
              <w:rPr>
                <w:bCs/>
                <w:color w:val="333333"/>
                <w:shd w:val="clear" w:color="auto" w:fill="FFFFFF"/>
              </w:rPr>
              <w:t>(Відомості Верховної Ради України (ВВР), 2001, № 25-26, ст.131)</w:t>
            </w:r>
          </w:p>
        </w:tc>
      </w:tr>
      <w:tr w:rsidR="005E37F1" w:rsidRPr="00B366DE" w14:paraId="66DF70FA" w14:textId="1C70BC5A" w:rsidTr="005E37F1">
        <w:trPr>
          <w:trHeight w:val="357"/>
        </w:trPr>
        <w:tc>
          <w:tcPr>
            <w:tcW w:w="7420" w:type="dxa"/>
            <w:tcBorders>
              <w:top w:val="single" w:sz="8" w:space="0" w:color="000000"/>
              <w:left w:val="single" w:sz="8" w:space="0" w:color="000000"/>
              <w:bottom w:val="single" w:sz="8" w:space="0" w:color="000000"/>
              <w:right w:val="single" w:sz="4" w:space="0" w:color="auto"/>
            </w:tcBorders>
            <w:tcMar>
              <w:top w:w="100" w:type="dxa"/>
              <w:left w:w="100" w:type="dxa"/>
              <w:bottom w:w="100" w:type="dxa"/>
              <w:right w:w="100" w:type="dxa"/>
            </w:tcMar>
          </w:tcPr>
          <w:p w14:paraId="18B9C2AE" w14:textId="77777777" w:rsidR="0066005E" w:rsidRPr="0066005E" w:rsidRDefault="0066005E" w:rsidP="0066005E">
            <w:pPr>
              <w:shd w:val="clear" w:color="auto" w:fill="FFFFFF"/>
              <w:spacing w:before="0" w:beforeAutospacing="0" w:after="150" w:afterAutospacing="0"/>
              <w:ind w:firstLine="450"/>
              <w:jc w:val="both"/>
              <w:rPr>
                <w:sz w:val="28"/>
                <w:szCs w:val="28"/>
                <w:lang w:eastAsia="ru-RU"/>
              </w:rPr>
            </w:pPr>
            <w:r w:rsidRPr="0066005E">
              <w:rPr>
                <w:b/>
                <w:bCs/>
                <w:sz w:val="28"/>
                <w:szCs w:val="28"/>
                <w:lang w:eastAsia="ru-RU"/>
              </w:rPr>
              <w:t>Стаття 55.</w:t>
            </w:r>
            <w:r w:rsidRPr="0066005E">
              <w:rPr>
                <w:sz w:val="28"/>
                <w:szCs w:val="28"/>
                <w:lang w:eastAsia="ru-RU"/>
              </w:rPr>
              <w:t> Позбавлення права обіймати певні посади або займатися певною діяльністю</w:t>
            </w:r>
          </w:p>
          <w:p w14:paraId="296E5957" w14:textId="77777777" w:rsidR="0066005E" w:rsidRPr="0066005E" w:rsidRDefault="0066005E" w:rsidP="0066005E">
            <w:pPr>
              <w:shd w:val="clear" w:color="auto" w:fill="FFFFFF"/>
              <w:spacing w:before="0" w:beforeAutospacing="0" w:after="150" w:afterAutospacing="0"/>
              <w:ind w:firstLine="450"/>
              <w:jc w:val="both"/>
              <w:rPr>
                <w:sz w:val="28"/>
                <w:szCs w:val="28"/>
                <w:lang w:eastAsia="ru-RU"/>
              </w:rPr>
            </w:pPr>
            <w:bookmarkStart w:id="2" w:name="n263"/>
            <w:bookmarkEnd w:id="2"/>
            <w:r w:rsidRPr="0066005E">
              <w:rPr>
                <w:sz w:val="28"/>
                <w:szCs w:val="28"/>
                <w:lang w:eastAsia="ru-RU"/>
              </w:rPr>
              <w:t>1. Позбавлення права обіймати певні посади або займатися певною діяльністю може бути призначене як основне покарання на строк від двох до п'яти років або як додаткове покарання на строк від одного до трьох років.</w:t>
            </w:r>
          </w:p>
          <w:p w14:paraId="09662711" w14:textId="77777777" w:rsidR="0066005E" w:rsidRPr="0066005E" w:rsidRDefault="0066005E" w:rsidP="0066005E">
            <w:pPr>
              <w:shd w:val="clear" w:color="auto" w:fill="FFFFFF"/>
              <w:spacing w:before="0" w:beforeAutospacing="0" w:after="150" w:afterAutospacing="0"/>
              <w:ind w:firstLine="450"/>
              <w:jc w:val="both"/>
              <w:rPr>
                <w:sz w:val="28"/>
                <w:szCs w:val="28"/>
                <w:lang w:eastAsia="ru-RU"/>
              </w:rPr>
            </w:pPr>
            <w:bookmarkStart w:id="3" w:name="n264"/>
            <w:bookmarkEnd w:id="3"/>
            <w:r w:rsidRPr="0066005E">
              <w:rPr>
                <w:sz w:val="28"/>
                <w:szCs w:val="28"/>
                <w:lang w:eastAsia="ru-RU"/>
              </w:rPr>
              <w:t>Позбавлення права обіймати певні посади як додаткове покарання у справах, передбачених </w:t>
            </w:r>
            <w:hyperlink r:id="rId10" w:tgtFrame="_blank" w:history="1">
              <w:r w:rsidRPr="0066005E">
                <w:rPr>
                  <w:sz w:val="28"/>
                  <w:szCs w:val="28"/>
                  <w:lang w:eastAsia="ru-RU"/>
                </w:rPr>
                <w:t>Законом України</w:t>
              </w:r>
            </w:hyperlink>
            <w:r w:rsidRPr="0066005E">
              <w:rPr>
                <w:sz w:val="28"/>
                <w:szCs w:val="28"/>
                <w:lang w:eastAsia="ru-RU"/>
              </w:rPr>
              <w:t> "Про очищення влади", призначається на строк п’ять років.</w:t>
            </w:r>
          </w:p>
          <w:p w14:paraId="2EF55D17" w14:textId="77777777" w:rsidR="0066005E" w:rsidRPr="0066005E" w:rsidRDefault="0066005E" w:rsidP="0066005E">
            <w:pPr>
              <w:shd w:val="clear" w:color="auto" w:fill="FFFFFF"/>
              <w:spacing w:before="0" w:beforeAutospacing="0" w:after="150" w:afterAutospacing="0"/>
              <w:ind w:firstLine="450"/>
              <w:jc w:val="both"/>
              <w:rPr>
                <w:sz w:val="28"/>
                <w:szCs w:val="28"/>
                <w:lang w:eastAsia="ru-RU"/>
              </w:rPr>
            </w:pPr>
            <w:bookmarkStart w:id="4" w:name="n3733"/>
            <w:bookmarkEnd w:id="4"/>
            <w:r w:rsidRPr="0066005E">
              <w:rPr>
                <w:sz w:val="28"/>
                <w:szCs w:val="28"/>
                <w:lang w:eastAsia="ru-RU"/>
              </w:rPr>
              <w:t>Позбавлення права обіймати певні посади або займатися певною діяльністю як додаткове покарання за вчинення кримінального правопорушення проти виборчих прав і свобод громадянина, передбачених </w:t>
            </w:r>
            <w:hyperlink r:id="rId11" w:anchor="n1014" w:history="1">
              <w:r w:rsidRPr="0066005E">
                <w:rPr>
                  <w:sz w:val="28"/>
                  <w:szCs w:val="28"/>
                  <w:lang w:eastAsia="ru-RU"/>
                </w:rPr>
                <w:t>статтями 157-160</w:t>
              </w:r>
            </w:hyperlink>
            <w:r w:rsidRPr="0066005E">
              <w:rPr>
                <w:sz w:val="28"/>
                <w:szCs w:val="28"/>
                <w:lang w:eastAsia="ru-RU"/>
              </w:rPr>
              <w:t> цього Кодексу, призначається на строк п’ять років.</w:t>
            </w:r>
          </w:p>
          <w:p w14:paraId="160111C0" w14:textId="77777777" w:rsidR="0066005E" w:rsidRPr="0066005E" w:rsidRDefault="0066005E" w:rsidP="0066005E">
            <w:pPr>
              <w:shd w:val="clear" w:color="auto" w:fill="FFFFFF"/>
              <w:spacing w:before="0" w:beforeAutospacing="0" w:after="150" w:afterAutospacing="0"/>
              <w:ind w:firstLine="450"/>
              <w:jc w:val="both"/>
              <w:rPr>
                <w:sz w:val="28"/>
                <w:szCs w:val="28"/>
                <w:lang w:eastAsia="ru-RU"/>
              </w:rPr>
            </w:pPr>
            <w:bookmarkStart w:id="5" w:name="n3791"/>
            <w:bookmarkEnd w:id="5"/>
            <w:r w:rsidRPr="0066005E">
              <w:rPr>
                <w:sz w:val="28"/>
                <w:szCs w:val="28"/>
                <w:lang w:eastAsia="ru-RU"/>
              </w:rPr>
              <w:t>Позбавлення права керувати транспортними засобами як додаткове покарання призначається на строк до десяти років.</w:t>
            </w:r>
          </w:p>
          <w:p w14:paraId="389C7FCB" w14:textId="306EFD64" w:rsidR="005E37F1" w:rsidRPr="0066005E" w:rsidRDefault="0066005E" w:rsidP="0066005E">
            <w:pPr>
              <w:spacing w:before="0" w:beforeAutospacing="0" w:after="0" w:afterAutospacing="0"/>
              <w:ind w:firstLine="284"/>
              <w:jc w:val="both"/>
              <w:rPr>
                <w:bCs/>
                <w:sz w:val="28"/>
                <w:szCs w:val="28"/>
                <w:lang w:val="ru-RU"/>
              </w:rPr>
            </w:pPr>
            <w:r w:rsidRPr="0066005E">
              <w:rPr>
                <w:bCs/>
                <w:sz w:val="28"/>
                <w:szCs w:val="28"/>
                <w:lang w:val="ru-RU"/>
              </w:rPr>
              <w:t>…</w:t>
            </w:r>
          </w:p>
        </w:tc>
        <w:tc>
          <w:tcPr>
            <w:tcW w:w="7422" w:type="dxa"/>
            <w:tcBorders>
              <w:top w:val="single" w:sz="8" w:space="0" w:color="000000"/>
              <w:left w:val="single" w:sz="4" w:space="0" w:color="auto"/>
              <w:bottom w:val="single" w:sz="8" w:space="0" w:color="000000"/>
              <w:right w:val="single" w:sz="8" w:space="0" w:color="000000"/>
            </w:tcBorders>
          </w:tcPr>
          <w:p w14:paraId="52365688" w14:textId="77777777" w:rsidR="0066005E" w:rsidRPr="0066005E" w:rsidRDefault="0066005E" w:rsidP="0066005E">
            <w:pPr>
              <w:shd w:val="clear" w:color="auto" w:fill="FFFFFF"/>
              <w:spacing w:before="0" w:beforeAutospacing="0" w:after="150" w:afterAutospacing="0"/>
              <w:ind w:firstLine="450"/>
              <w:jc w:val="both"/>
              <w:rPr>
                <w:sz w:val="28"/>
                <w:szCs w:val="28"/>
                <w:lang w:eastAsia="ru-RU"/>
              </w:rPr>
            </w:pPr>
            <w:r w:rsidRPr="0066005E">
              <w:rPr>
                <w:b/>
                <w:bCs/>
                <w:sz w:val="28"/>
                <w:szCs w:val="28"/>
                <w:lang w:eastAsia="ru-RU"/>
              </w:rPr>
              <w:t>Стаття 55.</w:t>
            </w:r>
            <w:r w:rsidRPr="0066005E">
              <w:rPr>
                <w:sz w:val="28"/>
                <w:szCs w:val="28"/>
                <w:lang w:eastAsia="ru-RU"/>
              </w:rPr>
              <w:t> Позбавлення права обіймати певні посади або займатися певною діяльністю</w:t>
            </w:r>
          </w:p>
          <w:p w14:paraId="09A26F35" w14:textId="77777777" w:rsidR="0066005E" w:rsidRPr="0066005E" w:rsidRDefault="0066005E" w:rsidP="0066005E">
            <w:pPr>
              <w:shd w:val="clear" w:color="auto" w:fill="FFFFFF"/>
              <w:spacing w:before="0" w:beforeAutospacing="0" w:after="150" w:afterAutospacing="0"/>
              <w:ind w:firstLine="450"/>
              <w:jc w:val="both"/>
              <w:rPr>
                <w:sz w:val="28"/>
                <w:szCs w:val="28"/>
                <w:lang w:eastAsia="ru-RU"/>
              </w:rPr>
            </w:pPr>
            <w:r w:rsidRPr="0066005E">
              <w:rPr>
                <w:sz w:val="28"/>
                <w:szCs w:val="28"/>
                <w:lang w:eastAsia="ru-RU"/>
              </w:rPr>
              <w:t>1. Позбавлення права обіймати певні посади або займатися певною діяльністю може бути призначене як основне покарання на строк від двох до п'яти років або як додаткове покарання на строк від одного до трьох років.</w:t>
            </w:r>
          </w:p>
          <w:p w14:paraId="379108E4" w14:textId="77777777" w:rsidR="0066005E" w:rsidRPr="0066005E" w:rsidRDefault="0066005E" w:rsidP="0066005E">
            <w:pPr>
              <w:shd w:val="clear" w:color="auto" w:fill="FFFFFF"/>
              <w:spacing w:before="0" w:beforeAutospacing="0" w:after="150" w:afterAutospacing="0"/>
              <w:ind w:firstLine="450"/>
              <w:jc w:val="both"/>
              <w:rPr>
                <w:sz w:val="28"/>
                <w:szCs w:val="28"/>
                <w:lang w:eastAsia="ru-RU"/>
              </w:rPr>
            </w:pPr>
            <w:r w:rsidRPr="0066005E">
              <w:rPr>
                <w:sz w:val="28"/>
                <w:szCs w:val="28"/>
                <w:lang w:eastAsia="ru-RU"/>
              </w:rPr>
              <w:t>Позбавлення права обіймати певні посади як додаткове покарання у справах, передбачених </w:t>
            </w:r>
            <w:hyperlink r:id="rId12" w:tgtFrame="_blank" w:history="1">
              <w:r w:rsidRPr="0066005E">
                <w:rPr>
                  <w:sz w:val="28"/>
                  <w:szCs w:val="28"/>
                  <w:lang w:eastAsia="ru-RU"/>
                </w:rPr>
                <w:t>Законом України</w:t>
              </w:r>
            </w:hyperlink>
            <w:r w:rsidRPr="0066005E">
              <w:rPr>
                <w:sz w:val="28"/>
                <w:szCs w:val="28"/>
                <w:lang w:eastAsia="ru-RU"/>
              </w:rPr>
              <w:t> "Про очищення влади", призначається на строк п’ять років.</w:t>
            </w:r>
          </w:p>
          <w:p w14:paraId="520ED4FD" w14:textId="77777777" w:rsidR="0066005E" w:rsidRPr="0066005E" w:rsidRDefault="0066005E" w:rsidP="0066005E">
            <w:pPr>
              <w:shd w:val="clear" w:color="auto" w:fill="FFFFFF"/>
              <w:spacing w:before="0" w:beforeAutospacing="0" w:after="150" w:afterAutospacing="0"/>
              <w:ind w:firstLine="450"/>
              <w:jc w:val="both"/>
              <w:rPr>
                <w:sz w:val="28"/>
                <w:szCs w:val="28"/>
                <w:lang w:eastAsia="ru-RU"/>
              </w:rPr>
            </w:pPr>
            <w:r w:rsidRPr="0066005E">
              <w:rPr>
                <w:sz w:val="28"/>
                <w:szCs w:val="28"/>
                <w:lang w:eastAsia="ru-RU"/>
              </w:rPr>
              <w:t>Позбавлення права обіймати певні посади або займатися певною діяльністю як додаткове покарання за вчинення кримінального правопорушення проти виборчих прав і свобод громадянина, передбачених </w:t>
            </w:r>
            <w:hyperlink r:id="rId13" w:anchor="n1014" w:history="1">
              <w:r w:rsidRPr="0066005E">
                <w:rPr>
                  <w:sz w:val="28"/>
                  <w:szCs w:val="28"/>
                  <w:lang w:eastAsia="ru-RU"/>
                </w:rPr>
                <w:t>статтями 157-160</w:t>
              </w:r>
            </w:hyperlink>
            <w:r w:rsidRPr="0066005E">
              <w:rPr>
                <w:sz w:val="28"/>
                <w:szCs w:val="28"/>
                <w:lang w:eastAsia="ru-RU"/>
              </w:rPr>
              <w:t> цього Кодексу, призначається на строк п’ять років.</w:t>
            </w:r>
          </w:p>
          <w:p w14:paraId="1E0DD6AA" w14:textId="5FA7BDCF" w:rsidR="0066005E" w:rsidRPr="0066005E" w:rsidRDefault="0066005E" w:rsidP="0066005E">
            <w:pPr>
              <w:shd w:val="clear" w:color="auto" w:fill="FFFFFF"/>
              <w:spacing w:before="0" w:beforeAutospacing="0" w:after="150" w:afterAutospacing="0"/>
              <w:ind w:firstLine="450"/>
              <w:jc w:val="both"/>
              <w:rPr>
                <w:sz w:val="28"/>
                <w:szCs w:val="28"/>
                <w:lang w:eastAsia="ru-RU"/>
              </w:rPr>
            </w:pPr>
            <w:r w:rsidRPr="0066005E">
              <w:rPr>
                <w:sz w:val="28"/>
                <w:szCs w:val="28"/>
                <w:lang w:eastAsia="ru-RU"/>
              </w:rPr>
              <w:t xml:space="preserve">Позбавлення права керувати транспортними засобами як додаткове покарання призначається на строк </w:t>
            </w:r>
            <w:r w:rsidRPr="0066005E">
              <w:rPr>
                <w:b/>
                <w:bCs/>
                <w:sz w:val="28"/>
                <w:szCs w:val="28"/>
                <w:lang w:eastAsia="ru-RU"/>
              </w:rPr>
              <w:t>до д</w:t>
            </w:r>
            <w:r>
              <w:rPr>
                <w:b/>
                <w:bCs/>
                <w:sz w:val="28"/>
                <w:szCs w:val="28"/>
                <w:lang w:eastAsia="ru-RU"/>
              </w:rPr>
              <w:t>вадцяти</w:t>
            </w:r>
            <w:r w:rsidRPr="0066005E">
              <w:rPr>
                <w:sz w:val="28"/>
                <w:szCs w:val="28"/>
                <w:lang w:eastAsia="ru-RU"/>
              </w:rPr>
              <w:t xml:space="preserve"> років.</w:t>
            </w:r>
          </w:p>
          <w:p w14:paraId="2BF68829" w14:textId="13F0E8B0" w:rsidR="005E37F1" w:rsidRPr="00B366DE" w:rsidRDefault="0066005E" w:rsidP="0066005E">
            <w:pPr>
              <w:spacing w:before="0" w:beforeAutospacing="0" w:after="0" w:afterAutospacing="0"/>
              <w:ind w:firstLine="284"/>
              <w:jc w:val="both"/>
              <w:rPr>
                <w:b/>
                <w:sz w:val="28"/>
                <w:szCs w:val="28"/>
              </w:rPr>
            </w:pPr>
            <w:r w:rsidRPr="0066005E">
              <w:rPr>
                <w:bCs/>
                <w:sz w:val="28"/>
                <w:szCs w:val="28"/>
                <w:lang w:val="ru-RU"/>
              </w:rPr>
              <w:t>…</w:t>
            </w:r>
          </w:p>
        </w:tc>
      </w:tr>
      <w:tr w:rsidR="005471B0" w:rsidRPr="00B366DE" w14:paraId="0CB75190" w14:textId="77777777" w:rsidTr="00787A8C">
        <w:trPr>
          <w:trHeight w:val="721"/>
        </w:trPr>
        <w:tc>
          <w:tcPr>
            <w:tcW w:w="74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41B4D7" w14:textId="77777777" w:rsidR="00E341ED" w:rsidRPr="00B366DE" w:rsidRDefault="00E341ED" w:rsidP="00E341ED">
            <w:pPr>
              <w:shd w:val="clear" w:color="auto" w:fill="FFFFFF"/>
              <w:spacing w:before="0" w:beforeAutospacing="0" w:after="150" w:afterAutospacing="0"/>
              <w:ind w:firstLine="450"/>
              <w:jc w:val="both"/>
              <w:rPr>
                <w:color w:val="333333"/>
                <w:sz w:val="28"/>
                <w:szCs w:val="28"/>
                <w:lang w:eastAsia="uk-UA"/>
              </w:rPr>
            </w:pPr>
            <w:r w:rsidRPr="00B366DE">
              <w:rPr>
                <w:b/>
                <w:bCs/>
                <w:color w:val="333333"/>
                <w:sz w:val="28"/>
                <w:szCs w:val="28"/>
                <w:lang w:eastAsia="uk-UA"/>
              </w:rPr>
              <w:lastRenderedPageBreak/>
              <w:t>Стаття 286.</w:t>
            </w:r>
            <w:r w:rsidRPr="00B366DE">
              <w:rPr>
                <w:color w:val="333333"/>
                <w:sz w:val="28"/>
                <w:szCs w:val="28"/>
                <w:lang w:eastAsia="uk-UA"/>
              </w:rPr>
              <w:t> Порушення правил безпеки дорожнього руху або експлуатації транспорту особами, які керують транспортними засобами</w:t>
            </w:r>
          </w:p>
          <w:p w14:paraId="25C3707A" w14:textId="77777777" w:rsidR="00E341ED" w:rsidRPr="00B366DE" w:rsidRDefault="00E341ED" w:rsidP="00E341ED">
            <w:pPr>
              <w:shd w:val="clear" w:color="auto" w:fill="FFFFFF"/>
              <w:spacing w:before="0" w:beforeAutospacing="0" w:after="150" w:afterAutospacing="0"/>
              <w:ind w:firstLine="450"/>
              <w:jc w:val="both"/>
              <w:rPr>
                <w:color w:val="333333"/>
                <w:sz w:val="28"/>
                <w:szCs w:val="28"/>
                <w:lang w:eastAsia="uk-UA"/>
              </w:rPr>
            </w:pPr>
            <w:bookmarkStart w:id="6" w:name="n1962"/>
            <w:bookmarkEnd w:id="6"/>
            <w:r w:rsidRPr="00B366DE">
              <w:rPr>
                <w:color w:val="333333"/>
                <w:sz w:val="28"/>
                <w:szCs w:val="28"/>
                <w:lang w:eastAsia="uk-UA"/>
              </w:rPr>
              <w:t>1. Порушення правил безпеки дорожнього руху або експлуатації транспорту особою, яка керує транспортним засобом, що спричинило потерпілому середньої тяжкості тілесне ушкодження, -</w:t>
            </w:r>
          </w:p>
          <w:p w14:paraId="55BEC007" w14:textId="77777777" w:rsidR="00E341ED" w:rsidRPr="00B366DE" w:rsidRDefault="00E341ED" w:rsidP="00E341ED">
            <w:pPr>
              <w:shd w:val="clear" w:color="auto" w:fill="FFFFFF"/>
              <w:spacing w:before="0" w:beforeAutospacing="0" w:after="150" w:afterAutospacing="0"/>
              <w:ind w:firstLine="450"/>
              <w:jc w:val="both"/>
              <w:rPr>
                <w:color w:val="333333"/>
                <w:sz w:val="28"/>
                <w:szCs w:val="28"/>
                <w:lang w:eastAsia="uk-UA"/>
              </w:rPr>
            </w:pPr>
            <w:bookmarkStart w:id="7" w:name="n1963"/>
            <w:bookmarkEnd w:id="7"/>
            <w:r w:rsidRPr="00B366DE">
              <w:rPr>
                <w:color w:val="333333"/>
                <w:sz w:val="28"/>
                <w:szCs w:val="28"/>
                <w:lang w:eastAsia="uk-UA"/>
              </w:rPr>
              <w:t>карається штрафом від трьох тисяч до п’яти тисяч неоподатковуваних мінімумів доходів громадян або виправними роботами на строк до двох років, або арештом на строк до шести місяців, або обмеженням волі на строк до трьох років, з позбавленням права керувати транспортними засобами на строк до трьох років.</w:t>
            </w:r>
          </w:p>
          <w:p w14:paraId="11D99FDE" w14:textId="77777777" w:rsidR="00E341ED" w:rsidRPr="00B366DE" w:rsidRDefault="00E341ED" w:rsidP="00E341ED">
            <w:pPr>
              <w:shd w:val="clear" w:color="auto" w:fill="FFFFFF"/>
              <w:spacing w:before="0" w:beforeAutospacing="0" w:after="150" w:afterAutospacing="0"/>
              <w:ind w:firstLine="450"/>
              <w:jc w:val="both"/>
              <w:rPr>
                <w:color w:val="333333"/>
                <w:sz w:val="28"/>
                <w:szCs w:val="28"/>
                <w:lang w:eastAsia="uk-UA"/>
              </w:rPr>
            </w:pPr>
            <w:bookmarkStart w:id="8" w:name="n1964"/>
            <w:bookmarkEnd w:id="8"/>
            <w:r w:rsidRPr="00B366DE">
              <w:rPr>
                <w:color w:val="333333"/>
                <w:sz w:val="28"/>
                <w:szCs w:val="28"/>
                <w:lang w:eastAsia="uk-UA"/>
              </w:rPr>
              <w:t>2. Ті самі діяння, якщо вони спричинили смерть потерпілого або заподіяли тяжке тілесне ушкодження, -</w:t>
            </w:r>
          </w:p>
          <w:p w14:paraId="64D6BA86" w14:textId="77777777" w:rsidR="00E341ED" w:rsidRPr="00712426" w:rsidRDefault="00E341ED" w:rsidP="00E341ED">
            <w:pPr>
              <w:shd w:val="clear" w:color="auto" w:fill="FFFFFF"/>
              <w:spacing w:before="0" w:beforeAutospacing="0" w:after="150" w:afterAutospacing="0"/>
              <w:ind w:firstLine="450"/>
              <w:jc w:val="both"/>
              <w:rPr>
                <w:bCs/>
                <w:color w:val="333333"/>
                <w:sz w:val="28"/>
                <w:szCs w:val="28"/>
                <w:lang w:eastAsia="uk-UA"/>
              </w:rPr>
            </w:pPr>
            <w:bookmarkStart w:id="9" w:name="n1965"/>
            <w:bookmarkEnd w:id="9"/>
            <w:r w:rsidRPr="00712426">
              <w:rPr>
                <w:bCs/>
                <w:color w:val="333333"/>
                <w:sz w:val="28"/>
                <w:szCs w:val="28"/>
                <w:lang w:eastAsia="uk-UA"/>
              </w:rPr>
              <w:t>караються позбавленням волі на строк від трьох до восьми років з позбавленням права керувати транспортними засобами на строк до трьох років або без такого.</w:t>
            </w:r>
          </w:p>
          <w:p w14:paraId="1CBE8D55" w14:textId="77777777" w:rsidR="00E341ED" w:rsidRPr="00B366DE" w:rsidRDefault="00E341ED" w:rsidP="00E341ED">
            <w:pPr>
              <w:shd w:val="clear" w:color="auto" w:fill="FFFFFF"/>
              <w:spacing w:before="0" w:beforeAutospacing="0" w:after="150" w:afterAutospacing="0"/>
              <w:ind w:firstLine="450"/>
              <w:jc w:val="both"/>
              <w:rPr>
                <w:color w:val="333333"/>
                <w:sz w:val="28"/>
                <w:szCs w:val="28"/>
                <w:lang w:eastAsia="uk-UA"/>
              </w:rPr>
            </w:pPr>
            <w:bookmarkStart w:id="10" w:name="n1966"/>
            <w:bookmarkEnd w:id="10"/>
            <w:r w:rsidRPr="00B366DE">
              <w:rPr>
                <w:color w:val="333333"/>
                <w:sz w:val="28"/>
                <w:szCs w:val="28"/>
                <w:lang w:eastAsia="uk-UA"/>
              </w:rPr>
              <w:t>3. Діяння, передбачені частиною першою цієї статті, якщо вони спричинили загибель кількох осіб, -</w:t>
            </w:r>
          </w:p>
          <w:p w14:paraId="433EFD5B" w14:textId="77777777" w:rsidR="00A828A3" w:rsidRPr="00712426" w:rsidRDefault="00E341ED" w:rsidP="007536AF">
            <w:pPr>
              <w:shd w:val="clear" w:color="auto" w:fill="FFFFFF"/>
              <w:spacing w:before="0" w:beforeAutospacing="0" w:after="150" w:afterAutospacing="0"/>
              <w:ind w:firstLine="450"/>
              <w:jc w:val="both"/>
              <w:rPr>
                <w:bCs/>
                <w:color w:val="333333"/>
                <w:sz w:val="28"/>
                <w:szCs w:val="28"/>
                <w:lang w:eastAsia="uk-UA"/>
              </w:rPr>
            </w:pPr>
            <w:bookmarkStart w:id="11" w:name="n1967"/>
            <w:bookmarkEnd w:id="11"/>
            <w:r w:rsidRPr="00712426">
              <w:rPr>
                <w:bCs/>
                <w:color w:val="333333"/>
                <w:sz w:val="28"/>
                <w:szCs w:val="28"/>
                <w:lang w:eastAsia="uk-UA"/>
              </w:rPr>
              <w:t>караються позбавленням волі на строк від п'яти до десяти років з позбавленням права керувати транспортними засобами на строк до трьох років.</w:t>
            </w:r>
            <w:bookmarkStart w:id="12" w:name="n1968"/>
            <w:bookmarkEnd w:id="12"/>
          </w:p>
          <w:p w14:paraId="11EF48ED" w14:textId="77777777" w:rsidR="00221BCE" w:rsidRDefault="00221BCE" w:rsidP="007536AF">
            <w:pPr>
              <w:shd w:val="clear" w:color="auto" w:fill="FFFFFF"/>
              <w:spacing w:before="0" w:beforeAutospacing="0" w:after="150" w:afterAutospacing="0"/>
              <w:ind w:firstLine="450"/>
              <w:jc w:val="both"/>
              <w:rPr>
                <w:b/>
                <w:color w:val="333333"/>
                <w:sz w:val="28"/>
                <w:szCs w:val="28"/>
                <w:lang w:eastAsia="uk-UA"/>
              </w:rPr>
            </w:pPr>
          </w:p>
          <w:p w14:paraId="7378244F" w14:textId="4D13F6C9" w:rsidR="00221BCE" w:rsidRPr="00B366DE" w:rsidRDefault="00221BCE" w:rsidP="007536AF">
            <w:pPr>
              <w:shd w:val="clear" w:color="auto" w:fill="FFFFFF"/>
              <w:spacing w:before="0" w:beforeAutospacing="0" w:after="150" w:afterAutospacing="0"/>
              <w:ind w:firstLine="450"/>
              <w:jc w:val="both"/>
              <w:rPr>
                <w:i/>
                <w:sz w:val="28"/>
                <w:szCs w:val="28"/>
              </w:rPr>
            </w:pPr>
            <w:r>
              <w:rPr>
                <w:b/>
                <w:color w:val="333333"/>
                <w:sz w:val="28"/>
                <w:szCs w:val="28"/>
                <w:lang w:eastAsia="uk-UA"/>
              </w:rPr>
              <w:t>ВІДСУТНЯ</w:t>
            </w:r>
          </w:p>
        </w:tc>
        <w:tc>
          <w:tcPr>
            <w:tcW w:w="742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46EF325" w14:textId="77777777" w:rsidR="00007E8C" w:rsidRPr="00FE6526" w:rsidRDefault="007536AF" w:rsidP="00007E8C">
            <w:pPr>
              <w:shd w:val="clear" w:color="auto" w:fill="FFFFFF"/>
              <w:spacing w:before="0" w:beforeAutospacing="0" w:after="150" w:afterAutospacing="0"/>
              <w:ind w:firstLine="450"/>
              <w:jc w:val="both"/>
              <w:rPr>
                <w:color w:val="333333"/>
                <w:sz w:val="28"/>
                <w:szCs w:val="28"/>
                <w:lang w:eastAsia="uk-UA"/>
              </w:rPr>
            </w:pPr>
            <w:r w:rsidRPr="00FE6526">
              <w:rPr>
                <w:b/>
                <w:bCs/>
                <w:color w:val="333333"/>
                <w:sz w:val="28"/>
                <w:szCs w:val="28"/>
                <w:lang w:eastAsia="uk-UA"/>
              </w:rPr>
              <w:t>Стаття 286.</w:t>
            </w:r>
            <w:r w:rsidRPr="00FE6526">
              <w:rPr>
                <w:color w:val="333333"/>
                <w:sz w:val="28"/>
                <w:szCs w:val="28"/>
                <w:lang w:eastAsia="uk-UA"/>
              </w:rPr>
              <w:t> </w:t>
            </w:r>
            <w:r w:rsidR="00007E8C" w:rsidRPr="00FE6526">
              <w:rPr>
                <w:color w:val="333333"/>
                <w:sz w:val="28"/>
                <w:szCs w:val="28"/>
                <w:lang w:eastAsia="uk-UA"/>
              </w:rPr>
              <w:t>Порушення правил безпеки дорожнього руху або експлуатації транспорту особами, які керують транспортними засобами</w:t>
            </w:r>
          </w:p>
          <w:p w14:paraId="643CB04E" w14:textId="77777777" w:rsidR="007536AF" w:rsidRPr="00FE6526" w:rsidRDefault="007536AF" w:rsidP="007536AF">
            <w:pPr>
              <w:shd w:val="clear" w:color="auto" w:fill="FFFFFF"/>
              <w:spacing w:before="0" w:beforeAutospacing="0" w:after="150" w:afterAutospacing="0"/>
              <w:ind w:firstLine="450"/>
              <w:jc w:val="both"/>
              <w:rPr>
                <w:color w:val="333333"/>
                <w:sz w:val="28"/>
                <w:szCs w:val="28"/>
                <w:lang w:eastAsia="uk-UA"/>
              </w:rPr>
            </w:pPr>
            <w:r w:rsidRPr="00FE6526">
              <w:rPr>
                <w:color w:val="333333"/>
                <w:sz w:val="28"/>
                <w:szCs w:val="28"/>
                <w:lang w:eastAsia="uk-UA"/>
              </w:rPr>
              <w:t>1. Порушення правил безпеки дорожнього руху або експлуатації транспорту особою, яка керує транспортним засобом, що спричинило потерпілому середньої тяжкості тілесне ушкодження, -</w:t>
            </w:r>
          </w:p>
          <w:p w14:paraId="07448F4F" w14:textId="77777777" w:rsidR="007536AF" w:rsidRPr="00FE6526" w:rsidRDefault="007536AF" w:rsidP="007536AF">
            <w:pPr>
              <w:shd w:val="clear" w:color="auto" w:fill="FFFFFF"/>
              <w:spacing w:before="0" w:beforeAutospacing="0" w:after="150" w:afterAutospacing="0"/>
              <w:ind w:firstLine="450"/>
              <w:jc w:val="both"/>
              <w:rPr>
                <w:color w:val="333333"/>
                <w:sz w:val="28"/>
                <w:szCs w:val="28"/>
                <w:lang w:eastAsia="uk-UA"/>
              </w:rPr>
            </w:pPr>
            <w:r w:rsidRPr="00FE6526">
              <w:rPr>
                <w:color w:val="333333"/>
                <w:sz w:val="28"/>
                <w:szCs w:val="28"/>
                <w:lang w:eastAsia="uk-UA"/>
              </w:rPr>
              <w:t>карається штрафом від трьох тисяч до п’яти тисяч неоподатковуваних мінімумів доходів громадян або виправними роботами на строк до двох років, або арештом на строк до шести місяців, або обмеженням волі на строк до трьох років, з позбавленням права керувати транспортними засобами на строк до трьох років.</w:t>
            </w:r>
          </w:p>
          <w:p w14:paraId="6C3A7D8C" w14:textId="77777777" w:rsidR="007536AF" w:rsidRPr="00FE6526" w:rsidRDefault="007536AF" w:rsidP="007536AF">
            <w:pPr>
              <w:shd w:val="clear" w:color="auto" w:fill="FFFFFF"/>
              <w:spacing w:before="0" w:beforeAutospacing="0" w:after="150" w:afterAutospacing="0"/>
              <w:ind w:firstLine="450"/>
              <w:jc w:val="both"/>
              <w:rPr>
                <w:color w:val="333333"/>
                <w:sz w:val="28"/>
                <w:szCs w:val="28"/>
                <w:lang w:eastAsia="uk-UA"/>
              </w:rPr>
            </w:pPr>
            <w:r w:rsidRPr="00FE6526">
              <w:rPr>
                <w:color w:val="333333"/>
                <w:sz w:val="28"/>
                <w:szCs w:val="28"/>
                <w:lang w:eastAsia="uk-UA"/>
              </w:rPr>
              <w:t>2. Ті самі діяння, якщо вони спричинили смерть потерпілого або заподіяли тяжке тілесне ушкодження, -</w:t>
            </w:r>
          </w:p>
          <w:p w14:paraId="2EB1EB5C" w14:textId="7C720312" w:rsidR="00C33CD6" w:rsidRPr="00FE6526" w:rsidRDefault="007536AF" w:rsidP="00A34EF6">
            <w:pPr>
              <w:shd w:val="clear" w:color="auto" w:fill="FFFFFF"/>
              <w:spacing w:before="0" w:beforeAutospacing="0" w:after="150" w:afterAutospacing="0"/>
              <w:ind w:firstLine="450"/>
              <w:jc w:val="both"/>
              <w:rPr>
                <w:b/>
                <w:color w:val="333333"/>
                <w:sz w:val="28"/>
                <w:szCs w:val="28"/>
                <w:lang w:eastAsia="uk-UA"/>
              </w:rPr>
            </w:pPr>
            <w:r w:rsidRPr="00FE6526">
              <w:rPr>
                <w:b/>
                <w:color w:val="333333"/>
                <w:sz w:val="28"/>
                <w:szCs w:val="28"/>
                <w:lang w:eastAsia="uk-UA"/>
              </w:rPr>
              <w:t xml:space="preserve">караються позбавленням волі на строк від </w:t>
            </w:r>
            <w:r w:rsidR="00047107" w:rsidRPr="00FE6526">
              <w:rPr>
                <w:b/>
                <w:color w:val="333333"/>
                <w:sz w:val="28"/>
                <w:szCs w:val="28"/>
                <w:lang w:eastAsia="uk-UA"/>
              </w:rPr>
              <w:t xml:space="preserve">п’яти </w:t>
            </w:r>
            <w:r w:rsidRPr="00FE6526">
              <w:rPr>
                <w:b/>
                <w:color w:val="333333"/>
                <w:sz w:val="28"/>
                <w:szCs w:val="28"/>
                <w:lang w:eastAsia="uk-UA"/>
              </w:rPr>
              <w:t xml:space="preserve">до восьми років з позбавленням права керувати транспортними засобами </w:t>
            </w:r>
            <w:r w:rsidR="00C33CD6">
              <w:rPr>
                <w:b/>
                <w:color w:val="333333"/>
                <w:sz w:val="28"/>
                <w:szCs w:val="28"/>
                <w:lang w:eastAsia="uk-UA"/>
              </w:rPr>
              <w:t xml:space="preserve">строком </w:t>
            </w:r>
            <w:r w:rsidRPr="00FE6526">
              <w:rPr>
                <w:b/>
                <w:color w:val="333333"/>
                <w:sz w:val="28"/>
                <w:szCs w:val="28"/>
                <w:lang w:eastAsia="uk-UA"/>
              </w:rPr>
              <w:t>на</w:t>
            </w:r>
            <w:r w:rsidR="00047107" w:rsidRPr="00FE6526">
              <w:rPr>
                <w:b/>
                <w:color w:val="333333"/>
                <w:sz w:val="28"/>
                <w:szCs w:val="28"/>
                <w:lang w:eastAsia="uk-UA"/>
              </w:rPr>
              <w:t xml:space="preserve"> п’ят</w:t>
            </w:r>
            <w:r w:rsidR="00C33CD6">
              <w:rPr>
                <w:b/>
                <w:color w:val="333333"/>
                <w:sz w:val="28"/>
                <w:szCs w:val="28"/>
                <w:lang w:eastAsia="uk-UA"/>
              </w:rPr>
              <w:t>ь</w:t>
            </w:r>
            <w:r w:rsidRPr="00FE6526">
              <w:rPr>
                <w:b/>
                <w:color w:val="333333"/>
                <w:sz w:val="28"/>
                <w:szCs w:val="28"/>
                <w:lang w:eastAsia="uk-UA"/>
              </w:rPr>
              <w:t xml:space="preserve"> років.</w:t>
            </w:r>
          </w:p>
          <w:p w14:paraId="6B1E1FBB" w14:textId="77777777" w:rsidR="007536AF" w:rsidRPr="00FE6526" w:rsidRDefault="007536AF" w:rsidP="007536AF">
            <w:pPr>
              <w:shd w:val="clear" w:color="auto" w:fill="FFFFFF"/>
              <w:spacing w:before="0" w:beforeAutospacing="0" w:after="150" w:afterAutospacing="0"/>
              <w:ind w:firstLine="450"/>
              <w:jc w:val="both"/>
              <w:rPr>
                <w:color w:val="333333"/>
                <w:sz w:val="28"/>
                <w:szCs w:val="28"/>
                <w:lang w:eastAsia="uk-UA"/>
              </w:rPr>
            </w:pPr>
            <w:r w:rsidRPr="00FE6526">
              <w:rPr>
                <w:color w:val="333333"/>
                <w:sz w:val="28"/>
                <w:szCs w:val="28"/>
                <w:lang w:eastAsia="uk-UA"/>
              </w:rPr>
              <w:t>3. Діяння, передбачені частиною першою цієї статті, якщо вони спричинили загибель кількох осіб, -</w:t>
            </w:r>
          </w:p>
          <w:p w14:paraId="5F5B0629" w14:textId="21CC94A2" w:rsidR="00A828A3" w:rsidRDefault="007536AF" w:rsidP="004A24F9">
            <w:pPr>
              <w:shd w:val="clear" w:color="auto" w:fill="FFFFFF"/>
              <w:spacing w:before="0" w:beforeAutospacing="0" w:after="150" w:afterAutospacing="0"/>
              <w:ind w:firstLine="450"/>
              <w:jc w:val="both"/>
              <w:rPr>
                <w:b/>
                <w:color w:val="333333"/>
                <w:sz w:val="28"/>
                <w:szCs w:val="28"/>
                <w:lang w:eastAsia="uk-UA"/>
              </w:rPr>
            </w:pPr>
            <w:r w:rsidRPr="00E51C4E">
              <w:rPr>
                <w:b/>
                <w:color w:val="333333"/>
                <w:sz w:val="28"/>
                <w:szCs w:val="28"/>
                <w:lang w:eastAsia="uk-UA"/>
              </w:rPr>
              <w:t xml:space="preserve">караються позбавленням волі на строк від </w:t>
            </w:r>
            <w:r w:rsidR="00EA0996" w:rsidRPr="00E51C4E">
              <w:rPr>
                <w:b/>
                <w:color w:val="333333"/>
                <w:sz w:val="28"/>
                <w:szCs w:val="28"/>
                <w:lang w:eastAsia="uk-UA"/>
              </w:rPr>
              <w:t xml:space="preserve">шести до </w:t>
            </w:r>
            <w:r w:rsidR="00230732" w:rsidRPr="00943138">
              <w:rPr>
                <w:b/>
                <w:color w:val="333333"/>
                <w:sz w:val="28"/>
                <w:szCs w:val="28"/>
                <w:lang w:eastAsia="uk-UA"/>
              </w:rPr>
              <w:t>дванадцяти</w:t>
            </w:r>
            <w:r w:rsidRPr="00E51C4E">
              <w:rPr>
                <w:b/>
                <w:color w:val="333333"/>
                <w:sz w:val="28"/>
                <w:szCs w:val="28"/>
                <w:lang w:eastAsia="uk-UA"/>
              </w:rPr>
              <w:t xml:space="preserve"> років</w:t>
            </w:r>
            <w:r w:rsidR="00221BCE">
              <w:rPr>
                <w:b/>
                <w:color w:val="333333"/>
                <w:sz w:val="28"/>
                <w:szCs w:val="28"/>
                <w:lang w:eastAsia="uk-UA"/>
              </w:rPr>
              <w:t xml:space="preserve"> </w:t>
            </w:r>
            <w:r w:rsidRPr="00E51C4E">
              <w:rPr>
                <w:b/>
                <w:color w:val="333333"/>
                <w:sz w:val="28"/>
                <w:szCs w:val="28"/>
                <w:lang w:eastAsia="uk-UA"/>
              </w:rPr>
              <w:t>з позбавленням права керувати транспортними засобами</w:t>
            </w:r>
            <w:r w:rsidR="00C33CD6" w:rsidRPr="00E51C4E">
              <w:rPr>
                <w:b/>
                <w:color w:val="333333"/>
                <w:sz w:val="28"/>
                <w:szCs w:val="28"/>
                <w:lang w:eastAsia="uk-UA"/>
              </w:rPr>
              <w:t xml:space="preserve"> на строк від шести до</w:t>
            </w:r>
            <w:r w:rsidR="00AA399F">
              <w:rPr>
                <w:b/>
                <w:color w:val="333333"/>
                <w:sz w:val="28"/>
                <w:szCs w:val="28"/>
                <w:lang w:eastAsia="uk-UA"/>
              </w:rPr>
              <w:t xml:space="preserve"> п’ятнадцяти</w:t>
            </w:r>
            <w:r w:rsidR="00C33CD6" w:rsidRPr="00E51C4E">
              <w:rPr>
                <w:b/>
                <w:color w:val="333333"/>
                <w:sz w:val="28"/>
                <w:szCs w:val="28"/>
                <w:lang w:eastAsia="uk-UA"/>
              </w:rPr>
              <w:t xml:space="preserve"> років</w:t>
            </w:r>
            <w:r w:rsidRPr="00E51C4E">
              <w:rPr>
                <w:b/>
                <w:color w:val="333333"/>
                <w:sz w:val="28"/>
                <w:szCs w:val="28"/>
                <w:lang w:eastAsia="uk-UA"/>
              </w:rPr>
              <w:t>.</w:t>
            </w:r>
          </w:p>
          <w:p w14:paraId="20E726BF" w14:textId="74854513" w:rsidR="00221BCE" w:rsidRDefault="00221BCE" w:rsidP="004A24F9">
            <w:pPr>
              <w:shd w:val="clear" w:color="auto" w:fill="FFFFFF"/>
              <w:spacing w:before="0" w:beforeAutospacing="0" w:after="150" w:afterAutospacing="0"/>
              <w:ind w:firstLine="450"/>
              <w:jc w:val="both"/>
              <w:rPr>
                <w:b/>
                <w:color w:val="333333"/>
                <w:sz w:val="28"/>
                <w:szCs w:val="28"/>
                <w:lang w:eastAsia="uk-UA"/>
              </w:rPr>
            </w:pPr>
            <w:bookmarkStart w:id="13" w:name="_Hlk87618104"/>
            <w:r>
              <w:rPr>
                <w:b/>
                <w:color w:val="333333"/>
                <w:sz w:val="28"/>
                <w:szCs w:val="28"/>
                <w:lang w:eastAsia="uk-UA"/>
              </w:rPr>
              <w:t xml:space="preserve">4. </w:t>
            </w:r>
            <w:r w:rsidRPr="00221BCE">
              <w:rPr>
                <w:b/>
                <w:color w:val="333333"/>
                <w:sz w:val="28"/>
                <w:szCs w:val="28"/>
                <w:lang w:eastAsia="uk-UA"/>
              </w:rPr>
              <w:t>Дії, передбачені частин</w:t>
            </w:r>
            <w:r w:rsidR="00DC2624">
              <w:rPr>
                <w:b/>
                <w:color w:val="333333"/>
                <w:sz w:val="28"/>
                <w:szCs w:val="28"/>
                <w:lang w:eastAsia="uk-UA"/>
              </w:rPr>
              <w:t>ою</w:t>
            </w:r>
            <w:r>
              <w:rPr>
                <w:b/>
                <w:color w:val="333333"/>
                <w:sz w:val="28"/>
                <w:szCs w:val="28"/>
                <w:lang w:eastAsia="uk-UA"/>
              </w:rPr>
              <w:t xml:space="preserve"> третьою</w:t>
            </w:r>
            <w:r w:rsidRPr="00221BCE">
              <w:rPr>
                <w:b/>
                <w:color w:val="333333"/>
                <w:sz w:val="28"/>
                <w:szCs w:val="28"/>
                <w:lang w:eastAsia="uk-UA"/>
              </w:rPr>
              <w:t xml:space="preserve"> цієї статті, вчинені повторно</w:t>
            </w:r>
            <w:r>
              <w:rPr>
                <w:b/>
                <w:color w:val="333333"/>
                <w:sz w:val="28"/>
                <w:szCs w:val="28"/>
                <w:lang w:eastAsia="uk-UA"/>
              </w:rPr>
              <w:t xml:space="preserve">, -  </w:t>
            </w:r>
          </w:p>
          <w:p w14:paraId="6B28865B" w14:textId="5DED891E" w:rsidR="00E51C4E" w:rsidRPr="00712426" w:rsidRDefault="00221BCE" w:rsidP="00712426">
            <w:pPr>
              <w:shd w:val="clear" w:color="auto" w:fill="FFFFFF"/>
              <w:spacing w:before="0" w:beforeAutospacing="0" w:after="150" w:afterAutospacing="0"/>
              <w:ind w:firstLine="450"/>
              <w:jc w:val="both"/>
              <w:rPr>
                <w:b/>
                <w:color w:val="333333"/>
                <w:sz w:val="28"/>
                <w:szCs w:val="28"/>
                <w:lang w:eastAsia="uk-UA"/>
              </w:rPr>
            </w:pPr>
            <w:r w:rsidRPr="00221BCE">
              <w:rPr>
                <w:b/>
                <w:color w:val="333333"/>
                <w:sz w:val="28"/>
                <w:szCs w:val="28"/>
                <w:lang w:eastAsia="uk-UA"/>
              </w:rPr>
              <w:t>караються позбавленням волі на строк від</w:t>
            </w:r>
            <w:r w:rsidR="00712426">
              <w:rPr>
                <w:b/>
                <w:color w:val="333333"/>
                <w:sz w:val="28"/>
                <w:szCs w:val="28"/>
                <w:lang w:eastAsia="uk-UA"/>
              </w:rPr>
              <w:t xml:space="preserve"> восьми</w:t>
            </w:r>
            <w:r w:rsidRPr="00221BCE">
              <w:rPr>
                <w:b/>
                <w:color w:val="333333"/>
                <w:sz w:val="28"/>
                <w:szCs w:val="28"/>
                <w:lang w:eastAsia="uk-UA"/>
              </w:rPr>
              <w:t xml:space="preserve"> до</w:t>
            </w:r>
            <w:r w:rsidR="00712426">
              <w:rPr>
                <w:b/>
                <w:color w:val="333333"/>
                <w:sz w:val="28"/>
                <w:szCs w:val="28"/>
                <w:lang w:eastAsia="uk-UA"/>
              </w:rPr>
              <w:t xml:space="preserve"> </w:t>
            </w:r>
            <w:r w:rsidR="00712426">
              <w:rPr>
                <w:b/>
                <w:color w:val="333333"/>
                <w:sz w:val="28"/>
                <w:szCs w:val="28"/>
                <w:lang w:eastAsia="uk-UA"/>
              </w:rPr>
              <w:lastRenderedPageBreak/>
              <w:t>дванадцяти</w:t>
            </w:r>
            <w:r w:rsidRPr="00221BCE">
              <w:rPr>
                <w:b/>
                <w:color w:val="333333"/>
                <w:sz w:val="28"/>
                <w:szCs w:val="28"/>
                <w:lang w:eastAsia="uk-UA"/>
              </w:rPr>
              <w:t xml:space="preserve"> років з позбавленням права керувати транспортними засобами строк</w:t>
            </w:r>
            <w:r w:rsidR="00AA399F">
              <w:rPr>
                <w:b/>
                <w:color w:val="333333"/>
                <w:sz w:val="28"/>
                <w:szCs w:val="28"/>
                <w:lang w:eastAsia="uk-UA"/>
              </w:rPr>
              <w:t>ом на двадцять</w:t>
            </w:r>
            <w:r w:rsidRPr="00221BCE">
              <w:rPr>
                <w:b/>
                <w:color w:val="333333"/>
                <w:sz w:val="28"/>
                <w:szCs w:val="28"/>
                <w:lang w:eastAsia="uk-UA"/>
              </w:rPr>
              <w:t xml:space="preserve"> років.</w:t>
            </w:r>
            <w:bookmarkEnd w:id="13"/>
          </w:p>
        </w:tc>
      </w:tr>
      <w:tr w:rsidR="00100449" w:rsidRPr="00B366DE" w14:paraId="7A747F25" w14:textId="77777777" w:rsidTr="00787A8C">
        <w:trPr>
          <w:trHeight w:val="721"/>
        </w:trPr>
        <w:tc>
          <w:tcPr>
            <w:tcW w:w="74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4FEBE2" w14:textId="77777777" w:rsidR="00100449" w:rsidRPr="00100449" w:rsidRDefault="00100449" w:rsidP="00100449">
            <w:pPr>
              <w:shd w:val="clear" w:color="auto" w:fill="FFFFFF"/>
              <w:spacing w:before="0" w:beforeAutospacing="0" w:after="150" w:afterAutospacing="0"/>
              <w:ind w:firstLine="450"/>
              <w:jc w:val="both"/>
              <w:rPr>
                <w:color w:val="333333"/>
                <w:sz w:val="28"/>
                <w:szCs w:val="28"/>
                <w:lang w:eastAsia="uk-UA"/>
              </w:rPr>
            </w:pPr>
            <w:r w:rsidRPr="00B366DE">
              <w:rPr>
                <w:b/>
                <w:bCs/>
                <w:color w:val="333333"/>
                <w:sz w:val="28"/>
                <w:szCs w:val="28"/>
                <w:lang w:eastAsia="uk-UA"/>
              </w:rPr>
              <w:lastRenderedPageBreak/>
              <w:t>Стаття 286</w:t>
            </w:r>
            <w:r w:rsidRPr="00B366DE">
              <w:rPr>
                <w:b/>
                <w:bCs/>
                <w:color w:val="333333"/>
                <w:sz w:val="28"/>
                <w:szCs w:val="28"/>
                <w:vertAlign w:val="superscript"/>
                <w:lang w:eastAsia="uk-UA"/>
              </w:rPr>
              <w:t>-1</w:t>
            </w:r>
            <w:r w:rsidRPr="00B366DE">
              <w:rPr>
                <w:b/>
                <w:bCs/>
                <w:color w:val="333333"/>
                <w:sz w:val="28"/>
                <w:szCs w:val="28"/>
                <w:lang w:eastAsia="uk-UA"/>
              </w:rPr>
              <w:t>. </w:t>
            </w:r>
            <w:r w:rsidRPr="00100449">
              <w:rPr>
                <w:color w:val="333333"/>
                <w:sz w:val="28"/>
                <w:szCs w:val="28"/>
                <w:lang w:eastAsia="uk-UA"/>
              </w:rPr>
              <w:t>Порушення правил безпеки дорожнього руху або експлуатації транспорту особами, які керують транспортними засобами в стані сп’яніння</w:t>
            </w:r>
          </w:p>
          <w:p w14:paraId="60192A6C" w14:textId="77777777" w:rsidR="00100449" w:rsidRPr="00100449" w:rsidRDefault="00100449" w:rsidP="00100449">
            <w:pPr>
              <w:shd w:val="clear" w:color="auto" w:fill="FFFFFF"/>
              <w:spacing w:before="0" w:beforeAutospacing="0" w:after="150" w:afterAutospacing="0"/>
              <w:ind w:firstLine="450"/>
              <w:jc w:val="both"/>
              <w:rPr>
                <w:color w:val="333333"/>
                <w:sz w:val="28"/>
                <w:szCs w:val="28"/>
                <w:lang w:eastAsia="uk-UA"/>
              </w:rPr>
            </w:pPr>
            <w:bookmarkStart w:id="14" w:name="n3795"/>
            <w:bookmarkEnd w:id="14"/>
            <w:r w:rsidRPr="00100449">
              <w:rPr>
                <w:color w:val="333333"/>
                <w:sz w:val="28"/>
                <w:szCs w:val="28"/>
                <w:lang w:eastAsia="uk-UA"/>
              </w:rPr>
              <w:t>1. Порушення правил безпеки дорожнього руху або експлуатації транспорту особою, яка керує транспортним засобом у стані алкогольного, наркотичного чи іншого сп’яніння або під впливом лікарських препаратів, що знижують увагу та швидкість реакції, що спричинило потерпілому середньої тяжкості тілесне ушкодження, -</w:t>
            </w:r>
          </w:p>
          <w:p w14:paraId="407D4B99" w14:textId="77777777" w:rsidR="00100449" w:rsidRPr="00100449" w:rsidRDefault="00100449" w:rsidP="00100449">
            <w:pPr>
              <w:shd w:val="clear" w:color="auto" w:fill="FFFFFF"/>
              <w:spacing w:before="0" w:beforeAutospacing="0" w:after="150" w:afterAutospacing="0"/>
              <w:ind w:firstLine="450"/>
              <w:jc w:val="both"/>
              <w:rPr>
                <w:color w:val="333333"/>
                <w:sz w:val="28"/>
                <w:szCs w:val="28"/>
                <w:lang w:eastAsia="uk-UA"/>
              </w:rPr>
            </w:pPr>
            <w:bookmarkStart w:id="15" w:name="n3796"/>
            <w:bookmarkEnd w:id="15"/>
            <w:r w:rsidRPr="00100449">
              <w:rPr>
                <w:color w:val="333333"/>
                <w:sz w:val="28"/>
                <w:szCs w:val="28"/>
                <w:lang w:eastAsia="uk-UA"/>
              </w:rPr>
              <w:t>караються позбавленням волі на строк до трьох років з позбавленням права керувати транспортними засобами на строк від трьох до п’яти років.</w:t>
            </w:r>
          </w:p>
          <w:p w14:paraId="21CA08AC" w14:textId="77777777" w:rsidR="00100449" w:rsidRPr="00100449" w:rsidRDefault="00100449" w:rsidP="00100449">
            <w:pPr>
              <w:shd w:val="clear" w:color="auto" w:fill="FFFFFF"/>
              <w:spacing w:before="0" w:beforeAutospacing="0" w:after="150" w:afterAutospacing="0"/>
              <w:ind w:firstLine="450"/>
              <w:jc w:val="both"/>
              <w:rPr>
                <w:color w:val="333333"/>
                <w:sz w:val="28"/>
                <w:szCs w:val="28"/>
                <w:lang w:eastAsia="uk-UA"/>
              </w:rPr>
            </w:pPr>
            <w:bookmarkStart w:id="16" w:name="n3797"/>
            <w:bookmarkEnd w:id="16"/>
            <w:r w:rsidRPr="00100449">
              <w:rPr>
                <w:color w:val="333333"/>
                <w:sz w:val="28"/>
                <w:szCs w:val="28"/>
                <w:lang w:eastAsia="uk-UA"/>
              </w:rPr>
              <w:t>2. Ті самі діяння, вчинені в стані алкогольного, наркотичного чи іншого сп’яніння або під впливом лікарських препаратів, що знижують увагу та швидкість реакції, якщо вони заподіяли потерпілому тяжке тілесне ушкодження, -</w:t>
            </w:r>
          </w:p>
          <w:p w14:paraId="4FF1A2BF" w14:textId="7353BD21" w:rsidR="003169B2" w:rsidRPr="00100449" w:rsidRDefault="00100449" w:rsidP="00712426">
            <w:pPr>
              <w:shd w:val="clear" w:color="auto" w:fill="FFFFFF"/>
              <w:spacing w:before="0" w:beforeAutospacing="0" w:after="150" w:afterAutospacing="0"/>
              <w:ind w:firstLine="450"/>
              <w:jc w:val="both"/>
              <w:rPr>
                <w:color w:val="333333"/>
                <w:sz w:val="28"/>
                <w:szCs w:val="28"/>
                <w:lang w:eastAsia="uk-UA"/>
              </w:rPr>
            </w:pPr>
            <w:bookmarkStart w:id="17" w:name="n3798"/>
            <w:bookmarkEnd w:id="17"/>
            <w:r w:rsidRPr="00100449">
              <w:rPr>
                <w:color w:val="333333"/>
                <w:sz w:val="28"/>
                <w:szCs w:val="28"/>
                <w:lang w:eastAsia="uk-UA"/>
              </w:rPr>
              <w:t>караються позбавленням волі на строк від трьох до восьми років з позбавленням права керувати транспортними засобами на строк від п’яти до восьми років.</w:t>
            </w:r>
          </w:p>
          <w:p w14:paraId="5705BC64" w14:textId="77777777" w:rsidR="00100449" w:rsidRPr="00100449" w:rsidRDefault="00100449" w:rsidP="00100449">
            <w:pPr>
              <w:shd w:val="clear" w:color="auto" w:fill="FFFFFF"/>
              <w:spacing w:before="0" w:beforeAutospacing="0" w:after="150" w:afterAutospacing="0"/>
              <w:ind w:firstLine="450"/>
              <w:jc w:val="both"/>
              <w:rPr>
                <w:color w:val="333333"/>
                <w:sz w:val="28"/>
                <w:szCs w:val="28"/>
                <w:lang w:eastAsia="uk-UA"/>
              </w:rPr>
            </w:pPr>
            <w:bookmarkStart w:id="18" w:name="n3799"/>
            <w:bookmarkEnd w:id="18"/>
            <w:r w:rsidRPr="00100449">
              <w:rPr>
                <w:color w:val="333333"/>
                <w:sz w:val="28"/>
                <w:szCs w:val="28"/>
                <w:lang w:eastAsia="uk-UA"/>
              </w:rPr>
              <w:t xml:space="preserve">3. Діяння, передбачені частиною першою цієї статті, вчинені в стані алкогольного, наркотичного чи іншого сп’яніння або під впливом лікарських препаратів, що знижують увагу та швидкість реакції, якщо вони </w:t>
            </w:r>
            <w:r w:rsidRPr="00100449">
              <w:rPr>
                <w:color w:val="333333"/>
                <w:sz w:val="28"/>
                <w:szCs w:val="28"/>
                <w:lang w:eastAsia="uk-UA"/>
              </w:rPr>
              <w:lastRenderedPageBreak/>
              <w:t>спричинили смерть потерпілого, -</w:t>
            </w:r>
          </w:p>
          <w:p w14:paraId="121921CC" w14:textId="77777777" w:rsidR="00100449" w:rsidRPr="00712426" w:rsidRDefault="00100449" w:rsidP="00100449">
            <w:pPr>
              <w:shd w:val="clear" w:color="auto" w:fill="FFFFFF"/>
              <w:spacing w:before="0" w:beforeAutospacing="0" w:after="150" w:afterAutospacing="0"/>
              <w:ind w:firstLine="450"/>
              <w:jc w:val="both"/>
              <w:rPr>
                <w:bCs/>
                <w:color w:val="333333"/>
                <w:sz w:val="28"/>
                <w:szCs w:val="28"/>
                <w:lang w:eastAsia="uk-UA"/>
              </w:rPr>
            </w:pPr>
            <w:bookmarkStart w:id="19" w:name="n3800"/>
            <w:bookmarkEnd w:id="19"/>
            <w:r w:rsidRPr="00712426">
              <w:rPr>
                <w:bCs/>
                <w:color w:val="333333"/>
                <w:sz w:val="28"/>
                <w:szCs w:val="28"/>
                <w:lang w:eastAsia="uk-UA"/>
              </w:rPr>
              <w:t>караються позбавленням волі на строк від п’яти до десяти років з позбавленням права керувати транспортними засобами на строк від п’яти до десяти років.</w:t>
            </w:r>
          </w:p>
          <w:p w14:paraId="477BF610" w14:textId="77777777" w:rsidR="00712426" w:rsidRDefault="00712426" w:rsidP="00100449">
            <w:pPr>
              <w:shd w:val="clear" w:color="auto" w:fill="FFFFFF"/>
              <w:spacing w:before="0" w:beforeAutospacing="0" w:after="150" w:afterAutospacing="0"/>
              <w:ind w:firstLine="450"/>
              <w:jc w:val="both"/>
              <w:rPr>
                <w:color w:val="333333"/>
                <w:sz w:val="28"/>
                <w:szCs w:val="28"/>
                <w:lang w:eastAsia="uk-UA"/>
              </w:rPr>
            </w:pPr>
            <w:bookmarkStart w:id="20" w:name="n3801"/>
            <w:bookmarkEnd w:id="20"/>
          </w:p>
          <w:p w14:paraId="69323DF0" w14:textId="0F97A404" w:rsidR="00100449" w:rsidRPr="00100449" w:rsidRDefault="00100449" w:rsidP="00100449">
            <w:pPr>
              <w:shd w:val="clear" w:color="auto" w:fill="FFFFFF"/>
              <w:spacing w:before="0" w:beforeAutospacing="0" w:after="150" w:afterAutospacing="0"/>
              <w:ind w:firstLine="450"/>
              <w:jc w:val="both"/>
              <w:rPr>
                <w:color w:val="333333"/>
                <w:sz w:val="28"/>
                <w:szCs w:val="28"/>
                <w:lang w:eastAsia="uk-UA"/>
              </w:rPr>
            </w:pPr>
            <w:r w:rsidRPr="00100449">
              <w:rPr>
                <w:color w:val="333333"/>
                <w:sz w:val="28"/>
                <w:szCs w:val="28"/>
                <w:lang w:eastAsia="uk-UA"/>
              </w:rPr>
              <w:t>4. Діяння, передбачені частиною першою цієї статті, вчинені в стані алкогольного, наркотичного чи іншого сп’яніння або під впливом лікарських препаратів, що знижують увагу та швидкість реакції, якщо вони спричинили загибель кількох осіб, -</w:t>
            </w:r>
          </w:p>
          <w:p w14:paraId="477F0E2F" w14:textId="77777777" w:rsidR="00100449" w:rsidRPr="00712426" w:rsidRDefault="00100449" w:rsidP="00100449">
            <w:pPr>
              <w:shd w:val="clear" w:color="auto" w:fill="FFFFFF"/>
              <w:spacing w:before="0" w:beforeAutospacing="0" w:after="150" w:afterAutospacing="0"/>
              <w:ind w:firstLine="450"/>
              <w:jc w:val="both"/>
              <w:rPr>
                <w:bCs/>
                <w:color w:val="333333"/>
                <w:sz w:val="28"/>
                <w:szCs w:val="28"/>
                <w:lang w:eastAsia="uk-UA"/>
              </w:rPr>
            </w:pPr>
            <w:bookmarkStart w:id="21" w:name="n3802"/>
            <w:bookmarkEnd w:id="21"/>
            <w:r w:rsidRPr="00712426">
              <w:rPr>
                <w:bCs/>
                <w:color w:val="333333"/>
                <w:sz w:val="28"/>
                <w:szCs w:val="28"/>
                <w:lang w:eastAsia="uk-UA"/>
              </w:rPr>
              <w:t>караються позбавленням волі на строк від семи до дванадцяти років з позбавленням права керувати транспортними засобами на строк від семи до десяти років.</w:t>
            </w:r>
          </w:p>
          <w:p w14:paraId="29470B89" w14:textId="285A1CA0" w:rsidR="00100449" w:rsidRPr="00B366DE" w:rsidRDefault="00712426" w:rsidP="00E341ED">
            <w:pPr>
              <w:shd w:val="clear" w:color="auto" w:fill="FFFFFF"/>
              <w:spacing w:before="0" w:beforeAutospacing="0" w:after="150" w:afterAutospacing="0"/>
              <w:ind w:firstLine="450"/>
              <w:jc w:val="both"/>
              <w:rPr>
                <w:b/>
                <w:bCs/>
                <w:color w:val="333333"/>
                <w:sz w:val="28"/>
                <w:szCs w:val="28"/>
                <w:lang w:eastAsia="uk-UA"/>
              </w:rPr>
            </w:pPr>
            <w:r>
              <w:rPr>
                <w:b/>
                <w:bCs/>
                <w:color w:val="333333"/>
                <w:sz w:val="28"/>
                <w:szCs w:val="28"/>
                <w:lang w:eastAsia="uk-UA"/>
              </w:rPr>
              <w:t>ВІДСУТНЯ</w:t>
            </w:r>
          </w:p>
        </w:tc>
        <w:tc>
          <w:tcPr>
            <w:tcW w:w="742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34CBF7B" w14:textId="77777777" w:rsidR="00100449" w:rsidRPr="00FE6526" w:rsidRDefault="00100449" w:rsidP="00100449">
            <w:pPr>
              <w:shd w:val="clear" w:color="auto" w:fill="FFFFFF"/>
              <w:spacing w:before="0" w:beforeAutospacing="0" w:after="150" w:afterAutospacing="0"/>
              <w:ind w:firstLine="450"/>
              <w:jc w:val="both"/>
              <w:rPr>
                <w:color w:val="333333"/>
                <w:sz w:val="28"/>
                <w:szCs w:val="28"/>
                <w:lang w:eastAsia="uk-UA"/>
              </w:rPr>
            </w:pPr>
            <w:r w:rsidRPr="00FE6526">
              <w:rPr>
                <w:b/>
                <w:bCs/>
                <w:color w:val="333333"/>
                <w:sz w:val="28"/>
                <w:szCs w:val="28"/>
                <w:lang w:eastAsia="uk-UA"/>
              </w:rPr>
              <w:lastRenderedPageBreak/>
              <w:t>Стаття 286</w:t>
            </w:r>
            <w:r w:rsidRPr="00FE6526">
              <w:rPr>
                <w:b/>
                <w:bCs/>
                <w:color w:val="333333"/>
                <w:sz w:val="28"/>
                <w:szCs w:val="28"/>
                <w:vertAlign w:val="superscript"/>
                <w:lang w:eastAsia="uk-UA"/>
              </w:rPr>
              <w:t>-1</w:t>
            </w:r>
            <w:r w:rsidRPr="00FE6526">
              <w:rPr>
                <w:b/>
                <w:bCs/>
                <w:color w:val="333333"/>
                <w:sz w:val="28"/>
                <w:szCs w:val="28"/>
                <w:lang w:eastAsia="uk-UA"/>
              </w:rPr>
              <w:t>. </w:t>
            </w:r>
            <w:r w:rsidRPr="00FE6526">
              <w:rPr>
                <w:color w:val="333333"/>
                <w:sz w:val="28"/>
                <w:szCs w:val="28"/>
                <w:lang w:eastAsia="uk-UA"/>
              </w:rPr>
              <w:t>Порушення правил безпеки дорожнього руху або експлуатації транспорту особами, які керують транспортними засобами в стані сп’яніння</w:t>
            </w:r>
          </w:p>
          <w:p w14:paraId="625ABBA1" w14:textId="77777777" w:rsidR="00100449" w:rsidRPr="00FE6526" w:rsidRDefault="00100449" w:rsidP="00100449">
            <w:pPr>
              <w:shd w:val="clear" w:color="auto" w:fill="FFFFFF"/>
              <w:spacing w:before="0" w:beforeAutospacing="0" w:after="150" w:afterAutospacing="0"/>
              <w:ind w:firstLine="450"/>
              <w:jc w:val="both"/>
              <w:rPr>
                <w:color w:val="333333"/>
                <w:sz w:val="28"/>
                <w:szCs w:val="28"/>
                <w:lang w:eastAsia="uk-UA"/>
              </w:rPr>
            </w:pPr>
            <w:r w:rsidRPr="00FE6526">
              <w:rPr>
                <w:color w:val="333333"/>
                <w:sz w:val="28"/>
                <w:szCs w:val="28"/>
                <w:lang w:eastAsia="uk-UA"/>
              </w:rPr>
              <w:t>1. Порушення правил безпеки дорожнього руху або експлуатації транспорту особою, яка керує транспортним засобом у стані алкогольного, наркотичного чи іншого сп’яніння або під впливом лікарських препаратів, що знижують увагу та швидкість реакції, що спричинило потерпілому середньої тяжкості тілесне ушкодження, -</w:t>
            </w:r>
          </w:p>
          <w:p w14:paraId="4DDD09B2" w14:textId="77777777" w:rsidR="00100449" w:rsidRPr="00FE6526" w:rsidRDefault="00100449" w:rsidP="00100449">
            <w:pPr>
              <w:shd w:val="clear" w:color="auto" w:fill="FFFFFF"/>
              <w:spacing w:before="0" w:beforeAutospacing="0" w:after="150" w:afterAutospacing="0"/>
              <w:ind w:firstLine="450"/>
              <w:jc w:val="both"/>
              <w:rPr>
                <w:color w:val="333333"/>
                <w:sz w:val="28"/>
                <w:szCs w:val="28"/>
                <w:lang w:eastAsia="uk-UA"/>
              </w:rPr>
            </w:pPr>
            <w:r w:rsidRPr="00FE6526">
              <w:rPr>
                <w:color w:val="333333"/>
                <w:sz w:val="28"/>
                <w:szCs w:val="28"/>
                <w:lang w:eastAsia="uk-UA"/>
              </w:rPr>
              <w:t>караються позбавленням волі на строк до трьох років з позбавленням права керувати транспортними засобами на строк від трьох до п’яти років.</w:t>
            </w:r>
          </w:p>
          <w:p w14:paraId="33C9D552" w14:textId="77777777" w:rsidR="00100449" w:rsidRPr="00FE6526" w:rsidRDefault="00100449" w:rsidP="00100449">
            <w:pPr>
              <w:shd w:val="clear" w:color="auto" w:fill="FFFFFF"/>
              <w:spacing w:before="0" w:beforeAutospacing="0" w:after="150" w:afterAutospacing="0"/>
              <w:ind w:firstLine="450"/>
              <w:jc w:val="both"/>
              <w:rPr>
                <w:color w:val="333333"/>
                <w:sz w:val="28"/>
                <w:szCs w:val="28"/>
                <w:lang w:eastAsia="uk-UA"/>
              </w:rPr>
            </w:pPr>
            <w:r w:rsidRPr="00FE6526">
              <w:rPr>
                <w:color w:val="333333"/>
                <w:sz w:val="28"/>
                <w:szCs w:val="28"/>
                <w:lang w:eastAsia="uk-UA"/>
              </w:rPr>
              <w:t>2. Ті самі діяння, вчинені в стані алкогольного, наркотичного чи іншого сп’яніння або під впливом лікарських препаратів, що знижують увагу та швидкість реакції, якщо вони заподіяли потерпілому тяжке тілесне ушкодження, -</w:t>
            </w:r>
          </w:p>
          <w:p w14:paraId="45F47698" w14:textId="0625CDC5" w:rsidR="004A24F9" w:rsidRPr="00FE6526" w:rsidRDefault="00100449" w:rsidP="00712426">
            <w:pPr>
              <w:shd w:val="clear" w:color="auto" w:fill="FFFFFF"/>
              <w:spacing w:before="0" w:beforeAutospacing="0" w:after="150" w:afterAutospacing="0"/>
              <w:ind w:firstLine="450"/>
              <w:jc w:val="both"/>
              <w:rPr>
                <w:color w:val="333333"/>
                <w:sz w:val="28"/>
                <w:szCs w:val="28"/>
                <w:lang w:eastAsia="uk-UA"/>
              </w:rPr>
            </w:pPr>
            <w:r w:rsidRPr="00FE6526">
              <w:rPr>
                <w:color w:val="333333"/>
                <w:sz w:val="28"/>
                <w:szCs w:val="28"/>
                <w:lang w:eastAsia="uk-UA"/>
              </w:rPr>
              <w:t>караються позбавленням волі на строк від трьох до восьми років з позбавленням права керувати транспортними засобами на строк від п’яти до восьми років.</w:t>
            </w:r>
          </w:p>
          <w:p w14:paraId="42CAC1D6" w14:textId="77777777" w:rsidR="00100449" w:rsidRPr="00FE6526" w:rsidRDefault="00100449" w:rsidP="00100449">
            <w:pPr>
              <w:shd w:val="clear" w:color="auto" w:fill="FFFFFF"/>
              <w:spacing w:before="0" w:beforeAutospacing="0" w:after="150" w:afterAutospacing="0"/>
              <w:ind w:firstLine="450"/>
              <w:jc w:val="both"/>
              <w:rPr>
                <w:color w:val="333333"/>
                <w:sz w:val="28"/>
                <w:szCs w:val="28"/>
                <w:lang w:eastAsia="uk-UA"/>
              </w:rPr>
            </w:pPr>
            <w:r w:rsidRPr="00FE6526">
              <w:rPr>
                <w:color w:val="333333"/>
                <w:sz w:val="28"/>
                <w:szCs w:val="28"/>
                <w:lang w:eastAsia="uk-UA"/>
              </w:rPr>
              <w:t xml:space="preserve">3. Діяння, передбачені частиною першою цієї статті, вчинені в стані алкогольного, наркотичного чи іншого сп’яніння або під впливом лікарських препаратів, що знижують увагу та швидкість реакції, якщо вони </w:t>
            </w:r>
            <w:r w:rsidRPr="00FE6526">
              <w:rPr>
                <w:color w:val="333333"/>
                <w:sz w:val="28"/>
                <w:szCs w:val="28"/>
                <w:lang w:eastAsia="uk-UA"/>
              </w:rPr>
              <w:lastRenderedPageBreak/>
              <w:t>спричинили смерть потерпілого, -</w:t>
            </w:r>
          </w:p>
          <w:p w14:paraId="777B07AE" w14:textId="4F099930" w:rsidR="00100449" w:rsidRPr="00FE6526" w:rsidRDefault="00100449" w:rsidP="00100449">
            <w:pPr>
              <w:shd w:val="clear" w:color="auto" w:fill="FFFFFF"/>
              <w:spacing w:before="0" w:beforeAutospacing="0" w:after="150" w:afterAutospacing="0"/>
              <w:ind w:firstLine="450"/>
              <w:jc w:val="both"/>
              <w:rPr>
                <w:b/>
                <w:color w:val="333333"/>
                <w:sz w:val="28"/>
                <w:szCs w:val="28"/>
                <w:lang w:eastAsia="uk-UA"/>
              </w:rPr>
            </w:pPr>
            <w:bookmarkStart w:id="22" w:name="_Hlk87618184"/>
            <w:r w:rsidRPr="00712426">
              <w:rPr>
                <w:b/>
                <w:color w:val="333333"/>
                <w:sz w:val="28"/>
                <w:szCs w:val="28"/>
                <w:lang w:eastAsia="uk-UA"/>
              </w:rPr>
              <w:t>караються позбавленням волі на строк від</w:t>
            </w:r>
            <w:r w:rsidR="009C275F">
              <w:rPr>
                <w:b/>
                <w:color w:val="333333"/>
                <w:sz w:val="28"/>
                <w:szCs w:val="28"/>
                <w:lang w:val="ru-RU" w:eastAsia="uk-UA"/>
              </w:rPr>
              <w:t xml:space="preserve"> </w:t>
            </w:r>
            <w:r w:rsidR="009C275F" w:rsidRPr="00943138">
              <w:rPr>
                <w:b/>
                <w:color w:val="333333"/>
                <w:sz w:val="28"/>
                <w:szCs w:val="28"/>
                <w:lang w:val="ru-RU" w:eastAsia="uk-UA"/>
              </w:rPr>
              <w:t>восьми</w:t>
            </w:r>
            <w:r w:rsidR="00712426" w:rsidRPr="00712426">
              <w:rPr>
                <w:b/>
                <w:color w:val="333333"/>
                <w:sz w:val="28"/>
                <w:szCs w:val="28"/>
                <w:lang w:eastAsia="uk-UA"/>
              </w:rPr>
              <w:t xml:space="preserve"> до десяти</w:t>
            </w:r>
            <w:r w:rsidR="004A24F9" w:rsidRPr="00712426">
              <w:rPr>
                <w:b/>
                <w:color w:val="333333"/>
                <w:sz w:val="28"/>
                <w:szCs w:val="28"/>
                <w:lang w:eastAsia="uk-UA"/>
              </w:rPr>
              <w:t xml:space="preserve"> </w:t>
            </w:r>
            <w:r w:rsidRPr="00712426">
              <w:rPr>
                <w:b/>
                <w:color w:val="333333"/>
                <w:sz w:val="28"/>
                <w:szCs w:val="28"/>
                <w:lang w:eastAsia="uk-UA"/>
              </w:rPr>
              <w:t>років з позбавленням права керувати транспортними засобами</w:t>
            </w:r>
            <w:r w:rsidR="00712426" w:rsidRPr="00712426">
              <w:rPr>
                <w:b/>
                <w:color w:val="333333"/>
                <w:sz w:val="28"/>
                <w:szCs w:val="28"/>
                <w:lang w:eastAsia="uk-UA"/>
              </w:rPr>
              <w:t xml:space="preserve"> </w:t>
            </w:r>
            <w:r w:rsidR="00712426">
              <w:rPr>
                <w:b/>
                <w:color w:val="333333"/>
                <w:sz w:val="28"/>
                <w:szCs w:val="28"/>
                <w:lang w:eastAsia="uk-UA"/>
              </w:rPr>
              <w:t xml:space="preserve">на строк </w:t>
            </w:r>
            <w:r w:rsidR="00712426" w:rsidRPr="00712426">
              <w:rPr>
                <w:b/>
                <w:color w:val="333333"/>
                <w:sz w:val="28"/>
                <w:szCs w:val="28"/>
                <w:lang w:eastAsia="uk-UA"/>
              </w:rPr>
              <w:t>від</w:t>
            </w:r>
            <w:r w:rsidR="00AA399F">
              <w:rPr>
                <w:b/>
                <w:color w:val="333333"/>
                <w:sz w:val="28"/>
                <w:szCs w:val="28"/>
                <w:lang w:eastAsia="uk-UA"/>
              </w:rPr>
              <w:t xml:space="preserve"> десяти</w:t>
            </w:r>
            <w:r w:rsidR="00712426" w:rsidRPr="00712426">
              <w:rPr>
                <w:b/>
                <w:color w:val="333333"/>
                <w:sz w:val="28"/>
                <w:szCs w:val="28"/>
                <w:lang w:eastAsia="uk-UA"/>
              </w:rPr>
              <w:t xml:space="preserve"> до</w:t>
            </w:r>
            <w:r w:rsidR="00AA399F">
              <w:rPr>
                <w:b/>
                <w:color w:val="333333"/>
                <w:sz w:val="28"/>
                <w:szCs w:val="28"/>
                <w:lang w:eastAsia="uk-UA"/>
              </w:rPr>
              <w:t xml:space="preserve"> п’ятнадцяти</w:t>
            </w:r>
            <w:r w:rsidR="00712426" w:rsidRPr="00712426">
              <w:rPr>
                <w:b/>
                <w:color w:val="333333"/>
                <w:sz w:val="28"/>
                <w:szCs w:val="28"/>
                <w:lang w:eastAsia="uk-UA"/>
              </w:rPr>
              <w:t xml:space="preserve"> років.</w:t>
            </w:r>
          </w:p>
          <w:bookmarkEnd w:id="22"/>
          <w:p w14:paraId="45E28F5A" w14:textId="6EF049C2" w:rsidR="00100449" w:rsidRDefault="00100449" w:rsidP="00100449">
            <w:pPr>
              <w:shd w:val="clear" w:color="auto" w:fill="FFFFFF"/>
              <w:spacing w:before="0" w:beforeAutospacing="0" w:after="150" w:afterAutospacing="0"/>
              <w:ind w:firstLine="450"/>
              <w:jc w:val="both"/>
              <w:rPr>
                <w:color w:val="333333"/>
                <w:sz w:val="28"/>
                <w:szCs w:val="28"/>
                <w:lang w:eastAsia="uk-UA"/>
              </w:rPr>
            </w:pPr>
            <w:r w:rsidRPr="00FE6526">
              <w:rPr>
                <w:color w:val="333333"/>
                <w:sz w:val="28"/>
                <w:szCs w:val="28"/>
                <w:lang w:eastAsia="uk-UA"/>
              </w:rPr>
              <w:t>4. Діяння, передбачені частиною першою цієї статті, вчинені в стані алкогольного, наркотичного чи іншого сп’яніння або під впливом лікарських препаратів, що знижують увагу та швидкість реакції, якщо вони спричинили загибель кількох осіб, -</w:t>
            </w:r>
          </w:p>
          <w:p w14:paraId="134A99B4" w14:textId="5ECB5E05" w:rsidR="00712426" w:rsidRPr="00712426" w:rsidRDefault="00712426" w:rsidP="00100449">
            <w:pPr>
              <w:shd w:val="clear" w:color="auto" w:fill="FFFFFF"/>
              <w:spacing w:before="0" w:beforeAutospacing="0" w:after="150" w:afterAutospacing="0"/>
              <w:ind w:firstLine="450"/>
              <w:jc w:val="both"/>
              <w:rPr>
                <w:b/>
                <w:bCs/>
                <w:color w:val="333333"/>
                <w:sz w:val="28"/>
                <w:szCs w:val="28"/>
                <w:lang w:eastAsia="uk-UA"/>
              </w:rPr>
            </w:pPr>
            <w:bookmarkStart w:id="23" w:name="_Hlk87618242"/>
            <w:r w:rsidRPr="00712426">
              <w:rPr>
                <w:b/>
                <w:bCs/>
                <w:color w:val="333333"/>
                <w:sz w:val="28"/>
                <w:szCs w:val="28"/>
                <w:lang w:eastAsia="uk-UA"/>
              </w:rPr>
              <w:t>караються позбавленням волі на строк від</w:t>
            </w:r>
            <w:r>
              <w:rPr>
                <w:b/>
                <w:bCs/>
                <w:color w:val="333333"/>
                <w:sz w:val="28"/>
                <w:szCs w:val="28"/>
                <w:lang w:eastAsia="uk-UA"/>
              </w:rPr>
              <w:t xml:space="preserve"> восьми</w:t>
            </w:r>
            <w:r w:rsidRPr="00712426">
              <w:rPr>
                <w:b/>
                <w:bCs/>
                <w:color w:val="333333"/>
                <w:sz w:val="28"/>
                <w:szCs w:val="28"/>
                <w:lang w:eastAsia="uk-UA"/>
              </w:rPr>
              <w:t xml:space="preserve"> до дванадцяти років з позбавленням права керувати транспортними засобами на строк </w:t>
            </w:r>
            <w:r w:rsidR="00AA399F" w:rsidRPr="00AA399F">
              <w:rPr>
                <w:b/>
                <w:bCs/>
                <w:color w:val="333333"/>
                <w:sz w:val="28"/>
                <w:szCs w:val="28"/>
                <w:lang w:eastAsia="uk-UA"/>
              </w:rPr>
              <w:t>від п’ятнадцяти</w:t>
            </w:r>
            <w:r w:rsidR="00AA399F">
              <w:rPr>
                <w:b/>
                <w:bCs/>
                <w:color w:val="333333"/>
                <w:sz w:val="28"/>
                <w:szCs w:val="28"/>
                <w:lang w:eastAsia="uk-UA"/>
              </w:rPr>
              <w:t xml:space="preserve"> до двадцяти</w:t>
            </w:r>
            <w:r w:rsidR="00AA399F" w:rsidRPr="00AA399F">
              <w:rPr>
                <w:b/>
                <w:bCs/>
                <w:color w:val="333333"/>
                <w:sz w:val="28"/>
                <w:szCs w:val="28"/>
                <w:lang w:eastAsia="uk-UA"/>
              </w:rPr>
              <w:t xml:space="preserve"> років.</w:t>
            </w:r>
          </w:p>
          <w:p w14:paraId="3FA60548" w14:textId="2401D12E" w:rsidR="00712426" w:rsidRPr="00712426" w:rsidRDefault="00712426" w:rsidP="00100449">
            <w:pPr>
              <w:shd w:val="clear" w:color="auto" w:fill="FFFFFF"/>
              <w:spacing w:before="0" w:beforeAutospacing="0" w:after="150" w:afterAutospacing="0"/>
              <w:ind w:firstLine="450"/>
              <w:jc w:val="both"/>
              <w:rPr>
                <w:b/>
                <w:bCs/>
                <w:color w:val="333333"/>
                <w:sz w:val="28"/>
                <w:szCs w:val="28"/>
                <w:lang w:eastAsia="uk-UA"/>
              </w:rPr>
            </w:pPr>
            <w:bookmarkStart w:id="24" w:name="_Hlk87618306"/>
            <w:bookmarkEnd w:id="23"/>
            <w:r w:rsidRPr="00712426">
              <w:rPr>
                <w:b/>
                <w:bCs/>
                <w:color w:val="333333"/>
                <w:sz w:val="28"/>
                <w:szCs w:val="28"/>
                <w:lang w:eastAsia="uk-UA"/>
              </w:rPr>
              <w:t>5. Дії, передбачені частин</w:t>
            </w:r>
            <w:r w:rsidR="005F0ABE">
              <w:rPr>
                <w:b/>
                <w:bCs/>
                <w:color w:val="333333"/>
                <w:sz w:val="28"/>
                <w:szCs w:val="28"/>
                <w:lang w:eastAsia="uk-UA"/>
              </w:rPr>
              <w:t>ою</w:t>
            </w:r>
            <w:r w:rsidRPr="00712426">
              <w:rPr>
                <w:b/>
                <w:bCs/>
                <w:color w:val="333333"/>
                <w:sz w:val="28"/>
                <w:szCs w:val="28"/>
                <w:lang w:eastAsia="uk-UA"/>
              </w:rPr>
              <w:t xml:space="preserve"> четверто</w:t>
            </w:r>
            <w:r w:rsidR="005F0ABE">
              <w:rPr>
                <w:b/>
                <w:bCs/>
                <w:color w:val="333333"/>
                <w:sz w:val="28"/>
                <w:szCs w:val="28"/>
                <w:lang w:eastAsia="uk-UA"/>
              </w:rPr>
              <w:t>ю</w:t>
            </w:r>
            <w:r w:rsidRPr="00712426">
              <w:rPr>
                <w:b/>
                <w:bCs/>
                <w:color w:val="333333"/>
                <w:sz w:val="28"/>
                <w:szCs w:val="28"/>
                <w:lang w:eastAsia="uk-UA"/>
              </w:rPr>
              <w:t xml:space="preserve"> цієї статті, вчинені повторно, -  </w:t>
            </w:r>
          </w:p>
          <w:p w14:paraId="25925931" w14:textId="2605B63A" w:rsidR="00100449" w:rsidRPr="005F0ABE" w:rsidRDefault="00100449" w:rsidP="005F0ABE">
            <w:pPr>
              <w:shd w:val="clear" w:color="auto" w:fill="FFFFFF"/>
              <w:spacing w:before="0" w:beforeAutospacing="0" w:after="150" w:afterAutospacing="0"/>
              <w:ind w:firstLine="450"/>
              <w:jc w:val="both"/>
              <w:rPr>
                <w:b/>
                <w:color w:val="333333"/>
                <w:sz w:val="28"/>
                <w:szCs w:val="28"/>
                <w:lang w:eastAsia="uk-UA"/>
              </w:rPr>
            </w:pPr>
            <w:r w:rsidRPr="00FE6526">
              <w:rPr>
                <w:b/>
                <w:color w:val="333333"/>
                <w:sz w:val="28"/>
                <w:szCs w:val="28"/>
                <w:lang w:eastAsia="uk-UA"/>
              </w:rPr>
              <w:t xml:space="preserve">караються позбавленням волі на строк від </w:t>
            </w:r>
            <w:r w:rsidR="00195909" w:rsidRPr="00FE6526">
              <w:rPr>
                <w:b/>
                <w:color w:val="333333"/>
                <w:sz w:val="28"/>
                <w:szCs w:val="28"/>
                <w:lang w:eastAsia="uk-UA"/>
              </w:rPr>
              <w:t>дв</w:t>
            </w:r>
            <w:r w:rsidR="003F56CC" w:rsidRPr="00FE6526">
              <w:rPr>
                <w:b/>
                <w:color w:val="333333"/>
                <w:sz w:val="28"/>
                <w:szCs w:val="28"/>
                <w:lang w:eastAsia="uk-UA"/>
              </w:rPr>
              <w:t>а</w:t>
            </w:r>
            <w:r w:rsidR="00195909" w:rsidRPr="00FE6526">
              <w:rPr>
                <w:b/>
                <w:color w:val="333333"/>
                <w:sz w:val="28"/>
                <w:szCs w:val="28"/>
                <w:lang w:eastAsia="uk-UA"/>
              </w:rPr>
              <w:t>надцяти</w:t>
            </w:r>
            <w:r w:rsidRPr="00FE6526">
              <w:rPr>
                <w:b/>
                <w:color w:val="333333"/>
                <w:sz w:val="28"/>
                <w:szCs w:val="28"/>
                <w:lang w:eastAsia="uk-UA"/>
              </w:rPr>
              <w:t xml:space="preserve"> до п’ятнадцяти років з позбавленням права керувати транспортними засобами</w:t>
            </w:r>
            <w:r w:rsidR="005F0ABE">
              <w:rPr>
                <w:b/>
                <w:color w:val="333333"/>
                <w:sz w:val="28"/>
                <w:szCs w:val="28"/>
                <w:lang w:eastAsia="uk-UA"/>
              </w:rPr>
              <w:t xml:space="preserve"> строк</w:t>
            </w:r>
            <w:r w:rsidR="00AA399F">
              <w:rPr>
                <w:b/>
                <w:color w:val="333333"/>
                <w:sz w:val="28"/>
                <w:szCs w:val="28"/>
                <w:lang w:eastAsia="uk-UA"/>
              </w:rPr>
              <w:t>ом</w:t>
            </w:r>
            <w:r w:rsidR="00AA399F">
              <w:t xml:space="preserve"> </w:t>
            </w:r>
            <w:r w:rsidR="00AA399F" w:rsidRPr="00AA399F">
              <w:rPr>
                <w:b/>
                <w:color w:val="333333"/>
                <w:sz w:val="28"/>
                <w:szCs w:val="28"/>
                <w:lang w:eastAsia="uk-UA"/>
              </w:rPr>
              <w:t>на двадцять років.</w:t>
            </w:r>
            <w:bookmarkEnd w:id="24"/>
          </w:p>
        </w:tc>
      </w:tr>
      <w:tr w:rsidR="00265C79" w:rsidRPr="00B366DE" w14:paraId="5F1F5AFC" w14:textId="77777777" w:rsidTr="00787A8C">
        <w:trPr>
          <w:trHeight w:val="721"/>
        </w:trPr>
        <w:tc>
          <w:tcPr>
            <w:tcW w:w="74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E735E5" w14:textId="3F220AB9" w:rsidR="00265C79" w:rsidRPr="00265C79" w:rsidRDefault="00265C79" w:rsidP="00265C79">
            <w:pPr>
              <w:shd w:val="clear" w:color="auto" w:fill="FFFFFF"/>
              <w:spacing w:before="0" w:beforeAutospacing="0" w:after="150" w:afterAutospacing="0"/>
              <w:ind w:firstLine="450"/>
              <w:jc w:val="both"/>
              <w:rPr>
                <w:color w:val="333333"/>
                <w:sz w:val="28"/>
                <w:szCs w:val="28"/>
                <w:lang w:eastAsia="uk-UA"/>
              </w:rPr>
            </w:pPr>
            <w:r w:rsidRPr="00265C79">
              <w:rPr>
                <w:b/>
                <w:bCs/>
                <w:color w:val="333333"/>
                <w:sz w:val="28"/>
                <w:szCs w:val="28"/>
                <w:lang w:eastAsia="uk-UA"/>
              </w:rPr>
              <w:lastRenderedPageBreak/>
              <w:t>Стаття 287.</w:t>
            </w:r>
            <w:r w:rsidRPr="00265C79">
              <w:rPr>
                <w:color w:val="333333"/>
                <w:sz w:val="28"/>
                <w:szCs w:val="28"/>
                <w:lang w:eastAsia="uk-UA"/>
              </w:rPr>
              <w:t xml:space="preserve"> Випуск в експлуатацію технічно несправних транспортних засобів або інше порушення їх експлуатації</w:t>
            </w:r>
          </w:p>
          <w:p w14:paraId="13EEA197" w14:textId="77777777" w:rsidR="00265C79" w:rsidRPr="00265C79" w:rsidRDefault="00265C79" w:rsidP="00265C79">
            <w:pPr>
              <w:shd w:val="clear" w:color="auto" w:fill="FFFFFF"/>
              <w:spacing w:before="0" w:beforeAutospacing="0" w:after="150" w:afterAutospacing="0"/>
              <w:ind w:firstLine="450"/>
              <w:jc w:val="both"/>
              <w:rPr>
                <w:color w:val="333333"/>
                <w:sz w:val="28"/>
                <w:szCs w:val="28"/>
                <w:lang w:eastAsia="uk-UA"/>
              </w:rPr>
            </w:pPr>
            <w:r w:rsidRPr="00265C79">
              <w:rPr>
                <w:color w:val="333333"/>
                <w:sz w:val="28"/>
                <w:szCs w:val="28"/>
                <w:lang w:eastAsia="uk-UA"/>
              </w:rPr>
              <w:t xml:space="preserve">Випуск в експлуатацію завідомо технічно несправних транспортних засобів, допуск до керування транспортним засобом особи, яка перебуває в стані алкогольного, наркотичного чи іншого сп'яніння або під впливом </w:t>
            </w:r>
            <w:r w:rsidRPr="00265C79">
              <w:rPr>
                <w:color w:val="333333"/>
                <w:sz w:val="28"/>
                <w:szCs w:val="28"/>
                <w:lang w:eastAsia="uk-UA"/>
              </w:rPr>
              <w:lastRenderedPageBreak/>
              <w:t xml:space="preserve">лікарських препаратів, що знижують її увагу та швидкість реакції, або не має права на керування транспортним засобом, чи інше грубе порушення правил експлуатації транспорту, що убезпечують дорожній рух, вчинене особою, </w:t>
            </w:r>
            <w:bookmarkStart w:id="25" w:name="_Hlk87618397"/>
            <w:r w:rsidRPr="00265C79">
              <w:rPr>
                <w:color w:val="333333"/>
                <w:sz w:val="28"/>
                <w:szCs w:val="28"/>
                <w:lang w:eastAsia="uk-UA"/>
              </w:rPr>
              <w:t>відповідальною за технічний стан або експлуатацію транспортних засобів</w:t>
            </w:r>
            <w:bookmarkEnd w:id="25"/>
            <w:r w:rsidRPr="00265C79">
              <w:rPr>
                <w:color w:val="333333"/>
                <w:sz w:val="28"/>
                <w:szCs w:val="28"/>
                <w:lang w:eastAsia="uk-UA"/>
              </w:rPr>
              <w:t>, якщо це спричинило потерпілому середньої тяжкості тілесне ушкодження, тяжке тілесне ушкодження або його смерть, -</w:t>
            </w:r>
          </w:p>
          <w:p w14:paraId="0744C584" w14:textId="44ADB1C0" w:rsidR="00265C79" w:rsidRDefault="00265C79" w:rsidP="006D6952">
            <w:pPr>
              <w:shd w:val="clear" w:color="auto" w:fill="FFFFFF"/>
              <w:spacing w:before="0" w:beforeAutospacing="0" w:after="150" w:afterAutospacing="0"/>
              <w:jc w:val="both"/>
              <w:rPr>
                <w:color w:val="333333"/>
                <w:sz w:val="28"/>
                <w:szCs w:val="28"/>
                <w:shd w:val="clear" w:color="auto" w:fill="FFFFFF"/>
              </w:rPr>
            </w:pPr>
          </w:p>
          <w:p w14:paraId="5688F91A" w14:textId="77777777" w:rsidR="006D6952" w:rsidRDefault="006D6952" w:rsidP="006D6952">
            <w:pPr>
              <w:shd w:val="clear" w:color="auto" w:fill="FFFFFF"/>
              <w:spacing w:before="0" w:beforeAutospacing="0" w:after="150" w:afterAutospacing="0"/>
              <w:jc w:val="both"/>
              <w:rPr>
                <w:color w:val="333333"/>
                <w:sz w:val="28"/>
                <w:szCs w:val="28"/>
                <w:shd w:val="clear" w:color="auto" w:fill="FFFFFF"/>
              </w:rPr>
            </w:pPr>
          </w:p>
          <w:p w14:paraId="606CA116" w14:textId="4A85BA31" w:rsidR="00265C79" w:rsidRPr="00B366DE" w:rsidRDefault="00265C79" w:rsidP="00265C79">
            <w:pPr>
              <w:shd w:val="clear" w:color="auto" w:fill="FFFFFF"/>
              <w:spacing w:before="0" w:beforeAutospacing="0" w:after="150" w:afterAutospacing="0"/>
              <w:ind w:firstLine="450"/>
              <w:jc w:val="both"/>
              <w:rPr>
                <w:b/>
                <w:bCs/>
                <w:color w:val="333333"/>
                <w:sz w:val="28"/>
                <w:szCs w:val="28"/>
                <w:lang w:eastAsia="uk-UA"/>
              </w:rPr>
            </w:pPr>
            <w:r w:rsidRPr="00265C79">
              <w:rPr>
                <w:color w:val="333333"/>
                <w:sz w:val="28"/>
                <w:szCs w:val="28"/>
                <w:shd w:val="clear" w:color="auto" w:fill="FFFFFF"/>
              </w:rPr>
              <w:t>караються штрафом від однієї тисячі до трьох тисяч неоподатковуваних мінімумів доходів громадян або виправними роботами на строк до двох років, або обмеженням волі на строк до п'яти років, або позбавленням волі на строк до п'яти років, з позбавленням права обіймати посади, пов'язані з відповідальністю за технічний стан або експлуатацію транспортних засобів, на строк до трьох років або без такого.</w:t>
            </w:r>
          </w:p>
        </w:tc>
        <w:tc>
          <w:tcPr>
            <w:tcW w:w="742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34CE698" w14:textId="77777777" w:rsidR="00265C79" w:rsidRPr="00265C79" w:rsidRDefault="00265C79" w:rsidP="00265C79">
            <w:pPr>
              <w:shd w:val="clear" w:color="auto" w:fill="FFFFFF"/>
              <w:spacing w:before="0" w:beforeAutospacing="0" w:after="150" w:afterAutospacing="0"/>
              <w:ind w:firstLine="450"/>
              <w:jc w:val="both"/>
              <w:rPr>
                <w:color w:val="333333"/>
                <w:sz w:val="28"/>
                <w:szCs w:val="28"/>
                <w:lang w:eastAsia="uk-UA"/>
              </w:rPr>
            </w:pPr>
            <w:r w:rsidRPr="00265C79">
              <w:rPr>
                <w:b/>
                <w:bCs/>
                <w:color w:val="333333"/>
                <w:sz w:val="28"/>
                <w:szCs w:val="28"/>
                <w:lang w:eastAsia="uk-UA"/>
              </w:rPr>
              <w:lastRenderedPageBreak/>
              <w:t>Стаття 287.</w:t>
            </w:r>
            <w:r w:rsidRPr="00265C79">
              <w:rPr>
                <w:color w:val="333333"/>
                <w:sz w:val="28"/>
                <w:szCs w:val="28"/>
                <w:lang w:eastAsia="uk-UA"/>
              </w:rPr>
              <w:t xml:space="preserve"> Випуск в експлуатацію технічно несправних транспортних засобів або інше порушення їх експлуатації</w:t>
            </w:r>
          </w:p>
          <w:p w14:paraId="28E1308F" w14:textId="0EAE8B63" w:rsidR="00265C79" w:rsidRDefault="00265C79" w:rsidP="00265C79">
            <w:pPr>
              <w:shd w:val="clear" w:color="auto" w:fill="FFFFFF"/>
              <w:spacing w:before="0" w:beforeAutospacing="0" w:after="150" w:afterAutospacing="0"/>
              <w:ind w:firstLine="450"/>
              <w:jc w:val="both"/>
              <w:rPr>
                <w:color w:val="333333"/>
                <w:sz w:val="28"/>
                <w:szCs w:val="28"/>
                <w:lang w:eastAsia="uk-UA"/>
              </w:rPr>
            </w:pPr>
            <w:r w:rsidRPr="00265C79">
              <w:rPr>
                <w:color w:val="333333"/>
                <w:sz w:val="28"/>
                <w:szCs w:val="28"/>
                <w:lang w:eastAsia="uk-UA"/>
              </w:rPr>
              <w:t xml:space="preserve">Випуск в експлуатацію завідомо технічно несправних транспортних засобів, допуск до керування транспортним засобом особи, яка перебуває в стані алкогольного, наркотичного чи іншого сп'яніння або під впливом </w:t>
            </w:r>
            <w:r w:rsidRPr="00265C79">
              <w:rPr>
                <w:color w:val="333333"/>
                <w:sz w:val="28"/>
                <w:szCs w:val="28"/>
                <w:lang w:eastAsia="uk-UA"/>
              </w:rPr>
              <w:lastRenderedPageBreak/>
              <w:t>лікарських препаратів, що знижують її увагу та швидкість реакції, або не має права на керування транспортним засобом, чи інше грубе порушення правил експлуатації транспорту, що убезпечують дорожній рух, вчинене особою, відповідальною за технічний стан або експлуатацію транспортних засобів,</w:t>
            </w:r>
            <w:r>
              <w:rPr>
                <w:color w:val="333333"/>
                <w:sz w:val="28"/>
                <w:szCs w:val="28"/>
                <w:lang w:eastAsia="uk-UA"/>
              </w:rPr>
              <w:t xml:space="preserve"> </w:t>
            </w:r>
            <w:bookmarkStart w:id="26" w:name="_Hlk87618482"/>
            <w:r w:rsidRPr="00265C79">
              <w:rPr>
                <w:b/>
                <w:bCs/>
                <w:color w:val="333333"/>
                <w:sz w:val="28"/>
                <w:szCs w:val="28"/>
                <w:lang w:eastAsia="uk-UA"/>
              </w:rPr>
              <w:t>або особою що передала</w:t>
            </w:r>
            <w:r>
              <w:rPr>
                <w:b/>
                <w:bCs/>
                <w:color w:val="333333"/>
                <w:sz w:val="28"/>
                <w:szCs w:val="28"/>
                <w:lang w:eastAsia="uk-UA"/>
              </w:rPr>
              <w:t xml:space="preserve"> (допустил</w:t>
            </w:r>
            <w:r w:rsidR="00230732">
              <w:rPr>
                <w:b/>
                <w:bCs/>
                <w:color w:val="333333"/>
                <w:sz w:val="28"/>
                <w:szCs w:val="28"/>
                <w:lang w:eastAsia="uk-UA"/>
              </w:rPr>
              <w:t>а</w:t>
            </w:r>
            <w:r>
              <w:rPr>
                <w:b/>
                <w:bCs/>
                <w:color w:val="333333"/>
                <w:sz w:val="28"/>
                <w:szCs w:val="28"/>
                <w:lang w:eastAsia="uk-UA"/>
              </w:rPr>
              <w:t>)</w:t>
            </w:r>
            <w:r w:rsidRPr="00265C79">
              <w:rPr>
                <w:b/>
                <w:bCs/>
                <w:color w:val="333333"/>
                <w:sz w:val="28"/>
                <w:szCs w:val="28"/>
                <w:lang w:eastAsia="uk-UA"/>
              </w:rPr>
              <w:t xml:space="preserve"> до керування транспортний засіб,</w:t>
            </w:r>
            <w:r w:rsidRPr="00265C79">
              <w:rPr>
                <w:color w:val="333333"/>
                <w:sz w:val="28"/>
                <w:szCs w:val="28"/>
                <w:lang w:eastAsia="uk-UA"/>
              </w:rPr>
              <w:t xml:space="preserve"> </w:t>
            </w:r>
            <w:bookmarkEnd w:id="26"/>
            <w:r w:rsidRPr="00265C79">
              <w:rPr>
                <w:color w:val="333333"/>
                <w:sz w:val="28"/>
                <w:szCs w:val="28"/>
                <w:lang w:eastAsia="uk-UA"/>
              </w:rPr>
              <w:t>якщо це спричинило потерпілому середньої тяжкості тілесне ушкодження, тяжке тілесне ушкодження або його смерть, -</w:t>
            </w:r>
          </w:p>
          <w:p w14:paraId="426CB317" w14:textId="5F7EF772" w:rsidR="00265C79" w:rsidRPr="00265C79" w:rsidRDefault="00265C79" w:rsidP="00265C79">
            <w:pPr>
              <w:shd w:val="clear" w:color="auto" w:fill="FFFFFF"/>
              <w:spacing w:before="0" w:beforeAutospacing="0" w:after="150" w:afterAutospacing="0"/>
              <w:ind w:firstLine="450"/>
              <w:jc w:val="both"/>
              <w:rPr>
                <w:color w:val="333333"/>
                <w:sz w:val="28"/>
                <w:szCs w:val="28"/>
                <w:lang w:eastAsia="uk-UA"/>
              </w:rPr>
            </w:pPr>
            <w:r w:rsidRPr="00265C79">
              <w:rPr>
                <w:color w:val="333333"/>
                <w:sz w:val="28"/>
                <w:szCs w:val="28"/>
                <w:lang w:eastAsia="uk-UA"/>
              </w:rPr>
              <w:t>караються штрафом від однієї тисячі до трьох тисяч неоподатковуваних мінімумів доходів громадян або виправними роботами на строк до двох років, або обмеженням волі на строк до п'яти років, або позбавленням волі на строк до п'яти років, з позбавленням права обіймати посади, пов'язані з відповідальністю за технічний стан або експлуатацію транспортних засобів, на строк до трьох років або без такого.</w:t>
            </w:r>
          </w:p>
        </w:tc>
      </w:tr>
    </w:tbl>
    <w:p w14:paraId="6185E02D" w14:textId="149CCB6F" w:rsidR="00C626AA" w:rsidRPr="00B366DE" w:rsidRDefault="00C626AA" w:rsidP="004346B2">
      <w:pPr>
        <w:pStyle w:val="BodyText21"/>
        <w:spacing w:after="120"/>
        <w:ind w:left="0"/>
        <w:contextualSpacing/>
        <w:jc w:val="left"/>
      </w:pPr>
    </w:p>
    <w:p w14:paraId="0463DC1F" w14:textId="77777777" w:rsidR="005E0D95" w:rsidRPr="00B366DE" w:rsidRDefault="005E0D95" w:rsidP="004346B2">
      <w:pPr>
        <w:autoSpaceDE w:val="0"/>
        <w:autoSpaceDN w:val="0"/>
        <w:spacing w:before="0" w:beforeAutospacing="0" w:after="0" w:afterAutospacing="0"/>
        <w:rPr>
          <w:sz w:val="28"/>
          <w:szCs w:val="28"/>
          <w:lang w:eastAsia="ru-RU"/>
        </w:rPr>
      </w:pPr>
    </w:p>
    <w:p w14:paraId="5E350DD5" w14:textId="50FE3C77" w:rsidR="005E0D95" w:rsidRDefault="00E341ED" w:rsidP="004346B2">
      <w:pPr>
        <w:pStyle w:val="BodyText21"/>
        <w:spacing w:after="120"/>
        <w:ind w:left="0"/>
        <w:contextualSpacing/>
        <w:jc w:val="left"/>
        <w:rPr>
          <w:b/>
        </w:rPr>
      </w:pPr>
      <w:r w:rsidRPr="00B366DE">
        <w:rPr>
          <w:b/>
        </w:rPr>
        <w:t>Народн</w:t>
      </w:r>
      <w:r w:rsidR="00712426">
        <w:rPr>
          <w:b/>
        </w:rPr>
        <w:t>і</w:t>
      </w:r>
      <w:r w:rsidRPr="00B366DE">
        <w:rPr>
          <w:b/>
        </w:rPr>
        <w:t xml:space="preserve"> депутат</w:t>
      </w:r>
      <w:r w:rsidR="00712426">
        <w:rPr>
          <w:b/>
        </w:rPr>
        <w:t>и</w:t>
      </w:r>
      <w:r w:rsidRPr="00B366DE">
        <w:rPr>
          <w:b/>
        </w:rPr>
        <w:t xml:space="preserve"> України                                                                                           </w:t>
      </w:r>
      <w:r w:rsidR="00943138">
        <w:rPr>
          <w:b/>
        </w:rPr>
        <w:t>Ю.О. Світлична</w:t>
      </w:r>
    </w:p>
    <w:p w14:paraId="7B42E954" w14:textId="627ED1CF" w:rsidR="00943138" w:rsidRDefault="00943138" w:rsidP="004346B2">
      <w:pPr>
        <w:pStyle w:val="BodyText21"/>
        <w:spacing w:after="120"/>
        <w:ind w:left="0"/>
        <w:contextualSpacing/>
        <w:jc w:val="left"/>
        <w:rPr>
          <w:b/>
        </w:rPr>
      </w:pPr>
      <w:r>
        <w:rPr>
          <w:b/>
        </w:rPr>
        <w:t xml:space="preserve">                                                                                                                                            С. К. </w:t>
      </w:r>
      <w:proofErr w:type="spellStart"/>
      <w:r>
        <w:rPr>
          <w:b/>
        </w:rPr>
        <w:t>Іонушас</w:t>
      </w:r>
      <w:proofErr w:type="spellEnd"/>
    </w:p>
    <w:p w14:paraId="3643D2EF" w14:textId="5454E0CD" w:rsidR="00943138" w:rsidRPr="00B366DE" w:rsidRDefault="00943138" w:rsidP="004346B2">
      <w:pPr>
        <w:pStyle w:val="BodyText21"/>
        <w:spacing w:after="120"/>
        <w:ind w:left="0"/>
        <w:contextualSpacing/>
        <w:jc w:val="left"/>
        <w:rPr>
          <w:b/>
        </w:rPr>
      </w:pPr>
      <w:r>
        <w:rPr>
          <w:b/>
        </w:rPr>
        <w:t xml:space="preserve"> </w:t>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t xml:space="preserve">           </w:t>
      </w:r>
      <w:r>
        <w:rPr>
          <w:b/>
        </w:rPr>
        <w:tab/>
      </w:r>
      <w:proofErr w:type="spellStart"/>
      <w:r>
        <w:rPr>
          <w:b/>
        </w:rPr>
        <w:t>В.Ю.Арешонков</w:t>
      </w:r>
      <w:proofErr w:type="spellEnd"/>
      <w:r>
        <w:rPr>
          <w:b/>
        </w:rPr>
        <w:tab/>
      </w:r>
      <w:r w:rsidR="00F80FCF">
        <w:rPr>
          <w:b/>
        </w:rPr>
        <w:t xml:space="preserve"> та інші</w:t>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p>
    <w:p w14:paraId="7808D1C8" w14:textId="77777777" w:rsidR="00B366DE" w:rsidRPr="00B366DE" w:rsidRDefault="00B366DE">
      <w:pPr>
        <w:pStyle w:val="BodyText21"/>
        <w:spacing w:after="120"/>
        <w:ind w:left="0"/>
        <w:contextualSpacing/>
        <w:jc w:val="left"/>
        <w:rPr>
          <w:b/>
        </w:rPr>
      </w:pPr>
    </w:p>
    <w:sectPr w:rsidR="00B366DE" w:rsidRPr="00B366DE" w:rsidSect="003169B2">
      <w:headerReference w:type="default" r:id="rId14"/>
      <w:pgSz w:w="16838" w:h="11906" w:orient="landscape"/>
      <w:pgMar w:top="567" w:right="1134" w:bottom="993" w:left="1134" w:header="42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00B1B2" w14:textId="77777777" w:rsidR="00045034" w:rsidRDefault="00045034" w:rsidP="008B7FBC">
      <w:pPr>
        <w:spacing w:before="0" w:after="0"/>
      </w:pPr>
      <w:r>
        <w:separator/>
      </w:r>
    </w:p>
  </w:endnote>
  <w:endnote w:type="continuationSeparator" w:id="0">
    <w:p w14:paraId="5FC7D1C9" w14:textId="77777777" w:rsidR="00045034" w:rsidRDefault="00045034" w:rsidP="008B7FB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95D140" w14:textId="77777777" w:rsidR="00045034" w:rsidRDefault="00045034" w:rsidP="008B7FBC">
      <w:pPr>
        <w:spacing w:before="0" w:after="0"/>
      </w:pPr>
      <w:r>
        <w:separator/>
      </w:r>
    </w:p>
  </w:footnote>
  <w:footnote w:type="continuationSeparator" w:id="0">
    <w:p w14:paraId="1DAF63C4" w14:textId="77777777" w:rsidR="00045034" w:rsidRDefault="00045034" w:rsidP="008B7FBC">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733470" w14:textId="2222FB47" w:rsidR="00182138" w:rsidRDefault="00182138">
    <w:pPr>
      <w:pStyle w:val="a3"/>
      <w:spacing w:beforeAutospacing="0" w:afterAutospacing="0"/>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993"/>
    <w:rsid w:val="00007E8C"/>
    <w:rsid w:val="00045034"/>
    <w:rsid w:val="00047107"/>
    <w:rsid w:val="000578C5"/>
    <w:rsid w:val="00066AEB"/>
    <w:rsid w:val="00085D2D"/>
    <w:rsid w:val="0009316D"/>
    <w:rsid w:val="000D5D43"/>
    <w:rsid w:val="000E02D4"/>
    <w:rsid w:val="00100449"/>
    <w:rsid w:val="001151C0"/>
    <w:rsid w:val="00172991"/>
    <w:rsid w:val="00182138"/>
    <w:rsid w:val="0018260D"/>
    <w:rsid w:val="00195909"/>
    <w:rsid w:val="001B02A3"/>
    <w:rsid w:val="001E4630"/>
    <w:rsid w:val="002071F9"/>
    <w:rsid w:val="00207D7D"/>
    <w:rsid w:val="002206D0"/>
    <w:rsid w:val="00221365"/>
    <w:rsid w:val="00221BCE"/>
    <w:rsid w:val="00230732"/>
    <w:rsid w:val="0025005C"/>
    <w:rsid w:val="00265C79"/>
    <w:rsid w:val="002A2D79"/>
    <w:rsid w:val="002B7644"/>
    <w:rsid w:val="002D1DE1"/>
    <w:rsid w:val="003169B2"/>
    <w:rsid w:val="003D6A33"/>
    <w:rsid w:val="003F56CC"/>
    <w:rsid w:val="00403209"/>
    <w:rsid w:val="004346B2"/>
    <w:rsid w:val="00455CAF"/>
    <w:rsid w:val="00467C08"/>
    <w:rsid w:val="004A24F9"/>
    <w:rsid w:val="004A47ED"/>
    <w:rsid w:val="004D6A7A"/>
    <w:rsid w:val="00522FE3"/>
    <w:rsid w:val="00525D2E"/>
    <w:rsid w:val="005441C9"/>
    <w:rsid w:val="005471B0"/>
    <w:rsid w:val="00594825"/>
    <w:rsid w:val="005E0D95"/>
    <w:rsid w:val="005E37F1"/>
    <w:rsid w:val="005F0ABE"/>
    <w:rsid w:val="0061571F"/>
    <w:rsid w:val="0062220C"/>
    <w:rsid w:val="00634BBC"/>
    <w:rsid w:val="00660031"/>
    <w:rsid w:val="0066005E"/>
    <w:rsid w:val="006659CB"/>
    <w:rsid w:val="00694AC1"/>
    <w:rsid w:val="006C4A69"/>
    <w:rsid w:val="006D6952"/>
    <w:rsid w:val="00712426"/>
    <w:rsid w:val="007136A2"/>
    <w:rsid w:val="00742FB1"/>
    <w:rsid w:val="007536AF"/>
    <w:rsid w:val="00771ABB"/>
    <w:rsid w:val="00787A8C"/>
    <w:rsid w:val="007A3D32"/>
    <w:rsid w:val="007C01CA"/>
    <w:rsid w:val="007D01E1"/>
    <w:rsid w:val="008078F0"/>
    <w:rsid w:val="008425AA"/>
    <w:rsid w:val="00881B85"/>
    <w:rsid w:val="008B537A"/>
    <w:rsid w:val="008B7FBC"/>
    <w:rsid w:val="008C2A25"/>
    <w:rsid w:val="008C4262"/>
    <w:rsid w:val="008E384F"/>
    <w:rsid w:val="00906EE2"/>
    <w:rsid w:val="00910FA6"/>
    <w:rsid w:val="00943138"/>
    <w:rsid w:val="009439DB"/>
    <w:rsid w:val="0094764C"/>
    <w:rsid w:val="009852AD"/>
    <w:rsid w:val="009941BF"/>
    <w:rsid w:val="00996BD1"/>
    <w:rsid w:val="009A4FEB"/>
    <w:rsid w:val="009A648D"/>
    <w:rsid w:val="009A78C6"/>
    <w:rsid w:val="009C275F"/>
    <w:rsid w:val="009C693B"/>
    <w:rsid w:val="009F5E51"/>
    <w:rsid w:val="00A10208"/>
    <w:rsid w:val="00A34EF6"/>
    <w:rsid w:val="00A613FF"/>
    <w:rsid w:val="00A828A3"/>
    <w:rsid w:val="00AA399F"/>
    <w:rsid w:val="00AB66C7"/>
    <w:rsid w:val="00AE351B"/>
    <w:rsid w:val="00AE5DC8"/>
    <w:rsid w:val="00AF1BEB"/>
    <w:rsid w:val="00B2298B"/>
    <w:rsid w:val="00B366DE"/>
    <w:rsid w:val="00B74281"/>
    <w:rsid w:val="00C33CD6"/>
    <w:rsid w:val="00C626AA"/>
    <w:rsid w:val="00C75B6A"/>
    <w:rsid w:val="00C91717"/>
    <w:rsid w:val="00CC4B0E"/>
    <w:rsid w:val="00D25219"/>
    <w:rsid w:val="00D67D6A"/>
    <w:rsid w:val="00DC2624"/>
    <w:rsid w:val="00E341ED"/>
    <w:rsid w:val="00E42127"/>
    <w:rsid w:val="00E51C4E"/>
    <w:rsid w:val="00E65993"/>
    <w:rsid w:val="00EA0996"/>
    <w:rsid w:val="00EB1CCE"/>
    <w:rsid w:val="00ED22C9"/>
    <w:rsid w:val="00F03CA0"/>
    <w:rsid w:val="00F14D94"/>
    <w:rsid w:val="00F22D73"/>
    <w:rsid w:val="00F27C22"/>
    <w:rsid w:val="00F73355"/>
    <w:rsid w:val="00F80FCF"/>
    <w:rsid w:val="00F9235C"/>
    <w:rsid w:val="00FC1427"/>
    <w:rsid w:val="00FE6526"/>
    <w:rsid w:val="00FF42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FC6404"/>
  <w14:defaultImageDpi w14:val="0"/>
  <w15:docId w15:val="{7CCB8E70-2E8C-4961-BC3E-AA380EF5E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66005E"/>
    <w:pPr>
      <w:spacing w:before="100" w:beforeAutospacing="1" w:after="100" w:afterAutospacing="1" w:line="240" w:lineRule="auto"/>
    </w:pPr>
    <w:rPr>
      <w:rFonts w:ascii="Times New Roman" w:hAnsi="Times New Roman" w:cs="Times New Roman"/>
      <w:sz w:val="24"/>
      <w:szCs w:val="24"/>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B7FBC"/>
    <w:pPr>
      <w:tabs>
        <w:tab w:val="center" w:pos="4677"/>
        <w:tab w:val="right" w:pos="9355"/>
      </w:tabs>
      <w:spacing w:before="0" w:after="0"/>
    </w:pPr>
  </w:style>
  <w:style w:type="paragraph" w:customStyle="1" w:styleId="BodyText21">
    <w:name w:val="Body Text 21"/>
    <w:basedOn w:val="a"/>
    <w:uiPriority w:val="99"/>
    <w:rsid w:val="00787A8C"/>
    <w:pPr>
      <w:autoSpaceDE w:val="0"/>
      <w:autoSpaceDN w:val="0"/>
      <w:spacing w:before="0" w:beforeAutospacing="0" w:after="0" w:afterAutospacing="0"/>
      <w:ind w:left="6480"/>
      <w:jc w:val="both"/>
    </w:pPr>
    <w:rPr>
      <w:sz w:val="28"/>
      <w:szCs w:val="28"/>
      <w:lang w:eastAsia="uk-UA"/>
    </w:rPr>
  </w:style>
  <w:style w:type="paragraph" w:styleId="a5">
    <w:name w:val="footer"/>
    <w:basedOn w:val="a"/>
    <w:link w:val="a6"/>
    <w:uiPriority w:val="99"/>
    <w:unhideWhenUsed/>
    <w:rsid w:val="008B7FBC"/>
    <w:pPr>
      <w:tabs>
        <w:tab w:val="center" w:pos="4677"/>
        <w:tab w:val="right" w:pos="9355"/>
      </w:tabs>
      <w:spacing w:before="0" w:after="0"/>
    </w:pPr>
  </w:style>
  <w:style w:type="character" w:customStyle="1" w:styleId="a4">
    <w:name w:val="Верхній колонтитул Знак"/>
    <w:basedOn w:val="a0"/>
    <w:link w:val="a3"/>
    <w:uiPriority w:val="99"/>
    <w:locked/>
    <w:rsid w:val="008B7FBC"/>
    <w:rPr>
      <w:rFonts w:ascii="Times New Roman" w:hAnsi="Times New Roman" w:cs="Times New Roman"/>
      <w:sz w:val="24"/>
      <w:szCs w:val="24"/>
      <w:lang w:val="uk-UA" w:eastAsia="x-none"/>
    </w:rPr>
  </w:style>
  <w:style w:type="character" w:customStyle="1" w:styleId="a6">
    <w:name w:val="Нижній колонтитул Знак"/>
    <w:basedOn w:val="a0"/>
    <w:link w:val="a5"/>
    <w:uiPriority w:val="99"/>
    <w:locked/>
    <w:rsid w:val="008B7FBC"/>
    <w:rPr>
      <w:rFonts w:ascii="Times New Roman" w:hAnsi="Times New Roman" w:cs="Times New Roman"/>
      <w:sz w:val="24"/>
      <w:szCs w:val="24"/>
      <w:lang w:val="uk-UA" w:eastAsia="x-none"/>
    </w:rPr>
  </w:style>
  <w:style w:type="paragraph" w:styleId="a7">
    <w:name w:val="Balloon Text"/>
    <w:basedOn w:val="a"/>
    <w:link w:val="a8"/>
    <w:uiPriority w:val="99"/>
    <w:semiHidden/>
    <w:unhideWhenUsed/>
    <w:rsid w:val="00C626AA"/>
    <w:pPr>
      <w:spacing w:before="0" w:after="0"/>
    </w:pPr>
    <w:rPr>
      <w:rFonts w:ascii="Segoe UI" w:hAnsi="Segoe UI" w:cs="Segoe UI"/>
      <w:sz w:val="18"/>
      <w:szCs w:val="18"/>
    </w:rPr>
  </w:style>
  <w:style w:type="character" w:customStyle="1" w:styleId="a8">
    <w:name w:val="Текст у виносці Знак"/>
    <w:basedOn w:val="a0"/>
    <w:link w:val="a7"/>
    <w:uiPriority w:val="99"/>
    <w:semiHidden/>
    <w:rsid w:val="00C626AA"/>
    <w:rPr>
      <w:rFonts w:ascii="Segoe UI" w:hAnsi="Segoe UI" w:cs="Segoe UI"/>
      <w:sz w:val="18"/>
      <w:szCs w:val="18"/>
      <w:lang w:val="uk-UA"/>
    </w:rPr>
  </w:style>
  <w:style w:type="paragraph" w:customStyle="1" w:styleId="rvps2">
    <w:name w:val="rvps2"/>
    <w:basedOn w:val="a"/>
    <w:rsid w:val="00AB66C7"/>
    <w:rPr>
      <w:lang w:eastAsia="uk-UA"/>
    </w:rPr>
  </w:style>
  <w:style w:type="character" w:customStyle="1" w:styleId="rvts9">
    <w:name w:val="rvts9"/>
    <w:basedOn w:val="a0"/>
    <w:rsid w:val="00AB66C7"/>
  </w:style>
  <w:style w:type="character" w:customStyle="1" w:styleId="rvts37">
    <w:name w:val="rvts37"/>
    <w:basedOn w:val="a0"/>
    <w:rsid w:val="00AB66C7"/>
  </w:style>
  <w:style w:type="character" w:styleId="a9">
    <w:name w:val="Hyperlink"/>
    <w:basedOn w:val="a0"/>
    <w:uiPriority w:val="99"/>
    <w:semiHidden/>
    <w:unhideWhenUsed/>
    <w:rsid w:val="00E341ED"/>
    <w:rPr>
      <w:color w:val="0000FF"/>
      <w:u w:val="single"/>
    </w:rPr>
  </w:style>
  <w:style w:type="character" w:customStyle="1" w:styleId="rvts46">
    <w:name w:val="rvts46"/>
    <w:basedOn w:val="a0"/>
    <w:rsid w:val="00E341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513622">
      <w:bodyDiv w:val="1"/>
      <w:marLeft w:val="0"/>
      <w:marRight w:val="0"/>
      <w:marTop w:val="0"/>
      <w:marBottom w:val="0"/>
      <w:divBdr>
        <w:top w:val="none" w:sz="0" w:space="0" w:color="auto"/>
        <w:left w:val="none" w:sz="0" w:space="0" w:color="auto"/>
        <w:bottom w:val="none" w:sz="0" w:space="0" w:color="auto"/>
        <w:right w:val="none" w:sz="0" w:space="0" w:color="auto"/>
      </w:divBdr>
    </w:div>
    <w:div w:id="198474560">
      <w:bodyDiv w:val="1"/>
      <w:marLeft w:val="0"/>
      <w:marRight w:val="0"/>
      <w:marTop w:val="0"/>
      <w:marBottom w:val="0"/>
      <w:divBdr>
        <w:top w:val="none" w:sz="0" w:space="0" w:color="auto"/>
        <w:left w:val="none" w:sz="0" w:space="0" w:color="auto"/>
        <w:bottom w:val="none" w:sz="0" w:space="0" w:color="auto"/>
        <w:right w:val="none" w:sz="0" w:space="0" w:color="auto"/>
      </w:divBdr>
    </w:div>
    <w:div w:id="286935654">
      <w:bodyDiv w:val="1"/>
      <w:marLeft w:val="0"/>
      <w:marRight w:val="0"/>
      <w:marTop w:val="0"/>
      <w:marBottom w:val="0"/>
      <w:divBdr>
        <w:top w:val="none" w:sz="0" w:space="0" w:color="auto"/>
        <w:left w:val="none" w:sz="0" w:space="0" w:color="auto"/>
        <w:bottom w:val="none" w:sz="0" w:space="0" w:color="auto"/>
        <w:right w:val="none" w:sz="0" w:space="0" w:color="auto"/>
      </w:divBdr>
    </w:div>
    <w:div w:id="1307736319">
      <w:bodyDiv w:val="1"/>
      <w:marLeft w:val="0"/>
      <w:marRight w:val="0"/>
      <w:marTop w:val="0"/>
      <w:marBottom w:val="0"/>
      <w:divBdr>
        <w:top w:val="none" w:sz="0" w:space="0" w:color="auto"/>
        <w:left w:val="none" w:sz="0" w:space="0" w:color="auto"/>
        <w:bottom w:val="none" w:sz="0" w:space="0" w:color="auto"/>
        <w:right w:val="none" w:sz="0" w:space="0" w:color="auto"/>
      </w:divBdr>
    </w:div>
    <w:div w:id="2008751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2341-14/ed20211004"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1682-18"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341-14/ed20211004"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zakon.rada.gov.ua/laws/show/1682-18"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F89D87-43A4-48AB-BC73-14A7376996A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0CEEDB5-BEBD-4C2F-BA38-094F7E4BF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56BFAC-B094-4EA3-9B06-B5CBC3E23DEF}">
  <ds:schemaRefs>
    <ds:schemaRef ds:uri="http://schemas.microsoft.com/sharepoint/v3/contenttype/forms"/>
  </ds:schemaRefs>
</ds:datastoreItem>
</file>

<file path=customXml/itemProps4.xml><?xml version="1.0" encoding="utf-8"?>
<ds:datastoreItem xmlns:ds="http://schemas.openxmlformats.org/officeDocument/2006/customXml" ds:itemID="{A6CBBBE4-8AC5-4A86-B7B5-067159B41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7162</Words>
  <Characters>4083</Characters>
  <Application>Microsoft Office Word</Application>
  <DocSecurity>0</DocSecurity>
  <Lines>34</Lines>
  <Paragraphs>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2021-11-17T07:42:00Z</dcterms:created>
  <dcterms:modified xsi:type="dcterms:W3CDTF">2021-11-17T07:42:00Z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