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4285A" w:rsidRDefault="00310307">
      <w:pPr>
        <w:ind w:left="-140" w:right="140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</w:p>
    <w:p w14:paraId="00000002" w14:textId="77777777" w:rsidR="00B4285A" w:rsidRDefault="00310307">
      <w:pPr>
        <w:ind w:left="-140" w:right="1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 депутатом України</w:t>
      </w:r>
    </w:p>
    <w:p w14:paraId="00000003" w14:textId="77777777" w:rsidR="00B4285A" w:rsidRDefault="00310307">
      <w:pPr>
        <w:ind w:left="-140" w:right="1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Грищуком Р. П. та іншими</w:t>
      </w:r>
    </w:p>
    <w:p w14:paraId="00000004" w14:textId="77777777" w:rsidR="00B4285A" w:rsidRDefault="00310307">
      <w:pPr>
        <w:ind w:left="7240"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5" w14:textId="77777777" w:rsidR="00B4285A" w:rsidRDefault="00310307">
      <w:pPr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6" w14:textId="77777777" w:rsidR="00B4285A" w:rsidRDefault="00310307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ЗАКОН УКРАЇНИ</w:t>
      </w:r>
    </w:p>
    <w:p w14:paraId="00000007" w14:textId="77777777" w:rsidR="00B4285A" w:rsidRDefault="00310307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“Про вищу освіту” щодо розширення прав органів студентського самоврядування”</w:t>
      </w:r>
    </w:p>
    <w:p w14:paraId="00000008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 о с т а н о в л я 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0000009" w14:textId="77777777" w:rsidR="00B4285A" w:rsidRDefault="00310307">
      <w:pPr>
        <w:ind w:firstLine="8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Закону України "Про вищу освіту" (Відомості Верховної Ради України, 2014 р., № 37-38, ст. 2004; 2020 р., № 24, ст. 170) такі зміни: </w:t>
      </w:r>
    </w:p>
    <w:p w14:paraId="0000000A" w14:textId="77777777" w:rsidR="00B4285A" w:rsidRDefault="00310307">
      <w:pPr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 у статті 36: </w:t>
      </w:r>
    </w:p>
    <w:p w14:paraId="0000000B" w14:textId="77777777" w:rsidR="00B4285A" w:rsidRDefault="00310307">
      <w:pPr>
        <w:ind w:firstLine="720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у частині 4 цифри “10” замінити на цифри “20”; </w:t>
      </w:r>
    </w:p>
    <w:p w14:paraId="0000000C" w14:textId="77777777" w:rsidR="00B4285A" w:rsidRDefault="00B4285A">
      <w:pPr>
        <w:widowControl w:val="0"/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D" w14:textId="77777777" w:rsidR="00B4285A" w:rsidRDefault="00310307">
      <w:pPr>
        <w:widowControl w:val="0"/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у статті 38 :</w:t>
      </w:r>
    </w:p>
    <w:p w14:paraId="0000000E" w14:textId="77777777" w:rsidR="00B4285A" w:rsidRDefault="00310307">
      <w:pPr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в частині 2 виключити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слово “студентську”; </w:t>
      </w:r>
    </w:p>
    <w:p w14:paraId="0000000F" w14:textId="77777777" w:rsidR="00B4285A" w:rsidRDefault="00310307">
      <w:pPr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доповнити частиною 4: </w:t>
      </w:r>
    </w:p>
    <w:p w14:paraId="00000010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“4. До складу робочих органів закладу вищої освіти за поданням органів студентського самоврядування, загальних зборів аспірантів, асистентів-стажистів, інтернів, лікарів-резидентів включаються представники 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числа здобувачів вищої освіти” </w:t>
      </w:r>
    </w:p>
    <w:p w14:paraId="00000011" w14:textId="77777777" w:rsidR="00B4285A" w:rsidRDefault="00B4285A">
      <w:pPr>
        <w:ind w:firstLine="86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2" w14:textId="77777777" w:rsidR="00B4285A" w:rsidRDefault="00310307">
      <w:pPr>
        <w:ind w:firstLine="8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у статті 39: </w:t>
      </w:r>
    </w:p>
    <w:p w14:paraId="00000013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у частині 3 цифри “15” замінити на цифри “20”; </w:t>
      </w:r>
    </w:p>
    <w:p w14:paraId="00000014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у частині 8 цифри “15” замінити на цифри “20”; </w:t>
      </w:r>
    </w:p>
    <w:p w14:paraId="00000015" w14:textId="77777777" w:rsidR="00B4285A" w:rsidRDefault="00B4285A">
      <w:pPr>
        <w:ind w:firstLine="860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16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 статті 40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0000017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абзац 1 частини 1 викласти у такій редакції: </w:t>
      </w:r>
    </w:p>
    <w:p w14:paraId="00000018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“У закладах вищої освіти та їх структурних підрозділах діє студентське самоврядування, яке є невід’ємною частиною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їх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громадського самоврядування. Студентське самоврядування - це право і можливість студентів (курсантів, крім курсантів-військовослужбовців) вирішувати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питання навчання і побуту, захисту їх прав та інтересів, а також брати участь в управлінні закладом вищої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освіти”; </w:t>
      </w:r>
    </w:p>
    <w:p w14:paraId="00000019" w14:textId="77777777" w:rsidR="00B4285A" w:rsidRDefault="00B4285A">
      <w:pPr>
        <w:ind w:firstLine="860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1A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частину 3 доповнити пунктом 5: </w:t>
      </w:r>
    </w:p>
    <w:p w14:paraId="0000001B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“5) організаційної та матеріально-фінансової самостійності в межах повноважень, визначених законом”; </w:t>
      </w:r>
    </w:p>
    <w:p w14:paraId="0000001C" w14:textId="77777777" w:rsidR="00B4285A" w:rsidRDefault="00B4285A">
      <w:pPr>
        <w:ind w:firstLine="86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D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у частині 4: </w:t>
      </w:r>
    </w:p>
    <w:p w14:paraId="0000001E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абзаці 4 слова “студентського самоврядування” замінити словами “органу студентського сам</w:t>
      </w:r>
      <w:r>
        <w:rPr>
          <w:rFonts w:ascii="Times New Roman" w:eastAsia="Times New Roman" w:hAnsi="Times New Roman" w:cs="Times New Roman"/>
          <w:sz w:val="28"/>
          <w:szCs w:val="28"/>
        </w:rPr>
        <w:t>оврядування”</w:t>
      </w:r>
    </w:p>
    <w:p w14:paraId="0000001F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після абзацу 5 додати абзаци такого змісту: </w:t>
      </w:r>
    </w:p>
    <w:p w14:paraId="00000020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разі поновлення на навчання або вступу для здобуття вищої освіти за наступним рівнем до цього ж закладу вищої освіти (набуття статусу студента (курсанта)) упродовж чотирьох  місяців з дня відрахув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ання (але не пізніше строку проведення наступних виборів до відповідного органу студентського самоврядування), повноваження такої особи поновлюються у порядку, встановленому положенням про студентське самоврядування. </w:t>
      </w:r>
    </w:p>
    <w:p w14:paraId="00000021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Повноваження керівника органу студентс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ького самоврядування у період припинення особою навчання виконує заступник в порядку, встановленому положенням про студентське самоврядування. </w:t>
      </w:r>
    </w:p>
    <w:p w14:paraId="00000022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зв’язку з цим абзац 6 вважати абзацом 8 та викласти його в такій редакції: </w:t>
      </w:r>
    </w:p>
    <w:p w14:paraId="00000023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“За рішенням вищого органу студент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ського самоврядування орган студентського самоврядування може бути зареєстрований як громадська організація відповідно до законодавства з урахуванням особливостей, встановлених цим Законом”. </w:t>
      </w:r>
    </w:p>
    <w:p w14:paraId="00000024" w14:textId="77777777" w:rsidR="00B4285A" w:rsidRDefault="00B4285A">
      <w:pPr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25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 у частині 5: </w:t>
      </w:r>
    </w:p>
    <w:p w14:paraId="00000026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доповнити пунктом 3 в такій редакції: </w:t>
      </w:r>
    </w:p>
    <w:p w14:paraId="00000027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“аналіз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ують якість освітньої діяльності закладів вищої освіти та надають рекомендації щодо її вдосконалення, обов’язкові до врахування адміністрацією закладу вищої освіти”. </w:t>
      </w:r>
    </w:p>
    <w:p w14:paraId="00000028" w14:textId="77777777" w:rsidR="00B4285A" w:rsidRDefault="00310307">
      <w:pPr>
        <w:ind w:firstLine="8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зв’язку з цим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пункти 3-12 вважати відповідно пунктами 4-13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29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Доповнити пунктами 14 та 15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наступного змісту: </w:t>
      </w:r>
    </w:p>
    <w:p w14:paraId="0000002A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“14) приймають рішення щодо реєстрації громадської організації зі статусом юридичної особи;</w:t>
      </w:r>
    </w:p>
    <w:p w14:paraId="0000002B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15) мають право об’єднуватися у регіональні та всеукраїнські студентські організації”;</w:t>
      </w:r>
    </w:p>
    <w:p w14:paraId="0000002C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зв’язку з цим пункт 13 вважати відповідно пунктом 16; </w:t>
      </w:r>
    </w:p>
    <w:p w14:paraId="0000002D" w14:textId="77777777" w:rsidR="00B4285A" w:rsidRDefault="00B4285A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</w:p>
    <w:p w14:paraId="0000002E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 у частині 6: </w:t>
      </w:r>
    </w:p>
    <w:p w14:paraId="0000002F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Перед словами “органом студентського самоврядування” додати слово “відповідним”. </w:t>
      </w:r>
    </w:p>
    <w:p w14:paraId="00000030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Пункт 4 доповнити словами та знаками “керівника студмістечка, керівника гуртожитку”;</w:t>
      </w:r>
    </w:p>
    <w:p w14:paraId="00000031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Після пункту 7 доповнити новими абзацами: </w:t>
      </w:r>
    </w:p>
    <w:p w14:paraId="00000032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“Рішення з питань, передбач</w:t>
      </w:r>
      <w:r>
        <w:rPr>
          <w:rFonts w:ascii="Times New Roman" w:eastAsia="Times New Roman" w:hAnsi="Times New Roman" w:cs="Times New Roman"/>
          <w:sz w:val="28"/>
          <w:szCs w:val="28"/>
        </w:rPr>
        <w:t>ених цією частиною, не погоджене органом студентського самоврядування, не може бути прийняте, введене в дію, в тому числі шляхом видання відповідного наказу чи розпорядження</w:t>
      </w:r>
    </w:p>
    <w:p w14:paraId="00000033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Рішення з питань, передбачених цією частиною, може бути ухвалене без погодження, якщо протягом одного місяця після надходження відповідного подання орган студентського самоврядування не висловив своєї позиції”; </w:t>
      </w:r>
    </w:p>
    <w:p w14:paraId="00000034" w14:textId="77777777" w:rsidR="00B4285A" w:rsidRDefault="00B4285A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</w:p>
    <w:p w14:paraId="00000035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6) частину 7 викласти в новій редакції: </w:t>
      </w:r>
    </w:p>
    <w:p w14:paraId="00000036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“В</w:t>
      </w:r>
      <w:r>
        <w:rPr>
          <w:rFonts w:ascii="Times New Roman" w:eastAsia="Times New Roman" w:hAnsi="Times New Roman" w:cs="Times New Roman"/>
          <w:sz w:val="28"/>
          <w:szCs w:val="28"/>
        </w:rPr>
        <w:t>ищим органом студентського самоврядування є загальні збори (конференція) студентів (курсантів) закладу вищої освіти, які:</w:t>
      </w:r>
    </w:p>
    <w:p w14:paraId="00000037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ухвалюють положення про студентське самоврядування закладу вищої освіти, визначають систему, структуру та розподіл повноважень орга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нів студентського самоврядування з урахуванням вимог цього Закону; </w:t>
      </w:r>
    </w:p>
    <w:p w14:paraId="00000038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ухвалюють порядок проведення прямих таємних виборів представницьких та виконавчих органів студентського самоврядування;</w:t>
      </w:r>
    </w:p>
    <w:p w14:paraId="00000039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заслуховують звіти представницьких, виконавчих і контрольно-ре</w:t>
      </w:r>
      <w:r>
        <w:rPr>
          <w:rFonts w:ascii="Times New Roman" w:eastAsia="Times New Roman" w:hAnsi="Times New Roman" w:cs="Times New Roman"/>
          <w:sz w:val="28"/>
          <w:szCs w:val="28"/>
        </w:rPr>
        <w:t>візійних органів студентського самоврядування, дають їм відповідну оцінку;</w:t>
      </w:r>
    </w:p>
    <w:p w14:paraId="0000003A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затверджують процедуру використання майна та коштів органів студентського самоврядування, підтримки студентських ініціатив на конкурсних засадах;</w:t>
      </w:r>
    </w:p>
    <w:p w14:paraId="0000003B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 затверджують річний кошторис </w:t>
      </w:r>
      <w:r>
        <w:rPr>
          <w:rFonts w:ascii="Times New Roman" w:eastAsia="Times New Roman" w:hAnsi="Times New Roman" w:cs="Times New Roman"/>
          <w:sz w:val="28"/>
          <w:szCs w:val="28"/>
        </w:rPr>
        <w:t>витрат (бюджет) органів студентського самоврядування, вносять до нього зміни та доповнення, заслуховують звіт про його виконання;</w:t>
      </w:r>
    </w:p>
    <w:p w14:paraId="0000003C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6) обирають контрольно-ревізійну комісію з числа студентів (курсантів) для здійснення поточного контролю за станом використання майна та виконання бюджету органів студентського самоврядування.</w:t>
      </w:r>
    </w:p>
    <w:p w14:paraId="0000003D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 обирають заступників керівника органу студентського самовряд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ування за поданням керівника органу студентського самоврядування; </w:t>
      </w:r>
    </w:p>
    <w:p w14:paraId="0000003E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8) приймають рішення щодо створення громадської організації, на банківській рахунок якої здійснюється зарахування коштів, визначених пунктом 1 частини 10 цієї статті; </w:t>
      </w:r>
    </w:p>
    <w:p w14:paraId="0000003F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9) здійснюють інші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вноваження, передбачені цим Законом та положенням про студентське самоврядування закладу вищої освіти”. </w:t>
      </w:r>
    </w:p>
    <w:p w14:paraId="00000040" w14:textId="77777777" w:rsidR="00B4285A" w:rsidRDefault="00B4285A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</w:p>
    <w:p w14:paraId="00000041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7) частину 8 викласти у новій редакції: </w:t>
      </w:r>
    </w:p>
    <w:p w14:paraId="00000042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“8. Адміністрація закладу вищої освіти (особи, що обіймають посади, які передбачають виконання адміністративн</w:t>
      </w:r>
      <w:r>
        <w:rPr>
          <w:rFonts w:ascii="Times New Roman" w:eastAsia="Times New Roman" w:hAnsi="Times New Roman" w:cs="Times New Roman"/>
          <w:sz w:val="28"/>
          <w:szCs w:val="28"/>
        </w:rPr>
        <w:t>о-управлінських функцій) та наукові, науково-педагогічні, педагогічні працівники не мають права втручатися в діяльність органів студентського самоврядування.</w:t>
      </w:r>
    </w:p>
    <w:p w14:paraId="00000043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органів студентського самоврядування, прийняті в межах їх компетенції та доведені до відом</w:t>
      </w:r>
      <w:r>
        <w:rPr>
          <w:rFonts w:ascii="Times New Roman" w:eastAsia="Times New Roman" w:hAnsi="Times New Roman" w:cs="Times New Roman"/>
          <w:sz w:val="28"/>
          <w:szCs w:val="28"/>
        </w:rPr>
        <w:t>а адміністрації, не потребують затвердження, схвалення чи введення в дію керівником, іншими органами управління закладу вищої освіти.</w:t>
      </w:r>
    </w:p>
    <w:p w14:paraId="00000044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Обмеження здобувачів вищої освіти у праві на здобуття вищої освіти у зв’язку з їх участю у студентському самоврядуванні 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допускається.”; </w:t>
      </w:r>
    </w:p>
    <w:p w14:paraId="00000045" w14:textId="77777777" w:rsidR="00B4285A" w:rsidRDefault="00B4285A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</w:p>
    <w:p w14:paraId="00000046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8) у частині 10 пункт 1 викласти у новій редакції: </w:t>
      </w:r>
    </w:p>
    <w:p w14:paraId="00000047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“кошти в розмірі не менш як 0,5 відсотка власних надходжень, отриманих закладом вищої освіти від основної діяльності”; </w:t>
      </w:r>
    </w:p>
    <w:p w14:paraId="00000048" w14:textId="77777777" w:rsidR="00B4285A" w:rsidRDefault="00B4285A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</w:p>
    <w:p w14:paraId="00000049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9) частину 11 доповнити абзацом 1:</w:t>
      </w:r>
    </w:p>
    <w:p w14:paraId="0000004A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“Фінансове забезпечення студе</w:t>
      </w:r>
      <w:r>
        <w:rPr>
          <w:rFonts w:ascii="Times New Roman" w:eastAsia="Times New Roman" w:hAnsi="Times New Roman" w:cs="Times New Roman"/>
          <w:sz w:val="28"/>
          <w:szCs w:val="28"/>
        </w:rPr>
        <w:t>нтського самоврядування здійснюється шляхом перерахування коштів закладом вищої освіти на банківський рахунок громадської організації, створеної за рішенням вищого органу студентського самоврядування”.</w:t>
      </w:r>
    </w:p>
    <w:p w14:paraId="0000004B" w14:textId="77777777" w:rsidR="00B4285A" w:rsidRDefault="00310307">
      <w:pPr>
        <w:ind w:firstLine="8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зв’язку з чим абзаци 1-2 вважати відповідно абзацами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2-3; </w:t>
      </w:r>
    </w:p>
    <w:p w14:paraId="0000004C" w14:textId="77777777" w:rsidR="00B4285A" w:rsidRDefault="00B4285A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</w:p>
    <w:p w14:paraId="0000004D" w14:textId="77777777" w:rsidR="00B4285A" w:rsidRDefault="00310307">
      <w:pPr>
        <w:ind w:firstLine="8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у статті 46: </w:t>
      </w:r>
    </w:p>
    <w:p w14:paraId="0000004E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частині 1: </w:t>
      </w:r>
    </w:p>
    <w:p w14:paraId="0000004F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Слова та знаки “у зв’язку з обставинами, які унеможливлюють виконання освітньої (наукової) програми” виключити; </w:t>
      </w:r>
    </w:p>
    <w:p w14:paraId="00000050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Перед словом “тощо” додати слова “за власним бажанням”; </w:t>
      </w:r>
    </w:p>
    <w:p w14:paraId="00000051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частину другу статті 46 доповнити абзацом 4 такого змісту: </w:t>
      </w:r>
    </w:p>
    <w:p w14:paraId="00000052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“Керівник органу студентського самоврядування закладу вищої освіти, його територіального структурного підрозділу має право на отримання академічної відпустки на період виконання повноважень, але 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 більш ніж на 1 рік, в установленому порядку без відрахування зі складу здобувачів вищої освіти зі збереженням місця навчання, проживання в гуртожитку та виплати стипендії”. </w:t>
      </w:r>
    </w:p>
    <w:p w14:paraId="00000053" w14:textId="77777777" w:rsidR="00B4285A" w:rsidRDefault="00310307">
      <w:pPr>
        <w:ind w:firstLine="8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ІІ. Прикінцеві та перехідні положення</w:t>
      </w:r>
    </w:p>
    <w:p w14:paraId="00000054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пного за днем його опублікування, та вводиться в дію з 1 вересня 2022 року. </w:t>
      </w:r>
    </w:p>
    <w:p w14:paraId="00000055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14:paraId="00000056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00000057" w14:textId="77777777" w:rsidR="00B4285A" w:rsidRDefault="00310307">
      <w:pPr>
        <w:ind w:firstLine="8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приведе</w:t>
      </w:r>
      <w:r>
        <w:rPr>
          <w:rFonts w:ascii="Times New Roman" w:eastAsia="Times New Roman" w:hAnsi="Times New Roman" w:cs="Times New Roman"/>
          <w:sz w:val="28"/>
          <w:szCs w:val="28"/>
        </w:rPr>
        <w:t>ння міністерствами та іншими державними органами виконавчої влади їх нормативно-правових актів у відповідність із цим Законом.</w:t>
      </w:r>
    </w:p>
    <w:p w14:paraId="00000058" w14:textId="77777777" w:rsidR="00B4285A" w:rsidRDefault="0031030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59" w14:textId="77777777" w:rsidR="00B4285A" w:rsidRDefault="0031030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</w:p>
    <w:p w14:paraId="0000005A" w14:textId="77777777" w:rsidR="00B4285A" w:rsidRDefault="00310307">
      <w:pPr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</w:p>
    <w:p w14:paraId="0000005B" w14:textId="77777777" w:rsidR="00B4285A" w:rsidRDefault="00310307">
      <w:pPr>
        <w:ind w:right="140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Верховної Ради України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Руслан СТЕФАНЧУК</w:t>
      </w:r>
    </w:p>
    <w:sectPr w:rsidR="00B4285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5A"/>
    <w:rsid w:val="00310307"/>
    <w:rsid w:val="00B4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8B52B9-824A-4464-8296-315F51053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1"/>
        <w:szCs w:val="21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10"/>
    <w:next w:val="1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10"/>
    <w:next w:val="10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Звичайний1"/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  <w:jc w:val="left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ygP2+V8rmZZNwD2Oaj/YtEjRHA==">AMUW2mW3AenhGilOAlpQZb9zkpAs7x/G2FmwsowbilU93VE0M91dZjp99OUFr51qFlRUEucfd22ETB8zVL+Vf29GdTAYa4wLQWVlsO2d0PVa2TMaO5Ht1Yg=</go:docsCustomData>
</go:gDocsCustomXmlDataStorage>
</file>

<file path=customXml/itemProps1.xml><?xml version="1.0" encoding="utf-8"?>
<ds:datastoreItem xmlns:ds="http://schemas.openxmlformats.org/officeDocument/2006/customXml" ds:itemID="{D386A4F4-B7C6-4E4F-954B-507698A37F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8613BB-C8FA-4EDB-BFB2-ECAE66B47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D7FFB0-BB6F-4F86-84BA-A8870350F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4909</Words>
  <Characters>2799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2021-11-18T09:10:00Z</dcterms:created>
  <dcterms:modified xsi:type="dcterms:W3CDTF">2021-11-18T09:10:00Z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