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2C1" w:rsidRDefault="000522C1" w:rsidP="00431C47">
      <w:pPr>
        <w:pStyle w:val="20"/>
        <w:ind w:left="5387"/>
        <w:jc w:val="left"/>
        <w:rPr>
          <w:b/>
          <w:bCs/>
        </w:rPr>
      </w:pPr>
      <w:r w:rsidRPr="00D14E65">
        <w:rPr>
          <w:b/>
          <w:bCs/>
        </w:rPr>
        <w:t xml:space="preserve">Комітет Верховної Ради України </w:t>
      </w:r>
      <w:r w:rsidR="008F04D3" w:rsidRPr="008F04D3">
        <w:rPr>
          <w:b/>
          <w:bCs/>
        </w:rPr>
        <w:t>з питань економічного розвитку</w:t>
      </w:r>
    </w:p>
    <w:p w:rsidR="00D34B4C" w:rsidRDefault="00D34B4C" w:rsidP="00431C47">
      <w:pPr>
        <w:pStyle w:val="20"/>
        <w:ind w:left="5387"/>
        <w:jc w:val="left"/>
        <w:rPr>
          <w:b/>
          <w:bCs/>
        </w:rPr>
      </w:pPr>
    </w:p>
    <w:p w:rsidR="00E9344A" w:rsidRPr="00402CF5" w:rsidRDefault="00D73D73" w:rsidP="002222E5">
      <w:pPr>
        <w:tabs>
          <w:tab w:val="left" w:pos="4344"/>
        </w:tabs>
        <w:jc w:val="both"/>
        <w:rPr>
          <w:b/>
          <w:bCs/>
          <w:sz w:val="14"/>
          <w:szCs w:val="28"/>
          <w:lang w:val="uk-UA"/>
        </w:rPr>
      </w:pPr>
      <w:r w:rsidRPr="00402CF5">
        <w:rPr>
          <w:b/>
          <w:bCs/>
          <w:sz w:val="14"/>
          <w:szCs w:val="28"/>
          <w:lang w:val="uk-UA"/>
        </w:rPr>
        <w:tab/>
      </w:r>
    </w:p>
    <w:p w:rsidR="00504FD2" w:rsidRPr="003461FA" w:rsidRDefault="00A46FE6" w:rsidP="009A54CB">
      <w:pPr>
        <w:pStyle w:val="af"/>
        <w:spacing w:before="60" w:beforeAutospacing="0" w:after="0" w:afterAutospacing="0"/>
        <w:ind w:firstLine="720"/>
        <w:jc w:val="both"/>
        <w:rPr>
          <w:lang w:val="uk-UA"/>
        </w:rPr>
      </w:pPr>
      <w:r w:rsidRPr="00D14E65">
        <w:rPr>
          <w:lang w:val="uk-UA"/>
        </w:rPr>
        <w:t xml:space="preserve">Комітет Верховної Ради України з питань бюджету на засіданні </w:t>
      </w:r>
      <w:r w:rsidR="001E32D0">
        <w:rPr>
          <w:lang w:val="uk-UA"/>
        </w:rPr>
        <w:t>15</w:t>
      </w:r>
      <w:r w:rsidR="002569E8" w:rsidRPr="00541808">
        <w:t> </w:t>
      </w:r>
      <w:r w:rsidR="0073281F">
        <w:rPr>
          <w:lang w:val="uk-UA"/>
        </w:rPr>
        <w:t>грудня</w:t>
      </w:r>
      <w:r w:rsidR="002569E8" w:rsidRPr="00541808">
        <w:t> </w:t>
      </w:r>
      <w:r w:rsidR="002569E8" w:rsidRPr="00F34781">
        <w:rPr>
          <w:lang w:val="uk-UA"/>
        </w:rPr>
        <w:t>2021</w:t>
      </w:r>
      <w:r w:rsidR="002569E8" w:rsidRPr="00541808">
        <w:t> </w:t>
      </w:r>
      <w:r w:rsidR="002569E8" w:rsidRPr="00F34781">
        <w:rPr>
          <w:lang w:val="uk-UA"/>
        </w:rPr>
        <w:t>року (протокол №</w:t>
      </w:r>
      <w:r w:rsidR="002569E8" w:rsidRPr="00541808">
        <w:t> </w:t>
      </w:r>
      <w:r w:rsidR="001E32D0">
        <w:rPr>
          <w:bCs w:val="0"/>
          <w:lang w:val="uk-UA"/>
        </w:rPr>
        <w:t>110</w:t>
      </w:r>
      <w:r w:rsidR="002569E8" w:rsidRPr="00F34781">
        <w:rPr>
          <w:lang w:val="uk-UA"/>
        </w:rPr>
        <w:t>)</w:t>
      </w:r>
      <w:r w:rsidRPr="00D14E65">
        <w:rPr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</w:t>
      </w:r>
      <w:bookmarkStart w:id="0" w:name="_GoBack"/>
      <w:bookmarkEnd w:id="0"/>
      <w:r w:rsidRPr="00D14E65">
        <w:rPr>
          <w:lang w:val="uk-UA"/>
        </w:rPr>
        <w:t>оект Закону України</w:t>
      </w:r>
      <w:r w:rsidR="00D83132" w:rsidRPr="00D14E65">
        <w:rPr>
          <w:lang w:val="uk-UA"/>
        </w:rPr>
        <w:t xml:space="preserve"> про</w:t>
      </w:r>
      <w:r w:rsidRPr="00D14E65">
        <w:rPr>
          <w:lang w:val="uk-UA"/>
        </w:rPr>
        <w:t xml:space="preserve"> </w:t>
      </w:r>
      <w:r w:rsidR="008F04D3" w:rsidRPr="008F04D3">
        <w:rPr>
          <w:lang w:val="uk-UA"/>
        </w:rPr>
        <w:t>внесення зміни до статті 2 Закону України “Про основні засади державного нагляду (контролю) у сфері господарської діяльності”</w:t>
      </w:r>
      <w:r w:rsidR="008F04D3" w:rsidRPr="00D14E65">
        <w:rPr>
          <w:lang w:val="uk-UA"/>
        </w:rPr>
        <w:t xml:space="preserve"> </w:t>
      </w:r>
      <w:r w:rsidR="00F507F1" w:rsidRPr="00D14E65">
        <w:rPr>
          <w:lang w:val="uk-UA"/>
        </w:rPr>
        <w:t xml:space="preserve">(реєстраційний № </w:t>
      </w:r>
      <w:r w:rsidR="00D34B4C">
        <w:rPr>
          <w:lang w:val="uk-UA"/>
        </w:rPr>
        <w:t>6</w:t>
      </w:r>
      <w:r w:rsidR="008F04D3">
        <w:rPr>
          <w:lang w:val="uk-UA"/>
        </w:rPr>
        <w:t>318</w:t>
      </w:r>
      <w:r w:rsidR="000165CD">
        <w:rPr>
          <w:lang w:val="uk-UA"/>
        </w:rPr>
        <w:t xml:space="preserve"> </w:t>
      </w:r>
      <w:r w:rsidR="00F507F1" w:rsidRPr="00D14E65">
        <w:rPr>
          <w:lang w:val="uk-UA"/>
        </w:rPr>
        <w:t xml:space="preserve">від </w:t>
      </w:r>
      <w:r w:rsidR="008F04D3">
        <w:rPr>
          <w:lang w:val="uk-UA"/>
        </w:rPr>
        <w:t>18</w:t>
      </w:r>
      <w:r w:rsidR="00F507F1" w:rsidRPr="00D14E65">
        <w:rPr>
          <w:lang w:val="uk-UA"/>
        </w:rPr>
        <w:t>.</w:t>
      </w:r>
      <w:r w:rsidR="00D34B4C">
        <w:rPr>
          <w:lang w:val="uk-UA"/>
        </w:rPr>
        <w:t>11</w:t>
      </w:r>
      <w:r w:rsidR="00F507F1" w:rsidRPr="00D14E65">
        <w:rPr>
          <w:lang w:val="uk-UA"/>
        </w:rPr>
        <w:t>.202</w:t>
      </w:r>
      <w:r w:rsidR="00EC0D40">
        <w:rPr>
          <w:lang w:val="uk-UA"/>
        </w:rPr>
        <w:t>1</w:t>
      </w:r>
      <w:r w:rsidR="00F507F1" w:rsidRPr="00D14E65">
        <w:rPr>
          <w:lang w:val="uk-UA"/>
        </w:rPr>
        <w:t xml:space="preserve">), </w:t>
      </w:r>
      <w:r w:rsidR="008F04D3" w:rsidRPr="002C6183">
        <w:rPr>
          <w:lang w:val="uk-UA"/>
        </w:rPr>
        <w:t>внесений Кабінетом Міністрів України</w:t>
      </w:r>
      <w:r w:rsidR="00D34B4C">
        <w:rPr>
          <w:lang w:val="uk-UA"/>
        </w:rPr>
        <w:t xml:space="preserve">. </w:t>
      </w:r>
    </w:p>
    <w:p w:rsidR="008F04D3" w:rsidRPr="008F04D3" w:rsidRDefault="008F04D3" w:rsidP="00D34B4C">
      <w:pPr>
        <w:pStyle w:val="Default"/>
        <w:spacing w:before="120"/>
        <w:ind w:firstLine="709"/>
        <w:jc w:val="both"/>
        <w:rPr>
          <w:bCs/>
          <w:sz w:val="28"/>
          <w:szCs w:val="28"/>
        </w:rPr>
      </w:pPr>
      <w:r w:rsidRPr="008F04D3">
        <w:rPr>
          <w:bCs/>
          <w:sz w:val="28"/>
          <w:szCs w:val="28"/>
        </w:rPr>
        <w:t>З</w:t>
      </w:r>
      <w:r w:rsidR="00EC0D40" w:rsidRPr="008F04D3">
        <w:rPr>
          <w:sz w:val="28"/>
          <w:szCs w:val="28"/>
        </w:rPr>
        <w:t>аконопроект</w:t>
      </w:r>
      <w:r w:rsidR="00E541AF" w:rsidRPr="008F04D3">
        <w:rPr>
          <w:sz w:val="28"/>
          <w:szCs w:val="28"/>
        </w:rPr>
        <w:t>ом</w:t>
      </w:r>
      <w:r w:rsidR="00EC0D40" w:rsidRPr="008F04D3">
        <w:rPr>
          <w:sz w:val="28"/>
          <w:szCs w:val="28"/>
        </w:rPr>
        <w:t xml:space="preserve"> пропонується</w:t>
      </w:r>
      <w:r w:rsidR="00E152F3" w:rsidRPr="008F04D3">
        <w:rPr>
          <w:sz w:val="28"/>
          <w:szCs w:val="28"/>
        </w:rPr>
        <w:t xml:space="preserve"> </w:t>
      </w:r>
      <w:r w:rsidRPr="008F04D3">
        <w:rPr>
          <w:sz w:val="28"/>
          <w:szCs w:val="28"/>
        </w:rPr>
        <w:t xml:space="preserve">поширити дію Закону України «Про основні засади державного нагляду (контролю) у сфері господарської діяльності» </w:t>
      </w:r>
      <w:r>
        <w:rPr>
          <w:sz w:val="28"/>
          <w:szCs w:val="28"/>
        </w:rPr>
        <w:t xml:space="preserve">на здійснення </w:t>
      </w:r>
      <w:r w:rsidRPr="008F04D3">
        <w:rPr>
          <w:bCs/>
          <w:sz w:val="28"/>
          <w:szCs w:val="28"/>
        </w:rPr>
        <w:t>державного нагляду (контролю)</w:t>
      </w:r>
      <w:r>
        <w:rPr>
          <w:bCs/>
          <w:sz w:val="28"/>
          <w:szCs w:val="28"/>
        </w:rPr>
        <w:t xml:space="preserve"> </w:t>
      </w:r>
      <w:r w:rsidRPr="008F04D3">
        <w:rPr>
          <w:bCs/>
          <w:sz w:val="28"/>
          <w:szCs w:val="28"/>
        </w:rPr>
        <w:t xml:space="preserve">за дотриманням ліцензіатами ліцензійних умов провадження господарської діяльності з централізованого водопостачання та централізованого водовідведення, виробництва теплової енергії, транспортування теплової енергії магістральними і місцевими (розподільчими) тепловими мережами та постачання теплової енергії, що здійснює у межах своїх повноважень Рада міністрів Автономної Республіки Крим, обласні, Київська та Севастопольська міські </w:t>
      </w:r>
      <w:r>
        <w:rPr>
          <w:bCs/>
          <w:sz w:val="28"/>
          <w:szCs w:val="28"/>
        </w:rPr>
        <w:t>держадміністрації.</w:t>
      </w:r>
    </w:p>
    <w:p w:rsidR="003F0C85" w:rsidRPr="00D14E65" w:rsidRDefault="00A63D6B" w:rsidP="00D34B4C">
      <w:pPr>
        <w:pStyle w:val="Default"/>
        <w:spacing w:before="120"/>
        <w:ind w:firstLine="709"/>
        <w:jc w:val="both"/>
        <w:rPr>
          <w:color w:val="auto"/>
          <w:sz w:val="28"/>
          <w:szCs w:val="28"/>
          <w:lang w:eastAsia="ru-RU"/>
        </w:rPr>
      </w:pPr>
      <w:r w:rsidRPr="00D14E65">
        <w:rPr>
          <w:color w:val="auto"/>
          <w:sz w:val="28"/>
          <w:szCs w:val="28"/>
          <w:lang w:eastAsia="ru-RU"/>
        </w:rPr>
        <w:t>Міністерство фінансів України у своєму експертному висновку</w:t>
      </w:r>
      <w:r w:rsidR="00797C96" w:rsidRPr="00D14E65">
        <w:rPr>
          <w:color w:val="auto"/>
          <w:sz w:val="28"/>
          <w:szCs w:val="28"/>
          <w:lang w:eastAsia="ru-RU"/>
        </w:rPr>
        <w:t xml:space="preserve"> до законопроекту </w:t>
      </w:r>
      <w:r w:rsidRPr="00D14E65">
        <w:rPr>
          <w:color w:val="auto"/>
          <w:sz w:val="28"/>
          <w:szCs w:val="28"/>
          <w:lang w:eastAsia="ru-RU"/>
        </w:rPr>
        <w:t>зазначає, що</w:t>
      </w:r>
      <w:r w:rsidR="006D6EF6">
        <w:rPr>
          <w:color w:val="auto"/>
          <w:sz w:val="28"/>
          <w:szCs w:val="28"/>
          <w:lang w:eastAsia="ru-RU"/>
        </w:rPr>
        <w:t xml:space="preserve"> </w:t>
      </w:r>
      <w:r w:rsidR="00274689">
        <w:rPr>
          <w:color w:val="auto"/>
          <w:sz w:val="28"/>
          <w:szCs w:val="28"/>
          <w:lang w:eastAsia="ru-RU"/>
        </w:rPr>
        <w:t xml:space="preserve">його </w:t>
      </w:r>
      <w:r w:rsidR="00E152F3">
        <w:rPr>
          <w:color w:val="auto"/>
          <w:sz w:val="28"/>
          <w:szCs w:val="28"/>
          <w:lang w:eastAsia="ru-RU"/>
        </w:rPr>
        <w:t>р</w:t>
      </w:r>
      <w:r w:rsidR="00E152F3" w:rsidRPr="00E152F3">
        <w:rPr>
          <w:color w:val="auto"/>
          <w:sz w:val="28"/>
          <w:szCs w:val="28"/>
          <w:lang w:eastAsia="ru-RU"/>
        </w:rPr>
        <w:t>еалізація</w:t>
      </w:r>
      <w:r w:rsidR="00E37DF7">
        <w:rPr>
          <w:color w:val="auto"/>
          <w:sz w:val="28"/>
          <w:szCs w:val="28"/>
          <w:lang w:eastAsia="ru-RU"/>
        </w:rPr>
        <w:t xml:space="preserve"> не вплива</w:t>
      </w:r>
      <w:r w:rsidR="002924FC">
        <w:rPr>
          <w:color w:val="auto"/>
          <w:sz w:val="28"/>
          <w:szCs w:val="28"/>
          <w:lang w:eastAsia="ru-RU"/>
        </w:rPr>
        <w:t>є</w:t>
      </w:r>
      <w:r w:rsidR="00E37DF7">
        <w:rPr>
          <w:color w:val="auto"/>
          <w:sz w:val="28"/>
          <w:szCs w:val="28"/>
          <w:lang w:eastAsia="ru-RU"/>
        </w:rPr>
        <w:t xml:space="preserve"> на показники державного </w:t>
      </w:r>
      <w:r w:rsidR="002924FC">
        <w:rPr>
          <w:rFonts w:ascii="TimesNewRomanPSMT" w:hAnsi="TimesNewRomanPSMT" w:cs="TimesNewRomanPSMT"/>
          <w:sz w:val="28"/>
          <w:szCs w:val="28"/>
        </w:rPr>
        <w:t>бюджету</w:t>
      </w:r>
      <w:r w:rsidR="006832FA" w:rsidRPr="006832FA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6832FA">
        <w:rPr>
          <w:rFonts w:ascii="TimesNewRomanPSMT" w:hAnsi="TimesNewRomanPSMT" w:cs="TimesNewRomanPSMT"/>
          <w:sz w:val="28"/>
          <w:szCs w:val="28"/>
        </w:rPr>
        <w:t>та не потребує фінансового забезпечення</w:t>
      </w:r>
      <w:r w:rsidR="00E152F3">
        <w:rPr>
          <w:color w:val="auto"/>
          <w:sz w:val="28"/>
          <w:szCs w:val="28"/>
          <w:lang w:eastAsia="ru-RU"/>
        </w:rPr>
        <w:t>.</w:t>
      </w:r>
    </w:p>
    <w:p w:rsidR="00E0124A" w:rsidRPr="00D14E65" w:rsidRDefault="00E0124A" w:rsidP="00D34B4C">
      <w:pPr>
        <w:pStyle w:val="20"/>
        <w:spacing w:before="120"/>
        <w:ind w:firstLine="720"/>
        <w:rPr>
          <w:color w:val="000000"/>
        </w:rPr>
      </w:pPr>
      <w:r w:rsidRPr="00D14E65">
        <w:rPr>
          <w:rStyle w:val="ae"/>
          <w:rFonts w:ascii="Times New Roman" w:hAnsi="Times New Roman"/>
          <w:b w:val="0"/>
          <w:sz w:val="28"/>
        </w:rPr>
        <w:t xml:space="preserve">За </w:t>
      </w:r>
      <w:r w:rsidR="00DA22D7">
        <w:rPr>
          <w:rStyle w:val="ae"/>
          <w:rFonts w:ascii="Times New Roman" w:hAnsi="Times New Roman"/>
          <w:b w:val="0"/>
          <w:sz w:val="28"/>
        </w:rPr>
        <w:t>підсумками</w:t>
      </w:r>
      <w:r w:rsidRPr="00D14E65">
        <w:rPr>
          <w:rStyle w:val="ae"/>
          <w:rFonts w:ascii="Times New Roman" w:hAnsi="Times New Roman"/>
          <w:b w:val="0"/>
          <w:sz w:val="28"/>
        </w:rPr>
        <w:t xml:space="preserve"> розгляду</w:t>
      </w:r>
      <w:r w:rsidR="00E37DF7">
        <w:rPr>
          <w:rStyle w:val="ae"/>
          <w:rFonts w:ascii="Times New Roman" w:hAnsi="Times New Roman"/>
          <w:b w:val="0"/>
          <w:sz w:val="28"/>
        </w:rPr>
        <w:t xml:space="preserve"> даного питання</w:t>
      </w:r>
      <w:r w:rsidRPr="00D14E65">
        <w:rPr>
          <w:rStyle w:val="ae"/>
          <w:rFonts w:ascii="Times New Roman" w:hAnsi="Times New Roman"/>
          <w:b w:val="0"/>
          <w:sz w:val="28"/>
        </w:rPr>
        <w:t xml:space="preserve"> Комітет прийняв рішення, що законопроект не матиме</w:t>
      </w:r>
      <w:r w:rsidR="007328A3" w:rsidRPr="00D14E65">
        <w:rPr>
          <w:rStyle w:val="ae"/>
          <w:rFonts w:ascii="Times New Roman" w:hAnsi="Times New Roman"/>
          <w:b w:val="0"/>
          <w:sz w:val="28"/>
        </w:rPr>
        <w:t xml:space="preserve"> прямого</w:t>
      </w:r>
      <w:r w:rsidR="00A46FE6" w:rsidRPr="00D14E65">
        <w:rPr>
          <w:rStyle w:val="ae"/>
          <w:rFonts w:ascii="Times New Roman" w:hAnsi="Times New Roman"/>
          <w:b w:val="0"/>
          <w:sz w:val="28"/>
        </w:rPr>
        <w:t xml:space="preserve"> </w:t>
      </w:r>
      <w:r w:rsidRPr="00D14E65">
        <w:rPr>
          <w:rStyle w:val="ae"/>
          <w:rFonts w:ascii="Times New Roman" w:hAnsi="Times New Roman"/>
          <w:b w:val="0"/>
          <w:sz w:val="28"/>
        </w:rPr>
        <w:t xml:space="preserve">впливу на показники бюджету. </w:t>
      </w:r>
      <w:r w:rsidR="00804FE7" w:rsidRPr="00D14E65">
        <w:t xml:space="preserve">У разі прийняття відповідного закону він </w:t>
      </w:r>
      <w:r w:rsidR="00E8571B" w:rsidRPr="00D14E65">
        <w:rPr>
          <w:color w:val="000000"/>
        </w:rPr>
        <w:t>може набирати чинності згідно із законодавством.</w:t>
      </w:r>
    </w:p>
    <w:p w:rsidR="00866D15" w:rsidRDefault="00866D15" w:rsidP="002222E5">
      <w:pPr>
        <w:pStyle w:val="30"/>
        <w:spacing w:after="0"/>
        <w:ind w:firstLine="0"/>
      </w:pPr>
    </w:p>
    <w:p w:rsidR="00E0124A" w:rsidRPr="00D14E65" w:rsidRDefault="00E0124A" w:rsidP="00632126">
      <w:pPr>
        <w:pStyle w:val="30"/>
        <w:spacing w:after="0"/>
        <w:ind w:firstLine="0"/>
      </w:pPr>
    </w:p>
    <w:p w:rsidR="00B715DB" w:rsidRPr="00D14E65" w:rsidRDefault="00E0124A" w:rsidP="00B715DB">
      <w:pPr>
        <w:jc w:val="both"/>
        <w:rPr>
          <w:b/>
          <w:sz w:val="28"/>
          <w:szCs w:val="28"/>
          <w:lang w:val="uk-UA"/>
        </w:rPr>
      </w:pPr>
      <w:r w:rsidRPr="00D14E65">
        <w:rPr>
          <w:b/>
          <w:sz w:val="28"/>
          <w:szCs w:val="26"/>
          <w:lang w:val="uk-UA"/>
        </w:rPr>
        <w:t>Голова Комітету</w:t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="002B09D7" w:rsidRPr="00D14E65">
        <w:rPr>
          <w:b/>
          <w:sz w:val="28"/>
          <w:szCs w:val="26"/>
          <w:lang w:val="uk-UA"/>
        </w:rPr>
        <w:t>Ю</w:t>
      </w:r>
      <w:r w:rsidR="00B715DB" w:rsidRPr="00D14E65">
        <w:rPr>
          <w:b/>
          <w:sz w:val="28"/>
          <w:szCs w:val="26"/>
          <w:lang w:val="uk-UA"/>
        </w:rPr>
        <w:t>.</w:t>
      </w:r>
      <w:r w:rsidR="002B09D7" w:rsidRPr="00D14E65">
        <w:rPr>
          <w:b/>
          <w:sz w:val="28"/>
          <w:szCs w:val="26"/>
          <w:lang w:val="uk-UA"/>
        </w:rPr>
        <w:t>Ю</w:t>
      </w:r>
      <w:r w:rsidR="00B715DB" w:rsidRPr="00D14E65">
        <w:rPr>
          <w:b/>
          <w:sz w:val="28"/>
          <w:szCs w:val="26"/>
          <w:lang w:val="uk-UA"/>
        </w:rPr>
        <w:t>. А</w:t>
      </w:r>
      <w:r w:rsidR="002B09D7" w:rsidRPr="00D14E65">
        <w:rPr>
          <w:b/>
          <w:sz w:val="28"/>
          <w:szCs w:val="26"/>
          <w:lang w:val="uk-UA"/>
        </w:rPr>
        <w:t>рістов</w:t>
      </w:r>
    </w:p>
    <w:sectPr w:rsidR="00B715DB" w:rsidRPr="00D14E65" w:rsidSect="00402C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559" w:rsidRDefault="00C42559">
      <w:r>
        <w:separator/>
      </w:r>
    </w:p>
  </w:endnote>
  <w:endnote w:type="continuationSeparator" w:id="0">
    <w:p w:rsidR="00C42559" w:rsidRDefault="00C42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2799E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8F04D3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559" w:rsidRDefault="00C42559">
      <w:r>
        <w:separator/>
      </w:r>
    </w:p>
  </w:footnote>
  <w:footnote w:type="continuationSeparator" w:id="0">
    <w:p w:rsidR="00C42559" w:rsidRDefault="00C425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2799E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776F26">
      <w:rPr>
        <w:bCs/>
        <w:sz w:val="24"/>
        <w:szCs w:val="24"/>
      </w:rPr>
      <w:t>5207</w:t>
    </w:r>
    <w:r w:rsidRPr="00C82BA6">
      <w:rPr>
        <w:bCs/>
        <w:sz w:val="24"/>
        <w:szCs w:val="24"/>
      </w:rPr>
      <w:t xml:space="preserve"> від </w:t>
    </w:r>
    <w:r w:rsidR="00776F26">
      <w:rPr>
        <w:bCs/>
        <w:sz w:val="24"/>
        <w:szCs w:val="24"/>
      </w:rPr>
      <w:t>05</w:t>
    </w:r>
    <w:r w:rsidRPr="00C82BA6">
      <w:rPr>
        <w:bCs/>
        <w:sz w:val="24"/>
        <w:szCs w:val="24"/>
      </w:rPr>
      <w:t>.</w:t>
    </w:r>
    <w:r w:rsidR="00776F26">
      <w:rPr>
        <w:bCs/>
        <w:sz w:val="24"/>
        <w:szCs w:val="24"/>
      </w:rPr>
      <w:t>03</w:t>
    </w:r>
    <w:r w:rsidRPr="00C82BA6">
      <w:rPr>
        <w:bCs/>
        <w:sz w:val="24"/>
        <w:szCs w:val="24"/>
      </w:rPr>
      <w:t>.20</w:t>
    </w:r>
    <w:r w:rsidR="003A739D">
      <w:rPr>
        <w:bCs/>
        <w:sz w:val="24"/>
        <w:szCs w:val="24"/>
      </w:rPr>
      <w:t>2</w:t>
    </w:r>
    <w:r w:rsidR="00776F26">
      <w:rPr>
        <w:bCs/>
        <w:sz w:val="24"/>
        <w:szCs w:val="24"/>
      </w:rPr>
      <w:t>1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51971" w:rsidTr="00CE52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32F83A" wp14:editId="1E69C60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51971" w:rsidRDefault="00B51971" w:rsidP="00B51971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51971" w:rsidRDefault="00B51971" w:rsidP="00B51971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B51971" w:rsidRDefault="00B51971" w:rsidP="00B51971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B51971" w:rsidTr="00CE529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</w:tr>
  </w:tbl>
  <w:p w:rsidR="00B51971" w:rsidRDefault="00B51971" w:rsidP="00B51971">
    <w:pPr>
      <w:pStyle w:val="ab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2499"/>
    <w:rsid w:val="000134EA"/>
    <w:rsid w:val="000165CD"/>
    <w:rsid w:val="000200FA"/>
    <w:rsid w:val="00020381"/>
    <w:rsid w:val="00021300"/>
    <w:rsid w:val="0002274B"/>
    <w:rsid w:val="00023F93"/>
    <w:rsid w:val="000248F6"/>
    <w:rsid w:val="00026832"/>
    <w:rsid w:val="00027223"/>
    <w:rsid w:val="00030B67"/>
    <w:rsid w:val="000459BC"/>
    <w:rsid w:val="00050039"/>
    <w:rsid w:val="000522C1"/>
    <w:rsid w:val="000544A0"/>
    <w:rsid w:val="00054C52"/>
    <w:rsid w:val="00055C42"/>
    <w:rsid w:val="0005626D"/>
    <w:rsid w:val="000641C8"/>
    <w:rsid w:val="00071901"/>
    <w:rsid w:val="00074B44"/>
    <w:rsid w:val="000750F3"/>
    <w:rsid w:val="00075685"/>
    <w:rsid w:val="00081668"/>
    <w:rsid w:val="00082BBB"/>
    <w:rsid w:val="00083EF2"/>
    <w:rsid w:val="000906F6"/>
    <w:rsid w:val="00090BBB"/>
    <w:rsid w:val="000966F8"/>
    <w:rsid w:val="000B05F4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101855"/>
    <w:rsid w:val="0010358A"/>
    <w:rsid w:val="00104030"/>
    <w:rsid w:val="00105EE6"/>
    <w:rsid w:val="00110712"/>
    <w:rsid w:val="00112C29"/>
    <w:rsid w:val="00116790"/>
    <w:rsid w:val="001169A6"/>
    <w:rsid w:val="001210D5"/>
    <w:rsid w:val="00121C3F"/>
    <w:rsid w:val="00122852"/>
    <w:rsid w:val="00122E29"/>
    <w:rsid w:val="00123AE7"/>
    <w:rsid w:val="00124AF9"/>
    <w:rsid w:val="00130BA5"/>
    <w:rsid w:val="001374CA"/>
    <w:rsid w:val="0014060B"/>
    <w:rsid w:val="00141CD5"/>
    <w:rsid w:val="001429F9"/>
    <w:rsid w:val="001536B0"/>
    <w:rsid w:val="00153B84"/>
    <w:rsid w:val="001616D8"/>
    <w:rsid w:val="001618C8"/>
    <w:rsid w:val="00162EAC"/>
    <w:rsid w:val="001641D7"/>
    <w:rsid w:val="00170616"/>
    <w:rsid w:val="00170F90"/>
    <w:rsid w:val="0017318D"/>
    <w:rsid w:val="00174B9A"/>
    <w:rsid w:val="00176DE6"/>
    <w:rsid w:val="00177F99"/>
    <w:rsid w:val="00185DDB"/>
    <w:rsid w:val="00191832"/>
    <w:rsid w:val="0019260D"/>
    <w:rsid w:val="00197954"/>
    <w:rsid w:val="001A12E8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975"/>
    <w:rsid w:val="001D3DFD"/>
    <w:rsid w:val="001D5DBB"/>
    <w:rsid w:val="001D7CD1"/>
    <w:rsid w:val="001E32D0"/>
    <w:rsid w:val="001E47E1"/>
    <w:rsid w:val="001E4ACE"/>
    <w:rsid w:val="001E5409"/>
    <w:rsid w:val="001E7626"/>
    <w:rsid w:val="001F13DA"/>
    <w:rsid w:val="001F2900"/>
    <w:rsid w:val="001F73DE"/>
    <w:rsid w:val="00200BCD"/>
    <w:rsid w:val="00201FAC"/>
    <w:rsid w:val="002034B5"/>
    <w:rsid w:val="00211B31"/>
    <w:rsid w:val="00212F32"/>
    <w:rsid w:val="002219C7"/>
    <w:rsid w:val="002222E5"/>
    <w:rsid w:val="0023021D"/>
    <w:rsid w:val="00231E6D"/>
    <w:rsid w:val="00241116"/>
    <w:rsid w:val="00245135"/>
    <w:rsid w:val="0024557D"/>
    <w:rsid w:val="002463B5"/>
    <w:rsid w:val="002467D9"/>
    <w:rsid w:val="0025655C"/>
    <w:rsid w:val="002569E8"/>
    <w:rsid w:val="00265779"/>
    <w:rsid w:val="00267770"/>
    <w:rsid w:val="0027193E"/>
    <w:rsid w:val="00273AF8"/>
    <w:rsid w:val="00274362"/>
    <w:rsid w:val="00274689"/>
    <w:rsid w:val="00275410"/>
    <w:rsid w:val="00281BDD"/>
    <w:rsid w:val="002864BE"/>
    <w:rsid w:val="00291077"/>
    <w:rsid w:val="002924FC"/>
    <w:rsid w:val="0029542E"/>
    <w:rsid w:val="002A3550"/>
    <w:rsid w:val="002A5001"/>
    <w:rsid w:val="002B09D7"/>
    <w:rsid w:val="002B5F33"/>
    <w:rsid w:val="002B6E1B"/>
    <w:rsid w:val="002C089B"/>
    <w:rsid w:val="002C2632"/>
    <w:rsid w:val="002C2948"/>
    <w:rsid w:val="002C57B0"/>
    <w:rsid w:val="002D03C1"/>
    <w:rsid w:val="002D45D7"/>
    <w:rsid w:val="002D4A09"/>
    <w:rsid w:val="002D77B2"/>
    <w:rsid w:val="002E2146"/>
    <w:rsid w:val="002E356B"/>
    <w:rsid w:val="002E43CD"/>
    <w:rsid w:val="002F2160"/>
    <w:rsid w:val="002F613A"/>
    <w:rsid w:val="00302A78"/>
    <w:rsid w:val="00310159"/>
    <w:rsid w:val="0031022C"/>
    <w:rsid w:val="003111C8"/>
    <w:rsid w:val="0031462E"/>
    <w:rsid w:val="00316158"/>
    <w:rsid w:val="00327144"/>
    <w:rsid w:val="0034426A"/>
    <w:rsid w:val="003461FA"/>
    <w:rsid w:val="00346DE7"/>
    <w:rsid w:val="00346EC3"/>
    <w:rsid w:val="00350CEB"/>
    <w:rsid w:val="00351316"/>
    <w:rsid w:val="0035222E"/>
    <w:rsid w:val="00361910"/>
    <w:rsid w:val="00361C6B"/>
    <w:rsid w:val="00362618"/>
    <w:rsid w:val="00365501"/>
    <w:rsid w:val="00366672"/>
    <w:rsid w:val="003673E5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92B0D"/>
    <w:rsid w:val="003A739D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0C85"/>
    <w:rsid w:val="003F25E9"/>
    <w:rsid w:val="003F3F21"/>
    <w:rsid w:val="003F5401"/>
    <w:rsid w:val="003F582A"/>
    <w:rsid w:val="003F68AF"/>
    <w:rsid w:val="0040155D"/>
    <w:rsid w:val="00402CF5"/>
    <w:rsid w:val="004122B1"/>
    <w:rsid w:val="004151B1"/>
    <w:rsid w:val="00422059"/>
    <w:rsid w:val="00422985"/>
    <w:rsid w:val="00422DA5"/>
    <w:rsid w:val="00423066"/>
    <w:rsid w:val="00423AE5"/>
    <w:rsid w:val="00425E40"/>
    <w:rsid w:val="004262D3"/>
    <w:rsid w:val="00431C47"/>
    <w:rsid w:val="00431F4F"/>
    <w:rsid w:val="004341DD"/>
    <w:rsid w:val="004374FB"/>
    <w:rsid w:val="00441942"/>
    <w:rsid w:val="004453D9"/>
    <w:rsid w:val="004466FA"/>
    <w:rsid w:val="00447733"/>
    <w:rsid w:val="004520EF"/>
    <w:rsid w:val="0045550B"/>
    <w:rsid w:val="00455928"/>
    <w:rsid w:val="00455F3A"/>
    <w:rsid w:val="0046651F"/>
    <w:rsid w:val="004713A4"/>
    <w:rsid w:val="004713E6"/>
    <w:rsid w:val="004768B2"/>
    <w:rsid w:val="00477C27"/>
    <w:rsid w:val="00480653"/>
    <w:rsid w:val="004825FC"/>
    <w:rsid w:val="00483E41"/>
    <w:rsid w:val="004849CD"/>
    <w:rsid w:val="004860AA"/>
    <w:rsid w:val="004A19D1"/>
    <w:rsid w:val="004A1F45"/>
    <w:rsid w:val="004A373F"/>
    <w:rsid w:val="004B199B"/>
    <w:rsid w:val="004B3B93"/>
    <w:rsid w:val="004B4BF7"/>
    <w:rsid w:val="004B723E"/>
    <w:rsid w:val="004B767B"/>
    <w:rsid w:val="004B77E4"/>
    <w:rsid w:val="004D0872"/>
    <w:rsid w:val="004D0B0B"/>
    <w:rsid w:val="004D2CCA"/>
    <w:rsid w:val="004D5898"/>
    <w:rsid w:val="004D7D9F"/>
    <w:rsid w:val="004E32BA"/>
    <w:rsid w:val="004E3D4F"/>
    <w:rsid w:val="004E63CD"/>
    <w:rsid w:val="004E665B"/>
    <w:rsid w:val="004E6A62"/>
    <w:rsid w:val="004E7486"/>
    <w:rsid w:val="004E79D1"/>
    <w:rsid w:val="004F5DFF"/>
    <w:rsid w:val="00500C91"/>
    <w:rsid w:val="00504FD2"/>
    <w:rsid w:val="00506C4D"/>
    <w:rsid w:val="00515017"/>
    <w:rsid w:val="005179AA"/>
    <w:rsid w:val="00517CC2"/>
    <w:rsid w:val="00523A23"/>
    <w:rsid w:val="00526A75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90693"/>
    <w:rsid w:val="005A5589"/>
    <w:rsid w:val="005B3A98"/>
    <w:rsid w:val="005B7AE0"/>
    <w:rsid w:val="005C1B8A"/>
    <w:rsid w:val="005C2C23"/>
    <w:rsid w:val="005C4368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310C"/>
    <w:rsid w:val="005F7107"/>
    <w:rsid w:val="006050F2"/>
    <w:rsid w:val="00607C98"/>
    <w:rsid w:val="0061030A"/>
    <w:rsid w:val="00617B0A"/>
    <w:rsid w:val="00622175"/>
    <w:rsid w:val="0062396B"/>
    <w:rsid w:val="00624CA9"/>
    <w:rsid w:val="006306F2"/>
    <w:rsid w:val="00631CA6"/>
    <w:rsid w:val="00632126"/>
    <w:rsid w:val="0063314F"/>
    <w:rsid w:val="00636180"/>
    <w:rsid w:val="00644D1B"/>
    <w:rsid w:val="00646D7A"/>
    <w:rsid w:val="00650EE1"/>
    <w:rsid w:val="00654A20"/>
    <w:rsid w:val="00654DF3"/>
    <w:rsid w:val="006562D4"/>
    <w:rsid w:val="00656CD2"/>
    <w:rsid w:val="00660444"/>
    <w:rsid w:val="00661B92"/>
    <w:rsid w:val="00664424"/>
    <w:rsid w:val="00664D6F"/>
    <w:rsid w:val="006722AF"/>
    <w:rsid w:val="006726A8"/>
    <w:rsid w:val="00673FD7"/>
    <w:rsid w:val="00682612"/>
    <w:rsid w:val="006832FA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B559F"/>
    <w:rsid w:val="006B7082"/>
    <w:rsid w:val="006C5210"/>
    <w:rsid w:val="006C7759"/>
    <w:rsid w:val="006D01EA"/>
    <w:rsid w:val="006D0A8F"/>
    <w:rsid w:val="006D5B94"/>
    <w:rsid w:val="006D6EF6"/>
    <w:rsid w:val="006E23DD"/>
    <w:rsid w:val="006E3689"/>
    <w:rsid w:val="006E5956"/>
    <w:rsid w:val="006E5D8E"/>
    <w:rsid w:val="006F6B05"/>
    <w:rsid w:val="007062EB"/>
    <w:rsid w:val="0070668D"/>
    <w:rsid w:val="00710CC5"/>
    <w:rsid w:val="007126DE"/>
    <w:rsid w:val="00713DDF"/>
    <w:rsid w:val="00716F81"/>
    <w:rsid w:val="00724D9C"/>
    <w:rsid w:val="00731A60"/>
    <w:rsid w:val="0073281F"/>
    <w:rsid w:val="007328A3"/>
    <w:rsid w:val="0074565B"/>
    <w:rsid w:val="0074753B"/>
    <w:rsid w:val="0075026F"/>
    <w:rsid w:val="00767C6C"/>
    <w:rsid w:val="00772737"/>
    <w:rsid w:val="00776384"/>
    <w:rsid w:val="007769CF"/>
    <w:rsid w:val="00776F26"/>
    <w:rsid w:val="0078368D"/>
    <w:rsid w:val="00787132"/>
    <w:rsid w:val="00792259"/>
    <w:rsid w:val="00792EB8"/>
    <w:rsid w:val="00797C96"/>
    <w:rsid w:val="007A1F85"/>
    <w:rsid w:val="007A4965"/>
    <w:rsid w:val="007A758E"/>
    <w:rsid w:val="007A7B8E"/>
    <w:rsid w:val="007C2690"/>
    <w:rsid w:val="007C4E6E"/>
    <w:rsid w:val="007E5BCF"/>
    <w:rsid w:val="007E66B9"/>
    <w:rsid w:val="007E74AF"/>
    <w:rsid w:val="007E7DEB"/>
    <w:rsid w:val="007F1178"/>
    <w:rsid w:val="007F3B17"/>
    <w:rsid w:val="007F4996"/>
    <w:rsid w:val="00804FE7"/>
    <w:rsid w:val="00807409"/>
    <w:rsid w:val="00812082"/>
    <w:rsid w:val="00812E86"/>
    <w:rsid w:val="00813A52"/>
    <w:rsid w:val="00814491"/>
    <w:rsid w:val="008155DA"/>
    <w:rsid w:val="008214A3"/>
    <w:rsid w:val="00835C6C"/>
    <w:rsid w:val="00835E6A"/>
    <w:rsid w:val="0084695C"/>
    <w:rsid w:val="00847983"/>
    <w:rsid w:val="008532A0"/>
    <w:rsid w:val="00860165"/>
    <w:rsid w:val="00861D27"/>
    <w:rsid w:val="008641D9"/>
    <w:rsid w:val="00866D15"/>
    <w:rsid w:val="008738DF"/>
    <w:rsid w:val="008743D2"/>
    <w:rsid w:val="00880084"/>
    <w:rsid w:val="0088412A"/>
    <w:rsid w:val="00887609"/>
    <w:rsid w:val="008949A1"/>
    <w:rsid w:val="00896ABB"/>
    <w:rsid w:val="00896B93"/>
    <w:rsid w:val="00897760"/>
    <w:rsid w:val="008A12D0"/>
    <w:rsid w:val="008A1975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04D3"/>
    <w:rsid w:val="008F13B4"/>
    <w:rsid w:val="008F5B40"/>
    <w:rsid w:val="00905009"/>
    <w:rsid w:val="00907BC3"/>
    <w:rsid w:val="0091069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99E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A54CB"/>
    <w:rsid w:val="009A5F2A"/>
    <w:rsid w:val="009A6F14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4D3"/>
    <w:rsid w:val="00A16F3B"/>
    <w:rsid w:val="00A17662"/>
    <w:rsid w:val="00A202FF"/>
    <w:rsid w:val="00A30170"/>
    <w:rsid w:val="00A32527"/>
    <w:rsid w:val="00A35C65"/>
    <w:rsid w:val="00A37514"/>
    <w:rsid w:val="00A37D47"/>
    <w:rsid w:val="00A417B2"/>
    <w:rsid w:val="00A4181D"/>
    <w:rsid w:val="00A43FE5"/>
    <w:rsid w:val="00A46647"/>
    <w:rsid w:val="00A46B8B"/>
    <w:rsid w:val="00A46FE6"/>
    <w:rsid w:val="00A50077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01B12"/>
    <w:rsid w:val="00B02FBF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51971"/>
    <w:rsid w:val="00B603E5"/>
    <w:rsid w:val="00B715DB"/>
    <w:rsid w:val="00B71B13"/>
    <w:rsid w:val="00B73B6F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38CA"/>
    <w:rsid w:val="00BC59DA"/>
    <w:rsid w:val="00BD4D9D"/>
    <w:rsid w:val="00BE4397"/>
    <w:rsid w:val="00BF18BD"/>
    <w:rsid w:val="00BF215A"/>
    <w:rsid w:val="00BF58CF"/>
    <w:rsid w:val="00BF681E"/>
    <w:rsid w:val="00BF6EE9"/>
    <w:rsid w:val="00C0131E"/>
    <w:rsid w:val="00C02F3B"/>
    <w:rsid w:val="00C035D8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6470"/>
    <w:rsid w:val="00C27EA7"/>
    <w:rsid w:val="00C315F5"/>
    <w:rsid w:val="00C33D24"/>
    <w:rsid w:val="00C3697F"/>
    <w:rsid w:val="00C402BA"/>
    <w:rsid w:val="00C42201"/>
    <w:rsid w:val="00C42559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A4BDA"/>
    <w:rsid w:val="00CB2356"/>
    <w:rsid w:val="00CB2490"/>
    <w:rsid w:val="00CB5868"/>
    <w:rsid w:val="00CB7865"/>
    <w:rsid w:val="00CB7B66"/>
    <w:rsid w:val="00CC3357"/>
    <w:rsid w:val="00CC789C"/>
    <w:rsid w:val="00CD19E4"/>
    <w:rsid w:val="00CD3278"/>
    <w:rsid w:val="00CD73ED"/>
    <w:rsid w:val="00CD7FDF"/>
    <w:rsid w:val="00CE36BA"/>
    <w:rsid w:val="00CE7130"/>
    <w:rsid w:val="00CE7626"/>
    <w:rsid w:val="00CF2274"/>
    <w:rsid w:val="00CF75CB"/>
    <w:rsid w:val="00D007E1"/>
    <w:rsid w:val="00D04740"/>
    <w:rsid w:val="00D10973"/>
    <w:rsid w:val="00D14E65"/>
    <w:rsid w:val="00D16D41"/>
    <w:rsid w:val="00D24796"/>
    <w:rsid w:val="00D27334"/>
    <w:rsid w:val="00D31599"/>
    <w:rsid w:val="00D32B32"/>
    <w:rsid w:val="00D34B4C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3132"/>
    <w:rsid w:val="00D86462"/>
    <w:rsid w:val="00D86BE3"/>
    <w:rsid w:val="00D9033F"/>
    <w:rsid w:val="00D908DE"/>
    <w:rsid w:val="00D94311"/>
    <w:rsid w:val="00DA1862"/>
    <w:rsid w:val="00DA22D7"/>
    <w:rsid w:val="00DA2775"/>
    <w:rsid w:val="00DB5DD7"/>
    <w:rsid w:val="00DC014F"/>
    <w:rsid w:val="00DC3D13"/>
    <w:rsid w:val="00DC6549"/>
    <w:rsid w:val="00DC6F1E"/>
    <w:rsid w:val="00DC77EB"/>
    <w:rsid w:val="00DD01B2"/>
    <w:rsid w:val="00DD0D23"/>
    <w:rsid w:val="00DE1AC7"/>
    <w:rsid w:val="00DE43DA"/>
    <w:rsid w:val="00DE4C48"/>
    <w:rsid w:val="00DF3B59"/>
    <w:rsid w:val="00DF67DF"/>
    <w:rsid w:val="00E0124A"/>
    <w:rsid w:val="00E06F3C"/>
    <w:rsid w:val="00E07815"/>
    <w:rsid w:val="00E1339C"/>
    <w:rsid w:val="00E152F3"/>
    <w:rsid w:val="00E2158D"/>
    <w:rsid w:val="00E227F2"/>
    <w:rsid w:val="00E26111"/>
    <w:rsid w:val="00E33E08"/>
    <w:rsid w:val="00E34C24"/>
    <w:rsid w:val="00E35FE2"/>
    <w:rsid w:val="00E37DF7"/>
    <w:rsid w:val="00E44DC0"/>
    <w:rsid w:val="00E45A6D"/>
    <w:rsid w:val="00E47DB3"/>
    <w:rsid w:val="00E533C5"/>
    <w:rsid w:val="00E541AF"/>
    <w:rsid w:val="00E55EEB"/>
    <w:rsid w:val="00E5628F"/>
    <w:rsid w:val="00E64A13"/>
    <w:rsid w:val="00E650B0"/>
    <w:rsid w:val="00E66305"/>
    <w:rsid w:val="00E7080B"/>
    <w:rsid w:val="00E71875"/>
    <w:rsid w:val="00E73431"/>
    <w:rsid w:val="00E769EA"/>
    <w:rsid w:val="00E83B35"/>
    <w:rsid w:val="00E8571B"/>
    <w:rsid w:val="00E85BFB"/>
    <w:rsid w:val="00E90A92"/>
    <w:rsid w:val="00E91103"/>
    <w:rsid w:val="00E92CC6"/>
    <w:rsid w:val="00E9344A"/>
    <w:rsid w:val="00E962EB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0D40"/>
    <w:rsid w:val="00EC472B"/>
    <w:rsid w:val="00EC79E2"/>
    <w:rsid w:val="00ED14D1"/>
    <w:rsid w:val="00ED258B"/>
    <w:rsid w:val="00ED2817"/>
    <w:rsid w:val="00ED3C32"/>
    <w:rsid w:val="00ED49F9"/>
    <w:rsid w:val="00ED6ADF"/>
    <w:rsid w:val="00EE0AD1"/>
    <w:rsid w:val="00EE2973"/>
    <w:rsid w:val="00EF0991"/>
    <w:rsid w:val="00EF1B40"/>
    <w:rsid w:val="00EF403D"/>
    <w:rsid w:val="00F037CB"/>
    <w:rsid w:val="00F069E0"/>
    <w:rsid w:val="00F0774B"/>
    <w:rsid w:val="00F07B7A"/>
    <w:rsid w:val="00F117CC"/>
    <w:rsid w:val="00F2103F"/>
    <w:rsid w:val="00F22396"/>
    <w:rsid w:val="00F24BE0"/>
    <w:rsid w:val="00F27C77"/>
    <w:rsid w:val="00F31043"/>
    <w:rsid w:val="00F32B8E"/>
    <w:rsid w:val="00F35E5C"/>
    <w:rsid w:val="00F37FB4"/>
    <w:rsid w:val="00F4049F"/>
    <w:rsid w:val="00F429A4"/>
    <w:rsid w:val="00F507F1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6290"/>
    <w:rsid w:val="00FA7113"/>
    <w:rsid w:val="00FB1624"/>
    <w:rsid w:val="00FB310C"/>
    <w:rsid w:val="00FC0F1A"/>
    <w:rsid w:val="00FC12B0"/>
    <w:rsid w:val="00FC7201"/>
    <w:rsid w:val="00FD1356"/>
    <w:rsid w:val="00FD1BC4"/>
    <w:rsid w:val="00FE3C3E"/>
    <w:rsid w:val="00FE5347"/>
    <w:rsid w:val="00FF1410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48FDEF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locked/>
    <w:rsid w:val="00B51971"/>
    <w:rPr>
      <w:sz w:val="28"/>
      <w:lang w:eastAsia="ru-RU"/>
    </w:rPr>
  </w:style>
  <w:style w:type="paragraph" w:customStyle="1" w:styleId="Default">
    <w:name w:val="Default"/>
    <w:rsid w:val="00DC654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vps2">
    <w:name w:val="rvps2"/>
    <w:basedOn w:val="a"/>
    <w:qFormat/>
    <w:rsid w:val="006B559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169AF-4B1F-463A-8F6C-4CC145A65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1011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5</cp:revision>
  <cp:lastPrinted>2021-01-22T08:52:00Z</cp:lastPrinted>
  <dcterms:created xsi:type="dcterms:W3CDTF">2021-12-09T13:52:00Z</dcterms:created>
  <dcterms:modified xsi:type="dcterms:W3CDTF">2021-12-16T13:56:00Z</dcterms:modified>
</cp:coreProperties>
</file>