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73E3E" w14:textId="77777777" w:rsidR="00053700" w:rsidRPr="002C1299" w:rsidRDefault="00053700" w:rsidP="002C1299">
      <w:pPr>
        <w:spacing w:after="0" w:line="240" w:lineRule="auto"/>
        <w:jc w:val="center"/>
        <w:rPr>
          <w:rFonts w:ascii="Times New Roman" w:hAnsi="Times New Roman" w:cs="Times New Roman"/>
          <w:b/>
          <w:sz w:val="28"/>
          <w:szCs w:val="28"/>
        </w:rPr>
      </w:pPr>
      <w:bookmarkStart w:id="0" w:name="_Hlk87370345"/>
      <w:r w:rsidRPr="002C1299">
        <w:rPr>
          <w:rFonts w:ascii="Times New Roman" w:hAnsi="Times New Roman" w:cs="Times New Roman"/>
          <w:b/>
          <w:bCs/>
          <w:sz w:val="28"/>
          <w:szCs w:val="28"/>
        </w:rPr>
        <w:t>ПОЯСНЮВАЛЬНА ЗАПИСКА</w:t>
      </w:r>
    </w:p>
    <w:p w14:paraId="384BCF74" w14:textId="77777777" w:rsidR="00053700" w:rsidRPr="002C1299" w:rsidRDefault="00053700" w:rsidP="002C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8"/>
          <w:szCs w:val="28"/>
        </w:rPr>
      </w:pPr>
      <w:r w:rsidRPr="002C1299">
        <w:rPr>
          <w:rFonts w:ascii="Times New Roman" w:hAnsi="Times New Roman" w:cs="Times New Roman"/>
          <w:b/>
          <w:sz w:val="28"/>
          <w:szCs w:val="28"/>
        </w:rPr>
        <w:t xml:space="preserve">до проєкту Закону України </w:t>
      </w:r>
      <w:r w:rsidR="00CF4A23" w:rsidRPr="002C1299">
        <w:rPr>
          <w:rFonts w:ascii="Times New Roman" w:hAnsi="Times New Roman" w:cs="Times New Roman"/>
          <w:b/>
          <w:sz w:val="28"/>
          <w:szCs w:val="28"/>
        </w:rPr>
        <w:t>“</w:t>
      </w:r>
      <w:r w:rsidR="009E400A" w:rsidRPr="002C1299">
        <w:rPr>
          <w:rFonts w:ascii="Times New Roman" w:hAnsi="Times New Roman" w:cs="Times New Roman"/>
          <w:b/>
          <w:sz w:val="28"/>
          <w:szCs w:val="28"/>
        </w:rPr>
        <w:t xml:space="preserve">Про внесення змін до Закону України </w:t>
      </w:r>
      <w:r w:rsidR="00CF4A23" w:rsidRPr="002C1299">
        <w:rPr>
          <w:rFonts w:ascii="Times New Roman" w:hAnsi="Times New Roman" w:cs="Times New Roman"/>
          <w:b/>
          <w:sz w:val="28"/>
          <w:szCs w:val="28"/>
        </w:rPr>
        <w:t>“</w:t>
      </w:r>
      <w:r w:rsidR="009E400A" w:rsidRPr="002C1299">
        <w:rPr>
          <w:rFonts w:ascii="Times New Roman" w:hAnsi="Times New Roman" w:cs="Times New Roman"/>
          <w:b/>
          <w:sz w:val="28"/>
          <w:szCs w:val="28"/>
        </w:rPr>
        <w:t>Про органи самоорганізації населення</w:t>
      </w:r>
      <w:r w:rsidR="001E0209" w:rsidRPr="002C1299">
        <w:rPr>
          <w:rFonts w:ascii="Times New Roman" w:hAnsi="Times New Roman" w:cs="Times New Roman"/>
          <w:b/>
          <w:sz w:val="28"/>
          <w:szCs w:val="28"/>
        </w:rPr>
        <w:t>”</w:t>
      </w:r>
      <w:r w:rsidR="009E400A" w:rsidRPr="002C1299">
        <w:rPr>
          <w:rFonts w:ascii="Times New Roman" w:hAnsi="Times New Roman" w:cs="Times New Roman"/>
          <w:b/>
          <w:sz w:val="28"/>
          <w:szCs w:val="28"/>
        </w:rPr>
        <w:t xml:space="preserve"> щодо удосконалення порядку організації, діяльності та припинення органу самоорганізації населення</w:t>
      </w:r>
      <w:r w:rsidR="001E0209" w:rsidRPr="002C1299">
        <w:rPr>
          <w:rFonts w:ascii="Times New Roman" w:hAnsi="Times New Roman" w:cs="Times New Roman"/>
          <w:b/>
          <w:sz w:val="28"/>
          <w:szCs w:val="28"/>
        </w:rPr>
        <w:t>”</w:t>
      </w:r>
    </w:p>
    <w:p w14:paraId="4F626397" w14:textId="77777777" w:rsidR="00053700" w:rsidRPr="002C1299" w:rsidRDefault="00053700" w:rsidP="002C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rPr>
      </w:pPr>
    </w:p>
    <w:p w14:paraId="0C937884" w14:textId="77777777" w:rsidR="009E400A" w:rsidRPr="002C1299" w:rsidRDefault="00053700" w:rsidP="002C1299">
      <w:pPr>
        <w:pStyle w:val="a3"/>
        <w:widowControl w:val="0"/>
        <w:numPr>
          <w:ilvl w:val="0"/>
          <w:numId w:val="1"/>
        </w:numPr>
        <w:tabs>
          <w:tab w:val="left" w:pos="567"/>
          <w:tab w:val="left" w:pos="1134"/>
        </w:tabs>
        <w:overflowPunct w:val="0"/>
        <w:adjustRightInd w:val="0"/>
        <w:spacing w:after="120" w:line="240" w:lineRule="auto"/>
        <w:jc w:val="both"/>
        <w:rPr>
          <w:rFonts w:ascii="Times New Roman" w:hAnsi="Times New Roman" w:cs="Times New Roman"/>
          <w:b/>
          <w:bCs/>
          <w:sz w:val="28"/>
          <w:szCs w:val="28"/>
        </w:rPr>
      </w:pPr>
      <w:r w:rsidRPr="002C1299">
        <w:rPr>
          <w:rFonts w:ascii="Times New Roman" w:hAnsi="Times New Roman" w:cs="Times New Roman"/>
          <w:b/>
          <w:bCs/>
          <w:sz w:val="28"/>
          <w:szCs w:val="28"/>
        </w:rPr>
        <w:t>Мета</w:t>
      </w:r>
      <w:bookmarkStart w:id="1" w:name="_Hlk70358572"/>
    </w:p>
    <w:p w14:paraId="10831F92" w14:textId="77777777" w:rsidR="00053700" w:rsidRPr="002C1299" w:rsidRDefault="00053700" w:rsidP="002C1299">
      <w:pPr>
        <w:widowControl w:val="0"/>
        <w:tabs>
          <w:tab w:val="left" w:pos="567"/>
          <w:tab w:val="left" w:pos="1134"/>
        </w:tabs>
        <w:overflowPunct w:val="0"/>
        <w:adjustRightInd w:val="0"/>
        <w:spacing w:after="120" w:line="240" w:lineRule="auto"/>
        <w:ind w:firstLine="709"/>
        <w:jc w:val="both"/>
        <w:rPr>
          <w:rFonts w:ascii="Times New Roman" w:hAnsi="Times New Roman" w:cs="Times New Roman"/>
          <w:bCs/>
          <w:sz w:val="28"/>
          <w:szCs w:val="28"/>
        </w:rPr>
      </w:pPr>
      <w:r w:rsidRPr="002C1299">
        <w:rPr>
          <w:rFonts w:ascii="Times New Roman" w:hAnsi="Times New Roman" w:cs="Times New Roman"/>
          <w:bCs/>
          <w:sz w:val="28"/>
          <w:szCs w:val="28"/>
        </w:rPr>
        <w:t xml:space="preserve">Метою проєкту акта є </w:t>
      </w:r>
      <w:r w:rsidR="009E400A" w:rsidRPr="002C1299">
        <w:rPr>
          <w:rFonts w:ascii="Times New Roman" w:hAnsi="Times New Roman" w:cs="Times New Roman"/>
          <w:bCs/>
          <w:sz w:val="28"/>
          <w:szCs w:val="28"/>
        </w:rPr>
        <w:t>удосконалення порядку організації, діяльності та припинення органу самоорганізації населення</w:t>
      </w:r>
      <w:r w:rsidRPr="002C1299">
        <w:rPr>
          <w:rFonts w:ascii="Times New Roman" w:hAnsi="Times New Roman" w:cs="Times New Roman"/>
          <w:bCs/>
          <w:sz w:val="28"/>
          <w:szCs w:val="28"/>
        </w:rPr>
        <w:t xml:space="preserve">, що </w:t>
      </w:r>
      <w:r w:rsidR="00EE13B9" w:rsidRPr="002C1299">
        <w:rPr>
          <w:rFonts w:ascii="Times New Roman" w:hAnsi="Times New Roman" w:cs="Times New Roman"/>
          <w:bCs/>
          <w:sz w:val="28"/>
          <w:szCs w:val="28"/>
        </w:rPr>
        <w:t>сприятиме розвитку</w:t>
      </w:r>
      <w:r w:rsidR="00D6439F" w:rsidRPr="002C1299">
        <w:rPr>
          <w:rFonts w:ascii="Times New Roman" w:hAnsi="Times New Roman" w:cs="Times New Roman"/>
          <w:bCs/>
          <w:sz w:val="28"/>
          <w:szCs w:val="28"/>
        </w:rPr>
        <w:t xml:space="preserve"> </w:t>
      </w:r>
      <w:r w:rsidR="001E0209" w:rsidRPr="002C1299">
        <w:rPr>
          <w:rFonts w:ascii="Times New Roman" w:hAnsi="Times New Roman" w:cs="Times New Roman"/>
          <w:bCs/>
          <w:sz w:val="28"/>
          <w:szCs w:val="28"/>
        </w:rPr>
        <w:t>і</w:t>
      </w:r>
      <w:r w:rsidR="00D6439F" w:rsidRPr="002C1299">
        <w:rPr>
          <w:rFonts w:ascii="Times New Roman" w:hAnsi="Times New Roman" w:cs="Times New Roman"/>
          <w:bCs/>
          <w:sz w:val="28"/>
          <w:szCs w:val="28"/>
        </w:rPr>
        <w:t xml:space="preserve"> поширенню практики створення</w:t>
      </w:r>
      <w:r w:rsidR="00EE13B9" w:rsidRPr="002C1299">
        <w:rPr>
          <w:rFonts w:ascii="Times New Roman" w:hAnsi="Times New Roman" w:cs="Times New Roman"/>
          <w:bCs/>
          <w:sz w:val="28"/>
          <w:szCs w:val="28"/>
        </w:rPr>
        <w:t xml:space="preserve"> органів самоорганізації населення як форми участі жителів у вирішенні </w:t>
      </w:r>
      <w:r w:rsidR="00C13BA2" w:rsidRPr="002C1299">
        <w:rPr>
          <w:rFonts w:ascii="Times New Roman" w:hAnsi="Times New Roman" w:cs="Times New Roman"/>
          <w:bCs/>
          <w:sz w:val="28"/>
          <w:szCs w:val="28"/>
        </w:rPr>
        <w:t>окремих питань місцевого значення</w:t>
      </w:r>
      <w:r w:rsidRPr="002C1299">
        <w:rPr>
          <w:rFonts w:ascii="Times New Roman" w:hAnsi="Times New Roman" w:cs="Times New Roman"/>
          <w:bCs/>
          <w:sz w:val="28"/>
          <w:szCs w:val="28"/>
        </w:rPr>
        <w:t>.</w:t>
      </w:r>
    </w:p>
    <w:bookmarkEnd w:id="1"/>
    <w:p w14:paraId="115EDFAF" w14:textId="77777777" w:rsidR="00053700" w:rsidRPr="002C1299" w:rsidRDefault="00053700" w:rsidP="002C1299">
      <w:pPr>
        <w:pStyle w:val="a3"/>
        <w:tabs>
          <w:tab w:val="left" w:pos="567"/>
          <w:tab w:val="left" w:pos="1134"/>
        </w:tabs>
        <w:spacing w:after="120" w:line="240" w:lineRule="auto"/>
        <w:ind w:left="1069" w:hanging="360"/>
        <w:jc w:val="both"/>
        <w:rPr>
          <w:rFonts w:ascii="Times New Roman" w:hAnsi="Times New Roman" w:cs="Times New Roman"/>
          <w:b/>
          <w:bCs/>
          <w:sz w:val="28"/>
          <w:szCs w:val="28"/>
        </w:rPr>
      </w:pPr>
      <w:r w:rsidRPr="002C1299">
        <w:rPr>
          <w:rFonts w:ascii="Times New Roman" w:hAnsi="Times New Roman" w:cs="Times New Roman"/>
          <w:b/>
          <w:bCs/>
          <w:sz w:val="28"/>
          <w:szCs w:val="28"/>
        </w:rPr>
        <w:t>2. Обґрунтування необхідності прийняття акта</w:t>
      </w:r>
    </w:p>
    <w:p w14:paraId="7FB80686" w14:textId="77777777" w:rsidR="00C13BA2" w:rsidRPr="002C1299" w:rsidRDefault="00053700" w:rsidP="002C1299">
      <w:pPr>
        <w:spacing w:line="240" w:lineRule="auto"/>
        <w:ind w:firstLine="709"/>
        <w:jc w:val="both"/>
        <w:rPr>
          <w:rFonts w:ascii="Times New Roman" w:hAnsi="Times New Roman" w:cs="Times New Roman"/>
          <w:bCs/>
          <w:sz w:val="28"/>
          <w:szCs w:val="28"/>
        </w:rPr>
      </w:pPr>
      <w:bookmarkStart w:id="2" w:name="_Hlk66264826"/>
      <w:r w:rsidRPr="002C1299">
        <w:rPr>
          <w:rFonts w:ascii="Times New Roman" w:hAnsi="Times New Roman" w:cs="Times New Roman"/>
          <w:bCs/>
          <w:sz w:val="28"/>
          <w:szCs w:val="28"/>
        </w:rPr>
        <w:t>Проєкт акта розроблено на виконання пункту 16</w:t>
      </w:r>
      <w:r w:rsidR="00C13BA2" w:rsidRPr="002C1299">
        <w:rPr>
          <w:rFonts w:ascii="Times New Roman" w:hAnsi="Times New Roman" w:cs="Times New Roman"/>
          <w:bCs/>
          <w:sz w:val="28"/>
          <w:szCs w:val="28"/>
        </w:rPr>
        <w:t>4</w:t>
      </w:r>
      <w:r w:rsidRPr="002C1299">
        <w:rPr>
          <w:rFonts w:ascii="Times New Roman" w:hAnsi="Times New Roman" w:cs="Times New Roman"/>
          <w:bCs/>
          <w:sz w:val="28"/>
          <w:szCs w:val="28"/>
        </w:rPr>
        <w:t xml:space="preserve"> Плану законопроектної роботи Верховної Ради України на 2021 рік, затвердженого Постановою Верховної Ради України від 2 лютого 2021 р. № 1165-IX, та кроку 3</w:t>
      </w:r>
      <w:r w:rsidR="00C13BA2" w:rsidRPr="002C1299">
        <w:rPr>
          <w:rFonts w:ascii="Times New Roman" w:hAnsi="Times New Roman" w:cs="Times New Roman"/>
          <w:bCs/>
          <w:sz w:val="28"/>
          <w:szCs w:val="28"/>
        </w:rPr>
        <w:t>23</w:t>
      </w:r>
      <w:r w:rsidRPr="002C1299">
        <w:rPr>
          <w:rFonts w:ascii="Times New Roman" w:hAnsi="Times New Roman" w:cs="Times New Roman"/>
          <w:bCs/>
          <w:sz w:val="28"/>
          <w:szCs w:val="28"/>
        </w:rPr>
        <w:t xml:space="preserve"> Плану пріоритетних дій Уряду на 2021 рік, затвердженого розпорядженням Кабінету Міністрів України від 24 березня 2021 р. № 276-р.</w:t>
      </w:r>
    </w:p>
    <w:p w14:paraId="51DF4D99" w14:textId="77777777" w:rsidR="00C13BA2" w:rsidRPr="002C1299" w:rsidRDefault="00C13BA2" w:rsidP="002C1299">
      <w:pPr>
        <w:spacing w:line="240" w:lineRule="auto"/>
        <w:ind w:firstLine="709"/>
        <w:jc w:val="both"/>
        <w:rPr>
          <w:rFonts w:ascii="Times New Roman" w:eastAsia="Times New Roman" w:hAnsi="Times New Roman" w:cs="Times New Roman"/>
          <w:sz w:val="28"/>
          <w:szCs w:val="28"/>
          <w:lang w:eastAsia="uk-UA"/>
        </w:rPr>
      </w:pPr>
      <w:r w:rsidRPr="002C1299">
        <w:rPr>
          <w:rFonts w:ascii="Times New Roman" w:hAnsi="Times New Roman" w:cs="Times New Roman"/>
          <w:bCs/>
          <w:sz w:val="28"/>
          <w:szCs w:val="28"/>
        </w:rPr>
        <w:t xml:space="preserve">Концепцією реформування місцевого самоврядування та територіальної організації влади в Україні </w:t>
      </w:r>
      <w:r w:rsidR="00791DAA" w:rsidRPr="002C1299">
        <w:rPr>
          <w:rFonts w:ascii="Times New Roman" w:hAnsi="Times New Roman" w:cs="Times New Roman"/>
          <w:bCs/>
          <w:sz w:val="28"/>
          <w:szCs w:val="28"/>
        </w:rPr>
        <w:t xml:space="preserve">серед завдань реформи визначено </w:t>
      </w:r>
      <w:r w:rsidRPr="002C1299">
        <w:rPr>
          <w:rFonts w:ascii="Times New Roman" w:eastAsia="Times New Roman" w:hAnsi="Times New Roman" w:cs="Times New Roman"/>
          <w:sz w:val="28"/>
          <w:szCs w:val="28"/>
          <w:lang w:eastAsia="uk-UA"/>
        </w:rPr>
        <w:t>удосконалення процедури утворення органів самоорганізації населення, визначення чіткого порядку надання їм частини повноважень органів місцевого самоврядування, а також надання коштів для здійснення зазначених повноважень, витрачання ними таких коштів, звітування про їх використання;</w:t>
      </w:r>
      <w:r w:rsidR="00791DAA" w:rsidRPr="002C1299">
        <w:rPr>
          <w:rFonts w:ascii="Times New Roman" w:eastAsia="Times New Roman" w:hAnsi="Times New Roman" w:cs="Times New Roman"/>
          <w:sz w:val="28"/>
          <w:szCs w:val="28"/>
          <w:lang w:eastAsia="uk-UA"/>
        </w:rPr>
        <w:t xml:space="preserve"> </w:t>
      </w:r>
      <w:bookmarkStart w:id="3" w:name="n135"/>
      <w:bookmarkEnd w:id="3"/>
      <w:r w:rsidRPr="002C1299">
        <w:rPr>
          <w:rFonts w:ascii="Times New Roman" w:eastAsia="Times New Roman" w:hAnsi="Times New Roman" w:cs="Times New Roman"/>
          <w:sz w:val="28"/>
          <w:szCs w:val="28"/>
          <w:lang w:eastAsia="uk-UA"/>
        </w:rPr>
        <w:t>поширення практики утворення органів самоорганізації населення, зокрема у територіальних громадах, до яких належать жителі більш як одного населеного пункту</w:t>
      </w:r>
      <w:r w:rsidR="00791DAA" w:rsidRPr="002C1299">
        <w:rPr>
          <w:rFonts w:ascii="Times New Roman" w:eastAsia="Times New Roman" w:hAnsi="Times New Roman" w:cs="Times New Roman"/>
          <w:sz w:val="28"/>
          <w:szCs w:val="28"/>
          <w:lang w:eastAsia="uk-UA"/>
        </w:rPr>
        <w:t>.</w:t>
      </w:r>
    </w:p>
    <w:p w14:paraId="7EB0B76D" w14:textId="6421D5E8" w:rsidR="00791DAA" w:rsidRPr="002C1299" w:rsidRDefault="00C13BA2" w:rsidP="002C1299">
      <w:pPr>
        <w:pStyle w:val="a5"/>
        <w:ind w:firstLine="567"/>
        <w:jc w:val="both"/>
      </w:pPr>
      <w:r w:rsidRPr="002C1299">
        <w:rPr>
          <w:bCs/>
        </w:rPr>
        <w:t xml:space="preserve">У зв’язку з </w:t>
      </w:r>
      <w:r w:rsidR="00791DAA" w:rsidRPr="002C1299">
        <w:rPr>
          <w:bCs/>
        </w:rPr>
        <w:t>формуванням</w:t>
      </w:r>
      <w:r w:rsidRPr="002C1299">
        <w:rPr>
          <w:bCs/>
        </w:rPr>
        <w:t xml:space="preserve"> </w:t>
      </w:r>
      <w:r w:rsidR="00791DAA" w:rsidRPr="002C1299">
        <w:rPr>
          <w:bCs/>
        </w:rPr>
        <w:t>нової територіальн</w:t>
      </w:r>
      <w:r w:rsidR="001E0209" w:rsidRPr="002C1299">
        <w:rPr>
          <w:bCs/>
        </w:rPr>
        <w:t>ої</w:t>
      </w:r>
      <w:r w:rsidR="00791DAA" w:rsidRPr="002C1299">
        <w:rPr>
          <w:bCs/>
        </w:rPr>
        <w:t xml:space="preserve"> основ</w:t>
      </w:r>
      <w:r w:rsidR="001E0209" w:rsidRPr="002C1299">
        <w:rPr>
          <w:bCs/>
        </w:rPr>
        <w:t>и</w:t>
      </w:r>
      <w:r w:rsidR="00791DAA" w:rsidRPr="002C1299">
        <w:rPr>
          <w:bCs/>
        </w:rPr>
        <w:t xml:space="preserve"> для діяльності органів місцевого самоврядування є необхідність розвитку</w:t>
      </w:r>
      <w:r w:rsidR="00D6439F" w:rsidRPr="002C1299">
        <w:rPr>
          <w:bCs/>
        </w:rPr>
        <w:t xml:space="preserve"> та</w:t>
      </w:r>
      <w:r w:rsidR="00791DAA" w:rsidRPr="002C1299">
        <w:rPr>
          <w:bCs/>
        </w:rPr>
        <w:t xml:space="preserve"> </w:t>
      </w:r>
      <w:r w:rsidR="00D6439F" w:rsidRPr="002C1299">
        <w:t xml:space="preserve">поширення практики створення </w:t>
      </w:r>
      <w:r w:rsidR="00791DAA" w:rsidRPr="002C1299">
        <w:rPr>
          <w:bCs/>
        </w:rPr>
        <w:t xml:space="preserve">органів самоорганізації населення як форми участі жителів у вирішенні окремих питань місцевого значення, що наділяються окремими повноваженнями для задоволення потреб жителів шляхом сприяння у наданні їм </w:t>
      </w:r>
      <w:r w:rsidR="00D6439F" w:rsidRPr="002C1299">
        <w:rPr>
          <w:bCs/>
        </w:rPr>
        <w:t>соціальних, культурних, побутових</w:t>
      </w:r>
      <w:r w:rsidR="00791DAA" w:rsidRPr="002C1299">
        <w:rPr>
          <w:bCs/>
        </w:rPr>
        <w:t xml:space="preserve"> послуг</w:t>
      </w:r>
      <w:r w:rsidR="00D6439F" w:rsidRPr="002C1299">
        <w:rPr>
          <w:bCs/>
        </w:rPr>
        <w:t>;</w:t>
      </w:r>
      <w:r w:rsidR="00791DAA" w:rsidRPr="002C1299">
        <w:rPr>
          <w:bCs/>
        </w:rPr>
        <w:t xml:space="preserve"> </w:t>
      </w:r>
      <w:r w:rsidR="00791DAA" w:rsidRPr="002C1299">
        <w:rPr>
          <w:color w:val="000000" w:themeColor="text1"/>
        </w:rPr>
        <w:t>участі у формуванні та реалізації програм соціально-економічного</w:t>
      </w:r>
      <w:r w:rsidR="00845F76">
        <w:rPr>
          <w:color w:val="000000" w:themeColor="text1"/>
        </w:rPr>
        <w:t>,</w:t>
      </w:r>
      <w:r w:rsidR="00791DAA" w:rsidRPr="002C1299">
        <w:rPr>
          <w:color w:val="000000" w:themeColor="text1"/>
        </w:rPr>
        <w:t xml:space="preserve"> культурного розвитку </w:t>
      </w:r>
      <w:r w:rsidR="00791DAA" w:rsidRPr="002C1299">
        <w:t>та інших місцевих програм</w:t>
      </w:r>
      <w:r w:rsidR="00C26D6E" w:rsidRPr="002C1299">
        <w:t xml:space="preserve"> </w:t>
      </w:r>
      <w:r w:rsidR="000211EB" w:rsidRPr="002C1299">
        <w:t>у</w:t>
      </w:r>
      <w:r w:rsidR="00C26D6E" w:rsidRPr="002C1299">
        <w:t xml:space="preserve"> межах території діяльності органу самоорганізації населення</w:t>
      </w:r>
      <w:r w:rsidR="00D6439F" w:rsidRPr="002C1299">
        <w:t xml:space="preserve">; </w:t>
      </w:r>
      <w:r w:rsidR="0083145B" w:rsidRPr="002C1299">
        <w:t xml:space="preserve">додаткового </w:t>
      </w:r>
      <w:r w:rsidR="00D6439F" w:rsidRPr="002C1299">
        <w:rPr>
          <w:shd w:val="clear" w:color="auto" w:fill="FFFFFF"/>
        </w:rPr>
        <w:t>представлення інтересів жителів у відповідній місцевій раді та її органах</w:t>
      </w:r>
      <w:r w:rsidR="00791DAA" w:rsidRPr="002C1299">
        <w:t>.</w:t>
      </w:r>
    </w:p>
    <w:p w14:paraId="5C79D06D" w14:textId="77777777" w:rsidR="0083145B" w:rsidRPr="002C1299" w:rsidRDefault="0083145B" w:rsidP="002C1299">
      <w:pPr>
        <w:pStyle w:val="a5"/>
        <w:ind w:firstLine="567"/>
        <w:jc w:val="both"/>
        <w:rPr>
          <w:bCs/>
        </w:rPr>
      </w:pPr>
      <w:r w:rsidRPr="002C1299">
        <w:t xml:space="preserve">Разом з тим сьогодні Законом України “Про органи самоорганізації населення” передбачена складна процедура створення органу самоорганізації населення. Зокрема, необхідно проводити декілька зборів (конференцій) жителів для ініціювання створення органу самоорганізації населення та для обрання його персонального складу, затвердження Положення про орган самоорганізації населення, вирішення інших організаційних питань. Також потребує актуалізації процедура </w:t>
      </w:r>
      <w:r w:rsidR="00505C8B" w:rsidRPr="002C1299">
        <w:t xml:space="preserve">реєстрації </w:t>
      </w:r>
      <w:r w:rsidRPr="002C1299">
        <w:t xml:space="preserve">органу самоорганізації населення, що утворюється в статусі юридичної особи. Є необхідність визначення </w:t>
      </w:r>
      <w:r w:rsidRPr="002C1299">
        <w:rPr>
          <w:rFonts w:eastAsiaTheme="minorHAnsi"/>
          <w:shd w:val="clear" w:color="auto" w:fill="FFFFFF"/>
          <w:lang w:eastAsia="en-US"/>
        </w:rPr>
        <w:t xml:space="preserve">території діяльності органу самоорганізації населення, </w:t>
      </w:r>
      <w:r w:rsidR="00545028" w:rsidRPr="002C1299">
        <w:rPr>
          <w:rFonts w:eastAsiaTheme="minorHAnsi"/>
          <w:shd w:val="clear" w:color="auto" w:fill="FFFFFF"/>
          <w:lang w:eastAsia="en-US"/>
        </w:rPr>
        <w:t xml:space="preserve">уточнення </w:t>
      </w:r>
      <w:r w:rsidRPr="002C1299">
        <w:rPr>
          <w:rFonts w:eastAsiaTheme="minorHAnsi"/>
          <w:shd w:val="clear" w:color="auto" w:fill="FFFFFF"/>
          <w:lang w:eastAsia="en-US"/>
        </w:rPr>
        <w:t xml:space="preserve">завдань і повноважень </w:t>
      </w:r>
      <w:r w:rsidRPr="002C1299">
        <w:t xml:space="preserve">органу самоорганізації населення для забезпечення додаткового </w:t>
      </w:r>
      <w:r w:rsidRPr="002C1299">
        <w:rPr>
          <w:shd w:val="clear" w:color="auto" w:fill="FFFFFF"/>
        </w:rPr>
        <w:lastRenderedPageBreak/>
        <w:t>представлення інтересів жителів в органах місцевого самоврядування.</w:t>
      </w:r>
    </w:p>
    <w:p w14:paraId="483DBAF1" w14:textId="77777777" w:rsidR="00053700" w:rsidRPr="002C1299" w:rsidRDefault="00545028" w:rsidP="002C1299">
      <w:pPr>
        <w:spacing w:after="120" w:line="240" w:lineRule="auto"/>
        <w:ind w:firstLine="567"/>
        <w:jc w:val="both"/>
        <w:rPr>
          <w:rFonts w:ascii="Times New Roman" w:hAnsi="Times New Roman" w:cs="Times New Roman"/>
          <w:color w:val="000000"/>
          <w:sz w:val="28"/>
          <w:szCs w:val="28"/>
          <w:lang w:eastAsia="ru-RU"/>
        </w:rPr>
      </w:pPr>
      <w:r w:rsidRPr="002C1299">
        <w:rPr>
          <w:rFonts w:ascii="Times New Roman" w:hAnsi="Times New Roman" w:cs="Times New Roman"/>
          <w:sz w:val="28"/>
          <w:szCs w:val="28"/>
        </w:rPr>
        <w:t xml:space="preserve">Враховуючи </w:t>
      </w:r>
      <w:r w:rsidR="00053700" w:rsidRPr="002C1299">
        <w:rPr>
          <w:rFonts w:ascii="Times New Roman" w:hAnsi="Times New Roman" w:cs="Times New Roman"/>
          <w:sz w:val="28"/>
          <w:szCs w:val="28"/>
        </w:rPr>
        <w:t>вищезазначен</w:t>
      </w:r>
      <w:r w:rsidRPr="002C1299">
        <w:rPr>
          <w:rFonts w:ascii="Times New Roman" w:hAnsi="Times New Roman" w:cs="Times New Roman"/>
          <w:sz w:val="28"/>
          <w:szCs w:val="28"/>
        </w:rPr>
        <w:t>е</w:t>
      </w:r>
      <w:r w:rsidR="00053700" w:rsidRPr="002C1299">
        <w:rPr>
          <w:rFonts w:ascii="Times New Roman" w:hAnsi="Times New Roman" w:cs="Times New Roman"/>
          <w:sz w:val="28"/>
          <w:szCs w:val="28"/>
        </w:rPr>
        <w:t xml:space="preserve">, </w:t>
      </w:r>
      <w:r w:rsidR="0083145B" w:rsidRPr="002C1299">
        <w:rPr>
          <w:rFonts w:ascii="Times New Roman" w:hAnsi="Times New Roman" w:cs="Times New Roman"/>
          <w:sz w:val="28"/>
          <w:szCs w:val="28"/>
        </w:rPr>
        <w:t>Закон України “Про органи самоорганізації населення”</w:t>
      </w:r>
      <w:r w:rsidRPr="002C1299">
        <w:rPr>
          <w:rFonts w:ascii="Times New Roman" w:hAnsi="Times New Roman" w:cs="Times New Roman"/>
          <w:sz w:val="28"/>
          <w:szCs w:val="28"/>
        </w:rPr>
        <w:t xml:space="preserve"> </w:t>
      </w:r>
      <w:r w:rsidR="00053700" w:rsidRPr="002C1299">
        <w:rPr>
          <w:rFonts w:ascii="Times New Roman" w:hAnsi="Times New Roman" w:cs="Times New Roman"/>
          <w:sz w:val="28"/>
          <w:szCs w:val="28"/>
        </w:rPr>
        <w:t>потребує актуалізації</w:t>
      </w:r>
      <w:r w:rsidR="00505C8B" w:rsidRPr="002C1299">
        <w:rPr>
          <w:rFonts w:ascii="Times New Roman" w:hAnsi="Times New Roman" w:cs="Times New Roman"/>
          <w:sz w:val="28"/>
          <w:szCs w:val="28"/>
        </w:rPr>
        <w:t xml:space="preserve"> шляхом внесення відповідних змін</w:t>
      </w:r>
      <w:r w:rsidR="00053700" w:rsidRPr="002C1299">
        <w:rPr>
          <w:rFonts w:ascii="Times New Roman" w:hAnsi="Times New Roman" w:cs="Times New Roman"/>
          <w:color w:val="000000"/>
          <w:sz w:val="28"/>
          <w:szCs w:val="28"/>
          <w:lang w:eastAsia="ru-RU"/>
        </w:rPr>
        <w:t xml:space="preserve">. </w:t>
      </w:r>
      <w:bookmarkEnd w:id="2"/>
    </w:p>
    <w:p w14:paraId="0339851F" w14:textId="77777777" w:rsidR="00053700" w:rsidRPr="002C1299" w:rsidRDefault="00053700" w:rsidP="002C1299">
      <w:pPr>
        <w:tabs>
          <w:tab w:val="left" w:pos="567"/>
          <w:tab w:val="left" w:pos="1134"/>
        </w:tabs>
        <w:spacing w:after="120" w:line="240" w:lineRule="auto"/>
        <w:ind w:firstLine="709"/>
        <w:jc w:val="both"/>
        <w:rPr>
          <w:rFonts w:ascii="Times New Roman" w:hAnsi="Times New Roman" w:cs="Times New Roman"/>
          <w:b/>
          <w:bCs/>
          <w:sz w:val="28"/>
          <w:szCs w:val="28"/>
        </w:rPr>
      </w:pPr>
      <w:r w:rsidRPr="002C1299">
        <w:rPr>
          <w:rFonts w:ascii="Times New Roman" w:hAnsi="Times New Roman" w:cs="Times New Roman"/>
          <w:b/>
          <w:bCs/>
          <w:sz w:val="28"/>
          <w:szCs w:val="28"/>
        </w:rPr>
        <w:t>3. Основні положення проєкту акта</w:t>
      </w:r>
    </w:p>
    <w:p w14:paraId="50B4BA5F" w14:textId="77777777" w:rsidR="00053700" w:rsidRPr="002C1299" w:rsidRDefault="00053700" w:rsidP="002C1299">
      <w:pPr>
        <w:tabs>
          <w:tab w:val="left" w:pos="567"/>
          <w:tab w:val="left" w:pos="993"/>
        </w:tabs>
        <w:spacing w:line="240" w:lineRule="auto"/>
        <w:ind w:firstLine="567"/>
        <w:jc w:val="both"/>
        <w:rPr>
          <w:rFonts w:ascii="Times New Roman" w:hAnsi="Times New Roman" w:cs="Times New Roman"/>
          <w:sz w:val="28"/>
          <w:szCs w:val="28"/>
          <w:shd w:val="clear" w:color="auto" w:fill="FFFFFF"/>
        </w:rPr>
      </w:pPr>
      <w:r w:rsidRPr="002C1299">
        <w:rPr>
          <w:rFonts w:ascii="Times New Roman" w:hAnsi="Times New Roman" w:cs="Times New Roman"/>
          <w:sz w:val="28"/>
          <w:szCs w:val="28"/>
          <w:shd w:val="clear" w:color="auto" w:fill="FFFFFF"/>
        </w:rPr>
        <w:t xml:space="preserve">Проєктом акта пропонується внести зміни до Закону України </w:t>
      </w:r>
      <w:r w:rsidR="00CF4A23" w:rsidRPr="002C1299">
        <w:rPr>
          <w:rFonts w:ascii="Times New Roman" w:hAnsi="Times New Roman" w:cs="Times New Roman"/>
          <w:sz w:val="28"/>
          <w:szCs w:val="28"/>
          <w:shd w:val="clear" w:color="auto" w:fill="FFFFFF"/>
        </w:rPr>
        <w:t>“</w:t>
      </w:r>
      <w:r w:rsidRPr="002C1299">
        <w:rPr>
          <w:rFonts w:ascii="Times New Roman" w:hAnsi="Times New Roman" w:cs="Times New Roman"/>
          <w:sz w:val="28"/>
          <w:szCs w:val="28"/>
          <w:shd w:val="clear" w:color="auto" w:fill="FFFFFF"/>
        </w:rPr>
        <w:t xml:space="preserve">Про </w:t>
      </w:r>
      <w:r w:rsidR="00D6439F" w:rsidRPr="002C1299">
        <w:rPr>
          <w:rFonts w:ascii="Times New Roman" w:hAnsi="Times New Roman" w:cs="Times New Roman"/>
          <w:sz w:val="28"/>
          <w:szCs w:val="28"/>
          <w:shd w:val="clear" w:color="auto" w:fill="FFFFFF"/>
        </w:rPr>
        <w:t>органи самоорганізації населення</w:t>
      </w:r>
      <w:r w:rsidR="001E0209" w:rsidRPr="002C1299">
        <w:rPr>
          <w:rFonts w:ascii="Times New Roman" w:hAnsi="Times New Roman" w:cs="Times New Roman"/>
          <w:sz w:val="28"/>
          <w:szCs w:val="28"/>
          <w:shd w:val="clear" w:color="auto" w:fill="FFFFFF"/>
        </w:rPr>
        <w:t>”</w:t>
      </w:r>
      <w:r w:rsidRPr="002C1299">
        <w:rPr>
          <w:rFonts w:ascii="Times New Roman" w:hAnsi="Times New Roman" w:cs="Times New Roman"/>
          <w:sz w:val="28"/>
          <w:szCs w:val="28"/>
          <w:shd w:val="clear" w:color="auto" w:fill="FFFFFF"/>
        </w:rPr>
        <w:t xml:space="preserve">, зокрема щодо: </w:t>
      </w:r>
    </w:p>
    <w:p w14:paraId="405EACA0" w14:textId="77777777" w:rsidR="00505C8B" w:rsidRPr="002C1299" w:rsidRDefault="00505C8B" w:rsidP="002C1299">
      <w:pPr>
        <w:pStyle w:val="rvps2"/>
        <w:spacing w:before="0" w:beforeAutospacing="0" w:after="120" w:afterAutospacing="0"/>
        <w:ind w:left="-142" w:firstLine="709"/>
        <w:jc w:val="both"/>
        <w:rPr>
          <w:rFonts w:eastAsiaTheme="minorHAnsi"/>
          <w:sz w:val="28"/>
          <w:szCs w:val="28"/>
          <w:shd w:val="clear" w:color="auto" w:fill="FFFFFF"/>
          <w:lang w:eastAsia="en-US"/>
        </w:rPr>
      </w:pPr>
      <w:r w:rsidRPr="002C1299">
        <w:rPr>
          <w:rFonts w:eastAsiaTheme="minorHAnsi"/>
          <w:sz w:val="28"/>
          <w:szCs w:val="28"/>
          <w:shd w:val="clear" w:color="auto" w:fill="FFFFFF"/>
          <w:lang w:eastAsia="en-US"/>
        </w:rPr>
        <w:t>спрощення процедури створення органу самоорганізації населення;</w:t>
      </w:r>
    </w:p>
    <w:p w14:paraId="0B114601" w14:textId="77777777" w:rsidR="00053700" w:rsidRPr="002C1299" w:rsidRDefault="00053700" w:rsidP="002C1299">
      <w:pPr>
        <w:pStyle w:val="rvps2"/>
        <w:spacing w:before="0" w:beforeAutospacing="0" w:after="120" w:afterAutospacing="0"/>
        <w:ind w:left="-142" w:firstLine="709"/>
        <w:jc w:val="both"/>
        <w:rPr>
          <w:rFonts w:eastAsiaTheme="minorHAnsi"/>
          <w:sz w:val="28"/>
          <w:szCs w:val="28"/>
          <w:shd w:val="clear" w:color="auto" w:fill="FFFFFF"/>
          <w:lang w:eastAsia="en-US"/>
        </w:rPr>
      </w:pPr>
      <w:r w:rsidRPr="002C1299">
        <w:rPr>
          <w:rFonts w:eastAsiaTheme="minorHAnsi"/>
          <w:sz w:val="28"/>
          <w:szCs w:val="28"/>
          <w:shd w:val="clear" w:color="auto" w:fill="FFFFFF"/>
          <w:lang w:eastAsia="en-US"/>
        </w:rPr>
        <w:t xml:space="preserve">визначення повноважень </w:t>
      </w:r>
      <w:r w:rsidR="00545028" w:rsidRPr="002C1299">
        <w:rPr>
          <w:rFonts w:eastAsiaTheme="minorHAnsi"/>
          <w:sz w:val="28"/>
          <w:szCs w:val="28"/>
          <w:shd w:val="clear" w:color="auto" w:fill="FFFFFF"/>
          <w:lang w:eastAsia="en-US"/>
        </w:rPr>
        <w:t>і</w:t>
      </w:r>
      <w:r w:rsidR="00791DAA" w:rsidRPr="002C1299">
        <w:rPr>
          <w:rFonts w:eastAsiaTheme="minorHAnsi"/>
          <w:sz w:val="28"/>
          <w:szCs w:val="28"/>
          <w:shd w:val="clear" w:color="auto" w:fill="FFFFFF"/>
          <w:lang w:eastAsia="en-US"/>
        </w:rPr>
        <w:t xml:space="preserve"> території діяльності органу самоорганізації населення</w:t>
      </w:r>
      <w:r w:rsidRPr="002C1299">
        <w:rPr>
          <w:rFonts w:eastAsiaTheme="minorHAnsi"/>
          <w:sz w:val="28"/>
          <w:szCs w:val="28"/>
          <w:shd w:val="clear" w:color="auto" w:fill="FFFFFF"/>
          <w:lang w:eastAsia="en-US"/>
        </w:rPr>
        <w:t>;</w:t>
      </w:r>
    </w:p>
    <w:p w14:paraId="30B7399B" w14:textId="77777777" w:rsidR="00053700" w:rsidRPr="002C1299" w:rsidRDefault="00791DAA" w:rsidP="002C1299">
      <w:pPr>
        <w:tabs>
          <w:tab w:val="left" w:pos="567"/>
          <w:tab w:val="num" w:pos="720"/>
          <w:tab w:val="left" w:pos="993"/>
        </w:tabs>
        <w:spacing w:line="240" w:lineRule="auto"/>
        <w:ind w:firstLine="567"/>
        <w:jc w:val="both"/>
        <w:rPr>
          <w:rFonts w:ascii="Times New Roman" w:hAnsi="Times New Roman" w:cs="Times New Roman"/>
          <w:sz w:val="28"/>
          <w:szCs w:val="28"/>
          <w:shd w:val="clear" w:color="auto" w:fill="FFFFFF"/>
        </w:rPr>
      </w:pPr>
      <w:r w:rsidRPr="002C1299">
        <w:rPr>
          <w:rFonts w:ascii="Times New Roman" w:hAnsi="Times New Roman" w:cs="Times New Roman"/>
          <w:sz w:val="28"/>
          <w:szCs w:val="28"/>
          <w:shd w:val="clear" w:color="auto" w:fill="FFFFFF"/>
        </w:rPr>
        <w:t>уточнення права обирати та бути обраними до органу самоорганізації населення</w:t>
      </w:r>
      <w:r w:rsidR="00053700" w:rsidRPr="002C1299">
        <w:rPr>
          <w:rFonts w:ascii="Times New Roman" w:hAnsi="Times New Roman" w:cs="Times New Roman"/>
          <w:sz w:val="28"/>
          <w:szCs w:val="28"/>
          <w:shd w:val="clear" w:color="auto" w:fill="FFFFFF"/>
        </w:rPr>
        <w:t>;</w:t>
      </w:r>
    </w:p>
    <w:p w14:paraId="0029AD5A" w14:textId="77777777" w:rsidR="00791DAA" w:rsidRPr="002C1299" w:rsidRDefault="00053700" w:rsidP="002C1299">
      <w:pPr>
        <w:spacing w:line="240" w:lineRule="auto"/>
        <w:ind w:firstLine="450"/>
        <w:jc w:val="both"/>
        <w:rPr>
          <w:rFonts w:ascii="Times New Roman" w:hAnsi="Times New Roman" w:cs="Times New Roman"/>
          <w:sz w:val="28"/>
          <w:szCs w:val="28"/>
          <w:shd w:val="clear" w:color="auto" w:fill="FFFFFF"/>
        </w:rPr>
      </w:pPr>
      <w:r w:rsidRPr="002C1299">
        <w:rPr>
          <w:rFonts w:ascii="Times New Roman" w:hAnsi="Times New Roman" w:cs="Times New Roman"/>
          <w:sz w:val="28"/>
          <w:szCs w:val="28"/>
          <w:shd w:val="clear" w:color="auto" w:fill="FFFFFF"/>
        </w:rPr>
        <w:t xml:space="preserve">усунення </w:t>
      </w:r>
      <w:r w:rsidR="00791DAA" w:rsidRPr="002C1299">
        <w:rPr>
          <w:rFonts w:ascii="Times New Roman" w:hAnsi="Times New Roman" w:cs="Times New Roman"/>
          <w:sz w:val="28"/>
          <w:szCs w:val="28"/>
          <w:shd w:val="clear" w:color="auto" w:fill="FFFFFF"/>
        </w:rPr>
        <w:t xml:space="preserve">неточностей щодо порядку створення </w:t>
      </w:r>
      <w:r w:rsidR="007841B2" w:rsidRPr="002C1299">
        <w:rPr>
          <w:rFonts w:ascii="Times New Roman" w:hAnsi="Times New Roman" w:cs="Times New Roman"/>
          <w:sz w:val="28"/>
          <w:szCs w:val="28"/>
          <w:shd w:val="clear" w:color="auto" w:fill="FFFFFF"/>
        </w:rPr>
        <w:t>і</w:t>
      </w:r>
      <w:r w:rsidR="00791DAA" w:rsidRPr="002C1299">
        <w:rPr>
          <w:rFonts w:ascii="Times New Roman" w:hAnsi="Times New Roman" w:cs="Times New Roman"/>
          <w:sz w:val="28"/>
          <w:szCs w:val="28"/>
          <w:shd w:val="clear" w:color="auto" w:fill="FFFFFF"/>
        </w:rPr>
        <w:t xml:space="preserve"> строку повноважень органу самоорганізації населення та його персонального складу;</w:t>
      </w:r>
      <w:r w:rsidR="001E0209" w:rsidRPr="002C1299">
        <w:rPr>
          <w:rFonts w:ascii="Times New Roman" w:hAnsi="Times New Roman" w:cs="Times New Roman"/>
          <w:sz w:val="28"/>
          <w:szCs w:val="28"/>
          <w:shd w:val="clear" w:color="auto" w:fill="FFFFFF"/>
        </w:rPr>
        <w:t xml:space="preserve"> легалізації та </w:t>
      </w:r>
      <w:r w:rsidR="00791DAA" w:rsidRPr="002C1299">
        <w:rPr>
          <w:rFonts w:ascii="Times New Roman" w:hAnsi="Times New Roman" w:cs="Times New Roman"/>
          <w:sz w:val="28"/>
          <w:szCs w:val="28"/>
          <w:shd w:val="clear" w:color="auto" w:fill="FFFFFF"/>
        </w:rPr>
        <w:t xml:space="preserve"> реєстрації органу самоорганізації населення</w:t>
      </w:r>
      <w:r w:rsidR="001E0209" w:rsidRPr="002C1299">
        <w:rPr>
          <w:rFonts w:ascii="Times New Roman" w:hAnsi="Times New Roman" w:cs="Times New Roman"/>
          <w:sz w:val="28"/>
          <w:szCs w:val="28"/>
          <w:shd w:val="clear" w:color="auto" w:fill="FFFFFF"/>
        </w:rPr>
        <w:t xml:space="preserve"> як юридичної особи</w:t>
      </w:r>
      <w:r w:rsidR="00791DAA" w:rsidRPr="002C1299">
        <w:rPr>
          <w:rFonts w:ascii="Times New Roman" w:hAnsi="Times New Roman" w:cs="Times New Roman"/>
          <w:sz w:val="28"/>
          <w:szCs w:val="28"/>
          <w:shd w:val="clear" w:color="auto" w:fill="FFFFFF"/>
        </w:rPr>
        <w:t xml:space="preserve">; </w:t>
      </w:r>
    </w:p>
    <w:p w14:paraId="59EC1875" w14:textId="77777777" w:rsidR="00791DAA" w:rsidRPr="002C1299" w:rsidRDefault="00791DAA" w:rsidP="002C1299">
      <w:pPr>
        <w:spacing w:line="240" w:lineRule="auto"/>
        <w:ind w:firstLine="450"/>
        <w:jc w:val="both"/>
        <w:rPr>
          <w:rFonts w:ascii="Times New Roman" w:hAnsi="Times New Roman" w:cs="Times New Roman"/>
          <w:sz w:val="28"/>
          <w:szCs w:val="28"/>
          <w:shd w:val="clear" w:color="auto" w:fill="FFFFFF"/>
        </w:rPr>
      </w:pPr>
      <w:r w:rsidRPr="002C1299">
        <w:rPr>
          <w:rFonts w:ascii="Times New Roman" w:hAnsi="Times New Roman" w:cs="Times New Roman"/>
          <w:sz w:val="28"/>
          <w:szCs w:val="28"/>
          <w:shd w:val="clear" w:color="auto" w:fill="FFFFFF"/>
        </w:rPr>
        <w:t>уточнен</w:t>
      </w:r>
      <w:r w:rsidR="00D6439F" w:rsidRPr="002C1299">
        <w:rPr>
          <w:rFonts w:ascii="Times New Roman" w:hAnsi="Times New Roman" w:cs="Times New Roman"/>
          <w:sz w:val="28"/>
          <w:szCs w:val="28"/>
          <w:shd w:val="clear" w:color="auto" w:fill="FFFFFF"/>
        </w:rPr>
        <w:t>ня</w:t>
      </w:r>
      <w:r w:rsidRPr="002C1299">
        <w:rPr>
          <w:rFonts w:ascii="Times New Roman" w:hAnsi="Times New Roman" w:cs="Times New Roman"/>
          <w:sz w:val="28"/>
          <w:szCs w:val="28"/>
          <w:shd w:val="clear" w:color="auto" w:fill="FFFFFF"/>
        </w:rPr>
        <w:t xml:space="preserve"> порядк</w:t>
      </w:r>
      <w:r w:rsidR="00D6439F" w:rsidRPr="002C1299">
        <w:rPr>
          <w:rFonts w:ascii="Times New Roman" w:hAnsi="Times New Roman" w:cs="Times New Roman"/>
          <w:sz w:val="28"/>
          <w:szCs w:val="28"/>
          <w:shd w:val="clear" w:color="auto" w:fill="FFFFFF"/>
        </w:rPr>
        <w:t>у</w:t>
      </w:r>
      <w:r w:rsidRPr="002C1299">
        <w:rPr>
          <w:rFonts w:ascii="Times New Roman" w:hAnsi="Times New Roman" w:cs="Times New Roman"/>
          <w:sz w:val="28"/>
          <w:szCs w:val="28"/>
          <w:shd w:val="clear" w:color="auto" w:fill="FFFFFF"/>
        </w:rPr>
        <w:t xml:space="preserve"> припинення повноважень персонального складу органу самоорганізації населення </w:t>
      </w:r>
      <w:r w:rsidR="007841B2" w:rsidRPr="002C1299">
        <w:rPr>
          <w:rFonts w:ascii="Times New Roman" w:hAnsi="Times New Roman" w:cs="Times New Roman"/>
          <w:sz w:val="28"/>
          <w:szCs w:val="28"/>
          <w:shd w:val="clear" w:color="auto" w:fill="FFFFFF"/>
        </w:rPr>
        <w:t>і</w:t>
      </w:r>
      <w:r w:rsidRPr="002C1299">
        <w:rPr>
          <w:rFonts w:ascii="Times New Roman" w:hAnsi="Times New Roman" w:cs="Times New Roman"/>
          <w:sz w:val="28"/>
          <w:szCs w:val="28"/>
          <w:shd w:val="clear" w:color="auto" w:fill="FFFFFF"/>
        </w:rPr>
        <w:t xml:space="preserve"> </w:t>
      </w:r>
      <w:r w:rsidR="001E0209" w:rsidRPr="002C1299">
        <w:rPr>
          <w:rFonts w:ascii="Times New Roman" w:hAnsi="Times New Roman" w:cs="Times New Roman"/>
          <w:sz w:val="28"/>
          <w:szCs w:val="28"/>
          <w:shd w:val="clear" w:color="auto" w:fill="FFFFFF"/>
        </w:rPr>
        <w:t xml:space="preserve">припинення </w:t>
      </w:r>
      <w:r w:rsidRPr="002C1299">
        <w:rPr>
          <w:rFonts w:ascii="Times New Roman" w:hAnsi="Times New Roman" w:cs="Times New Roman"/>
          <w:sz w:val="28"/>
          <w:szCs w:val="28"/>
          <w:shd w:val="clear" w:color="auto" w:fill="FFFFFF"/>
        </w:rPr>
        <w:t>органу самоорганізації населення.</w:t>
      </w:r>
    </w:p>
    <w:p w14:paraId="51731446" w14:textId="77777777" w:rsidR="00053700" w:rsidRPr="002C1299" w:rsidRDefault="00053700" w:rsidP="002C1299">
      <w:pPr>
        <w:spacing w:after="120" w:line="240" w:lineRule="auto"/>
        <w:ind w:firstLine="709"/>
        <w:jc w:val="both"/>
        <w:rPr>
          <w:rFonts w:ascii="Times New Roman" w:hAnsi="Times New Roman" w:cs="Times New Roman"/>
          <w:b/>
          <w:bCs/>
          <w:sz w:val="28"/>
          <w:szCs w:val="28"/>
        </w:rPr>
      </w:pPr>
      <w:r w:rsidRPr="002C1299">
        <w:rPr>
          <w:rFonts w:ascii="Times New Roman" w:hAnsi="Times New Roman" w:cs="Times New Roman"/>
          <w:b/>
          <w:bCs/>
          <w:sz w:val="28"/>
          <w:szCs w:val="28"/>
        </w:rPr>
        <w:t>4. Правові аспекти</w:t>
      </w:r>
    </w:p>
    <w:p w14:paraId="46DDAC81" w14:textId="77777777" w:rsidR="00053700" w:rsidRPr="002C1299" w:rsidRDefault="00053700" w:rsidP="002C1299">
      <w:pPr>
        <w:spacing w:line="240" w:lineRule="auto"/>
        <w:ind w:firstLine="709"/>
        <w:jc w:val="both"/>
        <w:rPr>
          <w:rFonts w:ascii="Times New Roman" w:hAnsi="Times New Roman" w:cs="Times New Roman"/>
          <w:sz w:val="28"/>
          <w:szCs w:val="28"/>
        </w:rPr>
      </w:pPr>
      <w:r w:rsidRPr="002C1299">
        <w:rPr>
          <w:rFonts w:ascii="Times New Roman" w:hAnsi="Times New Roman" w:cs="Times New Roman"/>
          <w:sz w:val="28"/>
          <w:szCs w:val="28"/>
        </w:rPr>
        <w:t xml:space="preserve">Основними актами законодавства у даній сфері правовідносин є Конституція України, </w:t>
      </w:r>
      <w:r w:rsidR="00791DAA" w:rsidRPr="002C1299">
        <w:rPr>
          <w:rFonts w:ascii="Times New Roman" w:hAnsi="Times New Roman" w:cs="Times New Roman"/>
          <w:sz w:val="28"/>
          <w:szCs w:val="28"/>
        </w:rPr>
        <w:t>з</w:t>
      </w:r>
      <w:r w:rsidRPr="002C1299">
        <w:rPr>
          <w:rFonts w:ascii="Times New Roman" w:hAnsi="Times New Roman" w:cs="Times New Roman"/>
          <w:sz w:val="28"/>
          <w:szCs w:val="28"/>
        </w:rPr>
        <w:t>акон</w:t>
      </w:r>
      <w:r w:rsidR="00791DAA" w:rsidRPr="002C1299">
        <w:rPr>
          <w:rFonts w:ascii="Times New Roman" w:hAnsi="Times New Roman" w:cs="Times New Roman"/>
          <w:sz w:val="28"/>
          <w:szCs w:val="28"/>
        </w:rPr>
        <w:t>и</w:t>
      </w:r>
      <w:r w:rsidRPr="002C1299">
        <w:rPr>
          <w:rFonts w:ascii="Times New Roman" w:hAnsi="Times New Roman" w:cs="Times New Roman"/>
          <w:sz w:val="28"/>
          <w:szCs w:val="28"/>
        </w:rPr>
        <w:t xml:space="preserve"> України</w:t>
      </w:r>
      <w:r w:rsidR="00EB17E5" w:rsidRPr="002C1299">
        <w:rPr>
          <w:rFonts w:ascii="Times New Roman" w:hAnsi="Times New Roman" w:cs="Times New Roman"/>
          <w:sz w:val="28"/>
          <w:szCs w:val="28"/>
        </w:rPr>
        <w:t xml:space="preserve"> </w:t>
      </w:r>
      <w:r w:rsidR="00CF4A23" w:rsidRPr="002C1299">
        <w:rPr>
          <w:rFonts w:ascii="Times New Roman" w:hAnsi="Times New Roman" w:cs="Times New Roman"/>
          <w:sz w:val="28"/>
          <w:szCs w:val="28"/>
        </w:rPr>
        <w:t>“</w:t>
      </w:r>
      <w:r w:rsidR="00EB17E5" w:rsidRPr="002C1299">
        <w:rPr>
          <w:rFonts w:ascii="Times New Roman" w:hAnsi="Times New Roman" w:cs="Times New Roman"/>
          <w:sz w:val="28"/>
          <w:szCs w:val="28"/>
        </w:rPr>
        <w:t>Про органи самоорганізації населення</w:t>
      </w:r>
      <w:r w:rsidR="001E0209" w:rsidRPr="002C1299">
        <w:rPr>
          <w:rFonts w:ascii="Times New Roman" w:hAnsi="Times New Roman" w:cs="Times New Roman"/>
          <w:sz w:val="28"/>
          <w:szCs w:val="28"/>
        </w:rPr>
        <w:t>”</w:t>
      </w:r>
      <w:r w:rsidR="00EB17E5" w:rsidRPr="002C1299">
        <w:rPr>
          <w:rFonts w:ascii="Times New Roman" w:hAnsi="Times New Roman" w:cs="Times New Roman"/>
          <w:sz w:val="28"/>
          <w:szCs w:val="28"/>
        </w:rPr>
        <w:t>,</w:t>
      </w:r>
      <w:r w:rsidRPr="002C1299">
        <w:rPr>
          <w:rFonts w:ascii="Times New Roman" w:hAnsi="Times New Roman" w:cs="Times New Roman"/>
          <w:sz w:val="28"/>
          <w:szCs w:val="28"/>
        </w:rPr>
        <w:t xml:space="preserve">  </w:t>
      </w:r>
      <w:r w:rsidR="00CF4A23" w:rsidRPr="002C1299">
        <w:rPr>
          <w:rFonts w:ascii="Times New Roman" w:hAnsi="Times New Roman" w:cs="Times New Roman"/>
          <w:sz w:val="28"/>
          <w:szCs w:val="28"/>
        </w:rPr>
        <w:t>“</w:t>
      </w:r>
      <w:r w:rsidRPr="002C1299">
        <w:rPr>
          <w:rFonts w:ascii="Times New Roman" w:hAnsi="Times New Roman" w:cs="Times New Roman"/>
          <w:sz w:val="28"/>
          <w:szCs w:val="28"/>
        </w:rPr>
        <w:t>Про місцеве самоврядування в Україні</w:t>
      </w:r>
      <w:r w:rsidR="001E0209" w:rsidRPr="002C1299">
        <w:rPr>
          <w:rFonts w:ascii="Times New Roman" w:hAnsi="Times New Roman" w:cs="Times New Roman"/>
          <w:sz w:val="28"/>
          <w:szCs w:val="28"/>
        </w:rPr>
        <w:t>”</w:t>
      </w:r>
      <w:r w:rsidRPr="002C1299">
        <w:rPr>
          <w:rFonts w:ascii="Times New Roman" w:hAnsi="Times New Roman" w:cs="Times New Roman"/>
          <w:sz w:val="28"/>
          <w:szCs w:val="28"/>
        </w:rPr>
        <w:t>.</w:t>
      </w:r>
    </w:p>
    <w:p w14:paraId="412F99FE" w14:textId="77777777" w:rsidR="00EB17E5" w:rsidRPr="002C1299" w:rsidRDefault="00EB17E5" w:rsidP="002C1299">
      <w:pPr>
        <w:spacing w:after="120" w:line="240" w:lineRule="auto"/>
        <w:ind w:firstLine="709"/>
        <w:jc w:val="both"/>
        <w:rPr>
          <w:rFonts w:ascii="Times New Roman" w:hAnsi="Times New Roman" w:cs="Times New Roman"/>
          <w:sz w:val="28"/>
          <w:szCs w:val="28"/>
        </w:rPr>
      </w:pPr>
      <w:r w:rsidRPr="002C1299">
        <w:rPr>
          <w:rFonts w:ascii="Times New Roman" w:hAnsi="Times New Roman" w:cs="Times New Roman"/>
          <w:sz w:val="28"/>
          <w:szCs w:val="28"/>
        </w:rPr>
        <w:t>Реалізація положень Закону не потребуватиме прийняття нових законів та викладення у новій редакції, внесення змін до чинних законів.</w:t>
      </w:r>
    </w:p>
    <w:p w14:paraId="5A3389E7" w14:textId="77777777" w:rsidR="00053700" w:rsidRPr="002C1299" w:rsidRDefault="00053700" w:rsidP="002C1299">
      <w:pPr>
        <w:tabs>
          <w:tab w:val="left" w:pos="567"/>
          <w:tab w:val="left" w:pos="1134"/>
        </w:tabs>
        <w:spacing w:after="120" w:line="240" w:lineRule="auto"/>
        <w:ind w:firstLine="709"/>
        <w:jc w:val="both"/>
        <w:rPr>
          <w:rFonts w:ascii="Times New Roman" w:hAnsi="Times New Roman" w:cs="Times New Roman"/>
          <w:b/>
          <w:bCs/>
          <w:sz w:val="28"/>
          <w:szCs w:val="28"/>
        </w:rPr>
      </w:pPr>
      <w:r w:rsidRPr="002C1299">
        <w:rPr>
          <w:rFonts w:ascii="Times New Roman" w:hAnsi="Times New Roman" w:cs="Times New Roman"/>
          <w:b/>
          <w:bCs/>
          <w:sz w:val="28"/>
          <w:szCs w:val="28"/>
        </w:rPr>
        <w:t xml:space="preserve">5. Фінансово-економічне обґрунтування </w:t>
      </w:r>
    </w:p>
    <w:p w14:paraId="063E3A97" w14:textId="77777777" w:rsidR="00053700" w:rsidRPr="002C1299" w:rsidRDefault="00053700" w:rsidP="002C1299">
      <w:pPr>
        <w:spacing w:after="120" w:line="240" w:lineRule="auto"/>
        <w:ind w:firstLine="709"/>
        <w:jc w:val="both"/>
        <w:rPr>
          <w:rFonts w:ascii="Times New Roman" w:hAnsi="Times New Roman" w:cs="Times New Roman"/>
          <w:sz w:val="28"/>
          <w:szCs w:val="28"/>
        </w:rPr>
      </w:pPr>
      <w:r w:rsidRPr="002C1299">
        <w:rPr>
          <w:rFonts w:ascii="Times New Roman" w:hAnsi="Times New Roman" w:cs="Times New Roman"/>
          <w:sz w:val="28"/>
          <w:szCs w:val="28"/>
        </w:rPr>
        <w:t>Реалізація положень проєкту акта не потребує додаткових видатків з Державного бюджету України та місцевих бюджетів.</w:t>
      </w:r>
    </w:p>
    <w:p w14:paraId="1C5A53E7" w14:textId="77777777" w:rsidR="00053700" w:rsidRPr="002C1299" w:rsidRDefault="00053700" w:rsidP="002C1299">
      <w:pPr>
        <w:spacing w:after="120" w:line="240" w:lineRule="auto"/>
        <w:ind w:firstLine="709"/>
        <w:jc w:val="both"/>
        <w:rPr>
          <w:rFonts w:ascii="Times New Roman" w:hAnsi="Times New Roman" w:cs="Times New Roman"/>
          <w:b/>
          <w:bCs/>
          <w:sz w:val="28"/>
          <w:szCs w:val="28"/>
        </w:rPr>
      </w:pPr>
      <w:r w:rsidRPr="002C1299">
        <w:rPr>
          <w:rFonts w:ascii="Times New Roman" w:hAnsi="Times New Roman" w:cs="Times New Roman"/>
          <w:b/>
          <w:bCs/>
          <w:sz w:val="28"/>
          <w:szCs w:val="28"/>
        </w:rPr>
        <w:t>6. Позиція заінтересованих сторін</w:t>
      </w:r>
    </w:p>
    <w:p w14:paraId="50517C5D" w14:textId="260FD785" w:rsidR="00EB17E5" w:rsidRPr="002C1299" w:rsidRDefault="00EB17E5" w:rsidP="002C1299">
      <w:pPr>
        <w:spacing w:line="240" w:lineRule="auto"/>
        <w:ind w:firstLine="709"/>
        <w:jc w:val="both"/>
        <w:rPr>
          <w:rFonts w:ascii="Times New Roman" w:hAnsi="Times New Roman" w:cs="Times New Roman"/>
          <w:sz w:val="28"/>
          <w:szCs w:val="28"/>
        </w:rPr>
      </w:pPr>
      <w:r w:rsidRPr="002C1299">
        <w:rPr>
          <w:rFonts w:ascii="Times New Roman" w:hAnsi="Times New Roman" w:cs="Times New Roman"/>
          <w:sz w:val="28"/>
          <w:szCs w:val="28"/>
        </w:rPr>
        <w:t>Проєкт акта розміщено на офіційному веб</w:t>
      </w:r>
      <w:r w:rsidR="00C30A42" w:rsidRPr="002C1299">
        <w:rPr>
          <w:rFonts w:ascii="Times New Roman" w:hAnsi="Times New Roman" w:cs="Times New Roman"/>
          <w:sz w:val="28"/>
          <w:szCs w:val="28"/>
        </w:rPr>
        <w:t>-</w:t>
      </w:r>
      <w:r w:rsidRPr="002C1299">
        <w:rPr>
          <w:rFonts w:ascii="Times New Roman" w:hAnsi="Times New Roman" w:cs="Times New Roman"/>
          <w:sz w:val="28"/>
          <w:szCs w:val="28"/>
        </w:rPr>
        <w:t>сайті Міністерства розвитку громад та територій України (www.minregion.gov.ua) для громадського обговорення.</w:t>
      </w:r>
    </w:p>
    <w:p w14:paraId="611CE582" w14:textId="77777777" w:rsidR="00505C8B" w:rsidRPr="002C1299" w:rsidRDefault="00EB17E5" w:rsidP="002C1299">
      <w:pPr>
        <w:spacing w:after="120" w:line="240" w:lineRule="auto"/>
        <w:ind w:firstLine="709"/>
        <w:jc w:val="both"/>
        <w:rPr>
          <w:rFonts w:ascii="Times New Roman" w:hAnsi="Times New Roman" w:cs="Times New Roman"/>
          <w:sz w:val="28"/>
          <w:szCs w:val="28"/>
        </w:rPr>
      </w:pPr>
      <w:r w:rsidRPr="002C1299">
        <w:rPr>
          <w:rFonts w:ascii="Times New Roman" w:hAnsi="Times New Roman" w:cs="Times New Roman"/>
          <w:sz w:val="28"/>
          <w:szCs w:val="28"/>
        </w:rPr>
        <w:t xml:space="preserve">Проєкт акта стосується питань функціонування місцевого самоврядування, тому </w:t>
      </w:r>
      <w:r w:rsidRPr="002C1299">
        <w:rPr>
          <w:rFonts w:ascii="Times New Roman" w:hAnsi="Times New Roman" w:cs="Times New Roman"/>
          <w:i/>
          <w:iCs/>
          <w:sz w:val="28"/>
          <w:szCs w:val="28"/>
        </w:rPr>
        <w:t>погоджен</w:t>
      </w:r>
      <w:r w:rsidR="00505C8B" w:rsidRPr="002C1299">
        <w:rPr>
          <w:rFonts w:ascii="Times New Roman" w:hAnsi="Times New Roman" w:cs="Times New Roman"/>
          <w:i/>
          <w:iCs/>
          <w:sz w:val="28"/>
          <w:szCs w:val="28"/>
        </w:rPr>
        <w:t>о без зауважень</w:t>
      </w:r>
      <w:r w:rsidR="00505C8B" w:rsidRPr="002C1299">
        <w:rPr>
          <w:rFonts w:ascii="Times New Roman" w:hAnsi="Times New Roman" w:cs="Times New Roman"/>
          <w:sz w:val="28"/>
          <w:szCs w:val="28"/>
        </w:rPr>
        <w:t xml:space="preserve"> Всеукраїнською асоціацією органів місцевого самоврядування “Всеукраїнська асоціація громад”, </w:t>
      </w:r>
      <w:r w:rsidR="00505C8B" w:rsidRPr="002C1299">
        <w:rPr>
          <w:rFonts w:ascii="Times New Roman" w:hAnsi="Times New Roman" w:cs="Times New Roman"/>
          <w:i/>
          <w:iCs/>
          <w:sz w:val="28"/>
          <w:szCs w:val="28"/>
        </w:rPr>
        <w:t>погоджено</w:t>
      </w:r>
      <w:r w:rsidR="00505C8B" w:rsidRPr="002C1299">
        <w:rPr>
          <w:rFonts w:ascii="Times New Roman" w:hAnsi="Times New Roman" w:cs="Times New Roman"/>
          <w:sz w:val="28"/>
          <w:szCs w:val="28"/>
        </w:rPr>
        <w:t xml:space="preserve"> </w:t>
      </w:r>
      <w:r w:rsidRPr="002C1299">
        <w:rPr>
          <w:rFonts w:ascii="Times New Roman" w:hAnsi="Times New Roman" w:cs="Times New Roman"/>
          <w:i/>
          <w:iCs/>
          <w:sz w:val="28"/>
          <w:szCs w:val="28"/>
        </w:rPr>
        <w:t>із</w:t>
      </w:r>
      <w:r w:rsidR="00505C8B" w:rsidRPr="002C1299">
        <w:rPr>
          <w:rFonts w:ascii="Times New Roman" w:hAnsi="Times New Roman" w:cs="Times New Roman"/>
          <w:i/>
          <w:iCs/>
          <w:sz w:val="28"/>
          <w:szCs w:val="28"/>
        </w:rPr>
        <w:t xml:space="preserve"> зауваженнями, які враховано</w:t>
      </w:r>
      <w:r w:rsidR="00505C8B" w:rsidRPr="002C1299">
        <w:rPr>
          <w:rFonts w:ascii="Times New Roman" w:hAnsi="Times New Roman" w:cs="Times New Roman"/>
          <w:sz w:val="28"/>
          <w:szCs w:val="28"/>
        </w:rPr>
        <w:t>,</w:t>
      </w:r>
      <w:r w:rsidRPr="002C1299">
        <w:rPr>
          <w:rFonts w:ascii="Times New Roman" w:hAnsi="Times New Roman" w:cs="Times New Roman"/>
          <w:sz w:val="28"/>
          <w:szCs w:val="28"/>
        </w:rPr>
        <w:t xml:space="preserve"> </w:t>
      </w:r>
      <w:r w:rsidR="00505C8B" w:rsidRPr="002C1299">
        <w:rPr>
          <w:rFonts w:ascii="Times New Roman" w:hAnsi="Times New Roman" w:cs="Times New Roman"/>
          <w:sz w:val="28"/>
          <w:szCs w:val="28"/>
        </w:rPr>
        <w:t>В</w:t>
      </w:r>
      <w:r w:rsidRPr="002C1299">
        <w:rPr>
          <w:rFonts w:ascii="Times New Roman" w:hAnsi="Times New Roman" w:cs="Times New Roman"/>
          <w:sz w:val="28"/>
          <w:szCs w:val="28"/>
        </w:rPr>
        <w:t>сеукраїнськ</w:t>
      </w:r>
      <w:r w:rsidR="00505C8B" w:rsidRPr="002C1299">
        <w:rPr>
          <w:rFonts w:ascii="Times New Roman" w:hAnsi="Times New Roman" w:cs="Times New Roman"/>
          <w:sz w:val="28"/>
          <w:szCs w:val="28"/>
        </w:rPr>
        <w:t>ою</w:t>
      </w:r>
      <w:r w:rsidRPr="002C1299">
        <w:rPr>
          <w:rFonts w:ascii="Times New Roman" w:hAnsi="Times New Roman" w:cs="Times New Roman"/>
          <w:sz w:val="28"/>
          <w:szCs w:val="28"/>
        </w:rPr>
        <w:t xml:space="preserve"> асоціаці</w:t>
      </w:r>
      <w:r w:rsidR="00505C8B" w:rsidRPr="002C1299">
        <w:rPr>
          <w:rFonts w:ascii="Times New Roman" w:hAnsi="Times New Roman" w:cs="Times New Roman"/>
          <w:sz w:val="28"/>
          <w:szCs w:val="28"/>
        </w:rPr>
        <w:t>єю</w:t>
      </w:r>
      <w:r w:rsidRPr="002C1299">
        <w:rPr>
          <w:rFonts w:ascii="Times New Roman" w:hAnsi="Times New Roman" w:cs="Times New Roman"/>
          <w:sz w:val="28"/>
          <w:szCs w:val="28"/>
        </w:rPr>
        <w:t xml:space="preserve"> органів місцевого самоврядування </w:t>
      </w:r>
      <w:r w:rsidR="00CF4A23" w:rsidRPr="002C1299">
        <w:rPr>
          <w:rFonts w:ascii="Times New Roman" w:hAnsi="Times New Roman" w:cs="Times New Roman"/>
          <w:sz w:val="28"/>
          <w:szCs w:val="28"/>
        </w:rPr>
        <w:t>“</w:t>
      </w:r>
      <w:r w:rsidRPr="002C1299">
        <w:rPr>
          <w:rFonts w:ascii="Times New Roman" w:hAnsi="Times New Roman" w:cs="Times New Roman"/>
          <w:sz w:val="28"/>
          <w:szCs w:val="28"/>
        </w:rPr>
        <w:t>Асоціація міст України</w:t>
      </w:r>
      <w:r w:rsidR="001E0209" w:rsidRPr="002C1299">
        <w:rPr>
          <w:rFonts w:ascii="Times New Roman" w:hAnsi="Times New Roman" w:cs="Times New Roman"/>
          <w:sz w:val="28"/>
          <w:szCs w:val="28"/>
        </w:rPr>
        <w:t>”</w:t>
      </w:r>
      <w:r w:rsidRPr="002C1299">
        <w:rPr>
          <w:rFonts w:ascii="Times New Roman" w:hAnsi="Times New Roman" w:cs="Times New Roman"/>
          <w:sz w:val="28"/>
          <w:szCs w:val="28"/>
        </w:rPr>
        <w:t>.</w:t>
      </w:r>
      <w:r w:rsidR="00505C8B" w:rsidRPr="002C1299">
        <w:rPr>
          <w:rFonts w:ascii="Times New Roman" w:hAnsi="Times New Roman" w:cs="Times New Roman"/>
          <w:sz w:val="28"/>
          <w:szCs w:val="28"/>
        </w:rPr>
        <w:t xml:space="preserve"> За результатами узгоджувальн</w:t>
      </w:r>
      <w:r w:rsidR="00C26D6E" w:rsidRPr="002C1299">
        <w:rPr>
          <w:rFonts w:ascii="Times New Roman" w:hAnsi="Times New Roman" w:cs="Times New Roman"/>
          <w:sz w:val="28"/>
          <w:szCs w:val="28"/>
        </w:rPr>
        <w:t>ої</w:t>
      </w:r>
      <w:r w:rsidR="00505C8B" w:rsidRPr="002C1299">
        <w:rPr>
          <w:rFonts w:ascii="Times New Roman" w:hAnsi="Times New Roman" w:cs="Times New Roman"/>
          <w:sz w:val="28"/>
          <w:szCs w:val="28"/>
        </w:rPr>
        <w:t xml:space="preserve"> онлайн-нарад</w:t>
      </w:r>
      <w:r w:rsidR="00C26D6E" w:rsidRPr="002C1299">
        <w:rPr>
          <w:rFonts w:ascii="Times New Roman" w:hAnsi="Times New Roman" w:cs="Times New Roman"/>
          <w:sz w:val="28"/>
          <w:szCs w:val="28"/>
        </w:rPr>
        <w:t>и</w:t>
      </w:r>
      <w:r w:rsidR="00505C8B" w:rsidRPr="002C1299">
        <w:rPr>
          <w:rFonts w:ascii="Times New Roman" w:hAnsi="Times New Roman" w:cs="Times New Roman"/>
          <w:sz w:val="28"/>
          <w:szCs w:val="28"/>
        </w:rPr>
        <w:t xml:space="preserve"> 25 жовтня 2021 р. врегулювано позиції з заінтересованими сторонами щодо проєкту акта.</w:t>
      </w:r>
    </w:p>
    <w:p w14:paraId="2C9D9162" w14:textId="77777777" w:rsidR="00EB17E5" w:rsidRPr="002C1299" w:rsidRDefault="00EB17E5" w:rsidP="002C1299">
      <w:pPr>
        <w:spacing w:line="240" w:lineRule="auto"/>
        <w:ind w:firstLine="709"/>
        <w:jc w:val="both"/>
        <w:rPr>
          <w:rFonts w:ascii="Times New Roman" w:hAnsi="Times New Roman" w:cs="Times New Roman"/>
          <w:sz w:val="28"/>
          <w:szCs w:val="28"/>
        </w:rPr>
      </w:pPr>
    </w:p>
    <w:p w14:paraId="33DF1852" w14:textId="77777777" w:rsidR="00EB17E5" w:rsidRPr="002C1299" w:rsidRDefault="00EB17E5" w:rsidP="002C1299">
      <w:pPr>
        <w:spacing w:line="240" w:lineRule="auto"/>
        <w:ind w:firstLine="709"/>
        <w:jc w:val="both"/>
        <w:rPr>
          <w:rFonts w:ascii="Times New Roman" w:hAnsi="Times New Roman" w:cs="Times New Roman"/>
          <w:sz w:val="28"/>
          <w:szCs w:val="28"/>
        </w:rPr>
      </w:pPr>
      <w:r w:rsidRPr="002C1299">
        <w:rPr>
          <w:rFonts w:ascii="Times New Roman" w:hAnsi="Times New Roman" w:cs="Times New Roman"/>
          <w:sz w:val="28"/>
          <w:szCs w:val="28"/>
        </w:rPr>
        <w:lastRenderedPageBreak/>
        <w:t>Проєкт акта не стосується соціально-трудової сфери, прав осіб з інвалідністю, функціонування і застосування української мови як державної, сфери наукової та науково-технічної діяльності та не потребує погодження із уповноваженими представниками всеукраїнських профспілок, їх об’єднаннями та всеукраїнськими об’єднаннями організацій роботодавців, Уповноваженим Президента України з прав людей з інвалідністю, Урядовим уповноваженим з прав осіб з інвалідністю та всеукраїнськими громадськими організаціями осіб з інвалідністю, їх спілками, Уповноваженим із захисту державної мови, Науковим комітетом Національної ради з питань розвитку науки і технологій.</w:t>
      </w:r>
    </w:p>
    <w:p w14:paraId="10B4D2B7" w14:textId="77777777" w:rsidR="00053700" w:rsidRPr="002C1299" w:rsidRDefault="00053700" w:rsidP="002C1299">
      <w:pPr>
        <w:spacing w:after="120" w:line="240" w:lineRule="auto"/>
        <w:ind w:firstLine="709"/>
        <w:jc w:val="both"/>
        <w:rPr>
          <w:rFonts w:ascii="Times New Roman" w:hAnsi="Times New Roman" w:cs="Times New Roman"/>
          <w:b/>
          <w:bCs/>
          <w:sz w:val="28"/>
          <w:szCs w:val="28"/>
        </w:rPr>
      </w:pPr>
      <w:r w:rsidRPr="002C1299">
        <w:rPr>
          <w:rFonts w:ascii="Times New Roman" w:hAnsi="Times New Roman" w:cs="Times New Roman"/>
          <w:b/>
          <w:bCs/>
          <w:sz w:val="28"/>
          <w:szCs w:val="28"/>
        </w:rPr>
        <w:t>7. Оцінка відповідності</w:t>
      </w:r>
    </w:p>
    <w:p w14:paraId="0404708E" w14:textId="77777777" w:rsidR="00053700" w:rsidRPr="002C1299" w:rsidRDefault="00053700" w:rsidP="002C1299">
      <w:pPr>
        <w:spacing w:line="240" w:lineRule="auto"/>
        <w:ind w:firstLine="709"/>
        <w:jc w:val="both"/>
        <w:rPr>
          <w:rFonts w:ascii="Times New Roman" w:hAnsi="Times New Roman" w:cs="Times New Roman"/>
          <w:sz w:val="28"/>
          <w:szCs w:val="28"/>
        </w:rPr>
      </w:pPr>
      <w:bookmarkStart w:id="4" w:name="_Hlk76135172"/>
      <w:r w:rsidRPr="002C1299">
        <w:rPr>
          <w:rFonts w:ascii="Times New Roman" w:hAnsi="Times New Roman" w:cs="Times New Roman"/>
          <w:sz w:val="28"/>
          <w:szCs w:val="28"/>
        </w:rPr>
        <w:t>У проєкті акта відсутні положення, що стосуються зобов’язань України у сфері європейської інтеграції,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w:t>
      </w:r>
    </w:p>
    <w:p w14:paraId="395EA24C" w14:textId="77777777" w:rsidR="00505C8B" w:rsidRPr="002C1299" w:rsidRDefault="00505C8B" w:rsidP="002C1299">
      <w:pPr>
        <w:spacing w:after="120" w:line="240" w:lineRule="auto"/>
        <w:ind w:firstLine="709"/>
        <w:jc w:val="both"/>
        <w:rPr>
          <w:rFonts w:ascii="Times New Roman" w:hAnsi="Times New Roman" w:cs="Times New Roman"/>
          <w:sz w:val="28"/>
          <w:szCs w:val="28"/>
        </w:rPr>
      </w:pPr>
      <w:bookmarkStart w:id="5" w:name="_Hlk73632816"/>
      <w:r w:rsidRPr="002C1299">
        <w:rPr>
          <w:rFonts w:ascii="Times New Roman" w:hAnsi="Times New Roman" w:cs="Times New Roman"/>
          <w:sz w:val="28"/>
          <w:szCs w:val="28"/>
        </w:rPr>
        <w:t>Проєкт акта листом від 5 жовтня 2021 р. № 7/34.2/14929-21</w:t>
      </w:r>
      <w:r w:rsidRPr="002C1299">
        <w:rPr>
          <w:rFonts w:ascii="Times New Roman" w:hAnsi="Times New Roman" w:cs="Times New Roman"/>
          <w:sz w:val="28"/>
          <w:szCs w:val="28"/>
        </w:rPr>
        <w:br/>
        <w:t xml:space="preserve">(вхідний від </w:t>
      </w:r>
      <w:r w:rsidR="003B3E8D" w:rsidRPr="002C1299">
        <w:rPr>
          <w:rFonts w:ascii="Times New Roman" w:hAnsi="Times New Roman" w:cs="Times New Roman"/>
          <w:sz w:val="28"/>
          <w:szCs w:val="28"/>
        </w:rPr>
        <w:t>6</w:t>
      </w:r>
      <w:r w:rsidRPr="002C1299">
        <w:rPr>
          <w:rFonts w:ascii="Times New Roman" w:hAnsi="Times New Roman" w:cs="Times New Roman"/>
          <w:sz w:val="28"/>
          <w:szCs w:val="28"/>
        </w:rPr>
        <w:t xml:space="preserve"> жовтня 2021 р. № </w:t>
      </w:r>
      <w:r w:rsidR="003B3E8D" w:rsidRPr="002C1299">
        <w:rPr>
          <w:rFonts w:ascii="Times New Roman" w:hAnsi="Times New Roman" w:cs="Times New Roman"/>
          <w:sz w:val="28"/>
          <w:szCs w:val="28"/>
        </w:rPr>
        <w:t>76575/0/03-</w:t>
      </w:r>
      <w:r w:rsidRPr="002C1299">
        <w:rPr>
          <w:rFonts w:ascii="Times New Roman" w:hAnsi="Times New Roman" w:cs="Times New Roman"/>
          <w:sz w:val="28"/>
          <w:szCs w:val="28"/>
        </w:rPr>
        <w:t xml:space="preserve">21) надіслано Національному агентству з питань запобігання корупції для опрацювання та визначення необхідності проведення антикорупційної експертизи. </w:t>
      </w:r>
      <w:bookmarkEnd w:id="5"/>
    </w:p>
    <w:p w14:paraId="7E85059D" w14:textId="77777777" w:rsidR="00505C8B" w:rsidRPr="002C1299" w:rsidRDefault="00505C8B" w:rsidP="002C1299">
      <w:pPr>
        <w:spacing w:after="120" w:line="240" w:lineRule="auto"/>
        <w:ind w:firstLine="709"/>
        <w:jc w:val="both"/>
        <w:rPr>
          <w:rFonts w:ascii="Times New Roman" w:hAnsi="Times New Roman" w:cs="Times New Roman"/>
          <w:sz w:val="28"/>
          <w:szCs w:val="28"/>
        </w:rPr>
      </w:pPr>
      <w:r w:rsidRPr="002C1299">
        <w:rPr>
          <w:rFonts w:ascii="Times New Roman" w:hAnsi="Times New Roman" w:cs="Times New Roman"/>
          <w:sz w:val="28"/>
          <w:szCs w:val="28"/>
        </w:rPr>
        <w:t xml:space="preserve">Листом від 22 жовтня 2021 р. № 7/34.2/15863-21 (вхідний від 23 жовтня  2021 р. № 11740/1/21) надіслано для опрацювання Уповноваженому Верховної Ради України з прав людини. </w:t>
      </w:r>
    </w:p>
    <w:bookmarkEnd w:id="4"/>
    <w:p w14:paraId="5035473A" w14:textId="77777777" w:rsidR="00053700" w:rsidRPr="002C1299" w:rsidRDefault="00053700" w:rsidP="002C1299">
      <w:pPr>
        <w:spacing w:after="120" w:line="240" w:lineRule="auto"/>
        <w:ind w:firstLine="709"/>
        <w:jc w:val="both"/>
        <w:rPr>
          <w:rFonts w:ascii="Times New Roman" w:hAnsi="Times New Roman" w:cs="Times New Roman"/>
          <w:b/>
          <w:bCs/>
          <w:sz w:val="28"/>
          <w:szCs w:val="28"/>
        </w:rPr>
      </w:pPr>
      <w:r w:rsidRPr="002C1299">
        <w:rPr>
          <w:rFonts w:ascii="Times New Roman" w:hAnsi="Times New Roman" w:cs="Times New Roman"/>
          <w:b/>
          <w:bCs/>
          <w:sz w:val="28"/>
          <w:szCs w:val="28"/>
        </w:rPr>
        <w:t>8. Прогноз результатів</w:t>
      </w:r>
    </w:p>
    <w:p w14:paraId="26FA6B31" w14:textId="77777777" w:rsidR="00053700" w:rsidRPr="002C1299" w:rsidRDefault="00053700" w:rsidP="002C1299">
      <w:pPr>
        <w:spacing w:line="240" w:lineRule="auto"/>
        <w:ind w:firstLine="709"/>
        <w:jc w:val="both"/>
        <w:rPr>
          <w:rFonts w:ascii="Times New Roman" w:hAnsi="Times New Roman" w:cs="Times New Roman"/>
          <w:sz w:val="28"/>
          <w:szCs w:val="28"/>
        </w:rPr>
      </w:pPr>
      <w:r w:rsidRPr="002C1299">
        <w:rPr>
          <w:rFonts w:ascii="Times New Roman" w:hAnsi="Times New Roman" w:cs="Times New Roman"/>
          <w:sz w:val="28"/>
          <w:szCs w:val="28"/>
        </w:rPr>
        <w:t xml:space="preserve">Реалізація положень акта не матиме впливу на ринкове середовище, забезпечення захисту прав та інтересів суб’єктів господарювання, громадян і держави,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 </w:t>
      </w:r>
    </w:p>
    <w:p w14:paraId="6FEEF896" w14:textId="77777777" w:rsidR="00053700" w:rsidRPr="002C1299" w:rsidRDefault="00053700" w:rsidP="002C1299">
      <w:pPr>
        <w:spacing w:line="240" w:lineRule="auto"/>
        <w:ind w:firstLine="709"/>
        <w:jc w:val="both"/>
        <w:rPr>
          <w:rFonts w:ascii="Times New Roman" w:hAnsi="Times New Roman" w:cs="Times New Roman"/>
          <w:sz w:val="28"/>
          <w:szCs w:val="28"/>
        </w:rPr>
      </w:pPr>
      <w:r w:rsidRPr="002C1299">
        <w:rPr>
          <w:rFonts w:ascii="Times New Roman" w:hAnsi="Times New Roman" w:cs="Times New Roman"/>
          <w:sz w:val="28"/>
          <w:szCs w:val="28"/>
        </w:rPr>
        <w:t>Водночас</w:t>
      </w:r>
      <w:r w:rsidR="000211EB" w:rsidRPr="002C1299">
        <w:rPr>
          <w:rFonts w:ascii="Times New Roman" w:hAnsi="Times New Roman" w:cs="Times New Roman"/>
          <w:sz w:val="28"/>
          <w:szCs w:val="28"/>
        </w:rPr>
        <w:t xml:space="preserve"> </w:t>
      </w:r>
      <w:r w:rsidRPr="002C1299">
        <w:rPr>
          <w:rFonts w:ascii="Times New Roman" w:hAnsi="Times New Roman" w:cs="Times New Roman"/>
          <w:sz w:val="28"/>
          <w:szCs w:val="28"/>
        </w:rPr>
        <w:t xml:space="preserve">реалізація положень акта сприятиме </w:t>
      </w:r>
      <w:r w:rsidR="00EB17E5" w:rsidRPr="002C1299">
        <w:rPr>
          <w:rFonts w:ascii="Times New Roman" w:hAnsi="Times New Roman" w:cs="Times New Roman"/>
          <w:sz w:val="28"/>
          <w:szCs w:val="28"/>
        </w:rPr>
        <w:t xml:space="preserve">розвитку </w:t>
      </w:r>
      <w:r w:rsidR="00D6439F" w:rsidRPr="002C1299">
        <w:rPr>
          <w:rFonts w:ascii="Times New Roman" w:hAnsi="Times New Roman" w:cs="Times New Roman"/>
          <w:sz w:val="28"/>
          <w:szCs w:val="28"/>
        </w:rPr>
        <w:t xml:space="preserve">та поширенню практики створення </w:t>
      </w:r>
      <w:r w:rsidR="00EB17E5" w:rsidRPr="002C1299">
        <w:rPr>
          <w:rFonts w:ascii="Times New Roman" w:hAnsi="Times New Roman" w:cs="Times New Roman"/>
          <w:sz w:val="28"/>
          <w:szCs w:val="28"/>
        </w:rPr>
        <w:t>органів самоорганізації населення як форми участі жителів у вирішенні окремих питань місцевого значення</w:t>
      </w:r>
      <w:r w:rsidRPr="002C1299">
        <w:rPr>
          <w:rFonts w:ascii="Times New Roman" w:hAnsi="Times New Roman" w:cs="Times New Roman"/>
          <w:sz w:val="28"/>
          <w:szCs w:val="28"/>
        </w:rPr>
        <w:t xml:space="preserve">. </w:t>
      </w:r>
    </w:p>
    <w:tbl>
      <w:tblPr>
        <w:tblStyle w:val="a4"/>
        <w:tblW w:w="0" w:type="auto"/>
        <w:tblLook w:val="04A0" w:firstRow="1" w:lastRow="0" w:firstColumn="1" w:lastColumn="0" w:noHBand="0" w:noVBand="1"/>
      </w:tblPr>
      <w:tblGrid>
        <w:gridCol w:w="2903"/>
        <w:gridCol w:w="3302"/>
        <w:gridCol w:w="3650"/>
      </w:tblGrid>
      <w:tr w:rsidR="001E0209" w:rsidRPr="002C1299" w14:paraId="174B3D09" w14:textId="77777777" w:rsidTr="005F5144">
        <w:tc>
          <w:tcPr>
            <w:tcW w:w="2946" w:type="dxa"/>
          </w:tcPr>
          <w:p w14:paraId="3DC37EC4" w14:textId="77777777" w:rsidR="001E0209" w:rsidRPr="002C1299" w:rsidRDefault="001E0209" w:rsidP="002C1299">
            <w:pPr>
              <w:spacing w:before="150" w:after="150" w:line="240" w:lineRule="auto"/>
              <w:jc w:val="center"/>
              <w:rPr>
                <w:rFonts w:ascii="Times New Roman" w:hAnsi="Times New Roman" w:cs="Times New Roman"/>
                <w:b/>
                <w:sz w:val="28"/>
                <w:szCs w:val="28"/>
                <w:lang w:val="uk-UA"/>
              </w:rPr>
            </w:pPr>
            <w:r w:rsidRPr="002C1299">
              <w:rPr>
                <w:rFonts w:ascii="Times New Roman" w:hAnsi="Times New Roman" w:cs="Times New Roman"/>
                <w:b/>
                <w:sz w:val="28"/>
                <w:szCs w:val="28"/>
                <w:lang w:val="uk-UA"/>
              </w:rPr>
              <w:t>Заінтересована сторона</w:t>
            </w:r>
          </w:p>
        </w:tc>
        <w:tc>
          <w:tcPr>
            <w:tcW w:w="3368" w:type="dxa"/>
          </w:tcPr>
          <w:p w14:paraId="0FE2EAD1" w14:textId="77777777" w:rsidR="001E0209" w:rsidRPr="002C1299" w:rsidRDefault="001E0209" w:rsidP="002C1299">
            <w:pPr>
              <w:spacing w:before="150" w:after="150" w:line="240" w:lineRule="auto"/>
              <w:jc w:val="center"/>
              <w:rPr>
                <w:rFonts w:ascii="Times New Roman" w:hAnsi="Times New Roman" w:cs="Times New Roman"/>
                <w:b/>
                <w:sz w:val="28"/>
                <w:szCs w:val="28"/>
                <w:lang w:val="uk-UA"/>
              </w:rPr>
            </w:pPr>
            <w:r w:rsidRPr="002C1299">
              <w:rPr>
                <w:rFonts w:ascii="Times New Roman" w:hAnsi="Times New Roman" w:cs="Times New Roman"/>
                <w:b/>
                <w:sz w:val="28"/>
                <w:szCs w:val="28"/>
                <w:lang w:val="uk-UA"/>
              </w:rPr>
              <w:t>Вплив реалізації акта на заінтересовану сторону</w:t>
            </w:r>
          </w:p>
        </w:tc>
        <w:tc>
          <w:tcPr>
            <w:tcW w:w="3741" w:type="dxa"/>
          </w:tcPr>
          <w:p w14:paraId="0F56FD97" w14:textId="77777777" w:rsidR="001E0209" w:rsidRPr="002C1299" w:rsidRDefault="001E0209" w:rsidP="002C1299">
            <w:pPr>
              <w:pStyle w:val="a7"/>
              <w:spacing w:before="0" w:beforeAutospacing="0" w:after="0" w:afterAutospacing="0"/>
              <w:jc w:val="center"/>
              <w:rPr>
                <w:rFonts w:eastAsia="TimesNewRomanPS-BoldMT"/>
                <w:b/>
                <w:sz w:val="28"/>
                <w:szCs w:val="28"/>
                <w:lang w:val="uk-UA" w:eastAsia="uk-UA"/>
              </w:rPr>
            </w:pPr>
            <w:r w:rsidRPr="002C1299">
              <w:rPr>
                <w:b/>
                <w:sz w:val="28"/>
                <w:szCs w:val="28"/>
                <w:lang w:val="uk-UA" w:eastAsia="uk-UA"/>
              </w:rPr>
              <w:t>Пояснення очікуваного впливу</w:t>
            </w:r>
          </w:p>
        </w:tc>
      </w:tr>
      <w:tr w:rsidR="001E0209" w:rsidRPr="002C1299" w14:paraId="40D714EE" w14:textId="77777777" w:rsidTr="005F5144">
        <w:tc>
          <w:tcPr>
            <w:tcW w:w="2946" w:type="dxa"/>
            <w:vAlign w:val="center"/>
          </w:tcPr>
          <w:p w14:paraId="3C713812" w14:textId="77777777" w:rsidR="001E0209" w:rsidRPr="002C1299" w:rsidRDefault="001E0209" w:rsidP="002C1299">
            <w:pPr>
              <w:spacing w:line="240" w:lineRule="auto"/>
              <w:rPr>
                <w:rFonts w:ascii="Times New Roman" w:hAnsi="Times New Roman" w:cs="Times New Roman"/>
                <w:sz w:val="28"/>
                <w:szCs w:val="28"/>
                <w:lang w:val="uk-UA"/>
              </w:rPr>
            </w:pPr>
            <w:r w:rsidRPr="002C1299">
              <w:rPr>
                <w:rFonts w:ascii="Times New Roman" w:hAnsi="Times New Roman" w:cs="Times New Roman"/>
                <w:sz w:val="28"/>
                <w:szCs w:val="28"/>
                <w:lang w:val="uk-UA"/>
              </w:rPr>
              <w:t xml:space="preserve">Цільова група </w:t>
            </w:r>
          </w:p>
          <w:p w14:paraId="5E80CE0C" w14:textId="77777777" w:rsidR="001E0209" w:rsidRPr="002C1299" w:rsidRDefault="001E0209" w:rsidP="002C1299">
            <w:pPr>
              <w:spacing w:line="240" w:lineRule="auto"/>
              <w:rPr>
                <w:rFonts w:ascii="Times New Roman" w:hAnsi="Times New Roman" w:cs="Times New Roman"/>
                <w:sz w:val="28"/>
                <w:szCs w:val="28"/>
                <w:lang w:val="uk-UA"/>
              </w:rPr>
            </w:pPr>
            <w:r w:rsidRPr="002C1299">
              <w:rPr>
                <w:rFonts w:ascii="Times New Roman" w:hAnsi="Times New Roman" w:cs="Times New Roman"/>
                <w:sz w:val="28"/>
                <w:szCs w:val="28"/>
                <w:lang w:val="uk-UA"/>
              </w:rPr>
              <w:t xml:space="preserve">Жителі територіальних </w:t>
            </w:r>
            <w:r w:rsidRPr="002C1299">
              <w:rPr>
                <w:rFonts w:ascii="Times New Roman" w:hAnsi="Times New Roman" w:cs="Times New Roman"/>
                <w:sz w:val="28"/>
                <w:szCs w:val="28"/>
                <w:lang w:val="uk-UA"/>
              </w:rPr>
              <w:lastRenderedPageBreak/>
              <w:t xml:space="preserve">громад </w:t>
            </w:r>
          </w:p>
          <w:p w14:paraId="0E6D9574" w14:textId="77777777" w:rsidR="001E0209" w:rsidRPr="002C1299" w:rsidRDefault="001E0209" w:rsidP="002C1299">
            <w:pPr>
              <w:spacing w:line="240" w:lineRule="auto"/>
              <w:rPr>
                <w:rFonts w:ascii="Times New Roman" w:hAnsi="Times New Roman" w:cs="Times New Roman"/>
                <w:sz w:val="28"/>
                <w:szCs w:val="28"/>
                <w:lang w:val="uk-UA"/>
              </w:rPr>
            </w:pPr>
            <w:r w:rsidRPr="002C1299">
              <w:rPr>
                <w:rFonts w:ascii="Times New Roman" w:hAnsi="Times New Roman" w:cs="Times New Roman"/>
                <w:sz w:val="28"/>
                <w:szCs w:val="28"/>
                <w:lang w:val="uk-UA"/>
              </w:rPr>
              <w:t>Всього населення – близько 39 млн. осіб</w:t>
            </w:r>
          </w:p>
        </w:tc>
        <w:tc>
          <w:tcPr>
            <w:tcW w:w="3368" w:type="dxa"/>
            <w:vAlign w:val="center"/>
          </w:tcPr>
          <w:p w14:paraId="1D0B369E" w14:textId="77777777" w:rsidR="001E0209" w:rsidRPr="002C1299" w:rsidRDefault="001E0209" w:rsidP="002C1299">
            <w:pPr>
              <w:spacing w:line="240" w:lineRule="auto"/>
              <w:rPr>
                <w:rFonts w:ascii="Times New Roman" w:hAnsi="Times New Roman" w:cs="Times New Roman"/>
                <w:sz w:val="28"/>
                <w:szCs w:val="28"/>
                <w:lang w:val="uk-UA"/>
              </w:rPr>
            </w:pPr>
            <w:r w:rsidRPr="002C1299">
              <w:rPr>
                <w:rFonts w:ascii="Times New Roman" w:hAnsi="Times New Roman" w:cs="Times New Roman"/>
                <w:sz w:val="28"/>
                <w:szCs w:val="28"/>
                <w:lang w:val="uk-UA"/>
              </w:rPr>
              <w:lastRenderedPageBreak/>
              <w:t xml:space="preserve">Додаткове представництво інтересів жителів в органах місцевого </w:t>
            </w:r>
            <w:r w:rsidRPr="002C1299">
              <w:rPr>
                <w:rFonts w:ascii="Times New Roman" w:hAnsi="Times New Roman" w:cs="Times New Roman"/>
                <w:sz w:val="28"/>
                <w:szCs w:val="28"/>
                <w:lang w:val="uk-UA"/>
              </w:rPr>
              <w:lastRenderedPageBreak/>
              <w:t xml:space="preserve">самоврядування  </w:t>
            </w:r>
          </w:p>
        </w:tc>
        <w:tc>
          <w:tcPr>
            <w:tcW w:w="3741" w:type="dxa"/>
          </w:tcPr>
          <w:p w14:paraId="523B1D12" w14:textId="77777777" w:rsidR="001E0209" w:rsidRPr="002C1299" w:rsidRDefault="001E0209" w:rsidP="002C1299">
            <w:pPr>
              <w:pStyle w:val="a7"/>
              <w:spacing w:before="0" w:beforeAutospacing="0" w:after="0" w:afterAutospacing="0"/>
              <w:jc w:val="both"/>
              <w:rPr>
                <w:rFonts w:eastAsia="TimesNewRomanPS-BoldMT"/>
                <w:sz w:val="28"/>
                <w:szCs w:val="28"/>
                <w:lang w:val="uk-UA" w:eastAsia="uk-UA"/>
              </w:rPr>
            </w:pPr>
            <w:r w:rsidRPr="002C1299">
              <w:rPr>
                <w:sz w:val="28"/>
                <w:szCs w:val="28"/>
                <w:lang w:val="uk-UA" w:eastAsia="uk-UA"/>
              </w:rPr>
              <w:lastRenderedPageBreak/>
              <w:t xml:space="preserve">Уточнено завдання та повноваження органів самоорганізації населення, спрощено процедуру їх утворення, що сприятиме </w:t>
            </w:r>
            <w:r w:rsidRPr="002C1299">
              <w:rPr>
                <w:sz w:val="28"/>
                <w:szCs w:val="28"/>
                <w:lang w:val="uk-UA" w:eastAsia="uk-UA"/>
              </w:rPr>
              <w:lastRenderedPageBreak/>
              <w:t xml:space="preserve">поширенню практики створення органів самоорганізації населення     </w:t>
            </w:r>
          </w:p>
        </w:tc>
      </w:tr>
      <w:tr w:rsidR="001E0209" w:rsidRPr="002C1299" w14:paraId="4EB66A5E" w14:textId="77777777" w:rsidTr="005F5144">
        <w:tc>
          <w:tcPr>
            <w:tcW w:w="2946" w:type="dxa"/>
          </w:tcPr>
          <w:p w14:paraId="164ABCB0" w14:textId="77777777" w:rsidR="001E0209" w:rsidRPr="002C1299" w:rsidRDefault="001E0209" w:rsidP="002C1299">
            <w:pPr>
              <w:pStyle w:val="a7"/>
              <w:spacing w:before="0" w:beforeAutospacing="0" w:after="0" w:afterAutospacing="0"/>
              <w:rPr>
                <w:sz w:val="28"/>
                <w:szCs w:val="28"/>
                <w:lang w:val="uk-UA" w:eastAsia="uk-UA"/>
              </w:rPr>
            </w:pPr>
            <w:r w:rsidRPr="002C1299">
              <w:rPr>
                <w:sz w:val="28"/>
                <w:szCs w:val="28"/>
                <w:lang w:val="uk-UA" w:eastAsia="uk-UA"/>
              </w:rPr>
              <w:lastRenderedPageBreak/>
              <w:t xml:space="preserve">Група непрямого впливу </w:t>
            </w:r>
          </w:p>
          <w:p w14:paraId="4C3577B1" w14:textId="77777777" w:rsidR="001E0209" w:rsidRPr="002C1299" w:rsidRDefault="001E0209" w:rsidP="002C1299">
            <w:pPr>
              <w:pStyle w:val="a7"/>
              <w:spacing w:before="0" w:beforeAutospacing="0" w:after="0" w:afterAutospacing="0"/>
              <w:rPr>
                <w:rFonts w:eastAsia="TimesNewRomanPS-BoldMT"/>
                <w:sz w:val="28"/>
                <w:szCs w:val="28"/>
                <w:lang w:val="uk-UA" w:eastAsia="uk-UA"/>
              </w:rPr>
            </w:pPr>
            <w:r w:rsidRPr="002C1299">
              <w:rPr>
                <w:sz w:val="28"/>
                <w:szCs w:val="28"/>
                <w:lang w:val="uk-UA" w:eastAsia="uk-UA"/>
              </w:rPr>
              <w:t xml:space="preserve">Члени органів самоорганізації населення </w:t>
            </w:r>
          </w:p>
        </w:tc>
        <w:tc>
          <w:tcPr>
            <w:tcW w:w="3368" w:type="dxa"/>
          </w:tcPr>
          <w:p w14:paraId="3A3D8D47" w14:textId="77777777" w:rsidR="001E0209" w:rsidRPr="002C1299" w:rsidRDefault="001E0209" w:rsidP="002C1299">
            <w:pPr>
              <w:pStyle w:val="a7"/>
              <w:spacing w:before="0" w:beforeAutospacing="0" w:after="0" w:afterAutospacing="0"/>
              <w:rPr>
                <w:rFonts w:eastAsia="TimesNewRomanPS-BoldMT"/>
                <w:sz w:val="28"/>
                <w:szCs w:val="28"/>
                <w:lang w:val="uk-UA" w:eastAsia="uk-UA"/>
              </w:rPr>
            </w:pPr>
            <w:r w:rsidRPr="002C1299">
              <w:rPr>
                <w:sz w:val="28"/>
                <w:szCs w:val="28"/>
                <w:lang w:val="uk-UA" w:eastAsia="uk-UA"/>
              </w:rPr>
              <w:t xml:space="preserve">Гарантії діяльності органів самоорганізації населення    </w:t>
            </w:r>
          </w:p>
        </w:tc>
        <w:tc>
          <w:tcPr>
            <w:tcW w:w="3741" w:type="dxa"/>
          </w:tcPr>
          <w:p w14:paraId="6661BDAC" w14:textId="77777777" w:rsidR="001E0209" w:rsidRPr="002C1299" w:rsidRDefault="001E0209" w:rsidP="002C1299">
            <w:pPr>
              <w:spacing w:line="240" w:lineRule="auto"/>
              <w:jc w:val="both"/>
              <w:rPr>
                <w:rFonts w:eastAsia="TimesNewRomanPS-BoldMT"/>
                <w:sz w:val="28"/>
                <w:szCs w:val="28"/>
                <w:lang w:val="uk-UA" w:eastAsia="uk-UA"/>
              </w:rPr>
            </w:pPr>
            <w:r w:rsidRPr="002C1299">
              <w:rPr>
                <w:rFonts w:ascii="Times New Roman" w:hAnsi="Times New Roman" w:cs="Times New Roman"/>
                <w:sz w:val="28"/>
                <w:szCs w:val="28"/>
                <w:shd w:val="clear" w:color="auto" w:fill="FFFFFF"/>
                <w:lang w:val="uk-UA"/>
              </w:rPr>
              <w:t>Усунуто неточності щодо порядку створення та строку повноважень органу самоорганізації населення та його персонального складу. Уточнено порядку припинення повноважень персонального складу органу самоорганізації населення та припинення органу самоорганізації населення</w:t>
            </w:r>
          </w:p>
        </w:tc>
      </w:tr>
    </w:tbl>
    <w:p w14:paraId="471B6DCB" w14:textId="77777777" w:rsidR="00EB17E5" w:rsidRPr="002C1299" w:rsidRDefault="00EB17E5" w:rsidP="002C1299">
      <w:pPr>
        <w:pStyle w:val="a5"/>
        <w:tabs>
          <w:tab w:val="left" w:pos="567"/>
        </w:tabs>
        <w:spacing w:after="0"/>
        <w:jc w:val="both"/>
      </w:pPr>
    </w:p>
    <w:p w14:paraId="024FCFD4" w14:textId="77777777" w:rsidR="00053700" w:rsidRPr="002C1299" w:rsidRDefault="00053700" w:rsidP="002C1299">
      <w:pPr>
        <w:spacing w:line="240" w:lineRule="auto"/>
        <w:rPr>
          <w:rFonts w:ascii="Times New Roman" w:hAnsi="Times New Roman" w:cs="Times New Roman"/>
          <w:b/>
          <w:sz w:val="28"/>
          <w:szCs w:val="28"/>
        </w:rPr>
      </w:pPr>
      <w:r w:rsidRPr="002C1299">
        <w:rPr>
          <w:rFonts w:ascii="Times New Roman" w:hAnsi="Times New Roman" w:cs="Times New Roman"/>
          <w:b/>
          <w:sz w:val="28"/>
          <w:szCs w:val="28"/>
        </w:rPr>
        <w:t xml:space="preserve">Міністр розвитку громад </w:t>
      </w:r>
      <w:r w:rsidRPr="002C1299">
        <w:rPr>
          <w:rFonts w:ascii="Times New Roman" w:hAnsi="Times New Roman" w:cs="Times New Roman"/>
          <w:b/>
          <w:sz w:val="28"/>
          <w:szCs w:val="28"/>
        </w:rPr>
        <w:br/>
        <w:t>та територій України</w:t>
      </w:r>
      <w:r w:rsidRPr="002C1299">
        <w:rPr>
          <w:rFonts w:ascii="Times New Roman" w:hAnsi="Times New Roman" w:cs="Times New Roman"/>
          <w:b/>
          <w:sz w:val="28"/>
          <w:szCs w:val="28"/>
        </w:rPr>
        <w:tab/>
      </w:r>
      <w:r w:rsidRPr="002C1299">
        <w:rPr>
          <w:rFonts w:ascii="Times New Roman" w:hAnsi="Times New Roman" w:cs="Times New Roman"/>
          <w:b/>
          <w:sz w:val="28"/>
          <w:szCs w:val="28"/>
        </w:rPr>
        <w:tab/>
      </w:r>
      <w:r w:rsidRPr="002C1299">
        <w:rPr>
          <w:rFonts w:ascii="Times New Roman" w:hAnsi="Times New Roman" w:cs="Times New Roman"/>
          <w:b/>
          <w:sz w:val="28"/>
          <w:szCs w:val="28"/>
        </w:rPr>
        <w:tab/>
      </w:r>
      <w:r w:rsidRPr="002C1299">
        <w:rPr>
          <w:rFonts w:ascii="Times New Roman" w:hAnsi="Times New Roman" w:cs="Times New Roman"/>
          <w:b/>
          <w:sz w:val="28"/>
          <w:szCs w:val="28"/>
        </w:rPr>
        <w:tab/>
      </w:r>
      <w:r w:rsidRPr="002C1299">
        <w:rPr>
          <w:rFonts w:ascii="Times New Roman" w:hAnsi="Times New Roman" w:cs="Times New Roman"/>
          <w:b/>
          <w:sz w:val="28"/>
          <w:szCs w:val="28"/>
        </w:rPr>
        <w:tab/>
        <w:t xml:space="preserve">             Олексій ЧЕРНИШОВ</w:t>
      </w:r>
    </w:p>
    <w:p w14:paraId="4AE4ABA4" w14:textId="77777777" w:rsidR="00053700" w:rsidRPr="00053700" w:rsidRDefault="00053700" w:rsidP="002C1299">
      <w:pPr>
        <w:autoSpaceDE w:val="0"/>
        <w:autoSpaceDN w:val="0"/>
        <w:spacing w:before="43" w:line="240" w:lineRule="auto"/>
        <w:rPr>
          <w:rFonts w:ascii="Times New Roman" w:hAnsi="Times New Roman" w:cs="Times New Roman"/>
          <w:bCs/>
          <w:sz w:val="28"/>
          <w:szCs w:val="28"/>
        </w:rPr>
      </w:pPr>
      <w:r w:rsidRPr="002C1299">
        <w:rPr>
          <w:rFonts w:ascii="Times New Roman" w:hAnsi="Times New Roman" w:cs="Times New Roman"/>
          <w:sz w:val="28"/>
          <w:szCs w:val="28"/>
        </w:rPr>
        <w:t xml:space="preserve">_____ __________________ </w:t>
      </w:r>
      <w:r w:rsidRPr="002C1299">
        <w:rPr>
          <w:rFonts w:ascii="Times New Roman" w:hAnsi="Times New Roman" w:cs="Times New Roman"/>
          <w:bCs/>
          <w:sz w:val="28"/>
          <w:szCs w:val="28"/>
        </w:rPr>
        <w:t>2021 р.</w:t>
      </w:r>
    </w:p>
    <w:bookmarkEnd w:id="0"/>
    <w:p w14:paraId="41999230" w14:textId="77777777" w:rsidR="00053700" w:rsidRPr="00053700" w:rsidRDefault="00053700" w:rsidP="002C1299">
      <w:pPr>
        <w:spacing w:line="240" w:lineRule="auto"/>
        <w:rPr>
          <w:rFonts w:ascii="Times New Roman" w:hAnsi="Times New Roman" w:cs="Times New Roman"/>
          <w:sz w:val="28"/>
          <w:szCs w:val="28"/>
        </w:rPr>
      </w:pPr>
    </w:p>
    <w:p w14:paraId="3B8A2397" w14:textId="77777777" w:rsidR="00D26E5D" w:rsidRPr="00053700" w:rsidRDefault="00845F76" w:rsidP="002C1299">
      <w:pPr>
        <w:spacing w:line="240" w:lineRule="auto"/>
        <w:rPr>
          <w:rFonts w:ascii="Times New Roman" w:hAnsi="Times New Roman" w:cs="Times New Roman"/>
          <w:sz w:val="28"/>
          <w:szCs w:val="28"/>
        </w:rPr>
      </w:pPr>
    </w:p>
    <w:p w14:paraId="3D841DC4" w14:textId="77777777" w:rsidR="00C23BD4" w:rsidRPr="00053700" w:rsidRDefault="00C23BD4" w:rsidP="002C1299">
      <w:pPr>
        <w:spacing w:line="240" w:lineRule="auto"/>
        <w:rPr>
          <w:rFonts w:ascii="Times New Roman" w:hAnsi="Times New Roman" w:cs="Times New Roman"/>
          <w:sz w:val="28"/>
          <w:szCs w:val="28"/>
        </w:rPr>
      </w:pPr>
    </w:p>
    <w:sectPr w:rsidR="00C23BD4" w:rsidRPr="00053700" w:rsidSect="009516D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BoldMT">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1F329B"/>
    <w:multiLevelType w:val="hybridMultilevel"/>
    <w:tmpl w:val="E34EEBC6"/>
    <w:lvl w:ilvl="0" w:tplc="BDBEAE8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53700"/>
    <w:rsid w:val="000211EB"/>
    <w:rsid w:val="00053700"/>
    <w:rsid w:val="001E0209"/>
    <w:rsid w:val="00286C7E"/>
    <w:rsid w:val="002C1299"/>
    <w:rsid w:val="003B3E8D"/>
    <w:rsid w:val="00484EC0"/>
    <w:rsid w:val="00505C8B"/>
    <w:rsid w:val="00545028"/>
    <w:rsid w:val="005730E7"/>
    <w:rsid w:val="005C7F4E"/>
    <w:rsid w:val="007841B2"/>
    <w:rsid w:val="00791DAA"/>
    <w:rsid w:val="0083145B"/>
    <w:rsid w:val="00845F76"/>
    <w:rsid w:val="008A5682"/>
    <w:rsid w:val="008D6EB2"/>
    <w:rsid w:val="009516D8"/>
    <w:rsid w:val="009E400A"/>
    <w:rsid w:val="00B8184B"/>
    <w:rsid w:val="00C13BA2"/>
    <w:rsid w:val="00C23BD4"/>
    <w:rsid w:val="00C26D6E"/>
    <w:rsid w:val="00C30A42"/>
    <w:rsid w:val="00CF4A23"/>
    <w:rsid w:val="00D6439F"/>
    <w:rsid w:val="00EB17E5"/>
    <w:rsid w:val="00EE13B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3F4B7"/>
  <w15:docId w15:val="{8FB83F97-AE64-4D59-BB0D-627B19C6E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uk-U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3700"/>
    <w:pPr>
      <w:spacing w:after="200" w:line="276" w:lineRule="auto"/>
    </w:pPr>
    <w:rPr>
      <w:rFonts w:asciiTheme="minorHAnsi" w:eastAsia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6EB2"/>
    <w:pPr>
      <w:spacing w:line="259" w:lineRule="auto"/>
      <w:ind w:left="720"/>
      <w:contextualSpacing/>
    </w:pPr>
  </w:style>
  <w:style w:type="table" w:styleId="a4">
    <w:name w:val="Table Grid"/>
    <w:basedOn w:val="a1"/>
    <w:uiPriority w:val="39"/>
    <w:rsid w:val="00053700"/>
    <w:rPr>
      <w:rFonts w:ascii="Times New Roman" w:eastAsiaTheme="minorHAnsi" w:hAnsi="Times New Roman"/>
      <w:sz w:val="28"/>
      <w:szCs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05370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Body Text"/>
    <w:basedOn w:val="a"/>
    <w:link w:val="a6"/>
    <w:uiPriority w:val="1"/>
    <w:unhideWhenUsed/>
    <w:qFormat/>
    <w:rsid w:val="00053700"/>
    <w:pPr>
      <w:widowControl w:val="0"/>
      <w:overflowPunct w:val="0"/>
      <w:adjustRightInd w:val="0"/>
      <w:spacing w:after="120" w:line="240" w:lineRule="auto"/>
    </w:pPr>
    <w:rPr>
      <w:rFonts w:ascii="Times New Roman" w:eastAsia="Times New Roman" w:hAnsi="Times New Roman" w:cs="Times New Roman"/>
      <w:kern w:val="28"/>
      <w:sz w:val="28"/>
      <w:szCs w:val="28"/>
      <w:lang w:eastAsia="uk-UA"/>
    </w:rPr>
  </w:style>
  <w:style w:type="character" w:customStyle="1" w:styleId="a6">
    <w:name w:val="Основний текст Знак"/>
    <w:basedOn w:val="a0"/>
    <w:link w:val="a5"/>
    <w:uiPriority w:val="1"/>
    <w:rsid w:val="00053700"/>
    <w:rPr>
      <w:rFonts w:ascii="Times New Roman" w:eastAsia="Times New Roman" w:hAnsi="Times New Roman"/>
      <w:kern w:val="28"/>
      <w:sz w:val="28"/>
      <w:szCs w:val="28"/>
      <w:lang w:eastAsia="uk-UA"/>
    </w:rPr>
  </w:style>
  <w:style w:type="paragraph" w:styleId="a7">
    <w:name w:val="Normal (Web)"/>
    <w:basedOn w:val="a"/>
    <w:uiPriority w:val="99"/>
    <w:rsid w:val="00053700"/>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22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5111</Words>
  <Characters>2914</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Павлюк Оксана Володимирівна</dc:creator>
  <cp:lastModifiedBy>Павлюк Оксана Володимирівна</cp:lastModifiedBy>
  <cp:revision>5</cp:revision>
  <dcterms:created xsi:type="dcterms:W3CDTF">2021-11-09T13:56:00Z</dcterms:created>
  <dcterms:modified xsi:type="dcterms:W3CDTF">2021-11-18T10:24:00Z</dcterms:modified>
</cp:coreProperties>
</file>