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B94" w:rsidRPr="00182A20" w:rsidRDefault="00F87B94" w:rsidP="00EC3B30">
      <w:pPr>
        <w:jc w:val="center"/>
        <w:rPr>
          <w:b/>
          <w:noProof w:val="0"/>
          <w:sz w:val="26"/>
          <w:szCs w:val="26"/>
        </w:rPr>
      </w:pPr>
    </w:p>
    <w:p w:rsidR="00896CE7" w:rsidRPr="00182A20" w:rsidRDefault="00896CE7" w:rsidP="00EC3B30">
      <w:pPr>
        <w:jc w:val="center"/>
        <w:rPr>
          <w:b/>
          <w:noProof w:val="0"/>
          <w:sz w:val="26"/>
          <w:szCs w:val="26"/>
        </w:rPr>
      </w:pPr>
      <w:bookmarkStart w:id="0" w:name="_GoBack"/>
      <w:bookmarkEnd w:id="0"/>
    </w:p>
    <w:p w:rsidR="00896CE7" w:rsidRPr="00182A20" w:rsidRDefault="00896CE7" w:rsidP="00EC3B30">
      <w:pPr>
        <w:jc w:val="center"/>
        <w:rPr>
          <w:b/>
          <w:noProof w:val="0"/>
          <w:sz w:val="26"/>
          <w:szCs w:val="26"/>
        </w:rPr>
      </w:pPr>
    </w:p>
    <w:p w:rsidR="00896CE7" w:rsidRPr="00182A20" w:rsidRDefault="00896CE7" w:rsidP="00EC3B30">
      <w:pPr>
        <w:jc w:val="center"/>
        <w:rPr>
          <w:b/>
          <w:noProof w:val="0"/>
          <w:sz w:val="26"/>
          <w:szCs w:val="26"/>
        </w:rPr>
      </w:pPr>
    </w:p>
    <w:p w:rsidR="00896CE7" w:rsidRPr="00182A20" w:rsidRDefault="00896CE7" w:rsidP="00EC3B30">
      <w:pPr>
        <w:jc w:val="center"/>
        <w:rPr>
          <w:b/>
          <w:noProof w:val="0"/>
          <w:sz w:val="26"/>
          <w:szCs w:val="26"/>
        </w:rPr>
      </w:pPr>
    </w:p>
    <w:p w:rsidR="00896CE7" w:rsidRPr="00182A20" w:rsidRDefault="00896CE7" w:rsidP="00EC3B30">
      <w:pPr>
        <w:jc w:val="center"/>
        <w:rPr>
          <w:b/>
          <w:noProof w:val="0"/>
          <w:sz w:val="26"/>
          <w:szCs w:val="26"/>
        </w:rPr>
      </w:pPr>
    </w:p>
    <w:p w:rsidR="003F1085" w:rsidRPr="00182A20" w:rsidRDefault="003F1085" w:rsidP="00EC3B30">
      <w:pPr>
        <w:jc w:val="center"/>
        <w:rPr>
          <w:b/>
          <w:noProof w:val="0"/>
          <w:sz w:val="26"/>
          <w:szCs w:val="26"/>
        </w:rPr>
      </w:pPr>
    </w:p>
    <w:p w:rsidR="00896CE7" w:rsidRDefault="00896CE7" w:rsidP="00FC7973">
      <w:pPr>
        <w:jc w:val="center"/>
        <w:rPr>
          <w:b/>
          <w:noProof w:val="0"/>
          <w:sz w:val="28"/>
          <w:szCs w:val="28"/>
        </w:rPr>
      </w:pPr>
    </w:p>
    <w:p w:rsidR="00521BA7" w:rsidRPr="00182A20" w:rsidRDefault="00521BA7" w:rsidP="00FC7973">
      <w:pPr>
        <w:jc w:val="center"/>
        <w:rPr>
          <w:b/>
          <w:noProof w:val="0"/>
          <w:sz w:val="28"/>
          <w:szCs w:val="28"/>
        </w:rPr>
      </w:pPr>
    </w:p>
    <w:p w:rsidR="004A007B" w:rsidRPr="00182A20" w:rsidRDefault="00B5021F" w:rsidP="00FC7973">
      <w:pPr>
        <w:jc w:val="center"/>
        <w:rPr>
          <w:b/>
          <w:noProof w:val="0"/>
          <w:sz w:val="28"/>
          <w:szCs w:val="28"/>
        </w:rPr>
      </w:pPr>
      <w:r w:rsidRPr="00182A20">
        <w:rPr>
          <w:b/>
          <w:noProof w:val="0"/>
          <w:sz w:val="28"/>
          <w:szCs w:val="28"/>
        </w:rPr>
        <w:t>ВИСНОВОК</w:t>
      </w:r>
    </w:p>
    <w:p w:rsidR="003D1F7E" w:rsidRPr="00182A20" w:rsidRDefault="00B5021F" w:rsidP="00FC7973">
      <w:pPr>
        <w:jc w:val="center"/>
        <w:rPr>
          <w:b/>
          <w:noProof w:val="0"/>
          <w:sz w:val="28"/>
          <w:szCs w:val="28"/>
        </w:rPr>
      </w:pPr>
      <w:r w:rsidRPr="00182A20">
        <w:rPr>
          <w:b/>
          <w:noProof w:val="0"/>
          <w:sz w:val="28"/>
          <w:szCs w:val="28"/>
        </w:rPr>
        <w:t>на</w:t>
      </w:r>
      <w:r w:rsidR="00E7108B" w:rsidRPr="00182A20">
        <w:rPr>
          <w:b/>
          <w:noProof w:val="0"/>
          <w:sz w:val="28"/>
          <w:szCs w:val="28"/>
        </w:rPr>
        <w:t xml:space="preserve"> проект Закону України «</w:t>
      </w:r>
      <w:r w:rsidR="00853063" w:rsidRPr="00182A20">
        <w:rPr>
          <w:b/>
          <w:noProof w:val="0"/>
          <w:sz w:val="28"/>
          <w:szCs w:val="28"/>
        </w:rPr>
        <w:t>Про внесення змін до деяких законів України щодо удосконалення процедури проведення екологічного аудиту</w:t>
      </w:r>
      <w:r w:rsidR="003D1F7E" w:rsidRPr="00182A20">
        <w:rPr>
          <w:b/>
          <w:noProof w:val="0"/>
          <w:sz w:val="28"/>
          <w:szCs w:val="28"/>
        </w:rPr>
        <w:t>»</w:t>
      </w:r>
    </w:p>
    <w:p w:rsidR="00B5021F" w:rsidRPr="00182A20" w:rsidRDefault="00B5021F" w:rsidP="000242B5">
      <w:pPr>
        <w:jc w:val="center"/>
        <w:rPr>
          <w:b/>
          <w:noProof w:val="0"/>
          <w:sz w:val="28"/>
          <w:szCs w:val="28"/>
        </w:rPr>
      </w:pPr>
    </w:p>
    <w:p w:rsidR="00BE555A" w:rsidRPr="00AC2240" w:rsidRDefault="00BC75BB" w:rsidP="005B5019">
      <w:pPr>
        <w:ind w:firstLine="709"/>
        <w:jc w:val="both"/>
        <w:rPr>
          <w:bCs/>
          <w:iCs/>
          <w:noProof w:val="0"/>
          <w:sz w:val="28"/>
          <w:szCs w:val="28"/>
        </w:rPr>
      </w:pPr>
      <w:r w:rsidRPr="00182A20">
        <w:rPr>
          <w:noProof w:val="0"/>
          <w:sz w:val="28"/>
          <w:szCs w:val="28"/>
        </w:rPr>
        <w:t>У проекті</w:t>
      </w:r>
      <w:r w:rsidR="003B1DAB" w:rsidRPr="00182A20">
        <w:rPr>
          <w:noProof w:val="0"/>
          <w:sz w:val="28"/>
          <w:szCs w:val="28"/>
        </w:rPr>
        <w:t xml:space="preserve">, </w:t>
      </w:r>
      <w:r w:rsidRPr="00182A20">
        <w:rPr>
          <w:noProof w:val="0"/>
          <w:sz w:val="28"/>
          <w:szCs w:val="28"/>
        </w:rPr>
        <w:t xml:space="preserve">метою </w:t>
      </w:r>
      <w:r w:rsidR="003B1DAB" w:rsidRPr="00182A20">
        <w:rPr>
          <w:noProof w:val="0"/>
          <w:sz w:val="28"/>
          <w:szCs w:val="28"/>
        </w:rPr>
        <w:t xml:space="preserve">якого визначено «приведення норм Закону України </w:t>
      </w:r>
      <w:r w:rsidR="003B1DAB" w:rsidRPr="00182A20">
        <w:rPr>
          <w:noProof w:val="0"/>
          <w:sz w:val="28"/>
          <w:szCs w:val="28"/>
        </w:rPr>
        <w:br/>
        <w:t xml:space="preserve">«Про екологічний аудит» у відповідність із законодавством України, а також уточнення положень Закону України «Про екологічний аудит» задля забезпечення прозорих механізмів здійснення екологічного аудиту» </w:t>
      </w:r>
      <w:r w:rsidR="003B1DAB" w:rsidRPr="00AC2240">
        <w:rPr>
          <w:noProof w:val="0"/>
          <w:sz w:val="28"/>
          <w:szCs w:val="28"/>
        </w:rPr>
        <w:t>пропо</w:t>
      </w:r>
      <w:r w:rsidRPr="00AC2240">
        <w:rPr>
          <w:noProof w:val="0"/>
          <w:sz w:val="28"/>
          <w:szCs w:val="28"/>
        </w:rPr>
        <w:t xml:space="preserve">нується внести </w:t>
      </w:r>
      <w:r w:rsidR="003B1DAB" w:rsidRPr="00AC2240">
        <w:rPr>
          <w:noProof w:val="0"/>
          <w:sz w:val="28"/>
          <w:szCs w:val="28"/>
        </w:rPr>
        <w:t xml:space="preserve">ряд </w:t>
      </w:r>
      <w:r w:rsidR="00F36E15" w:rsidRPr="00AC2240">
        <w:rPr>
          <w:noProof w:val="0"/>
          <w:sz w:val="28"/>
          <w:szCs w:val="28"/>
        </w:rPr>
        <w:t xml:space="preserve">змін </w:t>
      </w:r>
      <w:r w:rsidRPr="00AC2240">
        <w:rPr>
          <w:noProof w:val="0"/>
          <w:sz w:val="28"/>
          <w:szCs w:val="28"/>
        </w:rPr>
        <w:t>до</w:t>
      </w:r>
      <w:r w:rsidR="00D65D0A" w:rsidRPr="00AC2240">
        <w:rPr>
          <w:noProof w:val="0"/>
          <w:sz w:val="28"/>
          <w:szCs w:val="28"/>
        </w:rPr>
        <w:t xml:space="preserve"> </w:t>
      </w:r>
      <w:r w:rsidR="002948B9" w:rsidRPr="00AC2240">
        <w:rPr>
          <w:noProof w:val="0"/>
          <w:sz w:val="28"/>
          <w:szCs w:val="28"/>
        </w:rPr>
        <w:t>закон</w:t>
      </w:r>
      <w:r w:rsidR="00EC4360" w:rsidRPr="00AC2240">
        <w:rPr>
          <w:noProof w:val="0"/>
          <w:sz w:val="28"/>
          <w:szCs w:val="28"/>
        </w:rPr>
        <w:t>ів</w:t>
      </w:r>
      <w:r w:rsidR="001141F5" w:rsidRPr="00AC2240">
        <w:rPr>
          <w:noProof w:val="0"/>
          <w:sz w:val="28"/>
          <w:szCs w:val="28"/>
        </w:rPr>
        <w:t xml:space="preserve"> </w:t>
      </w:r>
      <w:r w:rsidR="002948B9" w:rsidRPr="00AC2240">
        <w:rPr>
          <w:noProof w:val="0"/>
          <w:sz w:val="28"/>
          <w:szCs w:val="28"/>
        </w:rPr>
        <w:t>України</w:t>
      </w:r>
      <w:r w:rsidR="00785076" w:rsidRPr="00AC2240">
        <w:rPr>
          <w:noProof w:val="0"/>
          <w:sz w:val="28"/>
          <w:szCs w:val="28"/>
        </w:rPr>
        <w:t xml:space="preserve"> </w:t>
      </w:r>
      <w:r w:rsidR="005B5019" w:rsidRPr="00AC2240">
        <w:rPr>
          <w:noProof w:val="0"/>
          <w:sz w:val="28"/>
          <w:szCs w:val="28"/>
        </w:rPr>
        <w:t xml:space="preserve">«Про екологічний аудит» </w:t>
      </w:r>
      <w:r w:rsidR="00CB4850" w:rsidRPr="00AC2240">
        <w:rPr>
          <w:noProof w:val="0"/>
          <w:sz w:val="28"/>
          <w:szCs w:val="28"/>
        </w:rPr>
        <w:br/>
      </w:r>
      <w:r w:rsidR="005B5019" w:rsidRPr="00AC2240">
        <w:rPr>
          <w:noProof w:val="0"/>
          <w:sz w:val="28"/>
          <w:szCs w:val="28"/>
        </w:rPr>
        <w:t xml:space="preserve">(далі – Закон), </w:t>
      </w:r>
      <w:r w:rsidR="00785076" w:rsidRPr="00AC2240">
        <w:rPr>
          <w:noProof w:val="0"/>
          <w:sz w:val="28"/>
          <w:szCs w:val="28"/>
        </w:rPr>
        <w:t>«</w:t>
      </w:r>
      <w:r w:rsidRPr="00AC2240">
        <w:rPr>
          <w:noProof w:val="0"/>
          <w:sz w:val="28"/>
          <w:szCs w:val="28"/>
        </w:rPr>
        <w:t>Про охорону навколишнього природного сер</w:t>
      </w:r>
      <w:r w:rsidR="00785076" w:rsidRPr="00AC2240">
        <w:rPr>
          <w:noProof w:val="0"/>
          <w:sz w:val="28"/>
          <w:szCs w:val="28"/>
        </w:rPr>
        <w:t>едовища»</w:t>
      </w:r>
      <w:r w:rsidRPr="00AC2240">
        <w:rPr>
          <w:noProof w:val="0"/>
          <w:sz w:val="28"/>
          <w:szCs w:val="28"/>
        </w:rPr>
        <w:t xml:space="preserve">, </w:t>
      </w:r>
      <w:r w:rsidR="00521BA7" w:rsidRPr="00AC2240">
        <w:rPr>
          <w:noProof w:val="0"/>
          <w:sz w:val="28"/>
          <w:szCs w:val="28"/>
        </w:rPr>
        <w:br/>
      </w:r>
      <w:r w:rsidR="00804A64" w:rsidRPr="00AC2240">
        <w:rPr>
          <w:noProof w:val="0"/>
          <w:sz w:val="28"/>
          <w:szCs w:val="28"/>
        </w:rPr>
        <w:t>«</w:t>
      </w:r>
      <w:r w:rsidR="001141F5" w:rsidRPr="00AC2240">
        <w:rPr>
          <w:noProof w:val="0"/>
          <w:sz w:val="28"/>
          <w:szCs w:val="28"/>
        </w:rPr>
        <w:t xml:space="preserve">Про угоди </w:t>
      </w:r>
      <w:r w:rsidR="00804A64" w:rsidRPr="00AC2240">
        <w:rPr>
          <w:noProof w:val="0"/>
          <w:sz w:val="28"/>
          <w:szCs w:val="28"/>
        </w:rPr>
        <w:t>про розподіл продукції»</w:t>
      </w:r>
      <w:r w:rsidR="005B5019" w:rsidRPr="00AC2240">
        <w:rPr>
          <w:noProof w:val="0"/>
          <w:sz w:val="28"/>
          <w:szCs w:val="28"/>
        </w:rPr>
        <w:t>. У ц</w:t>
      </w:r>
      <w:r w:rsidR="002948B9" w:rsidRPr="00AC2240">
        <w:rPr>
          <w:noProof w:val="0"/>
          <w:sz w:val="28"/>
          <w:szCs w:val="28"/>
        </w:rPr>
        <w:t>и</w:t>
      </w:r>
      <w:r w:rsidR="005B5019" w:rsidRPr="00AC2240">
        <w:rPr>
          <w:noProof w:val="0"/>
          <w:sz w:val="28"/>
          <w:szCs w:val="28"/>
        </w:rPr>
        <w:t>х</w:t>
      </w:r>
      <w:r w:rsidR="002948B9" w:rsidRPr="00AC2240">
        <w:rPr>
          <w:noProof w:val="0"/>
          <w:sz w:val="28"/>
          <w:szCs w:val="28"/>
        </w:rPr>
        <w:t xml:space="preserve"> </w:t>
      </w:r>
      <w:r w:rsidR="000242B5" w:rsidRPr="00AC2240">
        <w:rPr>
          <w:noProof w:val="0"/>
          <w:sz w:val="28"/>
          <w:szCs w:val="28"/>
        </w:rPr>
        <w:t>зміна</w:t>
      </w:r>
      <w:r w:rsidR="005B5019" w:rsidRPr="00AC2240">
        <w:rPr>
          <w:noProof w:val="0"/>
          <w:sz w:val="28"/>
          <w:szCs w:val="28"/>
        </w:rPr>
        <w:t>х</w:t>
      </w:r>
      <w:r w:rsidR="000242B5" w:rsidRPr="00AC2240">
        <w:rPr>
          <w:noProof w:val="0"/>
          <w:sz w:val="28"/>
          <w:szCs w:val="28"/>
        </w:rPr>
        <w:t>, зокрема</w:t>
      </w:r>
      <w:r w:rsidR="00DB2836" w:rsidRPr="00AC2240">
        <w:rPr>
          <w:noProof w:val="0"/>
          <w:sz w:val="28"/>
          <w:szCs w:val="28"/>
        </w:rPr>
        <w:t xml:space="preserve">: </w:t>
      </w:r>
      <w:r w:rsidR="00A445F7" w:rsidRPr="00AC2240">
        <w:rPr>
          <w:noProof w:val="0"/>
          <w:sz w:val="28"/>
          <w:szCs w:val="28"/>
        </w:rPr>
        <w:t>пропонується</w:t>
      </w:r>
      <w:r w:rsidR="000242B5" w:rsidRPr="00AC2240">
        <w:rPr>
          <w:noProof w:val="0"/>
          <w:sz w:val="28"/>
          <w:szCs w:val="28"/>
        </w:rPr>
        <w:t xml:space="preserve"> </w:t>
      </w:r>
      <w:r w:rsidR="00E03D9B" w:rsidRPr="00AC2240">
        <w:rPr>
          <w:noProof w:val="0"/>
          <w:sz w:val="28"/>
          <w:szCs w:val="28"/>
        </w:rPr>
        <w:t xml:space="preserve">відносити </w:t>
      </w:r>
      <w:r w:rsidR="00A445F7" w:rsidRPr="00AC2240">
        <w:rPr>
          <w:noProof w:val="0"/>
          <w:sz w:val="28"/>
          <w:szCs w:val="28"/>
        </w:rPr>
        <w:t xml:space="preserve">до </w:t>
      </w:r>
      <w:r w:rsidR="00BE555A" w:rsidRPr="00AC2240">
        <w:rPr>
          <w:noProof w:val="0"/>
          <w:sz w:val="28"/>
          <w:szCs w:val="28"/>
        </w:rPr>
        <w:t>об’єктів екологічного аудиту</w:t>
      </w:r>
      <w:r w:rsidR="005B5019" w:rsidRPr="00AC2240">
        <w:rPr>
          <w:noProof w:val="0"/>
          <w:sz w:val="28"/>
          <w:szCs w:val="28"/>
        </w:rPr>
        <w:t xml:space="preserve"> </w:t>
      </w:r>
      <w:r w:rsidR="009F6EC8" w:rsidRPr="00AC2240">
        <w:rPr>
          <w:noProof w:val="0"/>
          <w:sz w:val="28"/>
          <w:szCs w:val="28"/>
        </w:rPr>
        <w:t>фізични</w:t>
      </w:r>
      <w:r w:rsidR="00A445F7" w:rsidRPr="00AC2240">
        <w:rPr>
          <w:noProof w:val="0"/>
          <w:sz w:val="28"/>
          <w:szCs w:val="28"/>
        </w:rPr>
        <w:t xml:space="preserve">х </w:t>
      </w:r>
      <w:r w:rsidR="009F6EC8" w:rsidRPr="00AC2240">
        <w:rPr>
          <w:noProof w:val="0"/>
          <w:sz w:val="28"/>
          <w:szCs w:val="28"/>
        </w:rPr>
        <w:t>ос</w:t>
      </w:r>
      <w:r w:rsidR="00A445F7" w:rsidRPr="00AC2240">
        <w:rPr>
          <w:noProof w:val="0"/>
          <w:sz w:val="28"/>
          <w:szCs w:val="28"/>
        </w:rPr>
        <w:t>іб-</w:t>
      </w:r>
      <w:r w:rsidR="009F6EC8" w:rsidRPr="00AC2240">
        <w:rPr>
          <w:noProof w:val="0"/>
          <w:sz w:val="28"/>
          <w:szCs w:val="28"/>
        </w:rPr>
        <w:t>підприємц</w:t>
      </w:r>
      <w:r w:rsidR="00A445F7" w:rsidRPr="00AC2240">
        <w:rPr>
          <w:noProof w:val="0"/>
          <w:sz w:val="28"/>
          <w:szCs w:val="28"/>
        </w:rPr>
        <w:t>ів</w:t>
      </w:r>
      <w:r w:rsidR="00BE555A" w:rsidRPr="00AC2240">
        <w:rPr>
          <w:noProof w:val="0"/>
          <w:sz w:val="28"/>
          <w:szCs w:val="28"/>
        </w:rPr>
        <w:t>;</w:t>
      </w:r>
      <w:r w:rsidR="00E03D9B" w:rsidRPr="00AC2240">
        <w:rPr>
          <w:noProof w:val="0"/>
          <w:sz w:val="28"/>
          <w:szCs w:val="28"/>
        </w:rPr>
        <w:t xml:space="preserve"> встановлюється, що «в</w:t>
      </w:r>
      <w:r w:rsidR="00E03D9B" w:rsidRPr="00AC2240">
        <w:rPr>
          <w:sz w:val="28"/>
          <w:szCs w:val="28"/>
        </w:rPr>
        <w:t>исновок екологічного аудиту</w:t>
      </w:r>
      <w:r w:rsidR="00E03D9B" w:rsidRPr="00AC2240">
        <w:rPr>
          <w:bCs/>
          <w:iCs/>
          <w:sz w:val="28"/>
          <w:szCs w:val="28"/>
        </w:rPr>
        <w:t xml:space="preserve"> має бути оформлений окремим документом</w:t>
      </w:r>
      <w:r w:rsidR="00E03D9B" w:rsidRPr="00AC2240">
        <w:rPr>
          <w:b/>
          <w:bCs/>
          <w:iCs/>
          <w:sz w:val="28"/>
        </w:rPr>
        <w:t>»</w:t>
      </w:r>
      <w:r w:rsidR="00E03D9B" w:rsidRPr="00AC2240">
        <w:rPr>
          <w:bCs/>
          <w:iCs/>
          <w:sz w:val="28"/>
        </w:rPr>
        <w:t>;</w:t>
      </w:r>
      <w:r w:rsidR="00A445F7" w:rsidRPr="00AC2240">
        <w:rPr>
          <w:noProof w:val="0"/>
          <w:sz w:val="28"/>
          <w:szCs w:val="28"/>
        </w:rPr>
        <w:t xml:space="preserve"> </w:t>
      </w:r>
      <w:r w:rsidR="00E03D9B" w:rsidRPr="00AC2240">
        <w:rPr>
          <w:noProof w:val="0"/>
          <w:sz w:val="28"/>
          <w:szCs w:val="28"/>
          <w:shd w:val="clear" w:color="auto" w:fill="FFFFFF"/>
        </w:rPr>
        <w:t>уточн</w:t>
      </w:r>
      <w:r w:rsidR="00521BA7" w:rsidRPr="00AC2240">
        <w:rPr>
          <w:noProof w:val="0"/>
          <w:sz w:val="28"/>
          <w:szCs w:val="28"/>
          <w:shd w:val="clear" w:color="auto" w:fill="FFFFFF"/>
        </w:rPr>
        <w:t>ю</w:t>
      </w:r>
      <w:r w:rsidR="00E03D9B" w:rsidRPr="00AC2240">
        <w:rPr>
          <w:noProof w:val="0"/>
          <w:sz w:val="28"/>
          <w:szCs w:val="28"/>
          <w:shd w:val="clear" w:color="auto" w:fill="FFFFFF"/>
        </w:rPr>
        <w:t>ється</w:t>
      </w:r>
      <w:r w:rsidR="00095607" w:rsidRPr="00AC2240">
        <w:rPr>
          <w:noProof w:val="0"/>
          <w:sz w:val="28"/>
          <w:szCs w:val="28"/>
          <w:shd w:val="clear" w:color="auto" w:fill="FFFFFF"/>
        </w:rPr>
        <w:t xml:space="preserve"> </w:t>
      </w:r>
      <w:r w:rsidR="00BE555A" w:rsidRPr="00AC2240">
        <w:rPr>
          <w:noProof w:val="0"/>
          <w:sz w:val="28"/>
          <w:szCs w:val="28"/>
          <w:shd w:val="clear" w:color="auto" w:fill="FFFFFF"/>
        </w:rPr>
        <w:t>сфер</w:t>
      </w:r>
      <w:r w:rsidR="00854E85" w:rsidRPr="00AC2240">
        <w:rPr>
          <w:noProof w:val="0"/>
          <w:sz w:val="28"/>
          <w:szCs w:val="28"/>
          <w:shd w:val="clear" w:color="auto" w:fill="FFFFFF"/>
        </w:rPr>
        <w:t>а</w:t>
      </w:r>
      <w:r w:rsidR="00BE555A" w:rsidRPr="00AC2240">
        <w:rPr>
          <w:noProof w:val="0"/>
          <w:sz w:val="28"/>
          <w:szCs w:val="28"/>
          <w:shd w:val="clear" w:color="auto" w:fill="FFFFFF"/>
        </w:rPr>
        <w:t xml:space="preserve"> </w:t>
      </w:r>
      <w:r w:rsidR="009F6EC8" w:rsidRPr="00AC2240">
        <w:rPr>
          <w:noProof w:val="0"/>
          <w:sz w:val="28"/>
          <w:szCs w:val="28"/>
          <w:shd w:val="clear" w:color="auto" w:fill="FFFFFF"/>
        </w:rPr>
        <w:t xml:space="preserve">проведення </w:t>
      </w:r>
      <w:r w:rsidR="00BE555A" w:rsidRPr="00AC2240">
        <w:rPr>
          <w:noProof w:val="0"/>
          <w:sz w:val="28"/>
          <w:szCs w:val="28"/>
          <w:shd w:val="clear" w:color="auto" w:fill="FFFFFF"/>
        </w:rPr>
        <w:t>екологічного аудиту</w:t>
      </w:r>
      <w:r w:rsidR="00095607" w:rsidRPr="00AC2240">
        <w:rPr>
          <w:noProof w:val="0"/>
          <w:sz w:val="28"/>
          <w:szCs w:val="28"/>
          <w:shd w:val="clear" w:color="auto" w:fill="FFFFFF"/>
        </w:rPr>
        <w:t xml:space="preserve"> </w:t>
      </w:r>
      <w:r w:rsidR="00854E85" w:rsidRPr="00AC2240">
        <w:rPr>
          <w:noProof w:val="0"/>
          <w:sz w:val="28"/>
          <w:szCs w:val="28"/>
          <w:shd w:val="clear" w:color="auto" w:fill="FFFFFF"/>
        </w:rPr>
        <w:t xml:space="preserve">- </w:t>
      </w:r>
      <w:r w:rsidR="00095607" w:rsidRPr="00AC2240">
        <w:rPr>
          <w:noProof w:val="0"/>
          <w:sz w:val="28"/>
          <w:szCs w:val="28"/>
          <w:shd w:val="clear" w:color="auto" w:fill="FFFFFF"/>
        </w:rPr>
        <w:t xml:space="preserve">«щодо </w:t>
      </w:r>
      <w:r w:rsidR="00095607" w:rsidRPr="00AC2240">
        <w:rPr>
          <w:noProof w:val="0"/>
          <w:sz w:val="28"/>
          <w:szCs w:val="28"/>
        </w:rPr>
        <w:t xml:space="preserve">об’єктів та видів діяльності, які підлягають оцінці впливу на довкілля відповідно до Закону України </w:t>
      </w:r>
      <w:r w:rsidR="00854E85" w:rsidRPr="00AC2240">
        <w:rPr>
          <w:noProof w:val="0"/>
          <w:sz w:val="28"/>
          <w:szCs w:val="28"/>
        </w:rPr>
        <w:t>«</w:t>
      </w:r>
      <w:r w:rsidR="00095607" w:rsidRPr="00AC2240">
        <w:rPr>
          <w:noProof w:val="0"/>
          <w:sz w:val="28"/>
          <w:szCs w:val="28"/>
        </w:rPr>
        <w:t>Про оцінку впливу на довкілля</w:t>
      </w:r>
      <w:r w:rsidR="00854E85" w:rsidRPr="00AC2240">
        <w:rPr>
          <w:noProof w:val="0"/>
          <w:sz w:val="28"/>
          <w:szCs w:val="28"/>
        </w:rPr>
        <w:t>»</w:t>
      </w:r>
      <w:r w:rsidR="00521BA7" w:rsidRPr="00AC2240">
        <w:rPr>
          <w:noProof w:val="0"/>
          <w:sz w:val="28"/>
          <w:szCs w:val="28"/>
        </w:rPr>
        <w:t>»</w:t>
      </w:r>
      <w:r w:rsidR="00E03D9B" w:rsidRPr="00AC2240">
        <w:rPr>
          <w:noProof w:val="0"/>
          <w:sz w:val="28"/>
          <w:szCs w:val="28"/>
        </w:rPr>
        <w:t xml:space="preserve"> </w:t>
      </w:r>
      <w:r w:rsidR="009F6EC8" w:rsidRPr="00AC2240">
        <w:rPr>
          <w:noProof w:val="0"/>
          <w:sz w:val="28"/>
          <w:szCs w:val="28"/>
          <w:shd w:val="clear" w:color="auto" w:fill="FFFFFF"/>
        </w:rPr>
        <w:t xml:space="preserve">тощо. </w:t>
      </w:r>
    </w:p>
    <w:p w:rsidR="00BC75BB" w:rsidRPr="00182A20" w:rsidRDefault="00BC75BB" w:rsidP="005B5019">
      <w:pPr>
        <w:ind w:firstLine="709"/>
        <w:jc w:val="both"/>
        <w:rPr>
          <w:noProof w:val="0"/>
          <w:sz w:val="28"/>
          <w:szCs w:val="28"/>
        </w:rPr>
      </w:pPr>
      <w:r w:rsidRPr="00AC2240">
        <w:rPr>
          <w:noProof w:val="0"/>
          <w:sz w:val="28"/>
          <w:szCs w:val="28"/>
        </w:rPr>
        <w:t xml:space="preserve">Прийняття проекту, на думку суб’єкта права законодавчої ініціативи, </w:t>
      </w:r>
      <w:r w:rsidR="00AD2185" w:rsidRPr="00AC2240">
        <w:rPr>
          <w:noProof w:val="0"/>
          <w:sz w:val="28"/>
          <w:szCs w:val="28"/>
        </w:rPr>
        <w:t>«</w:t>
      </w:r>
      <w:r w:rsidR="009F6EC8" w:rsidRPr="00AC2240">
        <w:rPr>
          <w:noProof w:val="0"/>
          <w:sz w:val="28"/>
          <w:szCs w:val="28"/>
        </w:rPr>
        <w:t>дозволить належним чином урегулювати відносини у сфері</w:t>
      </w:r>
      <w:r w:rsidR="009F6EC8" w:rsidRPr="00182A20">
        <w:rPr>
          <w:noProof w:val="0"/>
          <w:sz w:val="28"/>
          <w:szCs w:val="28"/>
        </w:rPr>
        <w:t xml:space="preserve"> здійснення екологічного аудиту</w:t>
      </w:r>
      <w:r w:rsidR="00AD2185" w:rsidRPr="00182A20">
        <w:rPr>
          <w:noProof w:val="0"/>
          <w:sz w:val="28"/>
          <w:szCs w:val="28"/>
        </w:rPr>
        <w:t>»</w:t>
      </w:r>
      <w:r w:rsidRPr="00182A20">
        <w:rPr>
          <w:noProof w:val="0"/>
          <w:sz w:val="28"/>
          <w:szCs w:val="28"/>
        </w:rPr>
        <w:t xml:space="preserve"> (п. 8 пояснювальної записки до нього). </w:t>
      </w:r>
    </w:p>
    <w:p w:rsidR="001141F5" w:rsidRPr="00AC2240" w:rsidRDefault="005B5019" w:rsidP="005B5019">
      <w:pPr>
        <w:ind w:firstLine="709"/>
        <w:jc w:val="both"/>
        <w:rPr>
          <w:noProof w:val="0"/>
          <w:sz w:val="28"/>
          <w:szCs w:val="28"/>
        </w:rPr>
      </w:pPr>
      <w:r w:rsidRPr="00182A20">
        <w:rPr>
          <w:sz w:val="28"/>
        </w:rPr>
        <w:t xml:space="preserve">Проект на момент </w:t>
      </w:r>
      <w:r w:rsidRPr="00AC2240">
        <w:rPr>
          <w:sz w:val="28"/>
        </w:rPr>
        <w:t xml:space="preserve">підготовки висновку </w:t>
      </w:r>
      <w:r w:rsidR="001141F5" w:rsidRPr="00AC2240">
        <w:rPr>
          <w:sz w:val="28"/>
        </w:rPr>
        <w:t>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E03D9B" w:rsidRPr="00AC2240" w:rsidRDefault="005B5019" w:rsidP="005B5019">
      <w:pPr>
        <w:ind w:firstLine="709"/>
        <w:jc w:val="both"/>
        <w:rPr>
          <w:noProof w:val="0"/>
          <w:sz w:val="28"/>
          <w:szCs w:val="28"/>
        </w:rPr>
      </w:pPr>
      <w:r w:rsidRPr="00AC2240">
        <w:rPr>
          <w:noProof w:val="0"/>
          <w:sz w:val="28"/>
          <w:szCs w:val="28"/>
        </w:rPr>
        <w:t xml:space="preserve">Розглянувши проект, Головне управління </w:t>
      </w:r>
      <w:r w:rsidR="00E03D9B" w:rsidRPr="00AC2240">
        <w:rPr>
          <w:noProof w:val="0"/>
          <w:sz w:val="28"/>
          <w:szCs w:val="28"/>
        </w:rPr>
        <w:t>вважає з</w:t>
      </w:r>
      <w:r w:rsidR="00B0335B" w:rsidRPr="00AC2240">
        <w:rPr>
          <w:noProof w:val="0"/>
          <w:sz w:val="28"/>
          <w:szCs w:val="28"/>
        </w:rPr>
        <w:t>а</w:t>
      </w:r>
      <w:r w:rsidR="00E03D9B" w:rsidRPr="00AC2240">
        <w:rPr>
          <w:noProof w:val="0"/>
          <w:sz w:val="28"/>
          <w:szCs w:val="28"/>
        </w:rPr>
        <w:t xml:space="preserve"> доцільне висловлювати щодо його змісту такі зауваження та пропозиції.</w:t>
      </w:r>
    </w:p>
    <w:p w:rsidR="00DC4E8A" w:rsidRPr="00182A20" w:rsidRDefault="00E03D9B" w:rsidP="005B5019">
      <w:pPr>
        <w:ind w:firstLine="709"/>
        <w:jc w:val="both"/>
        <w:rPr>
          <w:noProof w:val="0"/>
          <w:sz w:val="28"/>
          <w:szCs w:val="28"/>
        </w:rPr>
      </w:pPr>
      <w:r w:rsidRPr="00AC2240">
        <w:rPr>
          <w:b/>
          <w:noProof w:val="0"/>
          <w:sz w:val="28"/>
          <w:szCs w:val="28"/>
        </w:rPr>
        <w:t>1.</w:t>
      </w:r>
      <w:r w:rsidRPr="00AC2240">
        <w:rPr>
          <w:noProof w:val="0"/>
          <w:sz w:val="28"/>
          <w:szCs w:val="28"/>
        </w:rPr>
        <w:t xml:space="preserve"> </w:t>
      </w:r>
      <w:r w:rsidR="00DC4E8A" w:rsidRPr="00AC2240">
        <w:rPr>
          <w:noProof w:val="0"/>
          <w:sz w:val="28"/>
          <w:szCs w:val="28"/>
        </w:rPr>
        <w:t xml:space="preserve">У проекті </w:t>
      </w:r>
      <w:r w:rsidR="008C53F5" w:rsidRPr="00AC2240">
        <w:rPr>
          <w:noProof w:val="0"/>
          <w:sz w:val="28"/>
          <w:szCs w:val="28"/>
        </w:rPr>
        <w:t>(</w:t>
      </w:r>
      <w:r w:rsidR="00553215" w:rsidRPr="00AC2240">
        <w:rPr>
          <w:noProof w:val="0"/>
          <w:sz w:val="28"/>
          <w:szCs w:val="28"/>
        </w:rPr>
        <w:t>ч.</w:t>
      </w:r>
      <w:r w:rsidR="005B5019" w:rsidRPr="00AC2240">
        <w:rPr>
          <w:noProof w:val="0"/>
          <w:sz w:val="28"/>
          <w:szCs w:val="28"/>
        </w:rPr>
        <w:t xml:space="preserve"> </w:t>
      </w:r>
      <w:r w:rsidR="00F54E92" w:rsidRPr="00AC2240">
        <w:rPr>
          <w:noProof w:val="0"/>
          <w:sz w:val="28"/>
          <w:szCs w:val="28"/>
        </w:rPr>
        <w:t>ч.</w:t>
      </w:r>
      <w:r w:rsidR="00553215" w:rsidRPr="00AC2240">
        <w:rPr>
          <w:noProof w:val="0"/>
          <w:sz w:val="28"/>
          <w:szCs w:val="28"/>
        </w:rPr>
        <w:t xml:space="preserve"> </w:t>
      </w:r>
      <w:r w:rsidR="00553100" w:rsidRPr="00AC2240">
        <w:rPr>
          <w:noProof w:val="0"/>
          <w:sz w:val="28"/>
          <w:szCs w:val="28"/>
        </w:rPr>
        <w:t>1-</w:t>
      </w:r>
      <w:r w:rsidR="00553215" w:rsidRPr="00AC2240">
        <w:rPr>
          <w:noProof w:val="0"/>
          <w:sz w:val="28"/>
          <w:szCs w:val="28"/>
        </w:rPr>
        <w:t>2</w:t>
      </w:r>
      <w:r w:rsidR="00F54E92" w:rsidRPr="00AC2240">
        <w:rPr>
          <w:noProof w:val="0"/>
          <w:sz w:val="28"/>
          <w:szCs w:val="28"/>
        </w:rPr>
        <w:t xml:space="preserve"> </w:t>
      </w:r>
      <w:r w:rsidR="00553215" w:rsidRPr="00AC2240">
        <w:rPr>
          <w:noProof w:val="0"/>
          <w:sz w:val="28"/>
          <w:szCs w:val="28"/>
        </w:rPr>
        <w:t xml:space="preserve"> нової редакції </w:t>
      </w:r>
      <w:r w:rsidR="00214153" w:rsidRPr="00AC2240">
        <w:rPr>
          <w:noProof w:val="0"/>
          <w:sz w:val="28"/>
          <w:szCs w:val="28"/>
        </w:rPr>
        <w:t>ст</w:t>
      </w:r>
      <w:r w:rsidR="001D2623" w:rsidRPr="00AC2240">
        <w:rPr>
          <w:noProof w:val="0"/>
          <w:sz w:val="28"/>
          <w:szCs w:val="28"/>
        </w:rPr>
        <w:t xml:space="preserve">атті </w:t>
      </w:r>
      <w:r w:rsidR="00F54E92" w:rsidRPr="00AC2240">
        <w:rPr>
          <w:noProof w:val="0"/>
          <w:sz w:val="28"/>
          <w:szCs w:val="28"/>
        </w:rPr>
        <w:t xml:space="preserve">7, </w:t>
      </w:r>
      <w:r w:rsidR="001D2623" w:rsidRPr="00AC2240">
        <w:rPr>
          <w:noProof w:val="0"/>
          <w:sz w:val="28"/>
          <w:szCs w:val="28"/>
        </w:rPr>
        <w:t xml:space="preserve">нова редакція </w:t>
      </w:r>
      <w:r w:rsidR="008C53F5" w:rsidRPr="00AC2240">
        <w:rPr>
          <w:noProof w:val="0"/>
          <w:sz w:val="28"/>
          <w:szCs w:val="28"/>
        </w:rPr>
        <w:t>ст</w:t>
      </w:r>
      <w:r w:rsidR="00521BA7" w:rsidRPr="00AC2240">
        <w:rPr>
          <w:noProof w:val="0"/>
          <w:sz w:val="28"/>
          <w:szCs w:val="28"/>
        </w:rPr>
        <w:t>.</w:t>
      </w:r>
      <w:r w:rsidR="008C53F5" w:rsidRPr="00AC2240">
        <w:rPr>
          <w:noProof w:val="0"/>
          <w:sz w:val="28"/>
          <w:szCs w:val="28"/>
        </w:rPr>
        <w:t xml:space="preserve"> 20 Закону) </w:t>
      </w:r>
      <w:r w:rsidR="00DC4E8A" w:rsidRPr="00AC2240">
        <w:rPr>
          <w:noProof w:val="0"/>
          <w:sz w:val="28"/>
          <w:szCs w:val="28"/>
        </w:rPr>
        <w:t xml:space="preserve">передбачається, що </w:t>
      </w:r>
      <w:r w:rsidR="00247367" w:rsidRPr="00AC2240">
        <w:rPr>
          <w:noProof w:val="0"/>
          <w:sz w:val="28"/>
          <w:szCs w:val="28"/>
        </w:rPr>
        <w:t>висновок екологічного аудиту</w:t>
      </w:r>
      <w:r w:rsidR="00553100" w:rsidRPr="00AC2240">
        <w:rPr>
          <w:noProof w:val="0"/>
          <w:sz w:val="28"/>
          <w:szCs w:val="28"/>
        </w:rPr>
        <w:t xml:space="preserve"> </w:t>
      </w:r>
      <w:r w:rsidR="00857AF6" w:rsidRPr="00AC2240">
        <w:rPr>
          <w:noProof w:val="0"/>
          <w:sz w:val="28"/>
          <w:szCs w:val="28"/>
        </w:rPr>
        <w:t>має оформлюватися окреми</w:t>
      </w:r>
      <w:r w:rsidR="00DC4E8A" w:rsidRPr="00AC2240">
        <w:rPr>
          <w:noProof w:val="0"/>
          <w:sz w:val="28"/>
          <w:szCs w:val="28"/>
        </w:rPr>
        <w:t>м</w:t>
      </w:r>
      <w:r w:rsidR="00857AF6" w:rsidRPr="00AC2240">
        <w:rPr>
          <w:noProof w:val="0"/>
          <w:sz w:val="28"/>
          <w:szCs w:val="28"/>
        </w:rPr>
        <w:t xml:space="preserve"> документ</w:t>
      </w:r>
      <w:r w:rsidR="00DC4E8A" w:rsidRPr="00AC2240">
        <w:rPr>
          <w:noProof w:val="0"/>
          <w:sz w:val="28"/>
          <w:szCs w:val="28"/>
        </w:rPr>
        <w:t>ом</w:t>
      </w:r>
      <w:r w:rsidR="00857AF6" w:rsidRPr="00AC2240">
        <w:rPr>
          <w:noProof w:val="0"/>
          <w:sz w:val="28"/>
          <w:szCs w:val="28"/>
        </w:rPr>
        <w:t xml:space="preserve"> та є результатом складеного звіту про екологічний аудит (</w:t>
      </w:r>
      <w:r w:rsidR="00791516" w:rsidRPr="00AC2240">
        <w:rPr>
          <w:noProof w:val="0"/>
          <w:sz w:val="28"/>
          <w:szCs w:val="28"/>
        </w:rPr>
        <w:t xml:space="preserve">згідно з чинною редакцією ч. 1 ст. 7 Закону </w:t>
      </w:r>
      <w:r w:rsidR="00857AF6" w:rsidRPr="00AC2240">
        <w:rPr>
          <w:noProof w:val="0"/>
          <w:sz w:val="28"/>
          <w:szCs w:val="28"/>
        </w:rPr>
        <w:t>він визначається</w:t>
      </w:r>
      <w:r w:rsidR="00791516" w:rsidRPr="00AC2240">
        <w:rPr>
          <w:noProof w:val="0"/>
          <w:sz w:val="28"/>
          <w:szCs w:val="28"/>
        </w:rPr>
        <w:t xml:space="preserve"> «</w:t>
      </w:r>
      <w:r w:rsidR="00857AF6" w:rsidRPr="00AC2240">
        <w:rPr>
          <w:noProof w:val="0"/>
          <w:sz w:val="28"/>
          <w:szCs w:val="28"/>
        </w:rPr>
        <w:t>…</w:t>
      </w:r>
      <w:r w:rsidR="00791516" w:rsidRPr="00AC2240">
        <w:rPr>
          <w:noProof w:val="0"/>
          <w:sz w:val="28"/>
          <w:szCs w:val="28"/>
        </w:rPr>
        <w:t>головною складовою</w:t>
      </w:r>
      <w:r w:rsidR="00791516" w:rsidRPr="00182A20">
        <w:rPr>
          <w:noProof w:val="0"/>
          <w:sz w:val="28"/>
          <w:szCs w:val="28"/>
        </w:rPr>
        <w:t xml:space="preserve"> екологічного звіту</w:t>
      </w:r>
      <w:r w:rsidR="00857AF6" w:rsidRPr="00182A20">
        <w:rPr>
          <w:noProof w:val="0"/>
          <w:sz w:val="28"/>
          <w:szCs w:val="28"/>
        </w:rPr>
        <w:t>..</w:t>
      </w:r>
      <w:r w:rsidR="00791516" w:rsidRPr="00182A20">
        <w:rPr>
          <w:noProof w:val="0"/>
          <w:sz w:val="28"/>
          <w:szCs w:val="28"/>
        </w:rPr>
        <w:t>»)</w:t>
      </w:r>
      <w:r w:rsidR="00857AF6" w:rsidRPr="00182A20">
        <w:rPr>
          <w:noProof w:val="0"/>
          <w:sz w:val="28"/>
          <w:szCs w:val="28"/>
        </w:rPr>
        <w:t>. Проте слід з</w:t>
      </w:r>
      <w:r w:rsidR="001D2623" w:rsidRPr="00182A20">
        <w:rPr>
          <w:noProof w:val="0"/>
          <w:sz w:val="28"/>
          <w:szCs w:val="28"/>
        </w:rPr>
        <w:t>азначити</w:t>
      </w:r>
      <w:r w:rsidR="00857AF6" w:rsidRPr="00182A20">
        <w:rPr>
          <w:noProof w:val="0"/>
          <w:sz w:val="28"/>
          <w:szCs w:val="28"/>
        </w:rPr>
        <w:t xml:space="preserve">, що </w:t>
      </w:r>
      <w:r w:rsidR="00553100" w:rsidRPr="00182A20">
        <w:rPr>
          <w:noProof w:val="0"/>
          <w:sz w:val="28"/>
          <w:szCs w:val="28"/>
        </w:rPr>
        <w:t xml:space="preserve"> </w:t>
      </w:r>
      <w:r w:rsidR="00BB2A46" w:rsidRPr="00182A20">
        <w:rPr>
          <w:noProof w:val="0"/>
          <w:sz w:val="28"/>
          <w:szCs w:val="28"/>
        </w:rPr>
        <w:t xml:space="preserve">частина інформації, яка має бути визначена у </w:t>
      </w:r>
      <w:r w:rsidR="00B955AE" w:rsidRPr="00182A20">
        <w:rPr>
          <w:noProof w:val="0"/>
          <w:sz w:val="28"/>
          <w:szCs w:val="28"/>
        </w:rPr>
        <w:t>висновку та звіті</w:t>
      </w:r>
      <w:r w:rsidR="00BB2A46" w:rsidRPr="00AC2240">
        <w:rPr>
          <w:noProof w:val="0"/>
          <w:sz w:val="28"/>
          <w:szCs w:val="28"/>
        </w:rPr>
        <w:t>, дублю</w:t>
      </w:r>
      <w:r w:rsidR="002540AA" w:rsidRPr="00AC2240">
        <w:rPr>
          <w:noProof w:val="0"/>
          <w:sz w:val="28"/>
          <w:szCs w:val="28"/>
        </w:rPr>
        <w:t xml:space="preserve">ється </w:t>
      </w:r>
      <w:r w:rsidR="00B85651" w:rsidRPr="00AC2240">
        <w:rPr>
          <w:noProof w:val="0"/>
          <w:sz w:val="28"/>
          <w:szCs w:val="28"/>
        </w:rPr>
        <w:t>між собою</w:t>
      </w:r>
      <w:r w:rsidR="00DC4E8A" w:rsidRPr="00AC2240">
        <w:rPr>
          <w:noProof w:val="0"/>
          <w:sz w:val="28"/>
          <w:szCs w:val="28"/>
        </w:rPr>
        <w:t xml:space="preserve">, що не виглядає виправданим, зокрема, з точки зору забезпечення спрощення умов підприємницької діяльності. Зокрема, йдеться про визначення </w:t>
      </w:r>
      <w:r w:rsidR="00521BA7" w:rsidRPr="00AC2240">
        <w:rPr>
          <w:noProof w:val="0"/>
          <w:sz w:val="28"/>
          <w:szCs w:val="28"/>
        </w:rPr>
        <w:t>в</w:t>
      </w:r>
      <w:r w:rsidR="00DC4E8A" w:rsidRPr="00AC2240">
        <w:rPr>
          <w:noProof w:val="0"/>
          <w:sz w:val="28"/>
          <w:szCs w:val="28"/>
        </w:rPr>
        <w:t xml:space="preserve"> обох документах мети екологічного аудиту, його завдань, програми та обсягу виконаних робіт, а також рекомендацій заходів, яких необхідно вжити для усунення виявлених</w:t>
      </w:r>
      <w:r w:rsidR="00DC4E8A" w:rsidRPr="00182A20">
        <w:rPr>
          <w:noProof w:val="0"/>
          <w:sz w:val="28"/>
          <w:szCs w:val="28"/>
        </w:rPr>
        <w:t xml:space="preserve"> невідповідностей (за наявності).</w:t>
      </w:r>
    </w:p>
    <w:p w:rsidR="00E66327" w:rsidRPr="00182A20" w:rsidRDefault="00E66327" w:rsidP="005B5019">
      <w:pPr>
        <w:ind w:firstLine="709"/>
        <w:jc w:val="both"/>
        <w:rPr>
          <w:noProof w:val="0"/>
          <w:sz w:val="28"/>
          <w:szCs w:val="28"/>
        </w:rPr>
      </w:pPr>
      <w:r w:rsidRPr="00182A20">
        <w:rPr>
          <w:noProof w:val="0"/>
          <w:sz w:val="28"/>
          <w:szCs w:val="28"/>
        </w:rPr>
        <w:lastRenderedPageBreak/>
        <w:t>Разом з тим</w:t>
      </w:r>
      <w:r w:rsidR="001D2623" w:rsidRPr="00182A20">
        <w:rPr>
          <w:noProof w:val="0"/>
          <w:sz w:val="28"/>
          <w:szCs w:val="28"/>
        </w:rPr>
        <w:t xml:space="preserve">, слід звернути увагу, що згідно з ч. </w:t>
      </w:r>
      <w:r w:rsidRPr="00182A20">
        <w:rPr>
          <w:noProof w:val="0"/>
          <w:sz w:val="28"/>
          <w:szCs w:val="28"/>
        </w:rPr>
        <w:t>4 нової редакції ст. 20 Закону «звіт про екологічний аудит є власністю його замовника</w:t>
      </w:r>
      <w:r w:rsidR="00353C73" w:rsidRPr="00182A20">
        <w:rPr>
          <w:noProof w:val="0"/>
          <w:sz w:val="28"/>
          <w:szCs w:val="28"/>
        </w:rPr>
        <w:t>».</w:t>
      </w:r>
      <w:r w:rsidRPr="00182A20">
        <w:rPr>
          <w:noProof w:val="0"/>
          <w:sz w:val="28"/>
          <w:szCs w:val="28"/>
        </w:rPr>
        <w:t xml:space="preserve"> Проте аналогічні питання щодо  висновку екологічного аудиту у проекті не ви</w:t>
      </w:r>
      <w:r w:rsidR="00353C73" w:rsidRPr="00182A20">
        <w:rPr>
          <w:noProof w:val="0"/>
          <w:sz w:val="28"/>
          <w:szCs w:val="28"/>
        </w:rPr>
        <w:t xml:space="preserve">рішено. </w:t>
      </w:r>
      <w:r w:rsidRPr="00182A20">
        <w:rPr>
          <w:noProof w:val="0"/>
          <w:sz w:val="28"/>
          <w:szCs w:val="28"/>
        </w:rPr>
        <w:t xml:space="preserve"> </w:t>
      </w:r>
    </w:p>
    <w:p w:rsidR="00650DD6" w:rsidRPr="00AC2240" w:rsidRDefault="00650DD6" w:rsidP="005B5019">
      <w:pPr>
        <w:ind w:firstLine="709"/>
        <w:jc w:val="both"/>
        <w:rPr>
          <w:noProof w:val="0"/>
          <w:sz w:val="28"/>
          <w:szCs w:val="28"/>
        </w:rPr>
      </w:pPr>
      <w:r w:rsidRPr="00AC2240">
        <w:rPr>
          <w:noProof w:val="0"/>
          <w:sz w:val="28"/>
          <w:szCs w:val="28"/>
        </w:rPr>
        <w:t xml:space="preserve">Варто також вказати на доречність внесення змін до абз. 3 ч. 1 ст. 16 Закону, згідно з якою виконавець екологічного аудиту має право «викладати у звіті про екологічний аудит, що здійснюється групою екологічних аудиторів, особливу думку екологічного аудитора щодо </w:t>
      </w:r>
      <w:r w:rsidRPr="00AC2240">
        <w:rPr>
          <w:i/>
          <w:noProof w:val="0"/>
          <w:sz w:val="28"/>
          <w:szCs w:val="28"/>
        </w:rPr>
        <w:t>суті висновків екологічного аудиту</w:t>
      </w:r>
      <w:r w:rsidRPr="00AC2240">
        <w:rPr>
          <w:noProof w:val="0"/>
          <w:sz w:val="28"/>
          <w:szCs w:val="28"/>
        </w:rPr>
        <w:t>, якщо вона не збігається із загальними висновками», оскільки за проектом висновок  екологічного аудиту є окремим документом.</w:t>
      </w:r>
    </w:p>
    <w:p w:rsidR="00650DD6" w:rsidRPr="00AC2240" w:rsidRDefault="00650DD6" w:rsidP="005B5019">
      <w:pPr>
        <w:ind w:firstLine="709"/>
        <w:jc w:val="both"/>
        <w:rPr>
          <w:noProof w:val="0"/>
          <w:sz w:val="28"/>
          <w:szCs w:val="28"/>
        </w:rPr>
      </w:pPr>
      <w:r w:rsidRPr="00AC2240">
        <w:rPr>
          <w:b/>
          <w:noProof w:val="0"/>
          <w:sz w:val="28"/>
          <w:szCs w:val="28"/>
        </w:rPr>
        <w:t xml:space="preserve">2. </w:t>
      </w:r>
      <w:r w:rsidR="004D73B1" w:rsidRPr="00AC2240">
        <w:rPr>
          <w:noProof w:val="0"/>
          <w:sz w:val="28"/>
          <w:szCs w:val="28"/>
        </w:rPr>
        <w:t xml:space="preserve">Вважаємо, що </w:t>
      </w:r>
      <w:r w:rsidR="00B0335B" w:rsidRPr="00AC2240">
        <w:rPr>
          <w:noProof w:val="0"/>
          <w:sz w:val="28"/>
          <w:szCs w:val="28"/>
          <w:lang w:val="ru-RU"/>
        </w:rPr>
        <w:t xml:space="preserve">нова редакція </w:t>
      </w:r>
      <w:r w:rsidR="004D73B1" w:rsidRPr="00AC2240">
        <w:rPr>
          <w:noProof w:val="0"/>
          <w:sz w:val="28"/>
          <w:szCs w:val="28"/>
        </w:rPr>
        <w:t>ст.</w:t>
      </w:r>
      <w:r w:rsidR="004D73B1" w:rsidRPr="00AC2240">
        <w:rPr>
          <w:b/>
          <w:noProof w:val="0"/>
          <w:sz w:val="28"/>
          <w:szCs w:val="28"/>
        </w:rPr>
        <w:t xml:space="preserve"> </w:t>
      </w:r>
      <w:r w:rsidRPr="00AC2240">
        <w:rPr>
          <w:noProof w:val="0"/>
          <w:sz w:val="28"/>
          <w:szCs w:val="28"/>
        </w:rPr>
        <w:t>11 Закону</w:t>
      </w:r>
      <w:r w:rsidR="004D73B1" w:rsidRPr="00AC2240">
        <w:rPr>
          <w:noProof w:val="0"/>
          <w:sz w:val="28"/>
          <w:szCs w:val="28"/>
        </w:rPr>
        <w:t>, згідно з якою «екологічний аудит проводиться в процесі приватизації об’єктів державної або комунальної форми власності у разі зміни</w:t>
      </w:r>
      <w:r w:rsidR="004D73B1" w:rsidRPr="00182A20">
        <w:rPr>
          <w:noProof w:val="0"/>
          <w:sz w:val="28"/>
          <w:szCs w:val="28"/>
        </w:rPr>
        <w:t xml:space="preserve"> форми власності, іншої зміни форми власності, зміни суб’єктів права власності на об’єкти, а також для потреб екологічного страхування, у разі передачі об’єктів державної або комунальної власності в довгострокову оренду, в концесію (щодо об’єктів та видів діяльності, які підлягають оцінці впливу на довкілля відповідно до Закону України </w:t>
      </w:r>
      <w:r w:rsidR="00B0335B" w:rsidRPr="00182A20">
        <w:rPr>
          <w:noProof w:val="0"/>
          <w:sz w:val="28"/>
          <w:szCs w:val="28"/>
        </w:rPr>
        <w:br/>
        <w:t>«</w:t>
      </w:r>
      <w:r w:rsidR="004D73B1" w:rsidRPr="00182A20">
        <w:rPr>
          <w:noProof w:val="0"/>
          <w:sz w:val="28"/>
          <w:szCs w:val="28"/>
        </w:rPr>
        <w:t>Про оцінку впливу на довкілля</w:t>
      </w:r>
      <w:r w:rsidR="00B0335B" w:rsidRPr="00182A20">
        <w:rPr>
          <w:noProof w:val="0"/>
          <w:sz w:val="28"/>
          <w:szCs w:val="28"/>
        </w:rPr>
        <w:t>»</w:t>
      </w:r>
      <w:r w:rsidR="004D73B1" w:rsidRPr="00182A20">
        <w:rPr>
          <w:noProof w:val="0"/>
          <w:sz w:val="28"/>
          <w:szCs w:val="28"/>
        </w:rPr>
        <w:t xml:space="preserve">), утворення на основі таких об’єктів спільних підприємств, створення, функціонування та сертифікації систем екологічного управління, а також провадження господарської та іншої діяльності» вимагає свого доопрацювання. Зокрема, слід врахувати, що: приватизація об’єктів державної та комунальної власності є зміною їх форми власності на приватну; уточнити об’єкти, зміна суб’єктів власності яких потребує проведення екологічного аудиту; </w:t>
      </w:r>
      <w:r w:rsidR="005A2B81" w:rsidRPr="00182A20">
        <w:rPr>
          <w:noProof w:val="0"/>
          <w:sz w:val="28"/>
          <w:szCs w:val="28"/>
        </w:rPr>
        <w:t>конкретизувати строк, протягом якого оренда вважається довгостр</w:t>
      </w:r>
      <w:r w:rsidR="004D73B1" w:rsidRPr="00182A20">
        <w:rPr>
          <w:noProof w:val="0"/>
          <w:sz w:val="28"/>
          <w:szCs w:val="28"/>
        </w:rPr>
        <w:t>о</w:t>
      </w:r>
      <w:r w:rsidR="005A2B81" w:rsidRPr="00182A20">
        <w:rPr>
          <w:noProof w:val="0"/>
          <w:sz w:val="28"/>
          <w:szCs w:val="28"/>
        </w:rPr>
        <w:t xml:space="preserve">ковою; </w:t>
      </w:r>
      <w:r w:rsidR="004D73B1" w:rsidRPr="00182A20">
        <w:rPr>
          <w:noProof w:val="0"/>
          <w:sz w:val="28"/>
          <w:szCs w:val="28"/>
        </w:rPr>
        <w:t xml:space="preserve"> </w:t>
      </w:r>
      <w:r w:rsidR="005A2B81" w:rsidRPr="00182A20">
        <w:rPr>
          <w:noProof w:val="0"/>
          <w:sz w:val="28"/>
          <w:szCs w:val="28"/>
        </w:rPr>
        <w:t xml:space="preserve">уточнити, що мається на увазі під спільними підприємствами, а також провадження, яких саме видів господарської та іншої діяльності вимагає </w:t>
      </w:r>
      <w:r w:rsidR="005A2B81" w:rsidRPr="00AC2240">
        <w:rPr>
          <w:noProof w:val="0"/>
          <w:sz w:val="28"/>
          <w:szCs w:val="28"/>
        </w:rPr>
        <w:t xml:space="preserve">проведення екологічного аудиту. </w:t>
      </w:r>
    </w:p>
    <w:p w:rsidR="003B7509" w:rsidRPr="00182A20" w:rsidRDefault="005A2B81" w:rsidP="005B5019">
      <w:pPr>
        <w:ind w:firstLine="709"/>
        <w:jc w:val="both"/>
        <w:rPr>
          <w:noProof w:val="0"/>
          <w:sz w:val="28"/>
          <w:szCs w:val="28"/>
        </w:rPr>
      </w:pPr>
      <w:r w:rsidRPr="00AC2240">
        <w:rPr>
          <w:b/>
          <w:noProof w:val="0"/>
          <w:sz w:val="28"/>
          <w:szCs w:val="28"/>
        </w:rPr>
        <w:t>3</w:t>
      </w:r>
      <w:r w:rsidR="003B7509" w:rsidRPr="00AC2240">
        <w:rPr>
          <w:b/>
          <w:noProof w:val="0"/>
          <w:sz w:val="28"/>
          <w:szCs w:val="28"/>
        </w:rPr>
        <w:t>.</w:t>
      </w:r>
      <w:r w:rsidR="003B7509" w:rsidRPr="00AC2240">
        <w:rPr>
          <w:noProof w:val="0"/>
          <w:sz w:val="28"/>
          <w:szCs w:val="28"/>
        </w:rPr>
        <w:t xml:space="preserve"> На думку Головного управління</w:t>
      </w:r>
      <w:r w:rsidR="00AC2240">
        <w:rPr>
          <w:noProof w:val="0"/>
          <w:sz w:val="28"/>
          <w:szCs w:val="28"/>
        </w:rPr>
        <w:t xml:space="preserve">, потребує уточнення положення </w:t>
      </w:r>
      <w:r w:rsidR="003B7509" w:rsidRPr="00AC2240">
        <w:rPr>
          <w:noProof w:val="0"/>
          <w:sz w:val="28"/>
          <w:szCs w:val="28"/>
        </w:rPr>
        <w:t>абз.</w:t>
      </w:r>
      <w:r w:rsidR="00B0335B" w:rsidRPr="00AC2240">
        <w:rPr>
          <w:noProof w:val="0"/>
          <w:sz w:val="28"/>
          <w:szCs w:val="28"/>
        </w:rPr>
        <w:t xml:space="preserve"> </w:t>
      </w:r>
      <w:r w:rsidR="003B7509" w:rsidRPr="00AC2240">
        <w:rPr>
          <w:noProof w:val="0"/>
          <w:sz w:val="28"/>
          <w:szCs w:val="28"/>
        </w:rPr>
        <w:t>1 нової редакції ч</w:t>
      </w:r>
      <w:r w:rsidR="00521BA7" w:rsidRPr="00AC2240">
        <w:rPr>
          <w:noProof w:val="0"/>
          <w:sz w:val="28"/>
          <w:szCs w:val="28"/>
        </w:rPr>
        <w:t>.</w:t>
      </w:r>
      <w:r w:rsidR="003B7509" w:rsidRPr="00AC2240">
        <w:rPr>
          <w:noProof w:val="0"/>
          <w:sz w:val="28"/>
          <w:szCs w:val="28"/>
        </w:rPr>
        <w:t xml:space="preserve"> 3 ст. 12 Закону, відповідно до якого «обов’язковий екологічний аудит проводиться на замовлення заінтересованих органів виконавчої влади або органів місцевого самоврядування щодо об’єктів та видів діяльності, які підлягають оцінці впливу на довкілля відповідно до Закону України «Про оцінку впливу на довкілля»,…» </w:t>
      </w:r>
      <w:r w:rsidR="009618C9" w:rsidRPr="00AC2240">
        <w:rPr>
          <w:noProof w:val="0"/>
          <w:sz w:val="28"/>
          <w:szCs w:val="28"/>
        </w:rPr>
        <w:t>(замість</w:t>
      </w:r>
      <w:r w:rsidR="009618C9" w:rsidRPr="00182A20">
        <w:rPr>
          <w:noProof w:val="0"/>
          <w:sz w:val="28"/>
          <w:szCs w:val="28"/>
        </w:rPr>
        <w:t xml:space="preserve"> чинної норми</w:t>
      </w:r>
      <w:r w:rsidR="00E66327" w:rsidRPr="00182A20">
        <w:rPr>
          <w:noProof w:val="0"/>
          <w:sz w:val="28"/>
          <w:szCs w:val="28"/>
        </w:rPr>
        <w:t>, згідно з якою «обов’язковий екологічний аудит здійснюється …</w:t>
      </w:r>
      <w:r w:rsidR="009618C9" w:rsidRPr="00182A20">
        <w:rPr>
          <w:noProof w:val="0"/>
          <w:sz w:val="28"/>
          <w:szCs w:val="28"/>
        </w:rPr>
        <w:t xml:space="preserve"> щодо об’єктів або видів діяльності, які становлять підвищену екологічну небезпеку, відповідно до переліку, що затверджується Кабінетом Міністрів України…») </w:t>
      </w:r>
      <w:r w:rsidR="003B7509" w:rsidRPr="00182A20">
        <w:rPr>
          <w:noProof w:val="0"/>
          <w:sz w:val="28"/>
          <w:szCs w:val="28"/>
        </w:rPr>
        <w:t xml:space="preserve">у </w:t>
      </w:r>
      <w:r w:rsidR="00E66327" w:rsidRPr="00182A20">
        <w:rPr>
          <w:noProof w:val="0"/>
          <w:sz w:val="28"/>
          <w:szCs w:val="28"/>
        </w:rPr>
        <w:t xml:space="preserve">контексті </w:t>
      </w:r>
      <w:r w:rsidR="003B7509" w:rsidRPr="00182A20">
        <w:rPr>
          <w:noProof w:val="0"/>
          <w:sz w:val="28"/>
          <w:szCs w:val="28"/>
        </w:rPr>
        <w:t xml:space="preserve"> конкретизації </w:t>
      </w:r>
      <w:r w:rsidR="009618C9" w:rsidRPr="00182A20">
        <w:rPr>
          <w:noProof w:val="0"/>
          <w:sz w:val="28"/>
          <w:szCs w:val="28"/>
        </w:rPr>
        <w:t xml:space="preserve">відповідних  </w:t>
      </w:r>
      <w:r w:rsidR="003B7509" w:rsidRPr="00182A20">
        <w:rPr>
          <w:noProof w:val="0"/>
          <w:sz w:val="28"/>
          <w:szCs w:val="28"/>
        </w:rPr>
        <w:t>«об’єктів та видів діяльності</w:t>
      </w:r>
      <w:r w:rsidR="00857330" w:rsidRPr="00182A20">
        <w:rPr>
          <w:noProof w:val="0"/>
          <w:sz w:val="28"/>
          <w:szCs w:val="28"/>
        </w:rPr>
        <w:t xml:space="preserve">». </w:t>
      </w:r>
    </w:p>
    <w:p w:rsidR="003B7509" w:rsidRPr="00AC2240" w:rsidRDefault="00E66327" w:rsidP="005B5019">
      <w:pPr>
        <w:ind w:firstLine="709"/>
        <w:jc w:val="both"/>
        <w:rPr>
          <w:noProof w:val="0"/>
          <w:sz w:val="28"/>
          <w:szCs w:val="28"/>
        </w:rPr>
      </w:pPr>
      <w:r w:rsidRPr="00182A20">
        <w:rPr>
          <w:noProof w:val="0"/>
          <w:sz w:val="28"/>
          <w:szCs w:val="28"/>
        </w:rPr>
        <w:t xml:space="preserve">У зв’язку з цим </w:t>
      </w:r>
      <w:r w:rsidR="003B7509" w:rsidRPr="00182A20">
        <w:rPr>
          <w:noProof w:val="0"/>
          <w:sz w:val="28"/>
          <w:szCs w:val="28"/>
        </w:rPr>
        <w:t xml:space="preserve">маємо зазначити, що </w:t>
      </w:r>
      <w:r w:rsidR="00521BA7">
        <w:rPr>
          <w:noProof w:val="0"/>
          <w:sz w:val="28"/>
          <w:szCs w:val="28"/>
        </w:rPr>
        <w:t xml:space="preserve">відповідно до преамбули </w:t>
      </w:r>
      <w:r w:rsidR="00521BA7">
        <w:rPr>
          <w:noProof w:val="0"/>
          <w:sz w:val="28"/>
          <w:szCs w:val="28"/>
        </w:rPr>
        <w:br/>
      </w:r>
      <w:r w:rsidR="003B7509" w:rsidRPr="00182A20">
        <w:rPr>
          <w:noProof w:val="0"/>
          <w:sz w:val="28"/>
          <w:szCs w:val="28"/>
        </w:rPr>
        <w:t>Закон</w:t>
      </w:r>
      <w:r w:rsidR="00521BA7">
        <w:rPr>
          <w:noProof w:val="0"/>
          <w:sz w:val="28"/>
          <w:szCs w:val="28"/>
        </w:rPr>
        <w:t>у</w:t>
      </w:r>
      <w:r w:rsidR="003B7509" w:rsidRPr="00182A20">
        <w:rPr>
          <w:noProof w:val="0"/>
          <w:sz w:val="28"/>
          <w:szCs w:val="28"/>
        </w:rPr>
        <w:t xml:space="preserve"> України «</w:t>
      </w:r>
      <w:r w:rsidR="003B7509" w:rsidRPr="00AC2240">
        <w:rPr>
          <w:noProof w:val="0"/>
          <w:sz w:val="28"/>
          <w:szCs w:val="28"/>
        </w:rPr>
        <w:t>Про оцінку впливу на довкілля»</w:t>
      </w:r>
      <w:r w:rsidR="00521BA7" w:rsidRPr="00AC2240">
        <w:rPr>
          <w:noProof w:val="0"/>
          <w:sz w:val="28"/>
          <w:szCs w:val="28"/>
        </w:rPr>
        <w:t xml:space="preserve"> у ньому </w:t>
      </w:r>
      <w:r w:rsidR="00521BA7" w:rsidRPr="00AC2240">
        <w:rPr>
          <w:sz w:val="28"/>
        </w:rPr>
        <w:t>встановлюються</w:t>
      </w:r>
      <w:r w:rsidR="003B7509" w:rsidRPr="00AC2240">
        <w:rPr>
          <w:sz w:val="28"/>
        </w:rPr>
        <w:t xml:space="preserve"> </w:t>
      </w:r>
      <w:r w:rsidR="00521BA7" w:rsidRPr="00AC2240">
        <w:rPr>
          <w:sz w:val="28"/>
        </w:rPr>
        <w:t>«</w:t>
      </w:r>
      <w:r w:rsidR="003B7509" w:rsidRPr="00AC2240">
        <w:rPr>
          <w:sz w:val="28"/>
        </w:rPr>
        <w:t>правові та організаційні засади оцінки впливу на довкілля»</w:t>
      </w:r>
      <w:r w:rsidR="009618C9" w:rsidRPr="00AC2240">
        <w:rPr>
          <w:sz w:val="28"/>
        </w:rPr>
        <w:t>. При цьому</w:t>
      </w:r>
      <w:r w:rsidR="00521BA7" w:rsidRPr="00AC2240">
        <w:rPr>
          <w:sz w:val="28"/>
        </w:rPr>
        <w:t>,</w:t>
      </w:r>
      <w:r w:rsidR="009618C9" w:rsidRPr="00AC2240">
        <w:rPr>
          <w:sz w:val="28"/>
        </w:rPr>
        <w:t xml:space="preserve"> </w:t>
      </w:r>
      <w:r w:rsidR="003B7509" w:rsidRPr="00AC2240">
        <w:rPr>
          <w:noProof w:val="0"/>
          <w:sz w:val="28"/>
          <w:szCs w:val="28"/>
        </w:rPr>
        <w:t xml:space="preserve">«оцінка впливу на довкілля» та «екологічний аудит» є різними функціями управління в галузі охорони навколишнього природного середовища, </w:t>
      </w:r>
      <w:r w:rsidRPr="00AC2240">
        <w:rPr>
          <w:noProof w:val="0"/>
          <w:sz w:val="28"/>
          <w:szCs w:val="28"/>
        </w:rPr>
        <w:t xml:space="preserve">які </w:t>
      </w:r>
      <w:r w:rsidR="003B7509" w:rsidRPr="00AC2240">
        <w:rPr>
          <w:noProof w:val="0"/>
          <w:sz w:val="28"/>
          <w:szCs w:val="28"/>
        </w:rPr>
        <w:t>суттєво відрізня</w:t>
      </w:r>
      <w:r w:rsidR="00521BA7" w:rsidRPr="00AC2240">
        <w:rPr>
          <w:noProof w:val="0"/>
          <w:sz w:val="28"/>
          <w:szCs w:val="28"/>
        </w:rPr>
        <w:t>ю</w:t>
      </w:r>
      <w:r w:rsidR="003B7509" w:rsidRPr="00AC2240">
        <w:rPr>
          <w:noProof w:val="0"/>
          <w:sz w:val="28"/>
          <w:szCs w:val="28"/>
        </w:rPr>
        <w:t xml:space="preserve">ться між собою. </w:t>
      </w:r>
      <w:r w:rsidR="00AC2240">
        <w:rPr>
          <w:noProof w:val="0"/>
          <w:sz w:val="28"/>
          <w:szCs w:val="28"/>
        </w:rPr>
        <w:t xml:space="preserve">Водночас, </w:t>
      </w:r>
      <w:r w:rsidR="009618C9" w:rsidRPr="00AC2240">
        <w:rPr>
          <w:noProof w:val="0"/>
          <w:sz w:val="28"/>
          <w:szCs w:val="28"/>
        </w:rPr>
        <w:t>у</w:t>
      </w:r>
      <w:r w:rsidR="003B7509" w:rsidRPr="00AC2240">
        <w:rPr>
          <w:noProof w:val="0"/>
          <w:sz w:val="28"/>
          <w:szCs w:val="28"/>
        </w:rPr>
        <w:t xml:space="preserve"> ч. ч. 2-3 ст. 3 Закону України </w:t>
      </w:r>
      <w:r w:rsidR="00CB4850" w:rsidRPr="00AC2240">
        <w:rPr>
          <w:noProof w:val="0"/>
          <w:sz w:val="28"/>
          <w:szCs w:val="28"/>
        </w:rPr>
        <w:br/>
      </w:r>
      <w:r w:rsidR="003B7509" w:rsidRPr="00AC2240">
        <w:rPr>
          <w:noProof w:val="0"/>
          <w:sz w:val="28"/>
          <w:szCs w:val="28"/>
        </w:rPr>
        <w:t>«Про оцінку впливу на довкілля» визначаються перша та друга категорії «видів планованої діяльності та об’єктів, які можуть мати значний вплив на довкілля і підлягають оцінці впливу на довкілля»</w:t>
      </w:r>
      <w:r w:rsidR="00C050C8" w:rsidRPr="00AC2240">
        <w:rPr>
          <w:noProof w:val="0"/>
          <w:sz w:val="28"/>
          <w:szCs w:val="28"/>
        </w:rPr>
        <w:t>, і саме ця</w:t>
      </w:r>
      <w:r w:rsidR="00C050C8" w:rsidRPr="00182A20">
        <w:rPr>
          <w:noProof w:val="0"/>
          <w:sz w:val="28"/>
          <w:szCs w:val="28"/>
        </w:rPr>
        <w:t xml:space="preserve"> норма стосується проведення </w:t>
      </w:r>
      <w:r w:rsidR="00C050C8" w:rsidRPr="00182A20">
        <w:rPr>
          <w:noProof w:val="0"/>
          <w:sz w:val="28"/>
          <w:szCs w:val="28"/>
        </w:rPr>
        <w:lastRenderedPageBreak/>
        <w:t xml:space="preserve">екологічного </w:t>
      </w:r>
      <w:r w:rsidR="00C050C8" w:rsidRPr="00AC2240">
        <w:rPr>
          <w:noProof w:val="0"/>
          <w:sz w:val="28"/>
          <w:szCs w:val="28"/>
        </w:rPr>
        <w:t>аудиту.</w:t>
      </w:r>
      <w:r w:rsidR="003B7509" w:rsidRPr="00AC2240">
        <w:rPr>
          <w:noProof w:val="0"/>
          <w:sz w:val="28"/>
          <w:szCs w:val="28"/>
        </w:rPr>
        <w:t xml:space="preserve"> Звертаємо увагу, що наразі це єдиний чинний перелік «видів планованої діяльності та об’єктів, які можуть мати значний вплив на довкілля», яким на законодавчому рівні де-факто  замінено </w:t>
      </w:r>
      <w:r w:rsidR="00521BA7" w:rsidRPr="00AC2240">
        <w:rPr>
          <w:noProof w:val="0"/>
          <w:sz w:val="28"/>
          <w:szCs w:val="28"/>
        </w:rPr>
        <w:t xml:space="preserve">на </w:t>
      </w:r>
      <w:r w:rsidR="003B7509" w:rsidRPr="00AC2240">
        <w:rPr>
          <w:noProof w:val="0"/>
          <w:sz w:val="28"/>
          <w:szCs w:val="28"/>
        </w:rPr>
        <w:t xml:space="preserve">«Перелік видів діяльності та об’єктів, що становлять підвищену екологічну небезпеку», затверджений постановою Кабінету Міністрів України від 28.08.2013 № 808 (втратив чинність </w:t>
      </w:r>
      <w:r w:rsidR="003B7509" w:rsidRPr="00AC2240">
        <w:rPr>
          <w:sz w:val="28"/>
        </w:rPr>
        <w:t>28.0</w:t>
      </w:r>
      <w:r w:rsidR="00521BA7" w:rsidRPr="00AC2240">
        <w:rPr>
          <w:sz w:val="28"/>
        </w:rPr>
        <w:t>2</w:t>
      </w:r>
      <w:r w:rsidR="003B7509" w:rsidRPr="00AC2240">
        <w:rPr>
          <w:sz w:val="28"/>
        </w:rPr>
        <w:t>.2019</w:t>
      </w:r>
      <w:r w:rsidR="003B7509" w:rsidRPr="00AC2240">
        <w:rPr>
          <w:noProof w:val="0"/>
          <w:sz w:val="28"/>
          <w:szCs w:val="28"/>
        </w:rPr>
        <w:t>)</w:t>
      </w:r>
      <w:r w:rsidR="00C050C8" w:rsidRPr="00AC2240">
        <w:rPr>
          <w:noProof w:val="0"/>
          <w:sz w:val="28"/>
          <w:szCs w:val="28"/>
        </w:rPr>
        <w:t xml:space="preserve">, про який йдеться у чинній ч. 3 ст. 12 Закону. </w:t>
      </w:r>
      <w:r w:rsidR="003B7509" w:rsidRPr="00AC2240">
        <w:rPr>
          <w:noProof w:val="0"/>
          <w:sz w:val="28"/>
          <w:szCs w:val="28"/>
        </w:rPr>
        <w:t xml:space="preserve"> У зв’язку із </w:t>
      </w:r>
      <w:r w:rsidRPr="00AC2240">
        <w:rPr>
          <w:noProof w:val="0"/>
          <w:sz w:val="28"/>
          <w:szCs w:val="28"/>
        </w:rPr>
        <w:t>вище</w:t>
      </w:r>
      <w:r w:rsidR="003B7509" w:rsidRPr="00AC2240">
        <w:rPr>
          <w:noProof w:val="0"/>
          <w:sz w:val="28"/>
          <w:szCs w:val="28"/>
        </w:rPr>
        <w:t xml:space="preserve">зазначеним, на нашу думку, </w:t>
      </w:r>
      <w:r w:rsidR="00521BA7" w:rsidRPr="00AC2240">
        <w:rPr>
          <w:noProof w:val="0"/>
          <w:sz w:val="28"/>
          <w:szCs w:val="28"/>
        </w:rPr>
        <w:t>в</w:t>
      </w:r>
      <w:r w:rsidR="003B7509" w:rsidRPr="00AC2240">
        <w:rPr>
          <w:noProof w:val="0"/>
          <w:sz w:val="28"/>
          <w:szCs w:val="28"/>
        </w:rPr>
        <w:t xml:space="preserve"> абз</w:t>
      </w:r>
      <w:r w:rsidR="009618C9" w:rsidRPr="00AC2240">
        <w:rPr>
          <w:noProof w:val="0"/>
          <w:sz w:val="28"/>
          <w:szCs w:val="28"/>
        </w:rPr>
        <w:t>.</w:t>
      </w:r>
      <w:r w:rsidR="003B7509" w:rsidRPr="00AC2240">
        <w:rPr>
          <w:noProof w:val="0"/>
          <w:sz w:val="28"/>
          <w:szCs w:val="28"/>
        </w:rPr>
        <w:t xml:space="preserve"> 1 нової редакції ч</w:t>
      </w:r>
      <w:r w:rsidR="00521BA7" w:rsidRPr="00AC2240">
        <w:rPr>
          <w:noProof w:val="0"/>
          <w:sz w:val="28"/>
          <w:szCs w:val="28"/>
        </w:rPr>
        <w:t>.</w:t>
      </w:r>
      <w:r w:rsidR="003B7509" w:rsidRPr="00AC2240">
        <w:rPr>
          <w:noProof w:val="0"/>
          <w:sz w:val="28"/>
          <w:szCs w:val="28"/>
        </w:rPr>
        <w:t xml:space="preserve"> 3 Закону доцільно робити посилання </w:t>
      </w:r>
      <w:r w:rsidR="009618C9" w:rsidRPr="00AC2240">
        <w:rPr>
          <w:noProof w:val="0"/>
          <w:sz w:val="28"/>
          <w:szCs w:val="28"/>
        </w:rPr>
        <w:t xml:space="preserve">саме </w:t>
      </w:r>
      <w:r w:rsidR="003B7509" w:rsidRPr="00AC2240">
        <w:rPr>
          <w:noProof w:val="0"/>
          <w:sz w:val="28"/>
          <w:szCs w:val="28"/>
        </w:rPr>
        <w:t xml:space="preserve">на ч. ч. 2-3 ст. 3 Закону України </w:t>
      </w:r>
      <w:r w:rsidR="00521BA7" w:rsidRPr="00AC2240">
        <w:rPr>
          <w:noProof w:val="0"/>
          <w:sz w:val="28"/>
          <w:szCs w:val="28"/>
        </w:rPr>
        <w:br/>
      </w:r>
      <w:r w:rsidR="003B7509" w:rsidRPr="00AC2240">
        <w:rPr>
          <w:noProof w:val="0"/>
          <w:sz w:val="28"/>
          <w:szCs w:val="28"/>
        </w:rPr>
        <w:t xml:space="preserve">«Про оцінку впливу на довкілля», а не на </w:t>
      </w:r>
      <w:r w:rsidR="00BA6815" w:rsidRPr="00AC2240">
        <w:rPr>
          <w:noProof w:val="0"/>
          <w:sz w:val="28"/>
          <w:szCs w:val="28"/>
        </w:rPr>
        <w:t xml:space="preserve">цей </w:t>
      </w:r>
      <w:r w:rsidR="003B7509" w:rsidRPr="00AC2240">
        <w:rPr>
          <w:noProof w:val="0"/>
          <w:sz w:val="28"/>
          <w:szCs w:val="28"/>
        </w:rPr>
        <w:t xml:space="preserve">Закон у цілому, що конкретизує відповідну норму. </w:t>
      </w:r>
    </w:p>
    <w:p w:rsidR="003B7509" w:rsidRPr="00AC2240" w:rsidRDefault="003B7509" w:rsidP="005B5019">
      <w:pPr>
        <w:ind w:firstLine="709"/>
        <w:jc w:val="both"/>
        <w:rPr>
          <w:noProof w:val="0"/>
          <w:sz w:val="28"/>
          <w:szCs w:val="28"/>
        </w:rPr>
      </w:pPr>
      <w:r w:rsidRPr="00AC2240">
        <w:rPr>
          <w:noProof w:val="0"/>
          <w:sz w:val="28"/>
          <w:szCs w:val="28"/>
        </w:rPr>
        <w:t>Аналогічне зауваження стосується й нової редакції ч</w:t>
      </w:r>
      <w:r w:rsidR="00521BA7" w:rsidRPr="00AC2240">
        <w:rPr>
          <w:noProof w:val="0"/>
          <w:sz w:val="28"/>
          <w:szCs w:val="28"/>
        </w:rPr>
        <w:t>.</w:t>
      </w:r>
      <w:r w:rsidRPr="00AC2240">
        <w:rPr>
          <w:noProof w:val="0"/>
          <w:sz w:val="28"/>
          <w:szCs w:val="28"/>
        </w:rPr>
        <w:t xml:space="preserve"> 2 ст. 49 Закону України «Про охорону навколишнього природного середовища»; нового абзацу ч. 1 ст. 9 Закону України «Про угоди про розподіл продукції». </w:t>
      </w:r>
    </w:p>
    <w:p w:rsidR="00353C73" w:rsidRPr="00AC2240" w:rsidRDefault="005A2B81" w:rsidP="005B5019">
      <w:pPr>
        <w:ind w:firstLine="709"/>
        <w:jc w:val="both"/>
        <w:rPr>
          <w:noProof w:val="0"/>
          <w:sz w:val="28"/>
          <w:szCs w:val="28"/>
        </w:rPr>
      </w:pPr>
      <w:r w:rsidRPr="00AC2240">
        <w:rPr>
          <w:b/>
          <w:noProof w:val="0"/>
          <w:sz w:val="28"/>
          <w:szCs w:val="28"/>
        </w:rPr>
        <w:t>4</w:t>
      </w:r>
      <w:r w:rsidR="001347D2" w:rsidRPr="00AC2240">
        <w:rPr>
          <w:b/>
          <w:noProof w:val="0"/>
          <w:sz w:val="28"/>
          <w:szCs w:val="28"/>
        </w:rPr>
        <w:t>.</w:t>
      </w:r>
      <w:r w:rsidR="001347D2" w:rsidRPr="00AC2240">
        <w:rPr>
          <w:noProof w:val="0"/>
          <w:sz w:val="28"/>
          <w:szCs w:val="28"/>
        </w:rPr>
        <w:t xml:space="preserve"> </w:t>
      </w:r>
      <w:r w:rsidR="00665C06" w:rsidRPr="00AC2240">
        <w:rPr>
          <w:noProof w:val="0"/>
          <w:sz w:val="28"/>
          <w:szCs w:val="28"/>
        </w:rPr>
        <w:t>У з</w:t>
      </w:r>
      <w:r w:rsidR="001564F2" w:rsidRPr="00AC2240">
        <w:rPr>
          <w:noProof w:val="0"/>
          <w:sz w:val="28"/>
          <w:szCs w:val="28"/>
        </w:rPr>
        <w:t>міна</w:t>
      </w:r>
      <w:r w:rsidR="00E66327" w:rsidRPr="00AC2240">
        <w:rPr>
          <w:noProof w:val="0"/>
          <w:sz w:val="28"/>
          <w:szCs w:val="28"/>
        </w:rPr>
        <w:t>х</w:t>
      </w:r>
      <w:r w:rsidR="001564F2" w:rsidRPr="00AC2240">
        <w:rPr>
          <w:noProof w:val="0"/>
          <w:sz w:val="28"/>
          <w:szCs w:val="28"/>
        </w:rPr>
        <w:t xml:space="preserve"> до ч. 4 ст. 15 Закону пропонується визначити, що замовник екологічного аудиту зобов’язаний: «</w:t>
      </w:r>
      <w:r w:rsidR="006618CB" w:rsidRPr="00AC2240">
        <w:rPr>
          <w:noProof w:val="0"/>
          <w:sz w:val="28"/>
          <w:szCs w:val="28"/>
        </w:rPr>
        <w:t>забезпечувати оприлюднення</w:t>
      </w:r>
      <w:r w:rsidR="006618CB" w:rsidRPr="00182A20">
        <w:rPr>
          <w:noProof w:val="0"/>
          <w:sz w:val="28"/>
          <w:szCs w:val="28"/>
        </w:rPr>
        <w:t xml:space="preserve"> висновків обов’язкового екологічного аудиту на офіційних веб-сайтах </w:t>
      </w:r>
      <w:r w:rsidR="001564F2" w:rsidRPr="00182A20">
        <w:rPr>
          <w:noProof w:val="0"/>
          <w:sz w:val="28"/>
          <w:szCs w:val="28"/>
        </w:rPr>
        <w:t xml:space="preserve">замовників </w:t>
      </w:r>
      <w:r w:rsidR="001564F2" w:rsidRPr="00AC2240">
        <w:rPr>
          <w:noProof w:val="0"/>
          <w:sz w:val="28"/>
          <w:szCs w:val="28"/>
        </w:rPr>
        <w:t xml:space="preserve">екологічного аудиту та </w:t>
      </w:r>
      <w:r w:rsidR="001564F2" w:rsidRPr="00AC2240">
        <w:rPr>
          <w:i/>
          <w:noProof w:val="0"/>
          <w:sz w:val="28"/>
          <w:szCs w:val="28"/>
        </w:rPr>
        <w:t>центрального органу виконавчої влади, що реалізує державну політику у сфері охорони навколишнього природного середовища</w:t>
      </w:r>
      <w:r w:rsidR="001564F2" w:rsidRPr="00AC2240">
        <w:rPr>
          <w:noProof w:val="0"/>
          <w:sz w:val="28"/>
          <w:szCs w:val="28"/>
        </w:rPr>
        <w:t xml:space="preserve">». </w:t>
      </w:r>
      <w:r w:rsidR="00665C06" w:rsidRPr="00AC2240">
        <w:rPr>
          <w:noProof w:val="0"/>
          <w:sz w:val="28"/>
          <w:szCs w:val="28"/>
        </w:rPr>
        <w:t xml:space="preserve">Однак, </w:t>
      </w:r>
      <w:r w:rsidR="009618C9" w:rsidRPr="00AC2240">
        <w:rPr>
          <w:noProof w:val="0"/>
          <w:sz w:val="28"/>
          <w:szCs w:val="28"/>
        </w:rPr>
        <w:t>зважаючи на те</w:t>
      </w:r>
      <w:r w:rsidR="00A75A11" w:rsidRPr="00AC2240">
        <w:rPr>
          <w:noProof w:val="0"/>
          <w:sz w:val="28"/>
          <w:szCs w:val="28"/>
        </w:rPr>
        <w:t xml:space="preserve">, що відповідно до </w:t>
      </w:r>
      <w:r w:rsidR="00665C06" w:rsidRPr="00AC2240">
        <w:rPr>
          <w:noProof w:val="0"/>
          <w:sz w:val="28"/>
          <w:szCs w:val="28"/>
        </w:rPr>
        <w:t xml:space="preserve">чинної </w:t>
      </w:r>
      <w:r w:rsidR="00674AE6" w:rsidRPr="00AC2240">
        <w:rPr>
          <w:noProof w:val="0"/>
          <w:sz w:val="28"/>
          <w:szCs w:val="28"/>
        </w:rPr>
        <w:t>ч. 3 ст. 3</w:t>
      </w:r>
      <w:r w:rsidR="00A75A11" w:rsidRPr="00AC2240">
        <w:rPr>
          <w:noProof w:val="0"/>
          <w:sz w:val="28"/>
          <w:szCs w:val="28"/>
        </w:rPr>
        <w:t xml:space="preserve"> Закону</w:t>
      </w:r>
      <w:r w:rsidR="009148A7" w:rsidRPr="00AC2240">
        <w:rPr>
          <w:noProof w:val="0"/>
          <w:sz w:val="28"/>
          <w:szCs w:val="28"/>
        </w:rPr>
        <w:t xml:space="preserve"> </w:t>
      </w:r>
      <w:r w:rsidR="00EC3971" w:rsidRPr="00AC2240">
        <w:rPr>
          <w:noProof w:val="0"/>
          <w:sz w:val="28"/>
          <w:szCs w:val="28"/>
        </w:rPr>
        <w:t>«</w:t>
      </w:r>
      <w:r w:rsidR="00A75A11" w:rsidRPr="00AC2240">
        <w:rPr>
          <w:noProof w:val="0"/>
          <w:sz w:val="28"/>
          <w:szCs w:val="28"/>
        </w:rPr>
        <w:t>замовниками екологічного аудиту можуть бути заінтересовані центральні та місцеві органи виконавчої влади, органи місцевого самоврядування, інші юридичні, а також фізичні особи</w:t>
      </w:r>
      <w:r w:rsidR="00EC3971" w:rsidRPr="00AC2240">
        <w:rPr>
          <w:noProof w:val="0"/>
          <w:sz w:val="28"/>
          <w:szCs w:val="28"/>
        </w:rPr>
        <w:t xml:space="preserve">», на </w:t>
      </w:r>
      <w:r w:rsidR="00665C06" w:rsidRPr="00AC2240">
        <w:rPr>
          <w:noProof w:val="0"/>
          <w:sz w:val="28"/>
          <w:szCs w:val="28"/>
        </w:rPr>
        <w:t xml:space="preserve">замовника </w:t>
      </w:r>
      <w:r w:rsidR="006618CB" w:rsidRPr="00AC2240">
        <w:rPr>
          <w:noProof w:val="0"/>
          <w:sz w:val="28"/>
          <w:szCs w:val="28"/>
        </w:rPr>
        <w:t xml:space="preserve">(за умови, якщо замовником </w:t>
      </w:r>
      <w:r w:rsidR="00B0335B" w:rsidRPr="00AC2240">
        <w:rPr>
          <w:noProof w:val="0"/>
          <w:sz w:val="28"/>
          <w:szCs w:val="28"/>
          <w:lang w:val="ru-RU"/>
        </w:rPr>
        <w:t xml:space="preserve">не </w:t>
      </w:r>
      <w:r w:rsidR="006618CB" w:rsidRPr="00AC2240">
        <w:rPr>
          <w:noProof w:val="0"/>
          <w:sz w:val="28"/>
          <w:szCs w:val="28"/>
        </w:rPr>
        <w:t xml:space="preserve">виступатиме безпосередньо орган виконавчої влади), </w:t>
      </w:r>
      <w:r w:rsidR="00665C06" w:rsidRPr="00AC2240">
        <w:rPr>
          <w:noProof w:val="0"/>
          <w:sz w:val="28"/>
          <w:szCs w:val="28"/>
        </w:rPr>
        <w:t>покладається виконання обов’язку</w:t>
      </w:r>
      <w:r w:rsidR="006618CB" w:rsidRPr="00AC2240">
        <w:rPr>
          <w:noProof w:val="0"/>
          <w:sz w:val="28"/>
          <w:szCs w:val="28"/>
        </w:rPr>
        <w:t>,</w:t>
      </w:r>
      <w:r w:rsidR="00665C06" w:rsidRPr="00AC2240">
        <w:rPr>
          <w:noProof w:val="0"/>
          <w:sz w:val="28"/>
          <w:szCs w:val="28"/>
        </w:rPr>
        <w:t xml:space="preserve"> можливість виконання якого </w:t>
      </w:r>
      <w:r w:rsidR="009148A7" w:rsidRPr="00AC2240">
        <w:rPr>
          <w:noProof w:val="0"/>
          <w:sz w:val="28"/>
          <w:szCs w:val="28"/>
        </w:rPr>
        <w:t>прямо не залежить</w:t>
      </w:r>
      <w:r w:rsidR="00665C06" w:rsidRPr="00AC2240">
        <w:rPr>
          <w:noProof w:val="0"/>
          <w:sz w:val="28"/>
          <w:szCs w:val="28"/>
        </w:rPr>
        <w:t xml:space="preserve"> від нього. </w:t>
      </w:r>
      <w:r w:rsidR="00EC3971" w:rsidRPr="00AC2240">
        <w:rPr>
          <w:noProof w:val="0"/>
          <w:sz w:val="28"/>
          <w:szCs w:val="28"/>
        </w:rPr>
        <w:t>Окрім того</w:t>
      </w:r>
      <w:r w:rsidR="00521BA7" w:rsidRPr="00AC2240">
        <w:rPr>
          <w:noProof w:val="0"/>
          <w:sz w:val="28"/>
          <w:szCs w:val="28"/>
        </w:rPr>
        <w:t>,</w:t>
      </w:r>
      <w:r w:rsidR="00EC3971" w:rsidRPr="00AC2240">
        <w:rPr>
          <w:noProof w:val="0"/>
          <w:sz w:val="28"/>
          <w:szCs w:val="28"/>
        </w:rPr>
        <w:t xml:space="preserve"> </w:t>
      </w:r>
      <w:r w:rsidR="00665C06" w:rsidRPr="00AC2240">
        <w:rPr>
          <w:noProof w:val="0"/>
          <w:sz w:val="28"/>
          <w:szCs w:val="28"/>
        </w:rPr>
        <w:t>вважаємо</w:t>
      </w:r>
      <w:r w:rsidR="00EC3971" w:rsidRPr="00AC2240">
        <w:rPr>
          <w:noProof w:val="0"/>
          <w:sz w:val="28"/>
          <w:szCs w:val="28"/>
        </w:rPr>
        <w:t xml:space="preserve"> </w:t>
      </w:r>
      <w:r w:rsidR="003737CD" w:rsidRPr="00AC2240">
        <w:rPr>
          <w:noProof w:val="0"/>
          <w:sz w:val="28"/>
          <w:szCs w:val="28"/>
        </w:rPr>
        <w:t>некоректним формулювання</w:t>
      </w:r>
      <w:r w:rsidR="00665C06" w:rsidRPr="00AC2240">
        <w:rPr>
          <w:noProof w:val="0"/>
          <w:sz w:val="28"/>
          <w:szCs w:val="28"/>
        </w:rPr>
        <w:t xml:space="preserve">, </w:t>
      </w:r>
      <w:r w:rsidR="005B670A" w:rsidRPr="00AC2240">
        <w:rPr>
          <w:noProof w:val="0"/>
          <w:sz w:val="28"/>
          <w:szCs w:val="28"/>
        </w:rPr>
        <w:t xml:space="preserve">що </w:t>
      </w:r>
      <w:r w:rsidR="003D7754" w:rsidRPr="00AC2240">
        <w:rPr>
          <w:noProof w:val="0"/>
          <w:sz w:val="28"/>
          <w:szCs w:val="28"/>
        </w:rPr>
        <w:t>«</w:t>
      </w:r>
      <w:r w:rsidR="003D7754" w:rsidRPr="00AC2240">
        <w:rPr>
          <w:i/>
          <w:noProof w:val="0"/>
          <w:sz w:val="28"/>
          <w:szCs w:val="28"/>
        </w:rPr>
        <w:t>замовник</w:t>
      </w:r>
      <w:r w:rsidR="003D7754" w:rsidRPr="00AC2240">
        <w:rPr>
          <w:noProof w:val="0"/>
          <w:sz w:val="28"/>
          <w:szCs w:val="28"/>
        </w:rPr>
        <w:t xml:space="preserve"> екологічного аудиту</w:t>
      </w:r>
      <w:r w:rsidR="003D7754" w:rsidRPr="00182A20">
        <w:rPr>
          <w:noProof w:val="0"/>
          <w:sz w:val="28"/>
          <w:szCs w:val="28"/>
        </w:rPr>
        <w:t xml:space="preserve"> зобов’язаний: </w:t>
      </w:r>
      <w:r w:rsidR="003D7754" w:rsidRPr="00AC2240">
        <w:rPr>
          <w:noProof w:val="0"/>
          <w:sz w:val="28"/>
          <w:szCs w:val="28"/>
        </w:rPr>
        <w:t xml:space="preserve">забезпечувати оприлюднення висновків обов’язкового екологічного аудиту на офіційних веб-сайтах </w:t>
      </w:r>
      <w:r w:rsidR="003D7754" w:rsidRPr="00AC2240">
        <w:rPr>
          <w:i/>
          <w:noProof w:val="0"/>
          <w:sz w:val="28"/>
          <w:szCs w:val="28"/>
          <w:u w:val="single"/>
        </w:rPr>
        <w:t>замовників</w:t>
      </w:r>
      <w:r w:rsidR="003D7754" w:rsidRPr="00AC2240">
        <w:rPr>
          <w:noProof w:val="0"/>
          <w:sz w:val="28"/>
          <w:szCs w:val="28"/>
        </w:rPr>
        <w:t xml:space="preserve"> екологічного аудиту</w:t>
      </w:r>
      <w:r w:rsidR="00FE2673" w:rsidRPr="00AC2240">
        <w:rPr>
          <w:noProof w:val="0"/>
          <w:sz w:val="28"/>
          <w:szCs w:val="28"/>
        </w:rPr>
        <w:t xml:space="preserve"> </w:t>
      </w:r>
      <w:r w:rsidR="003D7754" w:rsidRPr="00AC2240">
        <w:rPr>
          <w:noProof w:val="0"/>
          <w:sz w:val="28"/>
          <w:szCs w:val="28"/>
        </w:rPr>
        <w:t>…»</w:t>
      </w:r>
      <w:r w:rsidR="00353C73" w:rsidRPr="00AC2240">
        <w:rPr>
          <w:noProof w:val="0"/>
          <w:sz w:val="28"/>
          <w:szCs w:val="28"/>
        </w:rPr>
        <w:t>, оскільки залишається незрозумілим, на веб-сайтах яких інших замовників обов’язкового екологічного аудиту це має бути зроблено</w:t>
      </w:r>
      <w:r w:rsidR="003D7754" w:rsidRPr="00AC2240">
        <w:rPr>
          <w:noProof w:val="0"/>
          <w:sz w:val="28"/>
          <w:szCs w:val="28"/>
        </w:rPr>
        <w:t>.</w:t>
      </w:r>
    </w:p>
    <w:p w:rsidR="00665C06" w:rsidRPr="00AC2240" w:rsidRDefault="00353C73" w:rsidP="005B5019">
      <w:pPr>
        <w:ind w:firstLine="709"/>
        <w:jc w:val="both"/>
        <w:rPr>
          <w:noProof w:val="0"/>
          <w:sz w:val="28"/>
          <w:szCs w:val="28"/>
        </w:rPr>
      </w:pPr>
      <w:r w:rsidRPr="00AC2240">
        <w:rPr>
          <w:noProof w:val="0"/>
          <w:sz w:val="28"/>
          <w:szCs w:val="28"/>
        </w:rPr>
        <w:t xml:space="preserve">Слід також звернути увагу, що у проекті не </w:t>
      </w:r>
      <w:r w:rsidR="00B0335B" w:rsidRPr="00AC2240">
        <w:rPr>
          <w:noProof w:val="0"/>
          <w:sz w:val="28"/>
          <w:szCs w:val="28"/>
        </w:rPr>
        <w:t xml:space="preserve">визначені </w:t>
      </w:r>
      <w:r w:rsidRPr="00AC2240">
        <w:rPr>
          <w:noProof w:val="0"/>
          <w:sz w:val="28"/>
          <w:szCs w:val="28"/>
        </w:rPr>
        <w:t xml:space="preserve">умови такого оприлюднення, зокрема, його платність/безоплатність. Крім цього, у проекті не </w:t>
      </w:r>
      <w:r w:rsidR="00650DD6" w:rsidRPr="00AC2240">
        <w:rPr>
          <w:noProof w:val="0"/>
          <w:sz w:val="28"/>
          <w:szCs w:val="28"/>
        </w:rPr>
        <w:t xml:space="preserve">передбачена можливість ознайомлення </w:t>
      </w:r>
      <w:r w:rsidR="00B0335B" w:rsidRPr="00AC2240">
        <w:rPr>
          <w:noProof w:val="0"/>
          <w:sz w:val="28"/>
          <w:szCs w:val="28"/>
        </w:rPr>
        <w:t>з добровільними в</w:t>
      </w:r>
      <w:r w:rsidR="00521BA7" w:rsidRPr="00AC2240">
        <w:rPr>
          <w:noProof w:val="0"/>
          <w:sz w:val="28"/>
          <w:szCs w:val="28"/>
        </w:rPr>
        <w:t>исновками екологічного аудиту (</w:t>
      </w:r>
      <w:r w:rsidR="00B0335B" w:rsidRPr="00AC2240">
        <w:rPr>
          <w:noProof w:val="0"/>
          <w:sz w:val="28"/>
          <w:szCs w:val="28"/>
        </w:rPr>
        <w:t xml:space="preserve">якщо він не оприлюднений у добровільному порядку, як це передбачено у новій редакції ст. 7 Закону) та </w:t>
      </w:r>
      <w:r w:rsidR="00650DD6" w:rsidRPr="00AC2240">
        <w:rPr>
          <w:noProof w:val="0"/>
          <w:sz w:val="28"/>
          <w:szCs w:val="28"/>
        </w:rPr>
        <w:t>з</w:t>
      </w:r>
      <w:r w:rsidR="00B0335B" w:rsidRPr="00AC2240">
        <w:rPr>
          <w:noProof w:val="0"/>
          <w:sz w:val="28"/>
          <w:szCs w:val="28"/>
        </w:rPr>
        <w:t>і</w:t>
      </w:r>
      <w:r w:rsidR="00650DD6" w:rsidRPr="00AC2240">
        <w:rPr>
          <w:noProof w:val="0"/>
          <w:sz w:val="28"/>
          <w:szCs w:val="28"/>
        </w:rPr>
        <w:t xml:space="preserve"> звітами екологічного аудиту.</w:t>
      </w:r>
    </w:p>
    <w:p w:rsidR="00DB2C37" w:rsidRPr="00AC2240" w:rsidRDefault="005A2B81" w:rsidP="005B5019">
      <w:pPr>
        <w:ind w:firstLine="709"/>
        <w:jc w:val="both"/>
        <w:rPr>
          <w:noProof w:val="0"/>
          <w:sz w:val="28"/>
          <w:szCs w:val="28"/>
        </w:rPr>
      </w:pPr>
      <w:r w:rsidRPr="00AC2240">
        <w:rPr>
          <w:b/>
          <w:noProof w:val="0"/>
          <w:sz w:val="28"/>
          <w:szCs w:val="28"/>
        </w:rPr>
        <w:t>5</w:t>
      </w:r>
      <w:r w:rsidR="00E875A8" w:rsidRPr="00AC2240">
        <w:rPr>
          <w:b/>
          <w:noProof w:val="0"/>
          <w:sz w:val="28"/>
          <w:szCs w:val="28"/>
        </w:rPr>
        <w:t>.</w:t>
      </w:r>
      <w:r w:rsidR="00E875A8" w:rsidRPr="00AC2240">
        <w:rPr>
          <w:noProof w:val="0"/>
          <w:sz w:val="28"/>
          <w:szCs w:val="28"/>
        </w:rPr>
        <w:t xml:space="preserve"> </w:t>
      </w:r>
      <w:r w:rsidR="00DB2C37" w:rsidRPr="00AC2240">
        <w:rPr>
          <w:noProof w:val="0"/>
          <w:sz w:val="28"/>
          <w:szCs w:val="28"/>
        </w:rPr>
        <w:t>Викликає зауваження</w:t>
      </w:r>
      <w:r w:rsidR="00A031E1" w:rsidRPr="00AC2240">
        <w:rPr>
          <w:noProof w:val="0"/>
          <w:sz w:val="28"/>
          <w:szCs w:val="28"/>
        </w:rPr>
        <w:t xml:space="preserve"> </w:t>
      </w:r>
      <w:r w:rsidR="003B11AB" w:rsidRPr="00AC2240">
        <w:rPr>
          <w:noProof w:val="0"/>
          <w:sz w:val="28"/>
          <w:szCs w:val="28"/>
        </w:rPr>
        <w:t>н</w:t>
      </w:r>
      <w:r w:rsidR="00995C89" w:rsidRPr="00AC2240">
        <w:rPr>
          <w:noProof w:val="0"/>
          <w:sz w:val="28"/>
          <w:szCs w:val="28"/>
        </w:rPr>
        <w:t>ова редакція</w:t>
      </w:r>
      <w:r w:rsidR="002F1271" w:rsidRPr="00AC2240">
        <w:rPr>
          <w:noProof w:val="0"/>
          <w:sz w:val="28"/>
          <w:szCs w:val="28"/>
        </w:rPr>
        <w:t xml:space="preserve"> </w:t>
      </w:r>
      <w:r w:rsidR="00A031E1" w:rsidRPr="00AC2240">
        <w:rPr>
          <w:noProof w:val="0"/>
          <w:sz w:val="28"/>
          <w:szCs w:val="28"/>
        </w:rPr>
        <w:t>абз</w:t>
      </w:r>
      <w:r w:rsidR="00521BA7" w:rsidRPr="00AC2240">
        <w:rPr>
          <w:noProof w:val="0"/>
          <w:sz w:val="28"/>
          <w:szCs w:val="28"/>
        </w:rPr>
        <w:t>.</w:t>
      </w:r>
      <w:r w:rsidR="00E875A8" w:rsidRPr="00AC2240">
        <w:rPr>
          <w:noProof w:val="0"/>
          <w:sz w:val="28"/>
          <w:szCs w:val="28"/>
        </w:rPr>
        <w:t xml:space="preserve"> 2 ч. </w:t>
      </w:r>
      <w:r w:rsidR="00D25471" w:rsidRPr="00AC2240">
        <w:rPr>
          <w:noProof w:val="0"/>
          <w:sz w:val="28"/>
          <w:szCs w:val="28"/>
        </w:rPr>
        <w:t>1 ст. </w:t>
      </w:r>
      <w:r w:rsidR="003438AE" w:rsidRPr="00AC2240">
        <w:rPr>
          <w:noProof w:val="0"/>
          <w:sz w:val="28"/>
          <w:szCs w:val="28"/>
        </w:rPr>
        <w:t>18 Закону</w:t>
      </w:r>
      <w:r w:rsidR="00995C89" w:rsidRPr="00AC2240">
        <w:rPr>
          <w:noProof w:val="0"/>
          <w:sz w:val="28"/>
          <w:szCs w:val="28"/>
        </w:rPr>
        <w:t>, відповідно до як</w:t>
      </w:r>
      <w:r w:rsidR="00A031E1" w:rsidRPr="00AC2240">
        <w:rPr>
          <w:noProof w:val="0"/>
          <w:sz w:val="28"/>
          <w:szCs w:val="28"/>
        </w:rPr>
        <w:t>ої</w:t>
      </w:r>
      <w:r w:rsidR="00995C89" w:rsidRPr="00AC2240">
        <w:rPr>
          <w:noProof w:val="0"/>
          <w:sz w:val="28"/>
          <w:szCs w:val="28"/>
        </w:rPr>
        <w:t xml:space="preserve"> к</w:t>
      </w:r>
      <w:r w:rsidR="00E875A8" w:rsidRPr="00AC2240">
        <w:rPr>
          <w:noProof w:val="0"/>
          <w:sz w:val="28"/>
          <w:szCs w:val="28"/>
        </w:rPr>
        <w:t xml:space="preserve">ерівники (власники) об’єктів зовнішнього екологічного аудиту мають право: </w:t>
      </w:r>
      <w:r w:rsidR="00DB2C37" w:rsidRPr="00AC2240">
        <w:rPr>
          <w:noProof w:val="0"/>
          <w:sz w:val="28"/>
          <w:szCs w:val="28"/>
        </w:rPr>
        <w:t>«</w:t>
      </w:r>
      <w:r w:rsidR="00E875A8" w:rsidRPr="00AC2240">
        <w:rPr>
          <w:noProof w:val="0"/>
          <w:sz w:val="28"/>
          <w:szCs w:val="28"/>
        </w:rPr>
        <w:t>звернутися до замовника зовнішнього екологічного аудиту з обґрунтуванням відводу за наявності особистої заінтересованості виконавця екологічного аудиту в його результатах»</w:t>
      </w:r>
      <w:r w:rsidR="00A031E1" w:rsidRPr="00AC2240">
        <w:rPr>
          <w:noProof w:val="0"/>
          <w:sz w:val="28"/>
          <w:szCs w:val="28"/>
        </w:rPr>
        <w:t>. Тобто</w:t>
      </w:r>
      <w:r w:rsidR="00DB2C37" w:rsidRPr="00AC2240">
        <w:rPr>
          <w:noProof w:val="0"/>
          <w:sz w:val="28"/>
          <w:szCs w:val="28"/>
        </w:rPr>
        <w:t>,</w:t>
      </w:r>
      <w:r w:rsidR="00A031E1" w:rsidRPr="00AC2240">
        <w:rPr>
          <w:noProof w:val="0"/>
          <w:sz w:val="28"/>
          <w:szCs w:val="28"/>
        </w:rPr>
        <w:t xml:space="preserve"> пропонується звернення з окремим «</w:t>
      </w:r>
      <w:r w:rsidR="00DB2C37" w:rsidRPr="00AC2240">
        <w:rPr>
          <w:noProof w:val="0"/>
          <w:sz w:val="28"/>
          <w:szCs w:val="28"/>
        </w:rPr>
        <w:t>обґрунтуванням</w:t>
      </w:r>
      <w:r w:rsidR="00A031E1" w:rsidRPr="00AC2240">
        <w:rPr>
          <w:noProof w:val="0"/>
          <w:sz w:val="28"/>
          <w:szCs w:val="28"/>
        </w:rPr>
        <w:t>» відводу. Однак правова природа поняття «відводу» передбачає, що він повинен включати його обґрунтування. Окрім того</w:t>
      </w:r>
      <w:r w:rsidR="00521BA7" w:rsidRPr="00AC2240">
        <w:rPr>
          <w:noProof w:val="0"/>
          <w:sz w:val="28"/>
          <w:szCs w:val="28"/>
        </w:rPr>
        <w:t>,</w:t>
      </w:r>
      <w:r w:rsidR="00A031E1" w:rsidRPr="00AC2240">
        <w:rPr>
          <w:noProof w:val="0"/>
          <w:sz w:val="28"/>
          <w:szCs w:val="28"/>
        </w:rPr>
        <w:t xml:space="preserve"> вважаємо категоричним формулювання «за наявності особистої заінтересованості»</w:t>
      </w:r>
      <w:r w:rsidR="00DB2C37" w:rsidRPr="00AC2240">
        <w:rPr>
          <w:noProof w:val="0"/>
          <w:sz w:val="28"/>
          <w:szCs w:val="28"/>
        </w:rPr>
        <w:t>,</w:t>
      </w:r>
      <w:r w:rsidR="00DB2C37" w:rsidRPr="00182A20">
        <w:rPr>
          <w:noProof w:val="0"/>
          <w:sz w:val="28"/>
          <w:szCs w:val="28"/>
        </w:rPr>
        <w:t xml:space="preserve"> що потребує доказового підтвердження</w:t>
      </w:r>
      <w:r w:rsidR="00650DD6" w:rsidRPr="00182A20">
        <w:rPr>
          <w:noProof w:val="0"/>
          <w:sz w:val="28"/>
          <w:szCs w:val="28"/>
        </w:rPr>
        <w:t xml:space="preserve"> і виключає можливість відводу за іншими підставами</w:t>
      </w:r>
      <w:r w:rsidR="00DB2C37" w:rsidRPr="00182A20">
        <w:rPr>
          <w:noProof w:val="0"/>
          <w:sz w:val="28"/>
          <w:szCs w:val="28"/>
        </w:rPr>
        <w:t>. Тому, більш юридично коректним, на думку Головного управління, є чинне положення абз.</w:t>
      </w:r>
      <w:r w:rsidR="00650DD6" w:rsidRPr="00182A20">
        <w:rPr>
          <w:noProof w:val="0"/>
          <w:sz w:val="28"/>
          <w:szCs w:val="28"/>
        </w:rPr>
        <w:t xml:space="preserve"> </w:t>
      </w:r>
      <w:r w:rsidR="00DB2C37" w:rsidRPr="00182A20">
        <w:rPr>
          <w:noProof w:val="0"/>
          <w:sz w:val="28"/>
          <w:szCs w:val="28"/>
        </w:rPr>
        <w:t xml:space="preserve">2 ч. 1 ст. 18 Закону, відповідно до якого керівники </w:t>
      </w:r>
      <w:r w:rsidR="00DB2C37" w:rsidRPr="00182A20">
        <w:rPr>
          <w:noProof w:val="0"/>
          <w:sz w:val="28"/>
          <w:szCs w:val="28"/>
        </w:rPr>
        <w:lastRenderedPageBreak/>
        <w:t>(власники) об’єктів зовнішнього екологічного аудиту мають право: «</w:t>
      </w:r>
      <w:bookmarkStart w:id="1" w:name="n119"/>
      <w:bookmarkEnd w:id="1"/>
      <w:r w:rsidR="00DB2C37" w:rsidRPr="00182A20">
        <w:rPr>
          <w:noProof w:val="0"/>
          <w:sz w:val="28"/>
          <w:szCs w:val="28"/>
        </w:rPr>
        <w:t xml:space="preserve">звернутися </w:t>
      </w:r>
      <w:r w:rsidR="00DB2C37" w:rsidRPr="00AC2240">
        <w:rPr>
          <w:noProof w:val="0"/>
          <w:sz w:val="28"/>
          <w:szCs w:val="28"/>
        </w:rPr>
        <w:t>до замовника зовнішнього екологічного аудиту з умотивованим відводом виконавця екологічного аудиту».</w:t>
      </w:r>
    </w:p>
    <w:p w:rsidR="005A2B81" w:rsidRPr="00182A20" w:rsidRDefault="005A2B81" w:rsidP="005B5019">
      <w:pPr>
        <w:ind w:firstLine="709"/>
        <w:jc w:val="both"/>
        <w:rPr>
          <w:noProof w:val="0"/>
          <w:sz w:val="28"/>
          <w:szCs w:val="28"/>
        </w:rPr>
      </w:pPr>
      <w:r w:rsidRPr="00AC2240">
        <w:rPr>
          <w:b/>
          <w:noProof w:val="0"/>
          <w:sz w:val="28"/>
          <w:szCs w:val="28"/>
        </w:rPr>
        <w:t>6.</w:t>
      </w:r>
      <w:r w:rsidRPr="00AC2240">
        <w:rPr>
          <w:noProof w:val="0"/>
          <w:sz w:val="28"/>
          <w:szCs w:val="28"/>
        </w:rPr>
        <w:t xml:space="preserve"> Згідно </w:t>
      </w:r>
      <w:r w:rsidR="00521BA7" w:rsidRPr="00AC2240">
        <w:rPr>
          <w:noProof w:val="0"/>
          <w:sz w:val="28"/>
          <w:szCs w:val="28"/>
        </w:rPr>
        <w:t xml:space="preserve">з </w:t>
      </w:r>
      <w:r w:rsidRPr="00AC2240">
        <w:rPr>
          <w:noProof w:val="0"/>
          <w:sz w:val="28"/>
          <w:szCs w:val="28"/>
        </w:rPr>
        <w:t xml:space="preserve">першим реченням нової редакції ч. 3 ст. 19 Закону  «під час проведення обов’язкового екологічного аудиту, замовником якого є заінтересований орган виконавчої влади чи орган місцевого самоврядування, </w:t>
      </w:r>
      <w:r w:rsidRPr="00AC2240">
        <w:rPr>
          <w:i/>
          <w:noProof w:val="0"/>
          <w:sz w:val="28"/>
          <w:szCs w:val="28"/>
        </w:rPr>
        <w:t>замовник зобов’язаний повідомити керівника або власника об’єкта екологічного аудиту про вибір виконавця такого аудиту не менше ніж за три робочі дні до укладення договору</w:t>
      </w:r>
      <w:r w:rsidRPr="00AC2240">
        <w:rPr>
          <w:noProof w:val="0"/>
          <w:sz w:val="28"/>
          <w:szCs w:val="28"/>
        </w:rPr>
        <w:t xml:space="preserve"> шляхом надсилання письмового повідомлення із </w:t>
      </w:r>
      <w:r w:rsidRPr="00AC2240">
        <w:rPr>
          <w:i/>
          <w:noProof w:val="0"/>
          <w:sz w:val="28"/>
          <w:szCs w:val="28"/>
          <w:u w:val="single"/>
        </w:rPr>
        <w:t>наданням копії договору</w:t>
      </w:r>
      <w:r w:rsidRPr="00AC2240">
        <w:rPr>
          <w:noProof w:val="0"/>
          <w:sz w:val="28"/>
          <w:szCs w:val="28"/>
        </w:rPr>
        <w:t xml:space="preserve"> (із визначенням</w:t>
      </w:r>
      <w:r w:rsidRPr="00182A20">
        <w:rPr>
          <w:noProof w:val="0"/>
          <w:sz w:val="28"/>
          <w:szCs w:val="28"/>
        </w:rPr>
        <w:t xml:space="preserve"> підстави, мети, завдання, програми, обсягів робіт, строку виконання)». Проте слід звернути увагу, що копі</w:t>
      </w:r>
      <w:r w:rsidR="00331DBB" w:rsidRPr="00182A20">
        <w:rPr>
          <w:noProof w:val="0"/>
          <w:sz w:val="28"/>
          <w:szCs w:val="28"/>
        </w:rPr>
        <w:t>я</w:t>
      </w:r>
      <w:r w:rsidRPr="00182A20">
        <w:rPr>
          <w:noProof w:val="0"/>
          <w:sz w:val="28"/>
          <w:szCs w:val="28"/>
        </w:rPr>
        <w:t xml:space="preserve"> може бути знята тільки з укладеного договору.  </w:t>
      </w:r>
    </w:p>
    <w:p w:rsidR="009C4F2E" w:rsidRPr="00182A20" w:rsidRDefault="009C4F2E" w:rsidP="00521BA7">
      <w:pPr>
        <w:tabs>
          <w:tab w:val="left" w:pos="540"/>
        </w:tabs>
        <w:jc w:val="both"/>
        <w:rPr>
          <w:noProof w:val="0"/>
          <w:w w:val="101"/>
          <w:sz w:val="28"/>
          <w:szCs w:val="28"/>
        </w:rPr>
      </w:pPr>
    </w:p>
    <w:p w:rsidR="005347A3" w:rsidRPr="00182A20" w:rsidRDefault="005347A3" w:rsidP="00521BA7">
      <w:pPr>
        <w:spacing w:before="80" w:after="40" w:line="360" w:lineRule="auto"/>
        <w:ind w:firstLine="709"/>
        <w:jc w:val="both"/>
        <w:rPr>
          <w:noProof w:val="0"/>
          <w:sz w:val="28"/>
          <w:szCs w:val="28"/>
        </w:rPr>
      </w:pPr>
      <w:r w:rsidRPr="00182A20">
        <w:rPr>
          <w:noProof w:val="0"/>
          <w:sz w:val="28"/>
          <w:szCs w:val="28"/>
        </w:rPr>
        <w:t xml:space="preserve">Керівник Головного управління                                        </w:t>
      </w:r>
      <w:r w:rsidR="00A23D2A" w:rsidRPr="00182A20">
        <w:rPr>
          <w:noProof w:val="0"/>
          <w:sz w:val="28"/>
          <w:szCs w:val="28"/>
        </w:rPr>
        <w:t xml:space="preserve">          </w:t>
      </w:r>
      <w:r w:rsidR="00853063" w:rsidRPr="00182A20">
        <w:rPr>
          <w:noProof w:val="0"/>
          <w:sz w:val="28"/>
          <w:szCs w:val="28"/>
        </w:rPr>
        <w:t xml:space="preserve">  </w:t>
      </w:r>
      <w:r w:rsidRPr="00182A20">
        <w:rPr>
          <w:noProof w:val="0"/>
          <w:sz w:val="28"/>
          <w:szCs w:val="28"/>
        </w:rPr>
        <w:t>С. Тихонюк</w:t>
      </w:r>
    </w:p>
    <w:p w:rsidR="00CC456E" w:rsidRPr="00182A20" w:rsidRDefault="00CC456E" w:rsidP="00521BA7">
      <w:pPr>
        <w:autoSpaceDE w:val="0"/>
        <w:autoSpaceDN w:val="0"/>
        <w:adjustRightInd w:val="0"/>
        <w:spacing w:line="360" w:lineRule="auto"/>
        <w:jc w:val="both"/>
        <w:rPr>
          <w:noProof w:val="0"/>
          <w:sz w:val="28"/>
          <w:szCs w:val="28"/>
        </w:rPr>
      </w:pPr>
    </w:p>
    <w:p w:rsidR="0039663B" w:rsidRPr="00521BA7" w:rsidRDefault="005347A3" w:rsidP="00521BA7">
      <w:pPr>
        <w:autoSpaceDE w:val="0"/>
        <w:autoSpaceDN w:val="0"/>
        <w:adjustRightInd w:val="0"/>
        <w:spacing w:line="360" w:lineRule="auto"/>
        <w:ind w:firstLine="709"/>
        <w:jc w:val="both"/>
        <w:rPr>
          <w:noProof w:val="0"/>
          <w:sz w:val="20"/>
          <w:szCs w:val="20"/>
        </w:rPr>
      </w:pPr>
      <w:r w:rsidRPr="00521BA7">
        <w:rPr>
          <w:noProof w:val="0"/>
          <w:sz w:val="20"/>
          <w:szCs w:val="20"/>
        </w:rPr>
        <w:t xml:space="preserve">Вик.: </w:t>
      </w:r>
      <w:r w:rsidR="009C4F2E" w:rsidRPr="00521BA7">
        <w:rPr>
          <w:noProof w:val="0"/>
          <w:sz w:val="20"/>
          <w:szCs w:val="20"/>
        </w:rPr>
        <w:t xml:space="preserve">С. Кузнєцова, </w:t>
      </w:r>
      <w:r w:rsidR="00805614" w:rsidRPr="00521BA7">
        <w:rPr>
          <w:noProof w:val="0"/>
          <w:sz w:val="20"/>
          <w:szCs w:val="20"/>
        </w:rPr>
        <w:t>Я. Салміна</w:t>
      </w:r>
      <w:r w:rsidR="00B86507" w:rsidRPr="00521BA7">
        <w:rPr>
          <w:noProof w:val="0"/>
          <w:sz w:val="20"/>
          <w:szCs w:val="20"/>
        </w:rPr>
        <w:t xml:space="preserve"> </w:t>
      </w:r>
    </w:p>
    <w:sectPr w:rsidR="0039663B" w:rsidRPr="00521BA7" w:rsidSect="003F1085">
      <w:headerReference w:type="even" r:id="rId8"/>
      <w:headerReference w:type="default" r:id="rId9"/>
      <w:footerReference w:type="even" r:id="rId10"/>
      <w:footerReference w:type="default" r:id="rId11"/>
      <w:headerReference w:type="first" r:id="rId12"/>
      <w:pgSz w:w="11906" w:h="16838"/>
      <w:pgMar w:top="1134" w:right="567" w:bottom="1134" w:left="170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5EA" w:rsidRDefault="006835EA">
      <w:r>
        <w:separator/>
      </w:r>
    </w:p>
  </w:endnote>
  <w:endnote w:type="continuationSeparator" w:id="0">
    <w:p w:rsidR="006835EA" w:rsidRDefault="00683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ntiqua">
    <w:altName w:val="Arial Narro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0E8" w:rsidRDefault="00F1052F" w:rsidP="00120D8A">
    <w:pPr>
      <w:pStyle w:val="a6"/>
      <w:framePr w:wrap="around" w:vAnchor="text" w:hAnchor="margin" w:xAlign="right" w:y="1"/>
      <w:rPr>
        <w:rStyle w:val="a8"/>
      </w:rPr>
    </w:pPr>
    <w:r>
      <w:rPr>
        <w:rStyle w:val="a8"/>
      </w:rPr>
      <w:fldChar w:fldCharType="begin"/>
    </w:r>
    <w:r w:rsidR="002B20E8">
      <w:rPr>
        <w:rStyle w:val="a8"/>
      </w:rPr>
      <w:instrText xml:space="preserve">PAGE  </w:instrText>
    </w:r>
    <w:r>
      <w:rPr>
        <w:rStyle w:val="a8"/>
      </w:rPr>
      <w:fldChar w:fldCharType="end"/>
    </w:r>
  </w:p>
  <w:p w:rsidR="002B20E8" w:rsidRDefault="002B20E8" w:rsidP="00423345">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0E8" w:rsidRPr="00293AD7" w:rsidRDefault="002B20E8" w:rsidP="00423345">
    <w:pPr>
      <w:pStyle w:val="a6"/>
      <w:ind w:right="360"/>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5EA" w:rsidRDefault="006835EA">
      <w:r>
        <w:separator/>
      </w:r>
    </w:p>
  </w:footnote>
  <w:footnote w:type="continuationSeparator" w:id="0">
    <w:p w:rsidR="006835EA" w:rsidRDefault="00683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0E8" w:rsidRDefault="00F1052F" w:rsidP="005D16C9">
    <w:pPr>
      <w:pStyle w:val="ac"/>
      <w:framePr w:wrap="around" w:vAnchor="text" w:hAnchor="margin" w:xAlign="center" w:y="1"/>
      <w:rPr>
        <w:rStyle w:val="a8"/>
      </w:rPr>
    </w:pPr>
    <w:r>
      <w:rPr>
        <w:rStyle w:val="a8"/>
      </w:rPr>
      <w:fldChar w:fldCharType="begin"/>
    </w:r>
    <w:r w:rsidR="002B20E8">
      <w:rPr>
        <w:rStyle w:val="a8"/>
      </w:rPr>
      <w:instrText xml:space="preserve">PAGE  </w:instrText>
    </w:r>
    <w:r>
      <w:rPr>
        <w:rStyle w:val="a8"/>
      </w:rPr>
      <w:fldChar w:fldCharType="end"/>
    </w:r>
  </w:p>
  <w:p w:rsidR="002B20E8" w:rsidRDefault="002B20E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F1" w:rsidRPr="003B1DAB" w:rsidRDefault="00F1052F">
    <w:pPr>
      <w:pStyle w:val="ac"/>
      <w:jc w:val="center"/>
      <w:rPr>
        <w:sz w:val="28"/>
        <w:szCs w:val="28"/>
      </w:rPr>
    </w:pPr>
    <w:r w:rsidRPr="003B1DAB">
      <w:rPr>
        <w:sz w:val="28"/>
        <w:szCs w:val="28"/>
      </w:rPr>
      <w:fldChar w:fldCharType="begin"/>
    </w:r>
    <w:r w:rsidR="00DA4EF1" w:rsidRPr="003B1DAB">
      <w:rPr>
        <w:sz w:val="28"/>
        <w:szCs w:val="28"/>
      </w:rPr>
      <w:instrText>PAGE   \* MERGEFORMAT</w:instrText>
    </w:r>
    <w:r w:rsidRPr="003B1DAB">
      <w:rPr>
        <w:sz w:val="28"/>
        <w:szCs w:val="28"/>
      </w:rPr>
      <w:fldChar w:fldCharType="separate"/>
    </w:r>
    <w:r w:rsidR="00AE20AF">
      <w:rPr>
        <w:sz w:val="28"/>
        <w:szCs w:val="28"/>
      </w:rPr>
      <w:t>4</w:t>
    </w:r>
    <w:r w:rsidRPr="003B1DAB">
      <w:rPr>
        <w:sz w:val="28"/>
        <w:szCs w:val="28"/>
      </w:rPr>
      <w:fldChar w:fldCharType="end"/>
    </w:r>
  </w:p>
  <w:p w:rsidR="002B20E8" w:rsidRPr="00B037CF" w:rsidRDefault="002B20E8" w:rsidP="00B037CF">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0E8" w:rsidRPr="00521BA7" w:rsidRDefault="002B20E8" w:rsidP="002809F7">
    <w:pPr>
      <w:jc w:val="right"/>
      <w:rPr>
        <w:sz w:val="20"/>
        <w:szCs w:val="20"/>
        <w:shd w:val="clear" w:color="auto" w:fill="FFFFFF"/>
      </w:rPr>
    </w:pPr>
    <w:r w:rsidRPr="00521BA7">
      <w:rPr>
        <w:sz w:val="20"/>
        <w:szCs w:val="20"/>
        <w:shd w:val="clear" w:color="auto" w:fill="FFFFFF"/>
      </w:rPr>
      <w:t xml:space="preserve">До реєстр. № </w:t>
    </w:r>
    <w:r w:rsidR="00853063" w:rsidRPr="00521BA7">
      <w:rPr>
        <w:sz w:val="20"/>
        <w:szCs w:val="20"/>
        <w:shd w:val="clear" w:color="auto" w:fill="FFFFFF"/>
      </w:rPr>
      <w:t>6349 від 25.11.2021</w:t>
    </w:r>
  </w:p>
  <w:p w:rsidR="002B20E8" w:rsidRPr="00521BA7" w:rsidRDefault="00BE563E" w:rsidP="003D1F7E">
    <w:pPr>
      <w:jc w:val="right"/>
      <w:rPr>
        <w:sz w:val="20"/>
        <w:szCs w:val="20"/>
      </w:rPr>
    </w:pPr>
    <w:r w:rsidRPr="00521BA7">
      <w:rPr>
        <w:sz w:val="20"/>
        <w:szCs w:val="20"/>
        <w:shd w:val="clear" w:color="auto" w:fill="FFFFFF"/>
      </w:rPr>
      <w:t xml:space="preserve">Кабінет Міністрів </w:t>
    </w:r>
    <w:r w:rsidR="003D1F7E" w:rsidRPr="00521BA7">
      <w:rPr>
        <w:sz w:val="20"/>
        <w:szCs w:val="20"/>
        <w:shd w:val="clear" w:color="auto" w:fill="FFFFFF"/>
      </w:rPr>
      <w:t>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B24D21"/>
    <w:multiLevelType w:val="hybridMultilevel"/>
    <w:tmpl w:val="F3A6CB62"/>
    <w:lvl w:ilvl="0" w:tplc="F426D7C4">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03574D24"/>
    <w:multiLevelType w:val="hybridMultilevel"/>
    <w:tmpl w:val="21089E76"/>
    <w:lvl w:ilvl="0" w:tplc="030E905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3C53E34"/>
    <w:multiLevelType w:val="hybridMultilevel"/>
    <w:tmpl w:val="6282B4D6"/>
    <w:lvl w:ilvl="0" w:tplc="1AA0E504">
      <w:start w:val="1"/>
      <w:numFmt w:val="decimal"/>
      <w:lvlText w:val="%1."/>
      <w:lvlJc w:val="left"/>
      <w:pPr>
        <w:ind w:left="1052" w:hanging="735"/>
      </w:pPr>
      <w:rPr>
        <w:rFonts w:hint="default"/>
      </w:rPr>
    </w:lvl>
    <w:lvl w:ilvl="1" w:tplc="04220019" w:tentative="1">
      <w:start w:val="1"/>
      <w:numFmt w:val="lowerLetter"/>
      <w:lvlText w:val="%2."/>
      <w:lvlJc w:val="left"/>
      <w:pPr>
        <w:ind w:left="1397" w:hanging="360"/>
      </w:pPr>
    </w:lvl>
    <w:lvl w:ilvl="2" w:tplc="0422001B" w:tentative="1">
      <w:start w:val="1"/>
      <w:numFmt w:val="lowerRoman"/>
      <w:lvlText w:val="%3."/>
      <w:lvlJc w:val="right"/>
      <w:pPr>
        <w:ind w:left="2117" w:hanging="180"/>
      </w:pPr>
    </w:lvl>
    <w:lvl w:ilvl="3" w:tplc="0422000F" w:tentative="1">
      <w:start w:val="1"/>
      <w:numFmt w:val="decimal"/>
      <w:lvlText w:val="%4."/>
      <w:lvlJc w:val="left"/>
      <w:pPr>
        <w:ind w:left="2837" w:hanging="360"/>
      </w:pPr>
    </w:lvl>
    <w:lvl w:ilvl="4" w:tplc="04220019" w:tentative="1">
      <w:start w:val="1"/>
      <w:numFmt w:val="lowerLetter"/>
      <w:lvlText w:val="%5."/>
      <w:lvlJc w:val="left"/>
      <w:pPr>
        <w:ind w:left="3557" w:hanging="360"/>
      </w:pPr>
    </w:lvl>
    <w:lvl w:ilvl="5" w:tplc="0422001B" w:tentative="1">
      <w:start w:val="1"/>
      <w:numFmt w:val="lowerRoman"/>
      <w:lvlText w:val="%6."/>
      <w:lvlJc w:val="right"/>
      <w:pPr>
        <w:ind w:left="4277" w:hanging="180"/>
      </w:pPr>
    </w:lvl>
    <w:lvl w:ilvl="6" w:tplc="0422000F" w:tentative="1">
      <w:start w:val="1"/>
      <w:numFmt w:val="decimal"/>
      <w:lvlText w:val="%7."/>
      <w:lvlJc w:val="left"/>
      <w:pPr>
        <w:ind w:left="4997" w:hanging="360"/>
      </w:pPr>
    </w:lvl>
    <w:lvl w:ilvl="7" w:tplc="04220019" w:tentative="1">
      <w:start w:val="1"/>
      <w:numFmt w:val="lowerLetter"/>
      <w:lvlText w:val="%8."/>
      <w:lvlJc w:val="left"/>
      <w:pPr>
        <w:ind w:left="5717" w:hanging="360"/>
      </w:pPr>
    </w:lvl>
    <w:lvl w:ilvl="8" w:tplc="0422001B" w:tentative="1">
      <w:start w:val="1"/>
      <w:numFmt w:val="lowerRoman"/>
      <w:lvlText w:val="%9."/>
      <w:lvlJc w:val="right"/>
      <w:pPr>
        <w:ind w:left="6437" w:hanging="180"/>
      </w:pPr>
    </w:lvl>
  </w:abstractNum>
  <w:abstractNum w:abstractNumId="4" w15:restartNumberingAfterBreak="0">
    <w:nsid w:val="04211860"/>
    <w:multiLevelType w:val="hybridMultilevel"/>
    <w:tmpl w:val="2AA43A0C"/>
    <w:lvl w:ilvl="0" w:tplc="051C4DA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2783CFC"/>
    <w:multiLevelType w:val="hybridMultilevel"/>
    <w:tmpl w:val="41E42E52"/>
    <w:lvl w:ilvl="0" w:tplc="07746EEE">
      <w:start w:val="1"/>
      <w:numFmt w:val="decimal"/>
      <w:lvlText w:val="%1."/>
      <w:lvlJc w:val="left"/>
      <w:pPr>
        <w:ind w:left="1407" w:hanging="84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776301C"/>
    <w:multiLevelType w:val="hybridMultilevel"/>
    <w:tmpl w:val="4B22B766"/>
    <w:lvl w:ilvl="0" w:tplc="4C629FB4">
      <w:start w:val="1"/>
      <w:numFmt w:val="decimal"/>
      <w:lvlText w:val="%1."/>
      <w:lvlJc w:val="left"/>
      <w:pPr>
        <w:ind w:left="1437" w:hanging="870"/>
      </w:pPr>
      <w:rPr>
        <w:rFonts w:hint="default"/>
        <w:b/>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D1C755E"/>
    <w:multiLevelType w:val="hybridMultilevel"/>
    <w:tmpl w:val="DC3221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F39E1"/>
    <w:multiLevelType w:val="hybridMultilevel"/>
    <w:tmpl w:val="891A30E8"/>
    <w:lvl w:ilvl="0" w:tplc="9B72D0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268A435E"/>
    <w:multiLevelType w:val="hybridMultilevel"/>
    <w:tmpl w:val="596881E0"/>
    <w:lvl w:ilvl="0" w:tplc="D61A5754">
      <w:start w:val="1"/>
      <w:numFmt w:val="decimal"/>
      <w:lvlText w:val="%1."/>
      <w:lvlJc w:val="left"/>
      <w:pPr>
        <w:ind w:left="1676" w:hanging="825"/>
      </w:pPr>
      <w:rPr>
        <w:rFonts w:hint="default"/>
        <w:b/>
        <w:color w:val="000000"/>
        <w:lang w:val="ru-RU"/>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8700920"/>
    <w:multiLevelType w:val="hybridMultilevel"/>
    <w:tmpl w:val="9034AE16"/>
    <w:lvl w:ilvl="0" w:tplc="B176B2FA">
      <w:start w:val="1"/>
      <w:numFmt w:val="decimal"/>
      <w:lvlText w:val="%1."/>
      <w:lvlJc w:val="left"/>
      <w:pPr>
        <w:ind w:left="1037" w:hanging="720"/>
      </w:pPr>
      <w:rPr>
        <w:rFonts w:hint="default"/>
        <w:sz w:val="28"/>
      </w:rPr>
    </w:lvl>
    <w:lvl w:ilvl="1" w:tplc="04220019" w:tentative="1">
      <w:start w:val="1"/>
      <w:numFmt w:val="lowerLetter"/>
      <w:lvlText w:val="%2."/>
      <w:lvlJc w:val="left"/>
      <w:pPr>
        <w:ind w:left="1397" w:hanging="360"/>
      </w:pPr>
    </w:lvl>
    <w:lvl w:ilvl="2" w:tplc="0422001B" w:tentative="1">
      <w:start w:val="1"/>
      <w:numFmt w:val="lowerRoman"/>
      <w:lvlText w:val="%3."/>
      <w:lvlJc w:val="right"/>
      <w:pPr>
        <w:ind w:left="2117" w:hanging="180"/>
      </w:pPr>
    </w:lvl>
    <w:lvl w:ilvl="3" w:tplc="0422000F" w:tentative="1">
      <w:start w:val="1"/>
      <w:numFmt w:val="decimal"/>
      <w:lvlText w:val="%4."/>
      <w:lvlJc w:val="left"/>
      <w:pPr>
        <w:ind w:left="2837" w:hanging="360"/>
      </w:pPr>
    </w:lvl>
    <w:lvl w:ilvl="4" w:tplc="04220019" w:tentative="1">
      <w:start w:val="1"/>
      <w:numFmt w:val="lowerLetter"/>
      <w:lvlText w:val="%5."/>
      <w:lvlJc w:val="left"/>
      <w:pPr>
        <w:ind w:left="3557" w:hanging="360"/>
      </w:pPr>
    </w:lvl>
    <w:lvl w:ilvl="5" w:tplc="0422001B" w:tentative="1">
      <w:start w:val="1"/>
      <w:numFmt w:val="lowerRoman"/>
      <w:lvlText w:val="%6."/>
      <w:lvlJc w:val="right"/>
      <w:pPr>
        <w:ind w:left="4277" w:hanging="180"/>
      </w:pPr>
    </w:lvl>
    <w:lvl w:ilvl="6" w:tplc="0422000F" w:tentative="1">
      <w:start w:val="1"/>
      <w:numFmt w:val="decimal"/>
      <w:lvlText w:val="%7."/>
      <w:lvlJc w:val="left"/>
      <w:pPr>
        <w:ind w:left="4997" w:hanging="360"/>
      </w:pPr>
    </w:lvl>
    <w:lvl w:ilvl="7" w:tplc="04220019" w:tentative="1">
      <w:start w:val="1"/>
      <w:numFmt w:val="lowerLetter"/>
      <w:lvlText w:val="%8."/>
      <w:lvlJc w:val="left"/>
      <w:pPr>
        <w:ind w:left="5717" w:hanging="360"/>
      </w:pPr>
    </w:lvl>
    <w:lvl w:ilvl="8" w:tplc="0422001B" w:tentative="1">
      <w:start w:val="1"/>
      <w:numFmt w:val="lowerRoman"/>
      <w:lvlText w:val="%9."/>
      <w:lvlJc w:val="right"/>
      <w:pPr>
        <w:ind w:left="6437" w:hanging="180"/>
      </w:pPr>
    </w:lvl>
  </w:abstractNum>
  <w:abstractNum w:abstractNumId="11" w15:restartNumberingAfterBreak="0">
    <w:nsid w:val="2F7440BF"/>
    <w:multiLevelType w:val="hybridMultilevel"/>
    <w:tmpl w:val="45FC678A"/>
    <w:lvl w:ilvl="0" w:tplc="A4A4BC34">
      <w:start w:val="1"/>
      <w:numFmt w:val="decimal"/>
      <w:lvlText w:val="%1."/>
      <w:lvlJc w:val="left"/>
      <w:pPr>
        <w:ind w:left="2062" w:hanging="360"/>
      </w:pPr>
      <w:rPr>
        <w:rFonts w:ascii="Times New Roman" w:hAnsi="Times New Roman" w:cs="Times New Roman" w:hint="default"/>
        <w:b/>
      </w:rPr>
    </w:lvl>
    <w:lvl w:ilvl="1" w:tplc="04220019" w:tentative="1">
      <w:start w:val="1"/>
      <w:numFmt w:val="lowerLetter"/>
      <w:lvlText w:val="%2."/>
      <w:lvlJc w:val="left"/>
      <w:pPr>
        <w:ind w:left="2782" w:hanging="360"/>
      </w:pPr>
    </w:lvl>
    <w:lvl w:ilvl="2" w:tplc="0422001B" w:tentative="1">
      <w:start w:val="1"/>
      <w:numFmt w:val="lowerRoman"/>
      <w:lvlText w:val="%3."/>
      <w:lvlJc w:val="right"/>
      <w:pPr>
        <w:ind w:left="3502" w:hanging="180"/>
      </w:pPr>
    </w:lvl>
    <w:lvl w:ilvl="3" w:tplc="0422000F" w:tentative="1">
      <w:start w:val="1"/>
      <w:numFmt w:val="decimal"/>
      <w:lvlText w:val="%4."/>
      <w:lvlJc w:val="left"/>
      <w:pPr>
        <w:ind w:left="4222" w:hanging="360"/>
      </w:pPr>
    </w:lvl>
    <w:lvl w:ilvl="4" w:tplc="04220019" w:tentative="1">
      <w:start w:val="1"/>
      <w:numFmt w:val="lowerLetter"/>
      <w:lvlText w:val="%5."/>
      <w:lvlJc w:val="left"/>
      <w:pPr>
        <w:ind w:left="4942" w:hanging="360"/>
      </w:pPr>
    </w:lvl>
    <w:lvl w:ilvl="5" w:tplc="0422001B" w:tentative="1">
      <w:start w:val="1"/>
      <w:numFmt w:val="lowerRoman"/>
      <w:lvlText w:val="%6."/>
      <w:lvlJc w:val="right"/>
      <w:pPr>
        <w:ind w:left="5662" w:hanging="180"/>
      </w:pPr>
    </w:lvl>
    <w:lvl w:ilvl="6" w:tplc="0422000F" w:tentative="1">
      <w:start w:val="1"/>
      <w:numFmt w:val="decimal"/>
      <w:lvlText w:val="%7."/>
      <w:lvlJc w:val="left"/>
      <w:pPr>
        <w:ind w:left="6382" w:hanging="360"/>
      </w:pPr>
    </w:lvl>
    <w:lvl w:ilvl="7" w:tplc="04220019" w:tentative="1">
      <w:start w:val="1"/>
      <w:numFmt w:val="lowerLetter"/>
      <w:lvlText w:val="%8."/>
      <w:lvlJc w:val="left"/>
      <w:pPr>
        <w:ind w:left="7102" w:hanging="360"/>
      </w:pPr>
    </w:lvl>
    <w:lvl w:ilvl="8" w:tplc="0422001B" w:tentative="1">
      <w:start w:val="1"/>
      <w:numFmt w:val="lowerRoman"/>
      <w:lvlText w:val="%9."/>
      <w:lvlJc w:val="right"/>
      <w:pPr>
        <w:ind w:left="7822" w:hanging="180"/>
      </w:pPr>
    </w:lvl>
  </w:abstractNum>
  <w:abstractNum w:abstractNumId="12" w15:restartNumberingAfterBreak="0">
    <w:nsid w:val="2FAA4880"/>
    <w:multiLevelType w:val="hybridMultilevel"/>
    <w:tmpl w:val="2418F7C4"/>
    <w:lvl w:ilvl="0" w:tplc="649AC11E">
      <w:start w:val="1"/>
      <w:numFmt w:val="decimal"/>
      <w:lvlText w:val="%1."/>
      <w:lvlJc w:val="left"/>
      <w:pPr>
        <w:ind w:left="1245" w:hanging="795"/>
      </w:pPr>
      <w:rPr>
        <w:rFonts w:hint="default"/>
        <w:b/>
        <w:w w:val="101"/>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3" w15:restartNumberingAfterBreak="0">
    <w:nsid w:val="37086FEC"/>
    <w:multiLevelType w:val="hybridMultilevel"/>
    <w:tmpl w:val="987C56FC"/>
    <w:lvl w:ilvl="0" w:tplc="7060A3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376E236E"/>
    <w:multiLevelType w:val="hybridMultilevel"/>
    <w:tmpl w:val="ED78A30C"/>
    <w:lvl w:ilvl="0" w:tplc="A9B4C8CC">
      <w:start w:val="1"/>
      <w:numFmt w:val="decimal"/>
      <w:lvlText w:val="%1."/>
      <w:lvlJc w:val="left"/>
      <w:pPr>
        <w:ind w:left="1125" w:hanging="420"/>
      </w:pPr>
      <w:rPr>
        <w:rFonts w:ascii="Times New Roman" w:hAnsi="Times New Roman" w:cs="Times New Roman" w:hint="default"/>
        <w:i w:val="0"/>
        <w:sz w:val="28"/>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3C8B6AEB"/>
    <w:multiLevelType w:val="hybridMultilevel"/>
    <w:tmpl w:val="EB70F0BA"/>
    <w:lvl w:ilvl="0" w:tplc="DFA675F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6" w15:restartNumberingAfterBreak="0">
    <w:nsid w:val="3F2F3E9E"/>
    <w:multiLevelType w:val="hybridMultilevel"/>
    <w:tmpl w:val="12300B04"/>
    <w:lvl w:ilvl="0" w:tplc="BC9A0E12">
      <w:start w:val="1"/>
      <w:numFmt w:val="decimal"/>
      <w:lvlText w:val="%1."/>
      <w:lvlJc w:val="left"/>
      <w:pPr>
        <w:ind w:left="1245" w:hanging="795"/>
      </w:pPr>
      <w:rPr>
        <w:rFonts w:hint="default"/>
        <w:b/>
        <w:w w:val="101"/>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7" w15:restartNumberingAfterBreak="0">
    <w:nsid w:val="443158D4"/>
    <w:multiLevelType w:val="hybridMultilevel"/>
    <w:tmpl w:val="332EDFD0"/>
    <w:lvl w:ilvl="0" w:tplc="C3342510">
      <w:start w:val="1"/>
      <w:numFmt w:val="decimal"/>
      <w:lvlText w:val="%1."/>
      <w:lvlJc w:val="left"/>
      <w:pPr>
        <w:ind w:left="810" w:hanging="360"/>
      </w:pPr>
      <w:rPr>
        <w:rFonts w:hint="default"/>
        <w:color w:val="auto"/>
        <w:sz w:val="28"/>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8" w15:restartNumberingAfterBreak="0">
    <w:nsid w:val="46B84179"/>
    <w:multiLevelType w:val="hybridMultilevel"/>
    <w:tmpl w:val="F08E258C"/>
    <w:lvl w:ilvl="0" w:tplc="0178B5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4F63883"/>
    <w:multiLevelType w:val="multilevel"/>
    <w:tmpl w:val="20FCC36A"/>
    <w:lvl w:ilvl="0">
      <w:start w:val="1"/>
      <w:numFmt w:val="decimal"/>
      <w:lvlText w:val="%1."/>
      <w:lvlJc w:val="left"/>
      <w:pPr>
        <w:ind w:left="1070" w:hanging="360"/>
      </w:pPr>
      <w:rPr>
        <w:rFonts w:hint="default"/>
        <w:b/>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0" w15:restartNumberingAfterBreak="0">
    <w:nsid w:val="55DC186B"/>
    <w:multiLevelType w:val="hybridMultilevel"/>
    <w:tmpl w:val="4A6450E4"/>
    <w:lvl w:ilvl="0" w:tplc="B158236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15:restartNumberingAfterBreak="0">
    <w:nsid w:val="5A6C26C2"/>
    <w:multiLevelType w:val="hybridMultilevel"/>
    <w:tmpl w:val="9AA8CDF2"/>
    <w:lvl w:ilvl="0" w:tplc="C17C649E">
      <w:start w:val="1"/>
      <w:numFmt w:val="decimal"/>
      <w:lvlText w:val="%1."/>
      <w:lvlJc w:val="left"/>
      <w:pPr>
        <w:ind w:left="1069" w:hanging="360"/>
      </w:pPr>
      <w:rPr>
        <w:rFonts w:hint="default"/>
        <w:w w:val="1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5B9934D3"/>
    <w:multiLevelType w:val="hybridMultilevel"/>
    <w:tmpl w:val="17CC6A92"/>
    <w:lvl w:ilvl="0" w:tplc="AF422D1C">
      <w:start w:val="1"/>
      <w:numFmt w:val="decimal"/>
      <w:lvlText w:val="%1."/>
      <w:lvlJc w:val="left"/>
      <w:pPr>
        <w:ind w:left="1065" w:hanging="360"/>
      </w:pPr>
      <w:rPr>
        <w:rFonts w:hint="default"/>
        <w:b/>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3" w15:restartNumberingAfterBreak="0">
    <w:nsid w:val="5D7D51E0"/>
    <w:multiLevelType w:val="hybridMultilevel"/>
    <w:tmpl w:val="7718694A"/>
    <w:lvl w:ilvl="0" w:tplc="CBF623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06B45F8"/>
    <w:multiLevelType w:val="multilevel"/>
    <w:tmpl w:val="0262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10387E"/>
    <w:multiLevelType w:val="hybridMultilevel"/>
    <w:tmpl w:val="23ACFBE2"/>
    <w:lvl w:ilvl="0" w:tplc="DB98E3FE">
      <w:start w:val="1"/>
      <w:numFmt w:val="decimal"/>
      <w:lvlText w:val="%1."/>
      <w:lvlJc w:val="left"/>
      <w:pPr>
        <w:ind w:left="927" w:hanging="360"/>
      </w:pPr>
      <w:rPr>
        <w:rFonts w:hint="default"/>
        <w:w w:val="10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3C01655"/>
    <w:multiLevelType w:val="multilevel"/>
    <w:tmpl w:val="DB0AA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5C6BD9"/>
    <w:multiLevelType w:val="hybridMultilevel"/>
    <w:tmpl w:val="36DE420A"/>
    <w:lvl w:ilvl="0" w:tplc="07581A60">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15:restartNumberingAfterBreak="0">
    <w:nsid w:val="6D2F6F64"/>
    <w:multiLevelType w:val="hybridMultilevel"/>
    <w:tmpl w:val="84DA323E"/>
    <w:lvl w:ilvl="0" w:tplc="AC6419E4">
      <w:start w:val="1"/>
      <w:numFmt w:val="decimal"/>
      <w:lvlText w:val="%1."/>
      <w:lvlJc w:val="left"/>
      <w:pPr>
        <w:ind w:left="1037" w:hanging="720"/>
      </w:pPr>
      <w:rPr>
        <w:rFonts w:hint="default"/>
        <w:sz w:val="28"/>
      </w:rPr>
    </w:lvl>
    <w:lvl w:ilvl="1" w:tplc="04220019" w:tentative="1">
      <w:start w:val="1"/>
      <w:numFmt w:val="lowerLetter"/>
      <w:lvlText w:val="%2."/>
      <w:lvlJc w:val="left"/>
      <w:pPr>
        <w:ind w:left="1397" w:hanging="360"/>
      </w:pPr>
    </w:lvl>
    <w:lvl w:ilvl="2" w:tplc="0422001B" w:tentative="1">
      <w:start w:val="1"/>
      <w:numFmt w:val="lowerRoman"/>
      <w:lvlText w:val="%3."/>
      <w:lvlJc w:val="right"/>
      <w:pPr>
        <w:ind w:left="2117" w:hanging="180"/>
      </w:pPr>
    </w:lvl>
    <w:lvl w:ilvl="3" w:tplc="0422000F" w:tentative="1">
      <w:start w:val="1"/>
      <w:numFmt w:val="decimal"/>
      <w:lvlText w:val="%4."/>
      <w:lvlJc w:val="left"/>
      <w:pPr>
        <w:ind w:left="2837" w:hanging="360"/>
      </w:pPr>
    </w:lvl>
    <w:lvl w:ilvl="4" w:tplc="04220019" w:tentative="1">
      <w:start w:val="1"/>
      <w:numFmt w:val="lowerLetter"/>
      <w:lvlText w:val="%5."/>
      <w:lvlJc w:val="left"/>
      <w:pPr>
        <w:ind w:left="3557" w:hanging="360"/>
      </w:pPr>
    </w:lvl>
    <w:lvl w:ilvl="5" w:tplc="0422001B" w:tentative="1">
      <w:start w:val="1"/>
      <w:numFmt w:val="lowerRoman"/>
      <w:lvlText w:val="%6."/>
      <w:lvlJc w:val="right"/>
      <w:pPr>
        <w:ind w:left="4277" w:hanging="180"/>
      </w:pPr>
    </w:lvl>
    <w:lvl w:ilvl="6" w:tplc="0422000F" w:tentative="1">
      <w:start w:val="1"/>
      <w:numFmt w:val="decimal"/>
      <w:lvlText w:val="%7."/>
      <w:lvlJc w:val="left"/>
      <w:pPr>
        <w:ind w:left="4997" w:hanging="360"/>
      </w:pPr>
    </w:lvl>
    <w:lvl w:ilvl="7" w:tplc="04220019" w:tentative="1">
      <w:start w:val="1"/>
      <w:numFmt w:val="lowerLetter"/>
      <w:lvlText w:val="%8."/>
      <w:lvlJc w:val="left"/>
      <w:pPr>
        <w:ind w:left="5717" w:hanging="360"/>
      </w:pPr>
    </w:lvl>
    <w:lvl w:ilvl="8" w:tplc="0422001B" w:tentative="1">
      <w:start w:val="1"/>
      <w:numFmt w:val="lowerRoman"/>
      <w:lvlText w:val="%9."/>
      <w:lvlJc w:val="right"/>
      <w:pPr>
        <w:ind w:left="6437" w:hanging="180"/>
      </w:pPr>
    </w:lvl>
  </w:abstractNum>
  <w:abstractNum w:abstractNumId="29" w15:restartNumberingAfterBreak="0">
    <w:nsid w:val="71BC0170"/>
    <w:multiLevelType w:val="hybridMultilevel"/>
    <w:tmpl w:val="0E5E9FAC"/>
    <w:lvl w:ilvl="0" w:tplc="2E389190">
      <w:start w:val="3"/>
      <w:numFmt w:val="decimal"/>
      <w:lvlText w:val="%1."/>
      <w:lvlJc w:val="left"/>
      <w:pPr>
        <w:ind w:left="1211" w:hanging="360"/>
      </w:pPr>
      <w:rPr>
        <w:rFonts w:hint="default"/>
        <w:b/>
        <w:color w:val="00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24"/>
  </w:num>
  <w:num w:numId="3">
    <w:abstractNumId w:val="26"/>
  </w:num>
  <w:num w:numId="4">
    <w:abstractNumId w:val="0"/>
  </w:num>
  <w:num w:numId="5">
    <w:abstractNumId w:val="7"/>
  </w:num>
  <w:num w:numId="6">
    <w:abstractNumId w:val="4"/>
  </w:num>
  <w:num w:numId="7">
    <w:abstractNumId w:val="8"/>
  </w:num>
  <w:num w:numId="8">
    <w:abstractNumId w:val="14"/>
  </w:num>
  <w:num w:numId="9">
    <w:abstractNumId w:val="9"/>
  </w:num>
  <w:num w:numId="10">
    <w:abstractNumId w:val="27"/>
  </w:num>
  <w:num w:numId="11">
    <w:abstractNumId w:val="29"/>
  </w:num>
  <w:num w:numId="12">
    <w:abstractNumId w:val="25"/>
  </w:num>
  <w:num w:numId="13">
    <w:abstractNumId w:val="16"/>
  </w:num>
  <w:num w:numId="14">
    <w:abstractNumId w:val="12"/>
  </w:num>
  <w:num w:numId="15">
    <w:abstractNumId w:val="20"/>
  </w:num>
  <w:num w:numId="16">
    <w:abstractNumId w:val="21"/>
  </w:num>
  <w:num w:numId="17">
    <w:abstractNumId w:val="18"/>
  </w:num>
  <w:num w:numId="18">
    <w:abstractNumId w:val="17"/>
  </w:num>
  <w:num w:numId="19">
    <w:abstractNumId w:val="23"/>
  </w:num>
  <w:num w:numId="20">
    <w:abstractNumId w:val="19"/>
  </w:num>
  <w:num w:numId="21">
    <w:abstractNumId w:val="11"/>
  </w:num>
  <w:num w:numId="22">
    <w:abstractNumId w:val="3"/>
  </w:num>
  <w:num w:numId="23">
    <w:abstractNumId w:val="5"/>
  </w:num>
  <w:num w:numId="24">
    <w:abstractNumId w:val="28"/>
  </w:num>
  <w:num w:numId="25">
    <w:abstractNumId w:val="10"/>
  </w:num>
  <w:num w:numId="26">
    <w:abstractNumId w:val="6"/>
  </w:num>
  <w:num w:numId="27">
    <w:abstractNumId w:val="2"/>
  </w:num>
  <w:num w:numId="28">
    <w:abstractNumId w:val="22"/>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8E"/>
    <w:rsid w:val="000017AD"/>
    <w:rsid w:val="000019CB"/>
    <w:rsid w:val="00003EFE"/>
    <w:rsid w:val="0000440C"/>
    <w:rsid w:val="00005B04"/>
    <w:rsid w:val="000066BB"/>
    <w:rsid w:val="00007226"/>
    <w:rsid w:val="0000785F"/>
    <w:rsid w:val="000109D5"/>
    <w:rsid w:val="00011360"/>
    <w:rsid w:val="000128FC"/>
    <w:rsid w:val="00012BE0"/>
    <w:rsid w:val="0001333E"/>
    <w:rsid w:val="00013F2B"/>
    <w:rsid w:val="00014819"/>
    <w:rsid w:val="0001493B"/>
    <w:rsid w:val="000157CF"/>
    <w:rsid w:val="00015969"/>
    <w:rsid w:val="000169AD"/>
    <w:rsid w:val="00017326"/>
    <w:rsid w:val="000178C4"/>
    <w:rsid w:val="00017B79"/>
    <w:rsid w:val="00022F9D"/>
    <w:rsid w:val="00023A5E"/>
    <w:rsid w:val="000242B5"/>
    <w:rsid w:val="000246AC"/>
    <w:rsid w:val="0002560D"/>
    <w:rsid w:val="0002567D"/>
    <w:rsid w:val="000266F1"/>
    <w:rsid w:val="00030033"/>
    <w:rsid w:val="000309E9"/>
    <w:rsid w:val="000311FB"/>
    <w:rsid w:val="00032726"/>
    <w:rsid w:val="00032FB0"/>
    <w:rsid w:val="00033607"/>
    <w:rsid w:val="00033749"/>
    <w:rsid w:val="00033855"/>
    <w:rsid w:val="00034E66"/>
    <w:rsid w:val="0003597B"/>
    <w:rsid w:val="00036AA8"/>
    <w:rsid w:val="000400DF"/>
    <w:rsid w:val="00040296"/>
    <w:rsid w:val="000405CD"/>
    <w:rsid w:val="000426D6"/>
    <w:rsid w:val="00044D7B"/>
    <w:rsid w:val="000464E4"/>
    <w:rsid w:val="0004680D"/>
    <w:rsid w:val="00046EB0"/>
    <w:rsid w:val="000475AE"/>
    <w:rsid w:val="00050759"/>
    <w:rsid w:val="0005099D"/>
    <w:rsid w:val="000513FA"/>
    <w:rsid w:val="000515FA"/>
    <w:rsid w:val="00052F3B"/>
    <w:rsid w:val="00053524"/>
    <w:rsid w:val="00053B71"/>
    <w:rsid w:val="00054280"/>
    <w:rsid w:val="00054EC8"/>
    <w:rsid w:val="00057355"/>
    <w:rsid w:val="00057BDE"/>
    <w:rsid w:val="00060001"/>
    <w:rsid w:val="00061000"/>
    <w:rsid w:val="00061BEF"/>
    <w:rsid w:val="00061F79"/>
    <w:rsid w:val="00063B0D"/>
    <w:rsid w:val="00064329"/>
    <w:rsid w:val="00065AE7"/>
    <w:rsid w:val="000705F8"/>
    <w:rsid w:val="000706CC"/>
    <w:rsid w:val="000732BB"/>
    <w:rsid w:val="00073FE9"/>
    <w:rsid w:val="000745F6"/>
    <w:rsid w:val="000746DD"/>
    <w:rsid w:val="00075FAA"/>
    <w:rsid w:val="000766AA"/>
    <w:rsid w:val="000774EB"/>
    <w:rsid w:val="00080A92"/>
    <w:rsid w:val="00080D61"/>
    <w:rsid w:val="00082771"/>
    <w:rsid w:val="00083444"/>
    <w:rsid w:val="000839DB"/>
    <w:rsid w:val="00083FFD"/>
    <w:rsid w:val="00084353"/>
    <w:rsid w:val="00084ACB"/>
    <w:rsid w:val="00085DAC"/>
    <w:rsid w:val="0008626F"/>
    <w:rsid w:val="000866C8"/>
    <w:rsid w:val="0008778E"/>
    <w:rsid w:val="00091175"/>
    <w:rsid w:val="00093617"/>
    <w:rsid w:val="00094847"/>
    <w:rsid w:val="00094AAD"/>
    <w:rsid w:val="00095235"/>
    <w:rsid w:val="00095607"/>
    <w:rsid w:val="000A2EE2"/>
    <w:rsid w:val="000A3F52"/>
    <w:rsid w:val="000A4401"/>
    <w:rsid w:val="000A4775"/>
    <w:rsid w:val="000A555F"/>
    <w:rsid w:val="000A5A69"/>
    <w:rsid w:val="000A5CFC"/>
    <w:rsid w:val="000A5E84"/>
    <w:rsid w:val="000B0219"/>
    <w:rsid w:val="000B123B"/>
    <w:rsid w:val="000B1324"/>
    <w:rsid w:val="000B1A3C"/>
    <w:rsid w:val="000B1CCD"/>
    <w:rsid w:val="000B2F86"/>
    <w:rsid w:val="000B453A"/>
    <w:rsid w:val="000B49D4"/>
    <w:rsid w:val="000B4EBD"/>
    <w:rsid w:val="000B5132"/>
    <w:rsid w:val="000B5259"/>
    <w:rsid w:val="000B77F6"/>
    <w:rsid w:val="000C0145"/>
    <w:rsid w:val="000C023D"/>
    <w:rsid w:val="000C0BA4"/>
    <w:rsid w:val="000C18D9"/>
    <w:rsid w:val="000C403D"/>
    <w:rsid w:val="000C476A"/>
    <w:rsid w:val="000C674A"/>
    <w:rsid w:val="000D0E85"/>
    <w:rsid w:val="000D14C8"/>
    <w:rsid w:val="000D1579"/>
    <w:rsid w:val="000D1775"/>
    <w:rsid w:val="000D1807"/>
    <w:rsid w:val="000D4CD0"/>
    <w:rsid w:val="000D64E5"/>
    <w:rsid w:val="000D6779"/>
    <w:rsid w:val="000D6DEF"/>
    <w:rsid w:val="000E02B9"/>
    <w:rsid w:val="000E24B4"/>
    <w:rsid w:val="000E2970"/>
    <w:rsid w:val="000E335B"/>
    <w:rsid w:val="000E6D03"/>
    <w:rsid w:val="000F2085"/>
    <w:rsid w:val="000F3C0C"/>
    <w:rsid w:val="000F5BCE"/>
    <w:rsid w:val="000F63C8"/>
    <w:rsid w:val="000F691E"/>
    <w:rsid w:val="000F7077"/>
    <w:rsid w:val="000F7F2F"/>
    <w:rsid w:val="00100D2D"/>
    <w:rsid w:val="001021C9"/>
    <w:rsid w:val="00102F51"/>
    <w:rsid w:val="001041F5"/>
    <w:rsid w:val="001045B2"/>
    <w:rsid w:val="00105FE9"/>
    <w:rsid w:val="001073E0"/>
    <w:rsid w:val="00107E7C"/>
    <w:rsid w:val="00110B43"/>
    <w:rsid w:val="00113D99"/>
    <w:rsid w:val="00113FED"/>
    <w:rsid w:val="001141F5"/>
    <w:rsid w:val="00116582"/>
    <w:rsid w:val="00117921"/>
    <w:rsid w:val="0012000A"/>
    <w:rsid w:val="00120D8A"/>
    <w:rsid w:val="0012110A"/>
    <w:rsid w:val="00121843"/>
    <w:rsid w:val="00122F9B"/>
    <w:rsid w:val="00123B4F"/>
    <w:rsid w:val="001265D8"/>
    <w:rsid w:val="00126929"/>
    <w:rsid w:val="00126CA8"/>
    <w:rsid w:val="00132E2E"/>
    <w:rsid w:val="00132F17"/>
    <w:rsid w:val="001331A4"/>
    <w:rsid w:val="00133B5E"/>
    <w:rsid w:val="001347D2"/>
    <w:rsid w:val="00136CC1"/>
    <w:rsid w:val="00137B69"/>
    <w:rsid w:val="00140970"/>
    <w:rsid w:val="0014191F"/>
    <w:rsid w:val="001420B0"/>
    <w:rsid w:val="00142E9F"/>
    <w:rsid w:val="00144C1D"/>
    <w:rsid w:val="00145CB2"/>
    <w:rsid w:val="00146768"/>
    <w:rsid w:val="00146CEA"/>
    <w:rsid w:val="00147B2F"/>
    <w:rsid w:val="00150817"/>
    <w:rsid w:val="00150837"/>
    <w:rsid w:val="00151400"/>
    <w:rsid w:val="00153330"/>
    <w:rsid w:val="001537C3"/>
    <w:rsid w:val="001539AE"/>
    <w:rsid w:val="00154060"/>
    <w:rsid w:val="00154CC8"/>
    <w:rsid w:val="00154E90"/>
    <w:rsid w:val="001564F2"/>
    <w:rsid w:val="001567A4"/>
    <w:rsid w:val="0015700B"/>
    <w:rsid w:val="00157360"/>
    <w:rsid w:val="0015736D"/>
    <w:rsid w:val="00157688"/>
    <w:rsid w:val="0016047F"/>
    <w:rsid w:val="00160A2A"/>
    <w:rsid w:val="001610F5"/>
    <w:rsid w:val="00161BCE"/>
    <w:rsid w:val="00162401"/>
    <w:rsid w:val="0016298F"/>
    <w:rsid w:val="00162D05"/>
    <w:rsid w:val="00163F2F"/>
    <w:rsid w:val="00163FE8"/>
    <w:rsid w:val="00164483"/>
    <w:rsid w:val="00165511"/>
    <w:rsid w:val="001657E7"/>
    <w:rsid w:val="00165C4A"/>
    <w:rsid w:val="00167C4B"/>
    <w:rsid w:val="00170642"/>
    <w:rsid w:val="00171578"/>
    <w:rsid w:val="001735E7"/>
    <w:rsid w:val="00174676"/>
    <w:rsid w:val="00175CB7"/>
    <w:rsid w:val="00176DFC"/>
    <w:rsid w:val="001800AF"/>
    <w:rsid w:val="001812B3"/>
    <w:rsid w:val="001815EF"/>
    <w:rsid w:val="00181D39"/>
    <w:rsid w:val="00182A20"/>
    <w:rsid w:val="0018342E"/>
    <w:rsid w:val="0018405F"/>
    <w:rsid w:val="0018424D"/>
    <w:rsid w:val="00185118"/>
    <w:rsid w:val="001853C5"/>
    <w:rsid w:val="00190805"/>
    <w:rsid w:val="001920C0"/>
    <w:rsid w:val="00192AD0"/>
    <w:rsid w:val="00193F21"/>
    <w:rsid w:val="00194836"/>
    <w:rsid w:val="00195711"/>
    <w:rsid w:val="00195794"/>
    <w:rsid w:val="00195D27"/>
    <w:rsid w:val="0019637A"/>
    <w:rsid w:val="00196BD9"/>
    <w:rsid w:val="001A089C"/>
    <w:rsid w:val="001A0D0E"/>
    <w:rsid w:val="001A1235"/>
    <w:rsid w:val="001A1360"/>
    <w:rsid w:val="001A1368"/>
    <w:rsid w:val="001A44B1"/>
    <w:rsid w:val="001A55A5"/>
    <w:rsid w:val="001A7534"/>
    <w:rsid w:val="001B3563"/>
    <w:rsid w:val="001B3C2D"/>
    <w:rsid w:val="001B490B"/>
    <w:rsid w:val="001B5AAC"/>
    <w:rsid w:val="001B62CE"/>
    <w:rsid w:val="001C06A3"/>
    <w:rsid w:val="001C2AEF"/>
    <w:rsid w:val="001C45C4"/>
    <w:rsid w:val="001C4FA1"/>
    <w:rsid w:val="001C6C15"/>
    <w:rsid w:val="001C6DBF"/>
    <w:rsid w:val="001D064D"/>
    <w:rsid w:val="001D088B"/>
    <w:rsid w:val="001D2623"/>
    <w:rsid w:val="001D2799"/>
    <w:rsid w:val="001D5E51"/>
    <w:rsid w:val="001D6301"/>
    <w:rsid w:val="001D7A92"/>
    <w:rsid w:val="001E14B5"/>
    <w:rsid w:val="001E18E8"/>
    <w:rsid w:val="001E2955"/>
    <w:rsid w:val="001E3419"/>
    <w:rsid w:val="001E620A"/>
    <w:rsid w:val="001F07E6"/>
    <w:rsid w:val="001F24DB"/>
    <w:rsid w:val="001F2EC7"/>
    <w:rsid w:val="001F59DE"/>
    <w:rsid w:val="001F5A9A"/>
    <w:rsid w:val="00200955"/>
    <w:rsid w:val="00200A72"/>
    <w:rsid w:val="002010EF"/>
    <w:rsid w:val="00201BDF"/>
    <w:rsid w:val="00201C1D"/>
    <w:rsid w:val="00202516"/>
    <w:rsid w:val="0020280C"/>
    <w:rsid w:val="00202A26"/>
    <w:rsid w:val="00203422"/>
    <w:rsid w:val="00204901"/>
    <w:rsid w:val="0020567E"/>
    <w:rsid w:val="00205943"/>
    <w:rsid w:val="00205E9E"/>
    <w:rsid w:val="00212F15"/>
    <w:rsid w:val="00213081"/>
    <w:rsid w:val="00214153"/>
    <w:rsid w:val="00215088"/>
    <w:rsid w:val="00215CAA"/>
    <w:rsid w:val="00216215"/>
    <w:rsid w:val="002177FC"/>
    <w:rsid w:val="00217913"/>
    <w:rsid w:val="00217ABF"/>
    <w:rsid w:val="00220E1D"/>
    <w:rsid w:val="00220EDF"/>
    <w:rsid w:val="002216EA"/>
    <w:rsid w:val="00221929"/>
    <w:rsid w:val="002223E9"/>
    <w:rsid w:val="002225D3"/>
    <w:rsid w:val="002238A5"/>
    <w:rsid w:val="00224A44"/>
    <w:rsid w:val="00227C90"/>
    <w:rsid w:val="00235F60"/>
    <w:rsid w:val="002402FE"/>
    <w:rsid w:val="00240A89"/>
    <w:rsid w:val="00240DB1"/>
    <w:rsid w:val="002417C5"/>
    <w:rsid w:val="002421FD"/>
    <w:rsid w:val="00242AE2"/>
    <w:rsid w:val="0024322B"/>
    <w:rsid w:val="00243DDB"/>
    <w:rsid w:val="002442F9"/>
    <w:rsid w:val="002445C7"/>
    <w:rsid w:val="00244799"/>
    <w:rsid w:val="0024628A"/>
    <w:rsid w:val="00246BB7"/>
    <w:rsid w:val="00247062"/>
    <w:rsid w:val="002471D7"/>
    <w:rsid w:val="00247367"/>
    <w:rsid w:val="00247B4A"/>
    <w:rsid w:val="00250680"/>
    <w:rsid w:val="002509AD"/>
    <w:rsid w:val="00250F7A"/>
    <w:rsid w:val="002512D3"/>
    <w:rsid w:val="002529EC"/>
    <w:rsid w:val="00252CB4"/>
    <w:rsid w:val="002540AA"/>
    <w:rsid w:val="00255347"/>
    <w:rsid w:val="00255401"/>
    <w:rsid w:val="00257EF2"/>
    <w:rsid w:val="00260EE4"/>
    <w:rsid w:val="0026233C"/>
    <w:rsid w:val="00262796"/>
    <w:rsid w:val="002641D9"/>
    <w:rsid w:val="002644FE"/>
    <w:rsid w:val="00265FC9"/>
    <w:rsid w:val="002663CA"/>
    <w:rsid w:val="00270685"/>
    <w:rsid w:val="0027259E"/>
    <w:rsid w:val="002735A7"/>
    <w:rsid w:val="0027465C"/>
    <w:rsid w:val="00274679"/>
    <w:rsid w:val="002746BF"/>
    <w:rsid w:val="00274788"/>
    <w:rsid w:val="00276AC4"/>
    <w:rsid w:val="002774D9"/>
    <w:rsid w:val="00277ABA"/>
    <w:rsid w:val="002809F7"/>
    <w:rsid w:val="00283170"/>
    <w:rsid w:val="00283BE6"/>
    <w:rsid w:val="002844AB"/>
    <w:rsid w:val="002844D2"/>
    <w:rsid w:val="00284B0D"/>
    <w:rsid w:val="00285CA3"/>
    <w:rsid w:val="00287701"/>
    <w:rsid w:val="002878E5"/>
    <w:rsid w:val="002924C2"/>
    <w:rsid w:val="00292B64"/>
    <w:rsid w:val="00293AD7"/>
    <w:rsid w:val="00293D11"/>
    <w:rsid w:val="00294607"/>
    <w:rsid w:val="00294861"/>
    <w:rsid w:val="002948B9"/>
    <w:rsid w:val="002956B5"/>
    <w:rsid w:val="00296171"/>
    <w:rsid w:val="002A05B7"/>
    <w:rsid w:val="002A05E1"/>
    <w:rsid w:val="002A0786"/>
    <w:rsid w:val="002A126A"/>
    <w:rsid w:val="002A176A"/>
    <w:rsid w:val="002A180C"/>
    <w:rsid w:val="002A254E"/>
    <w:rsid w:val="002A2905"/>
    <w:rsid w:val="002A5015"/>
    <w:rsid w:val="002A5700"/>
    <w:rsid w:val="002A7985"/>
    <w:rsid w:val="002B0157"/>
    <w:rsid w:val="002B08FA"/>
    <w:rsid w:val="002B20E8"/>
    <w:rsid w:val="002B42B1"/>
    <w:rsid w:val="002C0D66"/>
    <w:rsid w:val="002C189D"/>
    <w:rsid w:val="002C2864"/>
    <w:rsid w:val="002C2BBB"/>
    <w:rsid w:val="002C3C93"/>
    <w:rsid w:val="002C4273"/>
    <w:rsid w:val="002C429B"/>
    <w:rsid w:val="002C4B7D"/>
    <w:rsid w:val="002C4D6C"/>
    <w:rsid w:val="002D0A15"/>
    <w:rsid w:val="002D0AE0"/>
    <w:rsid w:val="002D129B"/>
    <w:rsid w:val="002D1881"/>
    <w:rsid w:val="002D2C33"/>
    <w:rsid w:val="002D3534"/>
    <w:rsid w:val="002D60A7"/>
    <w:rsid w:val="002D6C5E"/>
    <w:rsid w:val="002D6CAD"/>
    <w:rsid w:val="002D7C0F"/>
    <w:rsid w:val="002E091E"/>
    <w:rsid w:val="002E1229"/>
    <w:rsid w:val="002E19A8"/>
    <w:rsid w:val="002E3455"/>
    <w:rsid w:val="002E5E6B"/>
    <w:rsid w:val="002E7195"/>
    <w:rsid w:val="002E7688"/>
    <w:rsid w:val="002F010F"/>
    <w:rsid w:val="002F1271"/>
    <w:rsid w:val="002F4309"/>
    <w:rsid w:val="002F7894"/>
    <w:rsid w:val="003018D0"/>
    <w:rsid w:val="00301A0D"/>
    <w:rsid w:val="00303060"/>
    <w:rsid w:val="003038E0"/>
    <w:rsid w:val="00305525"/>
    <w:rsid w:val="0030752C"/>
    <w:rsid w:val="0031002B"/>
    <w:rsid w:val="003109C8"/>
    <w:rsid w:val="00310D7C"/>
    <w:rsid w:val="00311A7F"/>
    <w:rsid w:val="00312BBA"/>
    <w:rsid w:val="00313C1F"/>
    <w:rsid w:val="00314101"/>
    <w:rsid w:val="00314707"/>
    <w:rsid w:val="0031687E"/>
    <w:rsid w:val="003208A2"/>
    <w:rsid w:val="00323034"/>
    <w:rsid w:val="00323146"/>
    <w:rsid w:val="00324558"/>
    <w:rsid w:val="00324C41"/>
    <w:rsid w:val="00324EEC"/>
    <w:rsid w:val="0032676B"/>
    <w:rsid w:val="00326FF4"/>
    <w:rsid w:val="00327CC1"/>
    <w:rsid w:val="0033084F"/>
    <w:rsid w:val="00330F44"/>
    <w:rsid w:val="00331DBB"/>
    <w:rsid w:val="00332527"/>
    <w:rsid w:val="00333326"/>
    <w:rsid w:val="00333DBA"/>
    <w:rsid w:val="00334EEE"/>
    <w:rsid w:val="00335C59"/>
    <w:rsid w:val="003368A5"/>
    <w:rsid w:val="00340D6C"/>
    <w:rsid w:val="003412E6"/>
    <w:rsid w:val="00341E0D"/>
    <w:rsid w:val="003423D3"/>
    <w:rsid w:val="00342446"/>
    <w:rsid w:val="00342A70"/>
    <w:rsid w:val="0034384B"/>
    <w:rsid w:val="003438AE"/>
    <w:rsid w:val="00343BC8"/>
    <w:rsid w:val="00344A3A"/>
    <w:rsid w:val="00345F96"/>
    <w:rsid w:val="0035045D"/>
    <w:rsid w:val="00351512"/>
    <w:rsid w:val="003519BF"/>
    <w:rsid w:val="00353762"/>
    <w:rsid w:val="00353C73"/>
    <w:rsid w:val="003558BB"/>
    <w:rsid w:val="00360875"/>
    <w:rsid w:val="003617E4"/>
    <w:rsid w:val="00362891"/>
    <w:rsid w:val="00363C01"/>
    <w:rsid w:val="003644B9"/>
    <w:rsid w:val="0036550B"/>
    <w:rsid w:val="0036590F"/>
    <w:rsid w:val="0036643A"/>
    <w:rsid w:val="00366625"/>
    <w:rsid w:val="003674B4"/>
    <w:rsid w:val="0037182A"/>
    <w:rsid w:val="003737CD"/>
    <w:rsid w:val="003737E2"/>
    <w:rsid w:val="00373E88"/>
    <w:rsid w:val="003741A2"/>
    <w:rsid w:val="003764F3"/>
    <w:rsid w:val="00376DA8"/>
    <w:rsid w:val="00377705"/>
    <w:rsid w:val="0038136E"/>
    <w:rsid w:val="00381E41"/>
    <w:rsid w:val="00382E99"/>
    <w:rsid w:val="00382FD0"/>
    <w:rsid w:val="00384601"/>
    <w:rsid w:val="0038587C"/>
    <w:rsid w:val="0038655D"/>
    <w:rsid w:val="00387CCC"/>
    <w:rsid w:val="00390125"/>
    <w:rsid w:val="00391106"/>
    <w:rsid w:val="003918BB"/>
    <w:rsid w:val="00392399"/>
    <w:rsid w:val="00392415"/>
    <w:rsid w:val="003924BC"/>
    <w:rsid w:val="003940D0"/>
    <w:rsid w:val="0039485D"/>
    <w:rsid w:val="003958D8"/>
    <w:rsid w:val="0039663B"/>
    <w:rsid w:val="0039692E"/>
    <w:rsid w:val="003971AE"/>
    <w:rsid w:val="00397623"/>
    <w:rsid w:val="003979CB"/>
    <w:rsid w:val="003A04BF"/>
    <w:rsid w:val="003A07E5"/>
    <w:rsid w:val="003A2000"/>
    <w:rsid w:val="003A2384"/>
    <w:rsid w:val="003A3B70"/>
    <w:rsid w:val="003A4A68"/>
    <w:rsid w:val="003A4CF9"/>
    <w:rsid w:val="003A641E"/>
    <w:rsid w:val="003A7F81"/>
    <w:rsid w:val="003B05C8"/>
    <w:rsid w:val="003B11AB"/>
    <w:rsid w:val="003B1DAB"/>
    <w:rsid w:val="003B2F74"/>
    <w:rsid w:val="003B430B"/>
    <w:rsid w:val="003B4579"/>
    <w:rsid w:val="003B4B78"/>
    <w:rsid w:val="003B598D"/>
    <w:rsid w:val="003B7509"/>
    <w:rsid w:val="003C04DA"/>
    <w:rsid w:val="003C0953"/>
    <w:rsid w:val="003C1672"/>
    <w:rsid w:val="003C287A"/>
    <w:rsid w:val="003C382E"/>
    <w:rsid w:val="003C572B"/>
    <w:rsid w:val="003C61C3"/>
    <w:rsid w:val="003D0163"/>
    <w:rsid w:val="003D1F7E"/>
    <w:rsid w:val="003D2210"/>
    <w:rsid w:val="003D256E"/>
    <w:rsid w:val="003D3C2E"/>
    <w:rsid w:val="003D4942"/>
    <w:rsid w:val="003D649A"/>
    <w:rsid w:val="003D7754"/>
    <w:rsid w:val="003E0289"/>
    <w:rsid w:val="003E1BD0"/>
    <w:rsid w:val="003E2A32"/>
    <w:rsid w:val="003E4B79"/>
    <w:rsid w:val="003E5715"/>
    <w:rsid w:val="003E6410"/>
    <w:rsid w:val="003E67B0"/>
    <w:rsid w:val="003E77C1"/>
    <w:rsid w:val="003E7E07"/>
    <w:rsid w:val="003F00C1"/>
    <w:rsid w:val="003F0214"/>
    <w:rsid w:val="003F0F6A"/>
    <w:rsid w:val="003F1085"/>
    <w:rsid w:val="003F150B"/>
    <w:rsid w:val="003F22F1"/>
    <w:rsid w:val="003F2645"/>
    <w:rsid w:val="003F4EB5"/>
    <w:rsid w:val="003F64E9"/>
    <w:rsid w:val="003F7AC0"/>
    <w:rsid w:val="0040295E"/>
    <w:rsid w:val="0040468A"/>
    <w:rsid w:val="00406F65"/>
    <w:rsid w:val="0040760B"/>
    <w:rsid w:val="0041083A"/>
    <w:rsid w:val="004135FF"/>
    <w:rsid w:val="00413808"/>
    <w:rsid w:val="004139E0"/>
    <w:rsid w:val="00414C91"/>
    <w:rsid w:val="004160C7"/>
    <w:rsid w:val="004161C9"/>
    <w:rsid w:val="0041682E"/>
    <w:rsid w:val="00417805"/>
    <w:rsid w:val="00421E92"/>
    <w:rsid w:val="00423345"/>
    <w:rsid w:val="004237DB"/>
    <w:rsid w:val="00423B7D"/>
    <w:rsid w:val="004247B5"/>
    <w:rsid w:val="004256BD"/>
    <w:rsid w:val="00425E8A"/>
    <w:rsid w:val="004268E2"/>
    <w:rsid w:val="00427C1B"/>
    <w:rsid w:val="0043009E"/>
    <w:rsid w:val="0043109C"/>
    <w:rsid w:val="00432A14"/>
    <w:rsid w:val="00432FF8"/>
    <w:rsid w:val="00433025"/>
    <w:rsid w:val="00433960"/>
    <w:rsid w:val="00433ABB"/>
    <w:rsid w:val="00433F4D"/>
    <w:rsid w:val="0043423C"/>
    <w:rsid w:val="00434FB1"/>
    <w:rsid w:val="004363DA"/>
    <w:rsid w:val="004373E9"/>
    <w:rsid w:val="00441A75"/>
    <w:rsid w:val="004421C7"/>
    <w:rsid w:val="004434A2"/>
    <w:rsid w:val="004442A1"/>
    <w:rsid w:val="004451B5"/>
    <w:rsid w:val="00445C96"/>
    <w:rsid w:val="00445FB7"/>
    <w:rsid w:val="00446697"/>
    <w:rsid w:val="004466F9"/>
    <w:rsid w:val="00446F0A"/>
    <w:rsid w:val="00447CC0"/>
    <w:rsid w:val="00450122"/>
    <w:rsid w:val="00450530"/>
    <w:rsid w:val="00450B4F"/>
    <w:rsid w:val="00451380"/>
    <w:rsid w:val="0045471F"/>
    <w:rsid w:val="00454C64"/>
    <w:rsid w:val="004559D0"/>
    <w:rsid w:val="00456BB2"/>
    <w:rsid w:val="00460740"/>
    <w:rsid w:val="00460E2A"/>
    <w:rsid w:val="0046210F"/>
    <w:rsid w:val="00463791"/>
    <w:rsid w:val="00463893"/>
    <w:rsid w:val="00463973"/>
    <w:rsid w:val="00464FC7"/>
    <w:rsid w:val="00467DB1"/>
    <w:rsid w:val="00467FF7"/>
    <w:rsid w:val="00471613"/>
    <w:rsid w:val="004775F6"/>
    <w:rsid w:val="0048125B"/>
    <w:rsid w:val="00481805"/>
    <w:rsid w:val="00481BAC"/>
    <w:rsid w:val="0048308C"/>
    <w:rsid w:val="004843AB"/>
    <w:rsid w:val="0048457C"/>
    <w:rsid w:val="004852F7"/>
    <w:rsid w:val="004856B5"/>
    <w:rsid w:val="004856BF"/>
    <w:rsid w:val="00491B4C"/>
    <w:rsid w:val="00492AFC"/>
    <w:rsid w:val="00492F22"/>
    <w:rsid w:val="004937C0"/>
    <w:rsid w:val="00494CE8"/>
    <w:rsid w:val="004950F6"/>
    <w:rsid w:val="004959FB"/>
    <w:rsid w:val="004965AD"/>
    <w:rsid w:val="004A007B"/>
    <w:rsid w:val="004A1A26"/>
    <w:rsid w:val="004A32FB"/>
    <w:rsid w:val="004A3524"/>
    <w:rsid w:val="004A44FE"/>
    <w:rsid w:val="004A4CE1"/>
    <w:rsid w:val="004A58B0"/>
    <w:rsid w:val="004A6AB3"/>
    <w:rsid w:val="004A77C0"/>
    <w:rsid w:val="004A77ED"/>
    <w:rsid w:val="004B131A"/>
    <w:rsid w:val="004B2037"/>
    <w:rsid w:val="004B496A"/>
    <w:rsid w:val="004B4B40"/>
    <w:rsid w:val="004C0BF1"/>
    <w:rsid w:val="004C4CD0"/>
    <w:rsid w:val="004C5AE2"/>
    <w:rsid w:val="004C5FF9"/>
    <w:rsid w:val="004C61C0"/>
    <w:rsid w:val="004C66B6"/>
    <w:rsid w:val="004C73B4"/>
    <w:rsid w:val="004C78C8"/>
    <w:rsid w:val="004C7EED"/>
    <w:rsid w:val="004D00C9"/>
    <w:rsid w:val="004D1983"/>
    <w:rsid w:val="004D3764"/>
    <w:rsid w:val="004D43A5"/>
    <w:rsid w:val="004D50AD"/>
    <w:rsid w:val="004D550D"/>
    <w:rsid w:val="004D60FF"/>
    <w:rsid w:val="004D657E"/>
    <w:rsid w:val="004D67B7"/>
    <w:rsid w:val="004D73B1"/>
    <w:rsid w:val="004E0826"/>
    <w:rsid w:val="004E091B"/>
    <w:rsid w:val="004E13E9"/>
    <w:rsid w:val="004E14A9"/>
    <w:rsid w:val="004E1A68"/>
    <w:rsid w:val="004E21D5"/>
    <w:rsid w:val="004E2633"/>
    <w:rsid w:val="004E2865"/>
    <w:rsid w:val="004E379D"/>
    <w:rsid w:val="004E39FA"/>
    <w:rsid w:val="004E407A"/>
    <w:rsid w:val="004E4C90"/>
    <w:rsid w:val="004E5F19"/>
    <w:rsid w:val="004E7320"/>
    <w:rsid w:val="004F0A0E"/>
    <w:rsid w:val="004F0C61"/>
    <w:rsid w:val="004F0D25"/>
    <w:rsid w:val="004F13D2"/>
    <w:rsid w:val="004F1D75"/>
    <w:rsid w:val="004F28EF"/>
    <w:rsid w:val="004F2D88"/>
    <w:rsid w:val="004F2DAD"/>
    <w:rsid w:val="004F2DF6"/>
    <w:rsid w:val="004F38FA"/>
    <w:rsid w:val="004F477B"/>
    <w:rsid w:val="004F4B01"/>
    <w:rsid w:val="004F55E3"/>
    <w:rsid w:val="005033DD"/>
    <w:rsid w:val="00504AD1"/>
    <w:rsid w:val="00510F20"/>
    <w:rsid w:val="00511274"/>
    <w:rsid w:val="005117F5"/>
    <w:rsid w:val="00512187"/>
    <w:rsid w:val="005123DD"/>
    <w:rsid w:val="005127E6"/>
    <w:rsid w:val="00512F14"/>
    <w:rsid w:val="00513044"/>
    <w:rsid w:val="005136B7"/>
    <w:rsid w:val="00513CD5"/>
    <w:rsid w:val="005158AC"/>
    <w:rsid w:val="00515C04"/>
    <w:rsid w:val="005166D3"/>
    <w:rsid w:val="00520784"/>
    <w:rsid w:val="00520798"/>
    <w:rsid w:val="00520E50"/>
    <w:rsid w:val="00521195"/>
    <w:rsid w:val="00521BA7"/>
    <w:rsid w:val="0052402A"/>
    <w:rsid w:val="00524150"/>
    <w:rsid w:val="00524A91"/>
    <w:rsid w:val="00525030"/>
    <w:rsid w:val="0052594B"/>
    <w:rsid w:val="00525CDB"/>
    <w:rsid w:val="00526080"/>
    <w:rsid w:val="005268A0"/>
    <w:rsid w:val="00526DC8"/>
    <w:rsid w:val="005270AB"/>
    <w:rsid w:val="005311EE"/>
    <w:rsid w:val="00532E00"/>
    <w:rsid w:val="00532E20"/>
    <w:rsid w:val="005347A3"/>
    <w:rsid w:val="0053510D"/>
    <w:rsid w:val="005362FD"/>
    <w:rsid w:val="00536419"/>
    <w:rsid w:val="00537716"/>
    <w:rsid w:val="00537D04"/>
    <w:rsid w:val="00541701"/>
    <w:rsid w:val="00541B11"/>
    <w:rsid w:val="00542EBC"/>
    <w:rsid w:val="005435A0"/>
    <w:rsid w:val="00543E01"/>
    <w:rsid w:val="00551070"/>
    <w:rsid w:val="0055163B"/>
    <w:rsid w:val="00552E46"/>
    <w:rsid w:val="00553100"/>
    <w:rsid w:val="00553215"/>
    <w:rsid w:val="00555B1F"/>
    <w:rsid w:val="005568A9"/>
    <w:rsid w:val="00557310"/>
    <w:rsid w:val="00557414"/>
    <w:rsid w:val="00557D17"/>
    <w:rsid w:val="00560620"/>
    <w:rsid w:val="005611F5"/>
    <w:rsid w:val="005614B4"/>
    <w:rsid w:val="005619EA"/>
    <w:rsid w:val="005630E3"/>
    <w:rsid w:val="00563168"/>
    <w:rsid w:val="00563533"/>
    <w:rsid w:val="00563C61"/>
    <w:rsid w:val="00563C9C"/>
    <w:rsid w:val="00565157"/>
    <w:rsid w:val="00565F6F"/>
    <w:rsid w:val="005704EB"/>
    <w:rsid w:val="005704FF"/>
    <w:rsid w:val="00570708"/>
    <w:rsid w:val="005708FB"/>
    <w:rsid w:val="00570986"/>
    <w:rsid w:val="00572D6E"/>
    <w:rsid w:val="005738AF"/>
    <w:rsid w:val="005746F6"/>
    <w:rsid w:val="005748C8"/>
    <w:rsid w:val="00575311"/>
    <w:rsid w:val="00577167"/>
    <w:rsid w:val="00580557"/>
    <w:rsid w:val="005812D0"/>
    <w:rsid w:val="00581A45"/>
    <w:rsid w:val="00582037"/>
    <w:rsid w:val="005825C2"/>
    <w:rsid w:val="00584FE1"/>
    <w:rsid w:val="00585985"/>
    <w:rsid w:val="00587C38"/>
    <w:rsid w:val="00590415"/>
    <w:rsid w:val="005913CB"/>
    <w:rsid w:val="00592DBA"/>
    <w:rsid w:val="0059312C"/>
    <w:rsid w:val="005939CC"/>
    <w:rsid w:val="00597441"/>
    <w:rsid w:val="005A04DE"/>
    <w:rsid w:val="005A0B44"/>
    <w:rsid w:val="005A16A8"/>
    <w:rsid w:val="005A1A01"/>
    <w:rsid w:val="005A2B81"/>
    <w:rsid w:val="005A39FD"/>
    <w:rsid w:val="005A3C57"/>
    <w:rsid w:val="005A4509"/>
    <w:rsid w:val="005A4F48"/>
    <w:rsid w:val="005A6C59"/>
    <w:rsid w:val="005A7E24"/>
    <w:rsid w:val="005B11B7"/>
    <w:rsid w:val="005B1428"/>
    <w:rsid w:val="005B15B3"/>
    <w:rsid w:val="005B1D3B"/>
    <w:rsid w:val="005B228E"/>
    <w:rsid w:val="005B37DD"/>
    <w:rsid w:val="005B5019"/>
    <w:rsid w:val="005B505B"/>
    <w:rsid w:val="005B57B0"/>
    <w:rsid w:val="005B5EE0"/>
    <w:rsid w:val="005B60B9"/>
    <w:rsid w:val="005B670A"/>
    <w:rsid w:val="005B6F2C"/>
    <w:rsid w:val="005B73CA"/>
    <w:rsid w:val="005B7B8E"/>
    <w:rsid w:val="005C1C83"/>
    <w:rsid w:val="005C2BDF"/>
    <w:rsid w:val="005C45DE"/>
    <w:rsid w:val="005C4B0D"/>
    <w:rsid w:val="005C62A2"/>
    <w:rsid w:val="005C7247"/>
    <w:rsid w:val="005C7415"/>
    <w:rsid w:val="005D05B0"/>
    <w:rsid w:val="005D16C9"/>
    <w:rsid w:val="005D3305"/>
    <w:rsid w:val="005D6259"/>
    <w:rsid w:val="005E0F97"/>
    <w:rsid w:val="005E100F"/>
    <w:rsid w:val="005E1393"/>
    <w:rsid w:val="005E194A"/>
    <w:rsid w:val="005E2B2C"/>
    <w:rsid w:val="005E31B2"/>
    <w:rsid w:val="005E3AD9"/>
    <w:rsid w:val="005E7797"/>
    <w:rsid w:val="005F25B6"/>
    <w:rsid w:val="005F3E98"/>
    <w:rsid w:val="005F6912"/>
    <w:rsid w:val="005F741D"/>
    <w:rsid w:val="006012C6"/>
    <w:rsid w:val="0060137B"/>
    <w:rsid w:val="0060176F"/>
    <w:rsid w:val="006031ED"/>
    <w:rsid w:val="00603935"/>
    <w:rsid w:val="00603DD8"/>
    <w:rsid w:val="006051AC"/>
    <w:rsid w:val="006068DD"/>
    <w:rsid w:val="006068DF"/>
    <w:rsid w:val="00606C75"/>
    <w:rsid w:val="00607650"/>
    <w:rsid w:val="00610B49"/>
    <w:rsid w:val="006124C0"/>
    <w:rsid w:val="006135C1"/>
    <w:rsid w:val="00613881"/>
    <w:rsid w:val="00614104"/>
    <w:rsid w:val="00614EB6"/>
    <w:rsid w:val="0061643C"/>
    <w:rsid w:val="00616784"/>
    <w:rsid w:val="0062191A"/>
    <w:rsid w:val="006234DB"/>
    <w:rsid w:val="00624544"/>
    <w:rsid w:val="00624700"/>
    <w:rsid w:val="00625AA7"/>
    <w:rsid w:val="00626A0A"/>
    <w:rsid w:val="006310EE"/>
    <w:rsid w:val="00631636"/>
    <w:rsid w:val="00633079"/>
    <w:rsid w:val="00634D47"/>
    <w:rsid w:val="006354D7"/>
    <w:rsid w:val="006358C4"/>
    <w:rsid w:val="00636B0B"/>
    <w:rsid w:val="00640591"/>
    <w:rsid w:val="00640875"/>
    <w:rsid w:val="0064111A"/>
    <w:rsid w:val="0064663F"/>
    <w:rsid w:val="00646AE6"/>
    <w:rsid w:val="00650DD6"/>
    <w:rsid w:val="006510E4"/>
    <w:rsid w:val="006511A1"/>
    <w:rsid w:val="0065238A"/>
    <w:rsid w:val="00652E3A"/>
    <w:rsid w:val="00654404"/>
    <w:rsid w:val="00654E0A"/>
    <w:rsid w:val="00655D40"/>
    <w:rsid w:val="00656412"/>
    <w:rsid w:val="00656469"/>
    <w:rsid w:val="00657212"/>
    <w:rsid w:val="006572EB"/>
    <w:rsid w:val="006618CB"/>
    <w:rsid w:val="00661D39"/>
    <w:rsid w:val="0066383F"/>
    <w:rsid w:val="00665875"/>
    <w:rsid w:val="00665C06"/>
    <w:rsid w:val="00665DB2"/>
    <w:rsid w:val="0067228B"/>
    <w:rsid w:val="00672D0B"/>
    <w:rsid w:val="0067337A"/>
    <w:rsid w:val="006745BF"/>
    <w:rsid w:val="00674AE6"/>
    <w:rsid w:val="0067681E"/>
    <w:rsid w:val="006779E7"/>
    <w:rsid w:val="006814AC"/>
    <w:rsid w:val="006834A5"/>
    <w:rsid w:val="006835EA"/>
    <w:rsid w:val="00683C9C"/>
    <w:rsid w:val="00683DAA"/>
    <w:rsid w:val="00684F05"/>
    <w:rsid w:val="00685217"/>
    <w:rsid w:val="00685F45"/>
    <w:rsid w:val="00687002"/>
    <w:rsid w:val="006870EA"/>
    <w:rsid w:val="00690F44"/>
    <w:rsid w:val="006918FB"/>
    <w:rsid w:val="00693100"/>
    <w:rsid w:val="006933E8"/>
    <w:rsid w:val="0069347C"/>
    <w:rsid w:val="00695351"/>
    <w:rsid w:val="006968C9"/>
    <w:rsid w:val="00696D69"/>
    <w:rsid w:val="0069792D"/>
    <w:rsid w:val="006A0C65"/>
    <w:rsid w:val="006A10A8"/>
    <w:rsid w:val="006A171B"/>
    <w:rsid w:val="006A18C7"/>
    <w:rsid w:val="006A3649"/>
    <w:rsid w:val="006A5701"/>
    <w:rsid w:val="006B014B"/>
    <w:rsid w:val="006B07E5"/>
    <w:rsid w:val="006B1A76"/>
    <w:rsid w:val="006B1E82"/>
    <w:rsid w:val="006B1F2C"/>
    <w:rsid w:val="006B4368"/>
    <w:rsid w:val="006B4549"/>
    <w:rsid w:val="006B4FCF"/>
    <w:rsid w:val="006B5FBE"/>
    <w:rsid w:val="006C2A97"/>
    <w:rsid w:val="006C3CAF"/>
    <w:rsid w:val="006C5189"/>
    <w:rsid w:val="006C5A7C"/>
    <w:rsid w:val="006C6BF0"/>
    <w:rsid w:val="006C6CEC"/>
    <w:rsid w:val="006C78D1"/>
    <w:rsid w:val="006C79CF"/>
    <w:rsid w:val="006D0894"/>
    <w:rsid w:val="006D0A62"/>
    <w:rsid w:val="006D24DE"/>
    <w:rsid w:val="006D284D"/>
    <w:rsid w:val="006D2D90"/>
    <w:rsid w:val="006D3593"/>
    <w:rsid w:val="006D4C6F"/>
    <w:rsid w:val="006D5339"/>
    <w:rsid w:val="006E0D40"/>
    <w:rsid w:val="006E0E70"/>
    <w:rsid w:val="006E11C8"/>
    <w:rsid w:val="006E348E"/>
    <w:rsid w:val="006E3E03"/>
    <w:rsid w:val="006E47C3"/>
    <w:rsid w:val="006E48D0"/>
    <w:rsid w:val="006E4A01"/>
    <w:rsid w:val="006E4FDC"/>
    <w:rsid w:val="006E5A15"/>
    <w:rsid w:val="006E61A3"/>
    <w:rsid w:val="006E62AB"/>
    <w:rsid w:val="006E7CD6"/>
    <w:rsid w:val="006F0C25"/>
    <w:rsid w:val="006F15D0"/>
    <w:rsid w:val="006F17FF"/>
    <w:rsid w:val="006F2BCF"/>
    <w:rsid w:val="006F2D5B"/>
    <w:rsid w:val="006F376F"/>
    <w:rsid w:val="006F601F"/>
    <w:rsid w:val="007006F2"/>
    <w:rsid w:val="00700F5C"/>
    <w:rsid w:val="00701F6B"/>
    <w:rsid w:val="007029C3"/>
    <w:rsid w:val="0070320E"/>
    <w:rsid w:val="00703393"/>
    <w:rsid w:val="00703759"/>
    <w:rsid w:val="00703AA1"/>
    <w:rsid w:val="00704154"/>
    <w:rsid w:val="007048DD"/>
    <w:rsid w:val="007049B1"/>
    <w:rsid w:val="00704ED4"/>
    <w:rsid w:val="00705525"/>
    <w:rsid w:val="00705C52"/>
    <w:rsid w:val="00706E7C"/>
    <w:rsid w:val="00710737"/>
    <w:rsid w:val="007112BB"/>
    <w:rsid w:val="00711480"/>
    <w:rsid w:val="00711DCD"/>
    <w:rsid w:val="00712E44"/>
    <w:rsid w:val="00714FF6"/>
    <w:rsid w:val="0071613C"/>
    <w:rsid w:val="00716B66"/>
    <w:rsid w:val="00716F96"/>
    <w:rsid w:val="0071724D"/>
    <w:rsid w:val="007179BE"/>
    <w:rsid w:val="007224CA"/>
    <w:rsid w:val="00723A03"/>
    <w:rsid w:val="007251E5"/>
    <w:rsid w:val="0072550C"/>
    <w:rsid w:val="00725A47"/>
    <w:rsid w:val="007262EE"/>
    <w:rsid w:val="00727D90"/>
    <w:rsid w:val="00730C74"/>
    <w:rsid w:val="007310E6"/>
    <w:rsid w:val="00731958"/>
    <w:rsid w:val="00733332"/>
    <w:rsid w:val="0073360C"/>
    <w:rsid w:val="00733888"/>
    <w:rsid w:val="0073416C"/>
    <w:rsid w:val="0073471B"/>
    <w:rsid w:val="00735C4B"/>
    <w:rsid w:val="00736103"/>
    <w:rsid w:val="0073656F"/>
    <w:rsid w:val="00737CF0"/>
    <w:rsid w:val="0074223B"/>
    <w:rsid w:val="0074483F"/>
    <w:rsid w:val="007477D1"/>
    <w:rsid w:val="00747FF3"/>
    <w:rsid w:val="007500A5"/>
    <w:rsid w:val="00753D5B"/>
    <w:rsid w:val="00753D62"/>
    <w:rsid w:val="007544D2"/>
    <w:rsid w:val="00761ECC"/>
    <w:rsid w:val="00763E07"/>
    <w:rsid w:val="0076461C"/>
    <w:rsid w:val="00764670"/>
    <w:rsid w:val="007668B9"/>
    <w:rsid w:val="007700CA"/>
    <w:rsid w:val="007700E7"/>
    <w:rsid w:val="007705BC"/>
    <w:rsid w:val="00772ED8"/>
    <w:rsid w:val="007737FF"/>
    <w:rsid w:val="00776C27"/>
    <w:rsid w:val="0078028A"/>
    <w:rsid w:val="00781FBB"/>
    <w:rsid w:val="007833B7"/>
    <w:rsid w:val="00783634"/>
    <w:rsid w:val="00785076"/>
    <w:rsid w:val="007862B4"/>
    <w:rsid w:val="007864C8"/>
    <w:rsid w:val="00786AF8"/>
    <w:rsid w:val="00787E3D"/>
    <w:rsid w:val="007900DA"/>
    <w:rsid w:val="007908FE"/>
    <w:rsid w:val="00790C09"/>
    <w:rsid w:val="00790FDA"/>
    <w:rsid w:val="00791516"/>
    <w:rsid w:val="00791D69"/>
    <w:rsid w:val="00795F75"/>
    <w:rsid w:val="007964DE"/>
    <w:rsid w:val="0079662F"/>
    <w:rsid w:val="007A021C"/>
    <w:rsid w:val="007A0240"/>
    <w:rsid w:val="007A30EC"/>
    <w:rsid w:val="007A4627"/>
    <w:rsid w:val="007A5094"/>
    <w:rsid w:val="007A63B5"/>
    <w:rsid w:val="007A6E98"/>
    <w:rsid w:val="007B0B7C"/>
    <w:rsid w:val="007B1857"/>
    <w:rsid w:val="007B210A"/>
    <w:rsid w:val="007B2198"/>
    <w:rsid w:val="007B2FDB"/>
    <w:rsid w:val="007B4C40"/>
    <w:rsid w:val="007B50BC"/>
    <w:rsid w:val="007B5F80"/>
    <w:rsid w:val="007B6B55"/>
    <w:rsid w:val="007C1D9F"/>
    <w:rsid w:val="007C22C2"/>
    <w:rsid w:val="007C2DB6"/>
    <w:rsid w:val="007C3118"/>
    <w:rsid w:val="007C41C5"/>
    <w:rsid w:val="007C521E"/>
    <w:rsid w:val="007D020B"/>
    <w:rsid w:val="007D0342"/>
    <w:rsid w:val="007D268F"/>
    <w:rsid w:val="007D2AAB"/>
    <w:rsid w:val="007D39DC"/>
    <w:rsid w:val="007D3A9A"/>
    <w:rsid w:val="007D3E48"/>
    <w:rsid w:val="007D4B4B"/>
    <w:rsid w:val="007D4FE3"/>
    <w:rsid w:val="007D561C"/>
    <w:rsid w:val="007D6FC7"/>
    <w:rsid w:val="007D7F81"/>
    <w:rsid w:val="007E0373"/>
    <w:rsid w:val="007E11E6"/>
    <w:rsid w:val="007E1D79"/>
    <w:rsid w:val="007E34F9"/>
    <w:rsid w:val="007E3AE2"/>
    <w:rsid w:val="007E5CDD"/>
    <w:rsid w:val="007E7B79"/>
    <w:rsid w:val="007F289F"/>
    <w:rsid w:val="007F4F1D"/>
    <w:rsid w:val="007F520D"/>
    <w:rsid w:val="007F58B7"/>
    <w:rsid w:val="007F5DE2"/>
    <w:rsid w:val="007F7422"/>
    <w:rsid w:val="007F7483"/>
    <w:rsid w:val="0080197B"/>
    <w:rsid w:val="008025F3"/>
    <w:rsid w:val="008033B4"/>
    <w:rsid w:val="00803E3C"/>
    <w:rsid w:val="008044B4"/>
    <w:rsid w:val="00804A64"/>
    <w:rsid w:val="00804E6D"/>
    <w:rsid w:val="00805614"/>
    <w:rsid w:val="008065EA"/>
    <w:rsid w:val="00806B80"/>
    <w:rsid w:val="008070C1"/>
    <w:rsid w:val="008076C9"/>
    <w:rsid w:val="00807D64"/>
    <w:rsid w:val="00810766"/>
    <w:rsid w:val="00812CFE"/>
    <w:rsid w:val="00813CB2"/>
    <w:rsid w:val="00814133"/>
    <w:rsid w:val="008143A1"/>
    <w:rsid w:val="0081507A"/>
    <w:rsid w:val="008163DF"/>
    <w:rsid w:val="0081746A"/>
    <w:rsid w:val="008208FA"/>
    <w:rsid w:val="00821223"/>
    <w:rsid w:val="00823500"/>
    <w:rsid w:val="00824938"/>
    <w:rsid w:val="008249C5"/>
    <w:rsid w:val="00824E2C"/>
    <w:rsid w:val="00824F90"/>
    <w:rsid w:val="008251DB"/>
    <w:rsid w:val="008258FB"/>
    <w:rsid w:val="008279EA"/>
    <w:rsid w:val="0083094E"/>
    <w:rsid w:val="00832296"/>
    <w:rsid w:val="0083338D"/>
    <w:rsid w:val="008333EC"/>
    <w:rsid w:val="00833EC2"/>
    <w:rsid w:val="00836EBD"/>
    <w:rsid w:val="00837D66"/>
    <w:rsid w:val="008437D3"/>
    <w:rsid w:val="00843C7A"/>
    <w:rsid w:val="00844CD7"/>
    <w:rsid w:val="00845B2A"/>
    <w:rsid w:val="00845D7A"/>
    <w:rsid w:val="00845F48"/>
    <w:rsid w:val="0084697F"/>
    <w:rsid w:val="00850D6C"/>
    <w:rsid w:val="0085134A"/>
    <w:rsid w:val="0085263E"/>
    <w:rsid w:val="00852B50"/>
    <w:rsid w:val="00853063"/>
    <w:rsid w:val="008534D2"/>
    <w:rsid w:val="008549A3"/>
    <w:rsid w:val="00854E85"/>
    <w:rsid w:val="00855339"/>
    <w:rsid w:val="008553DA"/>
    <w:rsid w:val="00855D76"/>
    <w:rsid w:val="00856641"/>
    <w:rsid w:val="00856A7A"/>
    <w:rsid w:val="00856F8F"/>
    <w:rsid w:val="00857330"/>
    <w:rsid w:val="00857AF6"/>
    <w:rsid w:val="00861446"/>
    <w:rsid w:val="0086168A"/>
    <w:rsid w:val="00863FAA"/>
    <w:rsid w:val="00866312"/>
    <w:rsid w:val="00866853"/>
    <w:rsid w:val="00866940"/>
    <w:rsid w:val="00867C9A"/>
    <w:rsid w:val="00871455"/>
    <w:rsid w:val="0087250C"/>
    <w:rsid w:val="00872A02"/>
    <w:rsid w:val="0087300A"/>
    <w:rsid w:val="008749E5"/>
    <w:rsid w:val="00874A19"/>
    <w:rsid w:val="00874A52"/>
    <w:rsid w:val="00874DF1"/>
    <w:rsid w:val="00875070"/>
    <w:rsid w:val="0087592A"/>
    <w:rsid w:val="00877F98"/>
    <w:rsid w:val="008804AE"/>
    <w:rsid w:val="008807A6"/>
    <w:rsid w:val="00880949"/>
    <w:rsid w:val="00880B96"/>
    <w:rsid w:val="00882EC0"/>
    <w:rsid w:val="00884A91"/>
    <w:rsid w:val="00885347"/>
    <w:rsid w:val="008853D0"/>
    <w:rsid w:val="008904BB"/>
    <w:rsid w:val="00890C5F"/>
    <w:rsid w:val="00890F95"/>
    <w:rsid w:val="00891FFD"/>
    <w:rsid w:val="00892C6C"/>
    <w:rsid w:val="00893424"/>
    <w:rsid w:val="00893782"/>
    <w:rsid w:val="00894899"/>
    <w:rsid w:val="00896CE7"/>
    <w:rsid w:val="00896CF3"/>
    <w:rsid w:val="008A1828"/>
    <w:rsid w:val="008A2709"/>
    <w:rsid w:val="008A38B3"/>
    <w:rsid w:val="008A42D6"/>
    <w:rsid w:val="008A59AA"/>
    <w:rsid w:val="008A5EEA"/>
    <w:rsid w:val="008A7205"/>
    <w:rsid w:val="008A76C1"/>
    <w:rsid w:val="008B01A3"/>
    <w:rsid w:val="008B0E36"/>
    <w:rsid w:val="008B1669"/>
    <w:rsid w:val="008B29A1"/>
    <w:rsid w:val="008B2BCA"/>
    <w:rsid w:val="008B4F6B"/>
    <w:rsid w:val="008B60EF"/>
    <w:rsid w:val="008B653D"/>
    <w:rsid w:val="008C2677"/>
    <w:rsid w:val="008C286E"/>
    <w:rsid w:val="008C29CD"/>
    <w:rsid w:val="008C3F12"/>
    <w:rsid w:val="008C43D5"/>
    <w:rsid w:val="008C53F5"/>
    <w:rsid w:val="008C73C2"/>
    <w:rsid w:val="008C7A40"/>
    <w:rsid w:val="008D0DFD"/>
    <w:rsid w:val="008D0E15"/>
    <w:rsid w:val="008D1D37"/>
    <w:rsid w:val="008D1FC6"/>
    <w:rsid w:val="008D2707"/>
    <w:rsid w:val="008D3075"/>
    <w:rsid w:val="008E09F8"/>
    <w:rsid w:val="008E30A6"/>
    <w:rsid w:val="008E3EE7"/>
    <w:rsid w:val="008E4167"/>
    <w:rsid w:val="008E66E5"/>
    <w:rsid w:val="008E6944"/>
    <w:rsid w:val="008E6DA9"/>
    <w:rsid w:val="008E7F1E"/>
    <w:rsid w:val="008F00DA"/>
    <w:rsid w:val="008F0E9F"/>
    <w:rsid w:val="008F1E82"/>
    <w:rsid w:val="008F23C7"/>
    <w:rsid w:val="008F29F9"/>
    <w:rsid w:val="008F336B"/>
    <w:rsid w:val="008F3892"/>
    <w:rsid w:val="008F411B"/>
    <w:rsid w:val="008F4321"/>
    <w:rsid w:val="008F4379"/>
    <w:rsid w:val="008F4726"/>
    <w:rsid w:val="008F5341"/>
    <w:rsid w:val="008F6B7D"/>
    <w:rsid w:val="008F75CC"/>
    <w:rsid w:val="008F7A5E"/>
    <w:rsid w:val="00900331"/>
    <w:rsid w:val="009004DA"/>
    <w:rsid w:val="00900E92"/>
    <w:rsid w:val="0090446D"/>
    <w:rsid w:val="0090486B"/>
    <w:rsid w:val="00905670"/>
    <w:rsid w:val="009071DD"/>
    <w:rsid w:val="0091051E"/>
    <w:rsid w:val="009109E2"/>
    <w:rsid w:val="00910E14"/>
    <w:rsid w:val="00911641"/>
    <w:rsid w:val="00914140"/>
    <w:rsid w:val="009147A0"/>
    <w:rsid w:val="009148A7"/>
    <w:rsid w:val="00914FF1"/>
    <w:rsid w:val="00916573"/>
    <w:rsid w:val="009177C3"/>
    <w:rsid w:val="00917CC1"/>
    <w:rsid w:val="00917FA1"/>
    <w:rsid w:val="009219A9"/>
    <w:rsid w:val="00922183"/>
    <w:rsid w:val="00923371"/>
    <w:rsid w:val="00924694"/>
    <w:rsid w:val="00926A06"/>
    <w:rsid w:val="009302D0"/>
    <w:rsid w:val="00930E33"/>
    <w:rsid w:val="00931BED"/>
    <w:rsid w:val="00931D4C"/>
    <w:rsid w:val="00932BE5"/>
    <w:rsid w:val="00933F90"/>
    <w:rsid w:val="00935C62"/>
    <w:rsid w:val="00935CBC"/>
    <w:rsid w:val="00935E32"/>
    <w:rsid w:val="0093777A"/>
    <w:rsid w:val="00940E5E"/>
    <w:rsid w:val="00941B39"/>
    <w:rsid w:val="0094265B"/>
    <w:rsid w:val="00942CF0"/>
    <w:rsid w:val="00943089"/>
    <w:rsid w:val="00945AA5"/>
    <w:rsid w:val="009468E5"/>
    <w:rsid w:val="00946D15"/>
    <w:rsid w:val="00947313"/>
    <w:rsid w:val="009479E6"/>
    <w:rsid w:val="0095144B"/>
    <w:rsid w:val="00953273"/>
    <w:rsid w:val="00953CDE"/>
    <w:rsid w:val="0095552F"/>
    <w:rsid w:val="009558D3"/>
    <w:rsid w:val="00957D28"/>
    <w:rsid w:val="00961397"/>
    <w:rsid w:val="009618C9"/>
    <w:rsid w:val="00962252"/>
    <w:rsid w:val="00962DAC"/>
    <w:rsid w:val="00963FE3"/>
    <w:rsid w:val="00964DC9"/>
    <w:rsid w:val="009656B5"/>
    <w:rsid w:val="00965E2E"/>
    <w:rsid w:val="00966B59"/>
    <w:rsid w:val="0097020C"/>
    <w:rsid w:val="009728F6"/>
    <w:rsid w:val="00972ABC"/>
    <w:rsid w:val="00973BEB"/>
    <w:rsid w:val="0097443D"/>
    <w:rsid w:val="00974580"/>
    <w:rsid w:val="00974A41"/>
    <w:rsid w:val="00975B69"/>
    <w:rsid w:val="00976155"/>
    <w:rsid w:val="0097741B"/>
    <w:rsid w:val="00977824"/>
    <w:rsid w:val="00980525"/>
    <w:rsid w:val="00981F10"/>
    <w:rsid w:val="00984858"/>
    <w:rsid w:val="009852A7"/>
    <w:rsid w:val="00986B93"/>
    <w:rsid w:val="00990A9D"/>
    <w:rsid w:val="00991BB1"/>
    <w:rsid w:val="00991D84"/>
    <w:rsid w:val="00995C49"/>
    <w:rsid w:val="00995C89"/>
    <w:rsid w:val="00996A2B"/>
    <w:rsid w:val="00997784"/>
    <w:rsid w:val="009977C5"/>
    <w:rsid w:val="009A127A"/>
    <w:rsid w:val="009A1C98"/>
    <w:rsid w:val="009A28BE"/>
    <w:rsid w:val="009A2B98"/>
    <w:rsid w:val="009A46FE"/>
    <w:rsid w:val="009A4EA1"/>
    <w:rsid w:val="009A6785"/>
    <w:rsid w:val="009A6BDD"/>
    <w:rsid w:val="009A76C3"/>
    <w:rsid w:val="009B194F"/>
    <w:rsid w:val="009B1A07"/>
    <w:rsid w:val="009B2252"/>
    <w:rsid w:val="009B2D8A"/>
    <w:rsid w:val="009B49D2"/>
    <w:rsid w:val="009B6D31"/>
    <w:rsid w:val="009B707E"/>
    <w:rsid w:val="009C06F2"/>
    <w:rsid w:val="009C07CB"/>
    <w:rsid w:val="009C21F7"/>
    <w:rsid w:val="009C3DAB"/>
    <w:rsid w:val="009C4B9C"/>
    <w:rsid w:val="009C4D94"/>
    <w:rsid w:val="009C4F2E"/>
    <w:rsid w:val="009C5A98"/>
    <w:rsid w:val="009C5B91"/>
    <w:rsid w:val="009C6DCE"/>
    <w:rsid w:val="009C7287"/>
    <w:rsid w:val="009D1F28"/>
    <w:rsid w:val="009D2790"/>
    <w:rsid w:val="009D31B1"/>
    <w:rsid w:val="009D3457"/>
    <w:rsid w:val="009D574D"/>
    <w:rsid w:val="009D63F5"/>
    <w:rsid w:val="009D6D5A"/>
    <w:rsid w:val="009D7586"/>
    <w:rsid w:val="009D77BC"/>
    <w:rsid w:val="009E1DB3"/>
    <w:rsid w:val="009E2613"/>
    <w:rsid w:val="009E2919"/>
    <w:rsid w:val="009E2D90"/>
    <w:rsid w:val="009E435E"/>
    <w:rsid w:val="009E4688"/>
    <w:rsid w:val="009E472B"/>
    <w:rsid w:val="009E4958"/>
    <w:rsid w:val="009E4BE6"/>
    <w:rsid w:val="009E61D0"/>
    <w:rsid w:val="009E72BC"/>
    <w:rsid w:val="009F1F0F"/>
    <w:rsid w:val="009F20BF"/>
    <w:rsid w:val="009F32A1"/>
    <w:rsid w:val="009F6EC8"/>
    <w:rsid w:val="009F7139"/>
    <w:rsid w:val="009F796D"/>
    <w:rsid w:val="00A010D0"/>
    <w:rsid w:val="00A0154B"/>
    <w:rsid w:val="00A01B96"/>
    <w:rsid w:val="00A02689"/>
    <w:rsid w:val="00A031E1"/>
    <w:rsid w:val="00A0362F"/>
    <w:rsid w:val="00A039AE"/>
    <w:rsid w:val="00A04E0A"/>
    <w:rsid w:val="00A057D6"/>
    <w:rsid w:val="00A05FC0"/>
    <w:rsid w:val="00A07379"/>
    <w:rsid w:val="00A079A4"/>
    <w:rsid w:val="00A10A53"/>
    <w:rsid w:val="00A11F97"/>
    <w:rsid w:val="00A16555"/>
    <w:rsid w:val="00A21505"/>
    <w:rsid w:val="00A217B7"/>
    <w:rsid w:val="00A23522"/>
    <w:rsid w:val="00A23AF1"/>
    <w:rsid w:val="00A23D2A"/>
    <w:rsid w:val="00A25501"/>
    <w:rsid w:val="00A25DAB"/>
    <w:rsid w:val="00A26504"/>
    <w:rsid w:val="00A27CED"/>
    <w:rsid w:val="00A3013B"/>
    <w:rsid w:val="00A3019A"/>
    <w:rsid w:val="00A30C39"/>
    <w:rsid w:val="00A31545"/>
    <w:rsid w:val="00A32E9F"/>
    <w:rsid w:val="00A3317C"/>
    <w:rsid w:val="00A408C5"/>
    <w:rsid w:val="00A43B39"/>
    <w:rsid w:val="00A445F7"/>
    <w:rsid w:val="00A45954"/>
    <w:rsid w:val="00A46B78"/>
    <w:rsid w:val="00A506A1"/>
    <w:rsid w:val="00A508AE"/>
    <w:rsid w:val="00A510AD"/>
    <w:rsid w:val="00A51957"/>
    <w:rsid w:val="00A52BF4"/>
    <w:rsid w:val="00A53E15"/>
    <w:rsid w:val="00A5464C"/>
    <w:rsid w:val="00A56CB0"/>
    <w:rsid w:val="00A56D0A"/>
    <w:rsid w:val="00A60165"/>
    <w:rsid w:val="00A61F4F"/>
    <w:rsid w:val="00A629E2"/>
    <w:rsid w:val="00A62D42"/>
    <w:rsid w:val="00A6456F"/>
    <w:rsid w:val="00A66CB6"/>
    <w:rsid w:val="00A67DE4"/>
    <w:rsid w:val="00A70043"/>
    <w:rsid w:val="00A71A96"/>
    <w:rsid w:val="00A7386E"/>
    <w:rsid w:val="00A74C22"/>
    <w:rsid w:val="00A759F9"/>
    <w:rsid w:val="00A75A11"/>
    <w:rsid w:val="00A77338"/>
    <w:rsid w:val="00A8015C"/>
    <w:rsid w:val="00A80411"/>
    <w:rsid w:val="00A81DD1"/>
    <w:rsid w:val="00A8215F"/>
    <w:rsid w:val="00A8296C"/>
    <w:rsid w:val="00A82A34"/>
    <w:rsid w:val="00A84D03"/>
    <w:rsid w:val="00A84D1D"/>
    <w:rsid w:val="00A8646E"/>
    <w:rsid w:val="00A868FF"/>
    <w:rsid w:val="00A907F6"/>
    <w:rsid w:val="00A90E42"/>
    <w:rsid w:val="00A9126A"/>
    <w:rsid w:val="00A92802"/>
    <w:rsid w:val="00A958FE"/>
    <w:rsid w:val="00A9641C"/>
    <w:rsid w:val="00AA0F55"/>
    <w:rsid w:val="00AA2669"/>
    <w:rsid w:val="00AA4016"/>
    <w:rsid w:val="00AA6F90"/>
    <w:rsid w:val="00AB22EE"/>
    <w:rsid w:val="00AB4683"/>
    <w:rsid w:val="00AB48DC"/>
    <w:rsid w:val="00AB4E3D"/>
    <w:rsid w:val="00AB52A9"/>
    <w:rsid w:val="00AB584B"/>
    <w:rsid w:val="00AB59D5"/>
    <w:rsid w:val="00AB5D6C"/>
    <w:rsid w:val="00AC076A"/>
    <w:rsid w:val="00AC0C67"/>
    <w:rsid w:val="00AC2240"/>
    <w:rsid w:val="00AC31A2"/>
    <w:rsid w:val="00AC33DD"/>
    <w:rsid w:val="00AC3928"/>
    <w:rsid w:val="00AC3E00"/>
    <w:rsid w:val="00AC5FF9"/>
    <w:rsid w:val="00AC66DF"/>
    <w:rsid w:val="00AC789C"/>
    <w:rsid w:val="00AC7C16"/>
    <w:rsid w:val="00AD0B14"/>
    <w:rsid w:val="00AD0BD7"/>
    <w:rsid w:val="00AD1EA0"/>
    <w:rsid w:val="00AD2048"/>
    <w:rsid w:val="00AD2185"/>
    <w:rsid w:val="00AD3F77"/>
    <w:rsid w:val="00AD495A"/>
    <w:rsid w:val="00AD551F"/>
    <w:rsid w:val="00AD5670"/>
    <w:rsid w:val="00AE0545"/>
    <w:rsid w:val="00AE0990"/>
    <w:rsid w:val="00AE0BCD"/>
    <w:rsid w:val="00AE1636"/>
    <w:rsid w:val="00AE2076"/>
    <w:rsid w:val="00AE20AF"/>
    <w:rsid w:val="00AE2F58"/>
    <w:rsid w:val="00AE391F"/>
    <w:rsid w:val="00AE3E9E"/>
    <w:rsid w:val="00AE497C"/>
    <w:rsid w:val="00AE515C"/>
    <w:rsid w:val="00AE52DB"/>
    <w:rsid w:val="00AE5F44"/>
    <w:rsid w:val="00AE6676"/>
    <w:rsid w:val="00AE70B8"/>
    <w:rsid w:val="00AE763A"/>
    <w:rsid w:val="00AE7D73"/>
    <w:rsid w:val="00AF0C25"/>
    <w:rsid w:val="00AF15FF"/>
    <w:rsid w:val="00AF33CB"/>
    <w:rsid w:val="00AF6ECC"/>
    <w:rsid w:val="00B016AF"/>
    <w:rsid w:val="00B01DAC"/>
    <w:rsid w:val="00B01FFD"/>
    <w:rsid w:val="00B0241B"/>
    <w:rsid w:val="00B027B1"/>
    <w:rsid w:val="00B0335B"/>
    <w:rsid w:val="00B037CF"/>
    <w:rsid w:val="00B0387C"/>
    <w:rsid w:val="00B040FC"/>
    <w:rsid w:val="00B064F9"/>
    <w:rsid w:val="00B06978"/>
    <w:rsid w:val="00B06A9E"/>
    <w:rsid w:val="00B07AFC"/>
    <w:rsid w:val="00B11DF5"/>
    <w:rsid w:val="00B1205B"/>
    <w:rsid w:val="00B13765"/>
    <w:rsid w:val="00B13C90"/>
    <w:rsid w:val="00B14098"/>
    <w:rsid w:val="00B14913"/>
    <w:rsid w:val="00B14B11"/>
    <w:rsid w:val="00B14CA0"/>
    <w:rsid w:val="00B15D6D"/>
    <w:rsid w:val="00B17099"/>
    <w:rsid w:val="00B17AFD"/>
    <w:rsid w:val="00B20A46"/>
    <w:rsid w:val="00B21DFA"/>
    <w:rsid w:val="00B23A80"/>
    <w:rsid w:val="00B2550A"/>
    <w:rsid w:val="00B25CBC"/>
    <w:rsid w:val="00B2654B"/>
    <w:rsid w:val="00B30148"/>
    <w:rsid w:val="00B3113A"/>
    <w:rsid w:val="00B322A2"/>
    <w:rsid w:val="00B326B7"/>
    <w:rsid w:val="00B33674"/>
    <w:rsid w:val="00B34182"/>
    <w:rsid w:val="00B36616"/>
    <w:rsid w:val="00B3679C"/>
    <w:rsid w:val="00B37B8A"/>
    <w:rsid w:val="00B40F11"/>
    <w:rsid w:val="00B4460F"/>
    <w:rsid w:val="00B45C8C"/>
    <w:rsid w:val="00B4606C"/>
    <w:rsid w:val="00B47577"/>
    <w:rsid w:val="00B5021F"/>
    <w:rsid w:val="00B50373"/>
    <w:rsid w:val="00B556CC"/>
    <w:rsid w:val="00B56034"/>
    <w:rsid w:val="00B56536"/>
    <w:rsid w:val="00B606F5"/>
    <w:rsid w:val="00B60990"/>
    <w:rsid w:val="00B6326F"/>
    <w:rsid w:val="00B668C4"/>
    <w:rsid w:val="00B70D20"/>
    <w:rsid w:val="00B721C1"/>
    <w:rsid w:val="00B7315A"/>
    <w:rsid w:val="00B743D2"/>
    <w:rsid w:val="00B76B54"/>
    <w:rsid w:val="00B76CEA"/>
    <w:rsid w:val="00B76EB6"/>
    <w:rsid w:val="00B825C1"/>
    <w:rsid w:val="00B828BD"/>
    <w:rsid w:val="00B82C1D"/>
    <w:rsid w:val="00B83EA3"/>
    <w:rsid w:val="00B84C61"/>
    <w:rsid w:val="00B85651"/>
    <w:rsid w:val="00B86507"/>
    <w:rsid w:val="00B86D5C"/>
    <w:rsid w:val="00B876BB"/>
    <w:rsid w:val="00B9008F"/>
    <w:rsid w:val="00B90295"/>
    <w:rsid w:val="00B90EB7"/>
    <w:rsid w:val="00B91BC0"/>
    <w:rsid w:val="00B91C0C"/>
    <w:rsid w:val="00B91ECF"/>
    <w:rsid w:val="00B924E7"/>
    <w:rsid w:val="00B92E11"/>
    <w:rsid w:val="00B92EED"/>
    <w:rsid w:val="00B9300B"/>
    <w:rsid w:val="00B9324E"/>
    <w:rsid w:val="00B95437"/>
    <w:rsid w:val="00B955AE"/>
    <w:rsid w:val="00B95995"/>
    <w:rsid w:val="00B95D22"/>
    <w:rsid w:val="00B95E36"/>
    <w:rsid w:val="00B97039"/>
    <w:rsid w:val="00B9706C"/>
    <w:rsid w:val="00B971E7"/>
    <w:rsid w:val="00BA0AC1"/>
    <w:rsid w:val="00BA1572"/>
    <w:rsid w:val="00BA18ED"/>
    <w:rsid w:val="00BA21BE"/>
    <w:rsid w:val="00BA246D"/>
    <w:rsid w:val="00BA2B7A"/>
    <w:rsid w:val="00BA6718"/>
    <w:rsid w:val="00BA67D0"/>
    <w:rsid w:val="00BA6815"/>
    <w:rsid w:val="00BB00F1"/>
    <w:rsid w:val="00BB20B8"/>
    <w:rsid w:val="00BB240B"/>
    <w:rsid w:val="00BB2503"/>
    <w:rsid w:val="00BB28EB"/>
    <w:rsid w:val="00BB2A46"/>
    <w:rsid w:val="00BB3B2F"/>
    <w:rsid w:val="00BB451B"/>
    <w:rsid w:val="00BB5728"/>
    <w:rsid w:val="00BB683E"/>
    <w:rsid w:val="00BB7691"/>
    <w:rsid w:val="00BC13F5"/>
    <w:rsid w:val="00BC1F0A"/>
    <w:rsid w:val="00BC2110"/>
    <w:rsid w:val="00BC2146"/>
    <w:rsid w:val="00BC423F"/>
    <w:rsid w:val="00BC6CD2"/>
    <w:rsid w:val="00BC75BB"/>
    <w:rsid w:val="00BD38C7"/>
    <w:rsid w:val="00BD4EBF"/>
    <w:rsid w:val="00BD5B7B"/>
    <w:rsid w:val="00BD5F9C"/>
    <w:rsid w:val="00BD7D5A"/>
    <w:rsid w:val="00BD7D76"/>
    <w:rsid w:val="00BE0F09"/>
    <w:rsid w:val="00BE0FF2"/>
    <w:rsid w:val="00BE1D22"/>
    <w:rsid w:val="00BE1DA2"/>
    <w:rsid w:val="00BE555A"/>
    <w:rsid w:val="00BE563E"/>
    <w:rsid w:val="00BE712E"/>
    <w:rsid w:val="00BE74FF"/>
    <w:rsid w:val="00BF0299"/>
    <w:rsid w:val="00BF231C"/>
    <w:rsid w:val="00BF3702"/>
    <w:rsid w:val="00BF417D"/>
    <w:rsid w:val="00BF4335"/>
    <w:rsid w:val="00BF495B"/>
    <w:rsid w:val="00BF4FAA"/>
    <w:rsid w:val="00BF7DE6"/>
    <w:rsid w:val="00BF7EFD"/>
    <w:rsid w:val="00C00525"/>
    <w:rsid w:val="00C028EA"/>
    <w:rsid w:val="00C03EB7"/>
    <w:rsid w:val="00C03EBF"/>
    <w:rsid w:val="00C0419C"/>
    <w:rsid w:val="00C04783"/>
    <w:rsid w:val="00C050C8"/>
    <w:rsid w:val="00C05E47"/>
    <w:rsid w:val="00C06F23"/>
    <w:rsid w:val="00C113AB"/>
    <w:rsid w:val="00C11583"/>
    <w:rsid w:val="00C11702"/>
    <w:rsid w:val="00C1271C"/>
    <w:rsid w:val="00C14317"/>
    <w:rsid w:val="00C15679"/>
    <w:rsid w:val="00C16438"/>
    <w:rsid w:val="00C1646A"/>
    <w:rsid w:val="00C16EBF"/>
    <w:rsid w:val="00C17B6A"/>
    <w:rsid w:val="00C20003"/>
    <w:rsid w:val="00C20311"/>
    <w:rsid w:val="00C2035C"/>
    <w:rsid w:val="00C20FC8"/>
    <w:rsid w:val="00C21700"/>
    <w:rsid w:val="00C23520"/>
    <w:rsid w:val="00C24144"/>
    <w:rsid w:val="00C247A5"/>
    <w:rsid w:val="00C261C8"/>
    <w:rsid w:val="00C261CC"/>
    <w:rsid w:val="00C26AF3"/>
    <w:rsid w:val="00C27049"/>
    <w:rsid w:val="00C27293"/>
    <w:rsid w:val="00C2758E"/>
    <w:rsid w:val="00C278FF"/>
    <w:rsid w:val="00C31F5E"/>
    <w:rsid w:val="00C33392"/>
    <w:rsid w:val="00C335F8"/>
    <w:rsid w:val="00C33D9C"/>
    <w:rsid w:val="00C36727"/>
    <w:rsid w:val="00C400A6"/>
    <w:rsid w:val="00C40E65"/>
    <w:rsid w:val="00C42004"/>
    <w:rsid w:val="00C432B4"/>
    <w:rsid w:val="00C4429F"/>
    <w:rsid w:val="00C45DB5"/>
    <w:rsid w:val="00C4624C"/>
    <w:rsid w:val="00C47DFB"/>
    <w:rsid w:val="00C5026D"/>
    <w:rsid w:val="00C5042E"/>
    <w:rsid w:val="00C50A15"/>
    <w:rsid w:val="00C52211"/>
    <w:rsid w:val="00C531EF"/>
    <w:rsid w:val="00C53A3B"/>
    <w:rsid w:val="00C546D5"/>
    <w:rsid w:val="00C54AEB"/>
    <w:rsid w:val="00C61043"/>
    <w:rsid w:val="00C61501"/>
    <w:rsid w:val="00C64E67"/>
    <w:rsid w:val="00C64FDF"/>
    <w:rsid w:val="00C6517F"/>
    <w:rsid w:val="00C65500"/>
    <w:rsid w:val="00C66BD5"/>
    <w:rsid w:val="00C70838"/>
    <w:rsid w:val="00C719EA"/>
    <w:rsid w:val="00C725A2"/>
    <w:rsid w:val="00C72F58"/>
    <w:rsid w:val="00C730B6"/>
    <w:rsid w:val="00C7318B"/>
    <w:rsid w:val="00C7574D"/>
    <w:rsid w:val="00C75EF1"/>
    <w:rsid w:val="00C7623C"/>
    <w:rsid w:val="00C7656B"/>
    <w:rsid w:val="00C77663"/>
    <w:rsid w:val="00C77CE9"/>
    <w:rsid w:val="00C812AE"/>
    <w:rsid w:val="00C8176D"/>
    <w:rsid w:val="00C82AF2"/>
    <w:rsid w:val="00C82D42"/>
    <w:rsid w:val="00C8314A"/>
    <w:rsid w:val="00C9042D"/>
    <w:rsid w:val="00C914F6"/>
    <w:rsid w:val="00C92885"/>
    <w:rsid w:val="00C93480"/>
    <w:rsid w:val="00C93E06"/>
    <w:rsid w:val="00C947B6"/>
    <w:rsid w:val="00C95572"/>
    <w:rsid w:val="00C957D9"/>
    <w:rsid w:val="00C95DC6"/>
    <w:rsid w:val="00C95F7E"/>
    <w:rsid w:val="00C96B8B"/>
    <w:rsid w:val="00C97032"/>
    <w:rsid w:val="00CA0602"/>
    <w:rsid w:val="00CA09D4"/>
    <w:rsid w:val="00CA188A"/>
    <w:rsid w:val="00CA4C8B"/>
    <w:rsid w:val="00CA5EDE"/>
    <w:rsid w:val="00CA6578"/>
    <w:rsid w:val="00CA6710"/>
    <w:rsid w:val="00CA6B82"/>
    <w:rsid w:val="00CA6FE6"/>
    <w:rsid w:val="00CB1598"/>
    <w:rsid w:val="00CB1763"/>
    <w:rsid w:val="00CB2FCD"/>
    <w:rsid w:val="00CB3B9C"/>
    <w:rsid w:val="00CB3C8F"/>
    <w:rsid w:val="00CB4850"/>
    <w:rsid w:val="00CB4FC2"/>
    <w:rsid w:val="00CB5F2E"/>
    <w:rsid w:val="00CB651B"/>
    <w:rsid w:val="00CB74C2"/>
    <w:rsid w:val="00CC2515"/>
    <w:rsid w:val="00CC37E3"/>
    <w:rsid w:val="00CC456E"/>
    <w:rsid w:val="00CC5226"/>
    <w:rsid w:val="00CC5C3B"/>
    <w:rsid w:val="00CC635A"/>
    <w:rsid w:val="00CC7E28"/>
    <w:rsid w:val="00CD0FEA"/>
    <w:rsid w:val="00CD1CA0"/>
    <w:rsid w:val="00CD333E"/>
    <w:rsid w:val="00CD4261"/>
    <w:rsid w:val="00CD454A"/>
    <w:rsid w:val="00CD53F2"/>
    <w:rsid w:val="00CD54EB"/>
    <w:rsid w:val="00CE07D8"/>
    <w:rsid w:val="00CE10C7"/>
    <w:rsid w:val="00CE14D9"/>
    <w:rsid w:val="00CE2A43"/>
    <w:rsid w:val="00CE325B"/>
    <w:rsid w:val="00CE393B"/>
    <w:rsid w:val="00CE5058"/>
    <w:rsid w:val="00CE52D5"/>
    <w:rsid w:val="00CE5A27"/>
    <w:rsid w:val="00CE63BE"/>
    <w:rsid w:val="00CE6C70"/>
    <w:rsid w:val="00CE76FF"/>
    <w:rsid w:val="00CE799E"/>
    <w:rsid w:val="00CF2032"/>
    <w:rsid w:val="00CF2223"/>
    <w:rsid w:val="00CF393C"/>
    <w:rsid w:val="00CF3B12"/>
    <w:rsid w:val="00CF3BCC"/>
    <w:rsid w:val="00CF548A"/>
    <w:rsid w:val="00CF5792"/>
    <w:rsid w:val="00CF604B"/>
    <w:rsid w:val="00CF7C93"/>
    <w:rsid w:val="00D00721"/>
    <w:rsid w:val="00D015E3"/>
    <w:rsid w:val="00D02AED"/>
    <w:rsid w:val="00D041E3"/>
    <w:rsid w:val="00D04F5A"/>
    <w:rsid w:val="00D05A90"/>
    <w:rsid w:val="00D05CAD"/>
    <w:rsid w:val="00D069E3"/>
    <w:rsid w:val="00D06B34"/>
    <w:rsid w:val="00D07D6E"/>
    <w:rsid w:val="00D108B4"/>
    <w:rsid w:val="00D1104D"/>
    <w:rsid w:val="00D11C36"/>
    <w:rsid w:val="00D11D4E"/>
    <w:rsid w:val="00D12670"/>
    <w:rsid w:val="00D14366"/>
    <w:rsid w:val="00D15326"/>
    <w:rsid w:val="00D16E30"/>
    <w:rsid w:val="00D20148"/>
    <w:rsid w:val="00D201B6"/>
    <w:rsid w:val="00D21014"/>
    <w:rsid w:val="00D210D6"/>
    <w:rsid w:val="00D22492"/>
    <w:rsid w:val="00D22EFE"/>
    <w:rsid w:val="00D2474B"/>
    <w:rsid w:val="00D247F6"/>
    <w:rsid w:val="00D24A51"/>
    <w:rsid w:val="00D24EBB"/>
    <w:rsid w:val="00D2535E"/>
    <w:rsid w:val="00D25471"/>
    <w:rsid w:val="00D25B17"/>
    <w:rsid w:val="00D2611E"/>
    <w:rsid w:val="00D26AD7"/>
    <w:rsid w:val="00D27A56"/>
    <w:rsid w:val="00D27E22"/>
    <w:rsid w:val="00D31BF8"/>
    <w:rsid w:val="00D3230D"/>
    <w:rsid w:val="00D347AC"/>
    <w:rsid w:val="00D358B6"/>
    <w:rsid w:val="00D36A7E"/>
    <w:rsid w:val="00D405DC"/>
    <w:rsid w:val="00D40D5B"/>
    <w:rsid w:val="00D40EB8"/>
    <w:rsid w:val="00D43481"/>
    <w:rsid w:val="00D436B5"/>
    <w:rsid w:val="00D44AB2"/>
    <w:rsid w:val="00D4678E"/>
    <w:rsid w:val="00D470A0"/>
    <w:rsid w:val="00D47D62"/>
    <w:rsid w:val="00D47F06"/>
    <w:rsid w:val="00D50D68"/>
    <w:rsid w:val="00D515A8"/>
    <w:rsid w:val="00D51CC6"/>
    <w:rsid w:val="00D55A68"/>
    <w:rsid w:val="00D55B00"/>
    <w:rsid w:val="00D571F4"/>
    <w:rsid w:val="00D6037F"/>
    <w:rsid w:val="00D60A01"/>
    <w:rsid w:val="00D62C63"/>
    <w:rsid w:val="00D6308B"/>
    <w:rsid w:val="00D654EB"/>
    <w:rsid w:val="00D65C72"/>
    <w:rsid w:val="00D65D0A"/>
    <w:rsid w:val="00D6623D"/>
    <w:rsid w:val="00D66918"/>
    <w:rsid w:val="00D66C63"/>
    <w:rsid w:val="00D674DC"/>
    <w:rsid w:val="00D674FE"/>
    <w:rsid w:val="00D67BBA"/>
    <w:rsid w:val="00D719C0"/>
    <w:rsid w:val="00D71B97"/>
    <w:rsid w:val="00D71BE6"/>
    <w:rsid w:val="00D71D9A"/>
    <w:rsid w:val="00D72358"/>
    <w:rsid w:val="00D72DC9"/>
    <w:rsid w:val="00D7333C"/>
    <w:rsid w:val="00D73537"/>
    <w:rsid w:val="00D74076"/>
    <w:rsid w:val="00D74081"/>
    <w:rsid w:val="00D74C15"/>
    <w:rsid w:val="00D75D75"/>
    <w:rsid w:val="00D765A2"/>
    <w:rsid w:val="00D76795"/>
    <w:rsid w:val="00D76FAD"/>
    <w:rsid w:val="00D77FD8"/>
    <w:rsid w:val="00D80B25"/>
    <w:rsid w:val="00D81FCF"/>
    <w:rsid w:val="00D82038"/>
    <w:rsid w:val="00D82975"/>
    <w:rsid w:val="00D829D0"/>
    <w:rsid w:val="00D83815"/>
    <w:rsid w:val="00D86A9D"/>
    <w:rsid w:val="00D86E78"/>
    <w:rsid w:val="00D86EA6"/>
    <w:rsid w:val="00D8768E"/>
    <w:rsid w:val="00D87A1A"/>
    <w:rsid w:val="00D9033E"/>
    <w:rsid w:val="00D9108E"/>
    <w:rsid w:val="00D91C5A"/>
    <w:rsid w:val="00D93A46"/>
    <w:rsid w:val="00D95EA1"/>
    <w:rsid w:val="00D97F67"/>
    <w:rsid w:val="00DA0374"/>
    <w:rsid w:val="00DA1384"/>
    <w:rsid w:val="00DA452B"/>
    <w:rsid w:val="00DA4EF1"/>
    <w:rsid w:val="00DA5641"/>
    <w:rsid w:val="00DA6486"/>
    <w:rsid w:val="00DA7143"/>
    <w:rsid w:val="00DA7ADD"/>
    <w:rsid w:val="00DB04EF"/>
    <w:rsid w:val="00DB0FF8"/>
    <w:rsid w:val="00DB2836"/>
    <w:rsid w:val="00DB2AE1"/>
    <w:rsid w:val="00DB2C37"/>
    <w:rsid w:val="00DB4D41"/>
    <w:rsid w:val="00DB6E08"/>
    <w:rsid w:val="00DB701D"/>
    <w:rsid w:val="00DB7660"/>
    <w:rsid w:val="00DB77E5"/>
    <w:rsid w:val="00DB7E46"/>
    <w:rsid w:val="00DC1471"/>
    <w:rsid w:val="00DC178F"/>
    <w:rsid w:val="00DC17E5"/>
    <w:rsid w:val="00DC1B5A"/>
    <w:rsid w:val="00DC363C"/>
    <w:rsid w:val="00DC377F"/>
    <w:rsid w:val="00DC4619"/>
    <w:rsid w:val="00DC4960"/>
    <w:rsid w:val="00DC4E8A"/>
    <w:rsid w:val="00DC7054"/>
    <w:rsid w:val="00DD052D"/>
    <w:rsid w:val="00DD183B"/>
    <w:rsid w:val="00DD25F9"/>
    <w:rsid w:val="00DD3B11"/>
    <w:rsid w:val="00DD48A2"/>
    <w:rsid w:val="00DD4AA7"/>
    <w:rsid w:val="00DD69D2"/>
    <w:rsid w:val="00DD773F"/>
    <w:rsid w:val="00DD7B79"/>
    <w:rsid w:val="00DD7C8F"/>
    <w:rsid w:val="00DE04FC"/>
    <w:rsid w:val="00DE41F7"/>
    <w:rsid w:val="00DE69BF"/>
    <w:rsid w:val="00DE70E5"/>
    <w:rsid w:val="00DE7463"/>
    <w:rsid w:val="00DF0B9B"/>
    <w:rsid w:val="00DF110E"/>
    <w:rsid w:val="00DF2B24"/>
    <w:rsid w:val="00DF2BF3"/>
    <w:rsid w:val="00DF3B8F"/>
    <w:rsid w:val="00DF440A"/>
    <w:rsid w:val="00DF4722"/>
    <w:rsid w:val="00DF79C6"/>
    <w:rsid w:val="00E007C5"/>
    <w:rsid w:val="00E00D48"/>
    <w:rsid w:val="00E00DE4"/>
    <w:rsid w:val="00E00DEB"/>
    <w:rsid w:val="00E03D9B"/>
    <w:rsid w:val="00E054C2"/>
    <w:rsid w:val="00E07906"/>
    <w:rsid w:val="00E103DD"/>
    <w:rsid w:val="00E112F3"/>
    <w:rsid w:val="00E11B00"/>
    <w:rsid w:val="00E11CFE"/>
    <w:rsid w:val="00E11EDE"/>
    <w:rsid w:val="00E144F8"/>
    <w:rsid w:val="00E1455D"/>
    <w:rsid w:val="00E155A6"/>
    <w:rsid w:val="00E16785"/>
    <w:rsid w:val="00E16EC2"/>
    <w:rsid w:val="00E2061C"/>
    <w:rsid w:val="00E20D23"/>
    <w:rsid w:val="00E20EBE"/>
    <w:rsid w:val="00E211FB"/>
    <w:rsid w:val="00E21779"/>
    <w:rsid w:val="00E24717"/>
    <w:rsid w:val="00E25570"/>
    <w:rsid w:val="00E25984"/>
    <w:rsid w:val="00E27A6E"/>
    <w:rsid w:val="00E27DB2"/>
    <w:rsid w:val="00E27DB8"/>
    <w:rsid w:val="00E31D0A"/>
    <w:rsid w:val="00E324E8"/>
    <w:rsid w:val="00E33403"/>
    <w:rsid w:val="00E3356A"/>
    <w:rsid w:val="00E34633"/>
    <w:rsid w:val="00E35A20"/>
    <w:rsid w:val="00E35E52"/>
    <w:rsid w:val="00E37BED"/>
    <w:rsid w:val="00E37EA9"/>
    <w:rsid w:val="00E44938"/>
    <w:rsid w:val="00E469B1"/>
    <w:rsid w:val="00E46D36"/>
    <w:rsid w:val="00E474FC"/>
    <w:rsid w:val="00E47D55"/>
    <w:rsid w:val="00E542E9"/>
    <w:rsid w:val="00E5518C"/>
    <w:rsid w:val="00E55406"/>
    <w:rsid w:val="00E55629"/>
    <w:rsid w:val="00E608D7"/>
    <w:rsid w:val="00E6332A"/>
    <w:rsid w:val="00E638C5"/>
    <w:rsid w:val="00E64C7E"/>
    <w:rsid w:val="00E652D5"/>
    <w:rsid w:val="00E66327"/>
    <w:rsid w:val="00E67805"/>
    <w:rsid w:val="00E67B7C"/>
    <w:rsid w:val="00E70159"/>
    <w:rsid w:val="00E70DA6"/>
    <w:rsid w:val="00E70FBA"/>
    <w:rsid w:val="00E7108B"/>
    <w:rsid w:val="00E71172"/>
    <w:rsid w:val="00E71880"/>
    <w:rsid w:val="00E7411C"/>
    <w:rsid w:val="00E74DEC"/>
    <w:rsid w:val="00E76C7D"/>
    <w:rsid w:val="00E77619"/>
    <w:rsid w:val="00E82609"/>
    <w:rsid w:val="00E83D92"/>
    <w:rsid w:val="00E851FC"/>
    <w:rsid w:val="00E85704"/>
    <w:rsid w:val="00E85862"/>
    <w:rsid w:val="00E858F4"/>
    <w:rsid w:val="00E87537"/>
    <w:rsid w:val="00E875A8"/>
    <w:rsid w:val="00E87BA8"/>
    <w:rsid w:val="00E90B3B"/>
    <w:rsid w:val="00E92188"/>
    <w:rsid w:val="00E92B75"/>
    <w:rsid w:val="00E94308"/>
    <w:rsid w:val="00E957ED"/>
    <w:rsid w:val="00E95FEE"/>
    <w:rsid w:val="00E96A92"/>
    <w:rsid w:val="00E97D07"/>
    <w:rsid w:val="00EA15F7"/>
    <w:rsid w:val="00EA2F53"/>
    <w:rsid w:val="00EA67AA"/>
    <w:rsid w:val="00EB0D0E"/>
    <w:rsid w:val="00EB17F6"/>
    <w:rsid w:val="00EB2E50"/>
    <w:rsid w:val="00EB3ABB"/>
    <w:rsid w:val="00EB54EE"/>
    <w:rsid w:val="00EB5D4D"/>
    <w:rsid w:val="00EB6042"/>
    <w:rsid w:val="00EC1705"/>
    <w:rsid w:val="00EC21D3"/>
    <w:rsid w:val="00EC21D6"/>
    <w:rsid w:val="00EC2FD1"/>
    <w:rsid w:val="00EC3971"/>
    <w:rsid w:val="00EC3B30"/>
    <w:rsid w:val="00EC417C"/>
    <w:rsid w:val="00EC4360"/>
    <w:rsid w:val="00EC4789"/>
    <w:rsid w:val="00EC541A"/>
    <w:rsid w:val="00EC695F"/>
    <w:rsid w:val="00EC6D4C"/>
    <w:rsid w:val="00EC6DA7"/>
    <w:rsid w:val="00EC72BA"/>
    <w:rsid w:val="00EC7813"/>
    <w:rsid w:val="00EC7CC1"/>
    <w:rsid w:val="00ED044A"/>
    <w:rsid w:val="00ED06B9"/>
    <w:rsid w:val="00ED0957"/>
    <w:rsid w:val="00ED0994"/>
    <w:rsid w:val="00ED0CD6"/>
    <w:rsid w:val="00ED300A"/>
    <w:rsid w:val="00ED3199"/>
    <w:rsid w:val="00ED34E5"/>
    <w:rsid w:val="00ED3896"/>
    <w:rsid w:val="00ED613D"/>
    <w:rsid w:val="00ED61FA"/>
    <w:rsid w:val="00ED78A0"/>
    <w:rsid w:val="00ED7F07"/>
    <w:rsid w:val="00EE0543"/>
    <w:rsid w:val="00EE0DB5"/>
    <w:rsid w:val="00EE29D4"/>
    <w:rsid w:val="00EE355E"/>
    <w:rsid w:val="00EE4A3D"/>
    <w:rsid w:val="00EE74B1"/>
    <w:rsid w:val="00EE7504"/>
    <w:rsid w:val="00EF02C1"/>
    <w:rsid w:val="00EF19FA"/>
    <w:rsid w:val="00EF281B"/>
    <w:rsid w:val="00EF32F5"/>
    <w:rsid w:val="00EF33B5"/>
    <w:rsid w:val="00EF3AB2"/>
    <w:rsid w:val="00F0025A"/>
    <w:rsid w:val="00F0026A"/>
    <w:rsid w:val="00F02B61"/>
    <w:rsid w:val="00F03500"/>
    <w:rsid w:val="00F0407B"/>
    <w:rsid w:val="00F0631D"/>
    <w:rsid w:val="00F1052F"/>
    <w:rsid w:val="00F1241E"/>
    <w:rsid w:val="00F1277E"/>
    <w:rsid w:val="00F12FD4"/>
    <w:rsid w:val="00F13D37"/>
    <w:rsid w:val="00F14420"/>
    <w:rsid w:val="00F14824"/>
    <w:rsid w:val="00F14BAD"/>
    <w:rsid w:val="00F150E2"/>
    <w:rsid w:val="00F1558C"/>
    <w:rsid w:val="00F1619D"/>
    <w:rsid w:val="00F23521"/>
    <w:rsid w:val="00F25363"/>
    <w:rsid w:val="00F25C25"/>
    <w:rsid w:val="00F26A31"/>
    <w:rsid w:val="00F30F1D"/>
    <w:rsid w:val="00F315B1"/>
    <w:rsid w:val="00F3258C"/>
    <w:rsid w:val="00F329A1"/>
    <w:rsid w:val="00F33B9D"/>
    <w:rsid w:val="00F349FE"/>
    <w:rsid w:val="00F36E15"/>
    <w:rsid w:val="00F42D74"/>
    <w:rsid w:val="00F4426C"/>
    <w:rsid w:val="00F453AF"/>
    <w:rsid w:val="00F47733"/>
    <w:rsid w:val="00F47762"/>
    <w:rsid w:val="00F509B8"/>
    <w:rsid w:val="00F5176F"/>
    <w:rsid w:val="00F51ED0"/>
    <w:rsid w:val="00F525DF"/>
    <w:rsid w:val="00F537F6"/>
    <w:rsid w:val="00F53F6B"/>
    <w:rsid w:val="00F54BB9"/>
    <w:rsid w:val="00F54E5B"/>
    <w:rsid w:val="00F54E92"/>
    <w:rsid w:val="00F552E6"/>
    <w:rsid w:val="00F5589B"/>
    <w:rsid w:val="00F56161"/>
    <w:rsid w:val="00F569DE"/>
    <w:rsid w:val="00F56B0A"/>
    <w:rsid w:val="00F5745F"/>
    <w:rsid w:val="00F61132"/>
    <w:rsid w:val="00F62589"/>
    <w:rsid w:val="00F63679"/>
    <w:rsid w:val="00F638B4"/>
    <w:rsid w:val="00F63BFC"/>
    <w:rsid w:val="00F640F8"/>
    <w:rsid w:val="00F64940"/>
    <w:rsid w:val="00F65C3F"/>
    <w:rsid w:val="00F6748B"/>
    <w:rsid w:val="00F71072"/>
    <w:rsid w:val="00F7332C"/>
    <w:rsid w:val="00F73686"/>
    <w:rsid w:val="00F752A2"/>
    <w:rsid w:val="00F76198"/>
    <w:rsid w:val="00F76613"/>
    <w:rsid w:val="00F76A83"/>
    <w:rsid w:val="00F77F4A"/>
    <w:rsid w:val="00F8124F"/>
    <w:rsid w:val="00F84070"/>
    <w:rsid w:val="00F85C6E"/>
    <w:rsid w:val="00F86116"/>
    <w:rsid w:val="00F86BCE"/>
    <w:rsid w:val="00F87B94"/>
    <w:rsid w:val="00F91ECE"/>
    <w:rsid w:val="00F92479"/>
    <w:rsid w:val="00F93F1C"/>
    <w:rsid w:val="00F950F3"/>
    <w:rsid w:val="00F95777"/>
    <w:rsid w:val="00F957CD"/>
    <w:rsid w:val="00F95D5D"/>
    <w:rsid w:val="00F964FA"/>
    <w:rsid w:val="00F96A7A"/>
    <w:rsid w:val="00FA14F2"/>
    <w:rsid w:val="00FA1599"/>
    <w:rsid w:val="00FA307A"/>
    <w:rsid w:val="00FA3863"/>
    <w:rsid w:val="00FA3EE9"/>
    <w:rsid w:val="00FA529F"/>
    <w:rsid w:val="00FA5B12"/>
    <w:rsid w:val="00FA7359"/>
    <w:rsid w:val="00FA7AC3"/>
    <w:rsid w:val="00FB124C"/>
    <w:rsid w:val="00FB3C6D"/>
    <w:rsid w:val="00FB5BB9"/>
    <w:rsid w:val="00FB7E54"/>
    <w:rsid w:val="00FC3948"/>
    <w:rsid w:val="00FC4308"/>
    <w:rsid w:val="00FC472D"/>
    <w:rsid w:val="00FC5230"/>
    <w:rsid w:val="00FC55A5"/>
    <w:rsid w:val="00FC5A00"/>
    <w:rsid w:val="00FC5D45"/>
    <w:rsid w:val="00FC6A3C"/>
    <w:rsid w:val="00FC6B32"/>
    <w:rsid w:val="00FC7973"/>
    <w:rsid w:val="00FD061B"/>
    <w:rsid w:val="00FD0EBC"/>
    <w:rsid w:val="00FD1099"/>
    <w:rsid w:val="00FD163C"/>
    <w:rsid w:val="00FD1EFB"/>
    <w:rsid w:val="00FD2936"/>
    <w:rsid w:val="00FD3494"/>
    <w:rsid w:val="00FD4277"/>
    <w:rsid w:val="00FD6272"/>
    <w:rsid w:val="00FD72F8"/>
    <w:rsid w:val="00FD7741"/>
    <w:rsid w:val="00FE0A9C"/>
    <w:rsid w:val="00FE0F65"/>
    <w:rsid w:val="00FE1D64"/>
    <w:rsid w:val="00FE2673"/>
    <w:rsid w:val="00FE2838"/>
    <w:rsid w:val="00FE2BD0"/>
    <w:rsid w:val="00FE2DE4"/>
    <w:rsid w:val="00FE543B"/>
    <w:rsid w:val="00FE6E0E"/>
    <w:rsid w:val="00FF0554"/>
    <w:rsid w:val="00FF0C4E"/>
    <w:rsid w:val="00FF17F7"/>
    <w:rsid w:val="00FF3764"/>
    <w:rsid w:val="00FF407E"/>
    <w:rsid w:val="00FF40BF"/>
    <w:rsid w:val="00FF5E29"/>
    <w:rsid w:val="00FF62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09F7"/>
    <w:rPr>
      <w:noProof/>
      <w:sz w:val="24"/>
      <w:szCs w:val="24"/>
      <w:lang w:eastAsia="ru-RU"/>
    </w:rPr>
  </w:style>
  <w:style w:type="paragraph" w:styleId="1">
    <w:name w:val="heading 1"/>
    <w:basedOn w:val="a"/>
    <w:next w:val="a"/>
    <w:qFormat/>
    <w:rsid w:val="008208FA"/>
    <w:pPr>
      <w:keepNext/>
      <w:spacing w:before="240" w:after="60"/>
      <w:outlineLvl w:val="0"/>
    </w:pPr>
    <w:rPr>
      <w:rFonts w:ascii="Arial" w:hAnsi="Arial" w:cs="Arial"/>
      <w:b/>
      <w:bCs/>
      <w:kern w:val="32"/>
      <w:sz w:val="32"/>
      <w:szCs w:val="32"/>
    </w:rPr>
  </w:style>
  <w:style w:type="paragraph" w:styleId="2">
    <w:name w:val="heading 2"/>
    <w:basedOn w:val="a"/>
    <w:next w:val="a"/>
    <w:qFormat/>
    <w:rsid w:val="008208FA"/>
    <w:pPr>
      <w:keepNext/>
      <w:spacing w:before="240" w:after="60"/>
      <w:outlineLvl w:val="1"/>
    </w:pPr>
    <w:rPr>
      <w:rFonts w:ascii="Arial" w:hAnsi="Arial" w:cs="Arial"/>
      <w:b/>
      <w:bCs/>
      <w:i/>
      <w:iCs/>
      <w:sz w:val="28"/>
      <w:szCs w:val="28"/>
      <w:lang w:eastAsia="uk-UA"/>
    </w:rPr>
  </w:style>
  <w:style w:type="paragraph" w:styleId="3">
    <w:name w:val="heading 3"/>
    <w:basedOn w:val="a"/>
    <w:next w:val="a"/>
    <w:qFormat/>
    <w:rsid w:val="00614EB6"/>
    <w:pPr>
      <w:keepNext/>
      <w:suppressAutoHyphens/>
      <w:spacing w:before="240" w:after="60"/>
      <w:outlineLvl w:val="2"/>
    </w:pPr>
    <w:rPr>
      <w:rFonts w:ascii="Arial" w:hAnsi="Arial" w:cs="Arial"/>
      <w:b/>
      <w:bCs/>
      <w:sz w:val="26"/>
      <w:szCs w:val="26"/>
      <w:lang w:eastAsia="ar-SA"/>
    </w:rPr>
  </w:style>
  <w:style w:type="paragraph" w:styleId="4">
    <w:name w:val="heading 4"/>
    <w:basedOn w:val="a"/>
    <w:next w:val="a"/>
    <w:qFormat/>
    <w:rsid w:val="0052594B"/>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Стиль1"/>
    <w:basedOn w:val="a"/>
    <w:rsid w:val="008208FA"/>
  </w:style>
  <w:style w:type="paragraph" w:customStyle="1" w:styleId="ParagraphStyle">
    <w:name w:val="Paragraph Style"/>
    <w:rsid w:val="008208FA"/>
    <w:pPr>
      <w:autoSpaceDE w:val="0"/>
      <w:autoSpaceDN w:val="0"/>
      <w:adjustRightInd w:val="0"/>
    </w:pPr>
    <w:rPr>
      <w:rFonts w:ascii="Courier New" w:hAnsi="Courier New"/>
      <w:sz w:val="24"/>
      <w:szCs w:val="24"/>
      <w:lang w:val="ru-RU" w:eastAsia="ru-RU"/>
    </w:rPr>
  </w:style>
  <w:style w:type="character" w:customStyle="1" w:styleId="FontStyle">
    <w:name w:val="Font Style"/>
    <w:uiPriority w:val="99"/>
    <w:rsid w:val="008208FA"/>
    <w:rPr>
      <w:rFonts w:cs="Courier New"/>
      <w:color w:val="000000"/>
      <w:sz w:val="20"/>
      <w:szCs w:val="20"/>
    </w:rPr>
  </w:style>
  <w:style w:type="paragraph" w:styleId="HTML">
    <w:name w:val="HTML Preformatted"/>
    <w:basedOn w:val="a"/>
    <w:link w:val="HTML0"/>
    <w:uiPriority w:val="99"/>
    <w:rsid w:val="008208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color w:val="000000"/>
      <w:sz w:val="21"/>
      <w:szCs w:val="21"/>
      <w:lang w:val="ru-RU"/>
    </w:rPr>
  </w:style>
  <w:style w:type="paragraph" w:styleId="30">
    <w:name w:val="Body Text 3"/>
    <w:basedOn w:val="a"/>
    <w:rsid w:val="008208FA"/>
    <w:pPr>
      <w:jc w:val="both"/>
    </w:pPr>
    <w:rPr>
      <w:bCs/>
      <w:sz w:val="28"/>
      <w:szCs w:val="28"/>
    </w:rPr>
  </w:style>
  <w:style w:type="paragraph" w:styleId="a3">
    <w:name w:val="Body Text"/>
    <w:basedOn w:val="a"/>
    <w:rsid w:val="008208FA"/>
    <w:pPr>
      <w:spacing w:after="120"/>
    </w:pPr>
  </w:style>
  <w:style w:type="paragraph" w:customStyle="1" w:styleId="Igor">
    <w:name w:val="Igor"/>
    <w:basedOn w:val="a"/>
    <w:autoRedefine/>
    <w:rsid w:val="00314707"/>
    <w:pPr>
      <w:ind w:firstLine="720"/>
      <w:jc w:val="both"/>
    </w:pPr>
    <w:rPr>
      <w:bCs/>
      <w:sz w:val="28"/>
      <w:szCs w:val="28"/>
    </w:rPr>
  </w:style>
  <w:style w:type="paragraph" w:customStyle="1" w:styleId="Nazva">
    <w:name w:val="Nazva"/>
    <w:basedOn w:val="a"/>
    <w:rsid w:val="00BF7DE6"/>
    <w:pPr>
      <w:jc w:val="center"/>
    </w:pPr>
    <w:rPr>
      <w:b/>
      <w:sz w:val="28"/>
    </w:rPr>
  </w:style>
  <w:style w:type="paragraph" w:customStyle="1" w:styleId="sm">
    <w:name w:val="sm"/>
    <w:basedOn w:val="a"/>
    <w:rsid w:val="0052594B"/>
    <w:pPr>
      <w:spacing w:before="96" w:line="316" w:lineRule="auto"/>
    </w:pPr>
    <w:rPr>
      <w:rFonts w:ascii="Verdana" w:hAnsi="Verdana"/>
      <w:color w:val="003366"/>
      <w:sz w:val="18"/>
      <w:szCs w:val="18"/>
    </w:rPr>
  </w:style>
  <w:style w:type="paragraph" w:styleId="a4">
    <w:name w:val="Normal (Web)"/>
    <w:basedOn w:val="a"/>
    <w:rsid w:val="0037182A"/>
    <w:pPr>
      <w:spacing w:before="100" w:beforeAutospacing="1" w:after="100" w:afterAutospacing="1"/>
    </w:pPr>
  </w:style>
  <w:style w:type="paragraph" w:styleId="a5">
    <w:name w:val="Body Text Indent"/>
    <w:basedOn w:val="a"/>
    <w:rsid w:val="00B2654B"/>
    <w:pPr>
      <w:spacing w:after="120"/>
      <w:ind w:left="283"/>
    </w:pPr>
  </w:style>
  <w:style w:type="paragraph" w:styleId="a6">
    <w:name w:val="footer"/>
    <w:basedOn w:val="a"/>
    <w:link w:val="a7"/>
    <w:rsid w:val="00B2654B"/>
    <w:pPr>
      <w:tabs>
        <w:tab w:val="center" w:pos="4677"/>
        <w:tab w:val="right" w:pos="9355"/>
      </w:tabs>
    </w:pPr>
    <w:rPr>
      <w:noProof w:val="0"/>
      <w:lang w:val="ru-RU"/>
    </w:rPr>
  </w:style>
  <w:style w:type="character" w:styleId="a8">
    <w:name w:val="page number"/>
    <w:basedOn w:val="a0"/>
    <w:rsid w:val="00423345"/>
  </w:style>
  <w:style w:type="character" w:styleId="a9">
    <w:name w:val="Hyperlink"/>
    <w:rsid w:val="00F62589"/>
    <w:rPr>
      <w:strike w:val="0"/>
      <w:dstrike w:val="0"/>
      <w:color w:val="0260D0"/>
      <w:u w:val="none"/>
      <w:effect w:val="none"/>
    </w:rPr>
  </w:style>
  <w:style w:type="paragraph" w:customStyle="1" w:styleId="StyleZakonu">
    <w:name w:val="StyleZakonu"/>
    <w:basedOn w:val="a"/>
    <w:uiPriority w:val="99"/>
    <w:rsid w:val="00A27CED"/>
    <w:pPr>
      <w:spacing w:after="60" w:line="220" w:lineRule="exact"/>
      <w:ind w:firstLine="284"/>
      <w:jc w:val="both"/>
    </w:pPr>
    <w:rPr>
      <w:sz w:val="20"/>
      <w:szCs w:val="20"/>
    </w:rPr>
  </w:style>
  <w:style w:type="paragraph" w:customStyle="1" w:styleId="11">
    <w:name w:val="Підпис 1"/>
    <w:basedOn w:val="a"/>
    <w:rsid w:val="00D75D75"/>
    <w:pPr>
      <w:ind w:firstLine="709"/>
      <w:jc w:val="both"/>
    </w:pPr>
    <w:rPr>
      <w:b/>
      <w:sz w:val="28"/>
    </w:rPr>
  </w:style>
  <w:style w:type="paragraph" w:customStyle="1" w:styleId="20">
    <w:name w:val="Стиль Підпис 2 + не полужирный"/>
    <w:basedOn w:val="a"/>
    <w:rsid w:val="00D75D75"/>
    <w:pPr>
      <w:ind w:firstLine="709"/>
    </w:pPr>
  </w:style>
  <w:style w:type="character" w:customStyle="1" w:styleId="aa">
    <w:name w:val="Стиль Основной текст + полужирный Знак"/>
    <w:rsid w:val="00D75D75"/>
    <w:rPr>
      <w:b/>
      <w:bCs/>
      <w:sz w:val="28"/>
      <w:szCs w:val="24"/>
      <w:lang w:val="uk-UA" w:eastAsia="ru-RU" w:bidi="ar-SA"/>
    </w:rPr>
  </w:style>
  <w:style w:type="character" w:customStyle="1" w:styleId="ab">
    <w:name w:val="Стиль Основной текст + полужирный подчеркивание Знак"/>
    <w:rsid w:val="00D75D75"/>
    <w:rPr>
      <w:b/>
      <w:bCs/>
      <w:sz w:val="28"/>
      <w:szCs w:val="24"/>
      <w:u w:val="single"/>
      <w:lang w:val="uk-UA" w:eastAsia="ru-RU" w:bidi="ar-SA"/>
    </w:rPr>
  </w:style>
  <w:style w:type="character" w:customStyle="1" w:styleId="ga1on">
    <w:name w:val="_ga1_on_"/>
    <w:basedOn w:val="a0"/>
    <w:rsid w:val="00093617"/>
  </w:style>
  <w:style w:type="character" w:customStyle="1" w:styleId="st101">
    <w:name w:val="st101"/>
    <w:rsid w:val="007E7B79"/>
    <w:rPr>
      <w:rFonts w:ascii="Times New Roman" w:hAnsi="Times New Roman"/>
      <w:b/>
      <w:bCs/>
      <w:color w:val="000000"/>
    </w:rPr>
  </w:style>
  <w:style w:type="paragraph" w:customStyle="1" w:styleId="st2">
    <w:name w:val="st2"/>
    <w:rsid w:val="007E7B79"/>
    <w:pPr>
      <w:autoSpaceDE w:val="0"/>
      <w:autoSpaceDN w:val="0"/>
      <w:adjustRightInd w:val="0"/>
      <w:spacing w:after="120"/>
      <w:ind w:firstLine="360"/>
      <w:jc w:val="both"/>
    </w:pPr>
    <w:rPr>
      <w:rFonts w:ascii="Courier New" w:hAnsi="Courier New"/>
      <w:sz w:val="24"/>
      <w:szCs w:val="24"/>
      <w:lang w:eastAsia="ru-RU"/>
    </w:rPr>
  </w:style>
  <w:style w:type="paragraph" w:customStyle="1" w:styleId="st6">
    <w:name w:val="st6"/>
    <w:rsid w:val="007E7B79"/>
    <w:pPr>
      <w:autoSpaceDE w:val="0"/>
      <w:autoSpaceDN w:val="0"/>
      <w:adjustRightInd w:val="0"/>
      <w:spacing w:before="240" w:after="360"/>
      <w:ind w:left="360" w:right="360"/>
      <w:jc w:val="center"/>
    </w:pPr>
    <w:rPr>
      <w:rFonts w:ascii="Courier New" w:hAnsi="Courier New"/>
      <w:sz w:val="24"/>
      <w:szCs w:val="24"/>
      <w:lang w:eastAsia="ru-RU"/>
    </w:rPr>
  </w:style>
  <w:style w:type="paragraph" w:customStyle="1" w:styleId="st7">
    <w:name w:val="st7"/>
    <w:rsid w:val="007E7B79"/>
    <w:pPr>
      <w:autoSpaceDE w:val="0"/>
      <w:autoSpaceDN w:val="0"/>
      <w:adjustRightInd w:val="0"/>
      <w:spacing w:before="120" w:after="120"/>
      <w:ind w:left="360" w:right="360"/>
      <w:jc w:val="center"/>
    </w:pPr>
    <w:rPr>
      <w:rFonts w:ascii="Courier New" w:hAnsi="Courier New"/>
      <w:sz w:val="24"/>
      <w:szCs w:val="24"/>
      <w:lang w:eastAsia="ru-RU"/>
    </w:rPr>
  </w:style>
  <w:style w:type="character" w:customStyle="1" w:styleId="st42">
    <w:name w:val="st42"/>
    <w:uiPriority w:val="99"/>
    <w:rsid w:val="007E7B79"/>
    <w:rPr>
      <w:rFonts w:ascii="Times New Roman" w:hAnsi="Times New Roman"/>
      <w:color w:val="000000"/>
    </w:rPr>
  </w:style>
  <w:style w:type="paragraph" w:customStyle="1" w:styleId="TH">
    <w:name w:val="TH"/>
    <w:rsid w:val="00F14824"/>
    <w:pPr>
      <w:keepNext/>
      <w:ind w:left="85"/>
      <w:jc w:val="center"/>
    </w:pPr>
    <w:rPr>
      <w:b/>
      <w:caps/>
      <w:spacing w:val="120"/>
      <w:sz w:val="48"/>
      <w:lang w:val="ru-RU" w:eastAsia="ru-RU"/>
    </w:rPr>
  </w:style>
  <w:style w:type="character" w:customStyle="1" w:styleId="a7">
    <w:name w:val="Нижній колонтитул Знак"/>
    <w:link w:val="a6"/>
    <w:semiHidden/>
    <w:locked/>
    <w:rsid w:val="00863FAA"/>
    <w:rPr>
      <w:sz w:val="24"/>
      <w:szCs w:val="24"/>
      <w:lang w:val="ru-RU" w:eastAsia="ru-RU" w:bidi="ar-SA"/>
    </w:rPr>
  </w:style>
  <w:style w:type="paragraph" w:styleId="ac">
    <w:name w:val="header"/>
    <w:basedOn w:val="a"/>
    <w:link w:val="ad"/>
    <w:uiPriority w:val="99"/>
    <w:rsid w:val="002D1881"/>
    <w:pPr>
      <w:tabs>
        <w:tab w:val="center" w:pos="4819"/>
        <w:tab w:val="right" w:pos="9639"/>
      </w:tabs>
    </w:pPr>
  </w:style>
  <w:style w:type="paragraph" w:styleId="ae">
    <w:name w:val="Balloon Text"/>
    <w:basedOn w:val="a"/>
    <w:semiHidden/>
    <w:rsid w:val="008A59AA"/>
    <w:rPr>
      <w:rFonts w:ascii="Tahoma" w:hAnsi="Tahoma" w:cs="Tahoma"/>
      <w:sz w:val="16"/>
      <w:szCs w:val="16"/>
    </w:rPr>
  </w:style>
  <w:style w:type="character" w:customStyle="1" w:styleId="Absatz-Standardschriftart">
    <w:name w:val="Absatz-Standardschriftart"/>
    <w:rsid w:val="00614EB6"/>
  </w:style>
  <w:style w:type="character" w:customStyle="1" w:styleId="WW-Absatz-Standardschriftart">
    <w:name w:val="WW-Absatz-Standardschriftart"/>
    <w:rsid w:val="00614EB6"/>
  </w:style>
  <w:style w:type="character" w:customStyle="1" w:styleId="WW-Absatz-Standardschriftart1">
    <w:name w:val="WW-Absatz-Standardschriftart1"/>
    <w:rsid w:val="00614EB6"/>
  </w:style>
  <w:style w:type="character" w:customStyle="1" w:styleId="WW-Absatz-Standardschriftart11">
    <w:name w:val="WW-Absatz-Standardschriftart11"/>
    <w:rsid w:val="00614EB6"/>
  </w:style>
  <w:style w:type="character" w:customStyle="1" w:styleId="WW8Num1z0">
    <w:name w:val="WW8Num1z0"/>
    <w:rsid w:val="00614EB6"/>
    <w:rPr>
      <w:rFonts w:ascii="Symbol" w:eastAsia="Times New Roman" w:hAnsi="Symbol" w:cs="Times New Roman"/>
    </w:rPr>
  </w:style>
  <w:style w:type="character" w:customStyle="1" w:styleId="WW8Num1z1">
    <w:name w:val="WW8Num1z1"/>
    <w:rsid w:val="00614EB6"/>
    <w:rPr>
      <w:rFonts w:ascii="Courier New" w:hAnsi="Courier New" w:cs="Courier New"/>
    </w:rPr>
  </w:style>
  <w:style w:type="character" w:customStyle="1" w:styleId="WW8Num1z2">
    <w:name w:val="WW8Num1z2"/>
    <w:rsid w:val="00614EB6"/>
    <w:rPr>
      <w:rFonts w:ascii="Wingdings" w:hAnsi="Wingdings"/>
    </w:rPr>
  </w:style>
  <w:style w:type="character" w:customStyle="1" w:styleId="WW8Num1z3">
    <w:name w:val="WW8Num1z3"/>
    <w:rsid w:val="00614EB6"/>
    <w:rPr>
      <w:rFonts w:ascii="Symbol" w:hAnsi="Symbol"/>
    </w:rPr>
  </w:style>
  <w:style w:type="character" w:customStyle="1" w:styleId="12">
    <w:name w:val="Основний шрифт абзацу1"/>
    <w:rsid w:val="00614EB6"/>
  </w:style>
  <w:style w:type="paragraph" w:customStyle="1" w:styleId="13">
    <w:name w:val="Заголовок1"/>
    <w:basedOn w:val="a"/>
    <w:next w:val="a3"/>
    <w:rsid w:val="00614EB6"/>
    <w:pPr>
      <w:keepNext/>
      <w:suppressAutoHyphens/>
      <w:spacing w:before="240" w:after="120"/>
    </w:pPr>
    <w:rPr>
      <w:rFonts w:ascii="Arial" w:eastAsia="Microsoft YaHei" w:hAnsi="Arial" w:cs="Mangal"/>
      <w:sz w:val="28"/>
      <w:szCs w:val="28"/>
      <w:lang w:eastAsia="ar-SA"/>
    </w:rPr>
  </w:style>
  <w:style w:type="paragraph" w:styleId="af">
    <w:name w:val="List"/>
    <w:basedOn w:val="a3"/>
    <w:rsid w:val="00614EB6"/>
    <w:pPr>
      <w:suppressAutoHyphens/>
    </w:pPr>
    <w:rPr>
      <w:rFonts w:cs="Mangal"/>
      <w:lang w:eastAsia="ar-SA"/>
    </w:rPr>
  </w:style>
  <w:style w:type="paragraph" w:customStyle="1" w:styleId="14">
    <w:name w:val="Название1"/>
    <w:basedOn w:val="a"/>
    <w:rsid w:val="00614EB6"/>
    <w:pPr>
      <w:suppressLineNumbers/>
      <w:suppressAutoHyphens/>
      <w:spacing w:before="120" w:after="120"/>
    </w:pPr>
    <w:rPr>
      <w:rFonts w:cs="Mangal"/>
      <w:i/>
      <w:iCs/>
      <w:lang w:eastAsia="ar-SA"/>
    </w:rPr>
  </w:style>
  <w:style w:type="paragraph" w:customStyle="1" w:styleId="15">
    <w:name w:val="Указатель1"/>
    <w:basedOn w:val="a"/>
    <w:rsid w:val="00614EB6"/>
    <w:pPr>
      <w:suppressLineNumbers/>
      <w:suppressAutoHyphens/>
    </w:pPr>
    <w:rPr>
      <w:rFonts w:cs="Mangal"/>
      <w:lang w:eastAsia="ar-SA"/>
    </w:rPr>
  </w:style>
  <w:style w:type="paragraph" w:customStyle="1" w:styleId="31">
    <w:name w:val="Основний текст 31"/>
    <w:basedOn w:val="a"/>
    <w:rsid w:val="00614EB6"/>
    <w:pPr>
      <w:suppressAutoHyphens/>
      <w:jc w:val="both"/>
    </w:pPr>
    <w:rPr>
      <w:bCs/>
      <w:sz w:val="28"/>
      <w:szCs w:val="28"/>
      <w:lang w:eastAsia="ar-SA"/>
    </w:rPr>
  </w:style>
  <w:style w:type="paragraph" w:customStyle="1" w:styleId="af0">
    <w:name w:val="Содержимое врезки"/>
    <w:basedOn w:val="a3"/>
    <w:rsid w:val="00614EB6"/>
    <w:pPr>
      <w:suppressAutoHyphens/>
    </w:pPr>
    <w:rPr>
      <w:lang w:eastAsia="ar-SA"/>
    </w:rPr>
  </w:style>
  <w:style w:type="paragraph" w:customStyle="1" w:styleId="af1">
    <w:name w:val="Текст в заданном формате"/>
    <w:basedOn w:val="a"/>
    <w:rsid w:val="00614EB6"/>
    <w:pPr>
      <w:suppressAutoHyphens/>
    </w:pPr>
    <w:rPr>
      <w:rFonts w:ascii="Courier New" w:eastAsia="NSimSun" w:hAnsi="Courier New" w:cs="Courier New"/>
      <w:sz w:val="20"/>
      <w:szCs w:val="20"/>
      <w:lang w:eastAsia="ar-SA"/>
    </w:rPr>
  </w:style>
  <w:style w:type="character" w:customStyle="1" w:styleId="hps">
    <w:name w:val="hps"/>
    <w:rsid w:val="00614EB6"/>
    <w:rPr>
      <w:rFonts w:cs="Times New Roman"/>
    </w:rPr>
  </w:style>
  <w:style w:type="character" w:customStyle="1" w:styleId="HTML0">
    <w:name w:val="Стандартний HTML Знак"/>
    <w:link w:val="HTML"/>
    <w:uiPriority w:val="99"/>
    <w:locked/>
    <w:rsid w:val="00614EB6"/>
    <w:rPr>
      <w:rFonts w:ascii="Courier New" w:hAnsi="Courier New" w:cs="Courier New"/>
      <w:color w:val="000000"/>
      <w:sz w:val="21"/>
      <w:szCs w:val="21"/>
      <w:lang w:val="ru-RU" w:eastAsia="ru-RU" w:bidi="ar-SA"/>
    </w:rPr>
  </w:style>
  <w:style w:type="paragraph" w:styleId="21">
    <w:name w:val="Body Text 2"/>
    <w:basedOn w:val="a"/>
    <w:rsid w:val="00614EB6"/>
    <w:pPr>
      <w:suppressAutoHyphens/>
      <w:spacing w:after="120" w:line="480" w:lineRule="auto"/>
    </w:pPr>
    <w:rPr>
      <w:lang w:eastAsia="ar-SA"/>
    </w:rPr>
  </w:style>
  <w:style w:type="paragraph" w:customStyle="1" w:styleId="paragraphstyle0">
    <w:name w:val="paragraphstyle"/>
    <w:basedOn w:val="a"/>
    <w:rsid w:val="00614EB6"/>
    <w:pPr>
      <w:autoSpaceDE w:val="0"/>
    </w:pPr>
    <w:rPr>
      <w:rFonts w:ascii="Courier New" w:hAnsi="Courier New" w:cs="Courier New"/>
    </w:rPr>
  </w:style>
  <w:style w:type="character" w:customStyle="1" w:styleId="sm1black">
    <w:name w:val="sm1black"/>
    <w:rsid w:val="00614EB6"/>
    <w:rPr>
      <w:rFonts w:cs="Times New Roman"/>
    </w:rPr>
  </w:style>
  <w:style w:type="character" w:customStyle="1" w:styleId="rvts9">
    <w:name w:val="rvts9"/>
    <w:rsid w:val="00614EB6"/>
    <w:rPr>
      <w:rFonts w:cs="Times New Roman"/>
    </w:rPr>
  </w:style>
  <w:style w:type="character" w:customStyle="1" w:styleId="HTML1">
    <w:name w:val="Стандартный HTML Знак"/>
    <w:locked/>
    <w:rsid w:val="00614EB6"/>
    <w:rPr>
      <w:rFonts w:ascii="Courier New" w:hAnsi="Courier New" w:cs="Courier New"/>
      <w:color w:val="000000"/>
      <w:sz w:val="21"/>
      <w:szCs w:val="21"/>
    </w:rPr>
  </w:style>
  <w:style w:type="character" w:customStyle="1" w:styleId="st96">
    <w:name w:val="st96"/>
    <w:rsid w:val="00614EB6"/>
    <w:rPr>
      <w:rFonts w:ascii="Times New Roman" w:hAnsi="Times New Roman"/>
      <w:color w:val="0000FF"/>
    </w:rPr>
  </w:style>
  <w:style w:type="character" w:customStyle="1" w:styleId="HTMLPreformattedChar">
    <w:name w:val="HTML Preformatted Char"/>
    <w:locked/>
    <w:rsid w:val="00614EB6"/>
    <w:rPr>
      <w:rFonts w:ascii="Courier New" w:hAnsi="Courier New" w:cs="Courier New"/>
      <w:sz w:val="20"/>
      <w:szCs w:val="20"/>
      <w:lang w:eastAsia="ru-RU"/>
    </w:rPr>
  </w:style>
  <w:style w:type="paragraph" w:customStyle="1" w:styleId="22">
    <w:name w:val="Стиль2"/>
    <w:basedOn w:val="a"/>
    <w:rsid w:val="00614E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pPr>
    <w:rPr>
      <w:sz w:val="28"/>
      <w:szCs w:val="28"/>
      <w:lang w:eastAsia="ar-SA"/>
    </w:rPr>
  </w:style>
  <w:style w:type="paragraph" w:customStyle="1" w:styleId="32">
    <w:name w:val="Стиль3"/>
    <w:basedOn w:val="a"/>
    <w:rsid w:val="00614EB6"/>
    <w:pPr>
      <w:suppressAutoHyphens/>
      <w:ind w:firstLine="709"/>
      <w:jc w:val="both"/>
    </w:pPr>
    <w:rPr>
      <w:sz w:val="28"/>
      <w:szCs w:val="28"/>
      <w:lang w:eastAsia="en-US"/>
    </w:rPr>
  </w:style>
  <w:style w:type="paragraph" w:customStyle="1" w:styleId="16">
    <w:name w:val="Абзац списка1"/>
    <w:basedOn w:val="a"/>
    <w:qFormat/>
    <w:rsid w:val="00614EB6"/>
    <w:pPr>
      <w:widowControl w:val="0"/>
      <w:autoSpaceDE w:val="0"/>
      <w:autoSpaceDN w:val="0"/>
      <w:adjustRightInd w:val="0"/>
      <w:ind w:left="720"/>
      <w:contextualSpacing/>
    </w:pPr>
    <w:rPr>
      <w:rFonts w:ascii="Arial" w:hAnsi="Arial" w:cs="Arial"/>
      <w:sz w:val="20"/>
      <w:szCs w:val="20"/>
    </w:rPr>
  </w:style>
  <w:style w:type="paragraph" w:styleId="af2">
    <w:name w:val="Plain Text"/>
    <w:basedOn w:val="a"/>
    <w:link w:val="af3"/>
    <w:rsid w:val="00614EB6"/>
    <w:rPr>
      <w:rFonts w:ascii="Courier New" w:hAnsi="Courier New" w:cs="Courier New"/>
      <w:noProof w:val="0"/>
      <w:sz w:val="20"/>
      <w:szCs w:val="20"/>
    </w:rPr>
  </w:style>
  <w:style w:type="character" w:customStyle="1" w:styleId="af3">
    <w:name w:val="Текст Знак"/>
    <w:link w:val="af2"/>
    <w:locked/>
    <w:rsid w:val="00614EB6"/>
    <w:rPr>
      <w:rFonts w:ascii="Courier New" w:hAnsi="Courier New" w:cs="Courier New"/>
      <w:lang w:val="uk-UA" w:eastAsia="ru-RU" w:bidi="ar-SA"/>
    </w:rPr>
  </w:style>
  <w:style w:type="character" w:customStyle="1" w:styleId="st82">
    <w:name w:val="st82"/>
    <w:rsid w:val="00614EB6"/>
    <w:rPr>
      <w:rFonts w:ascii="Times New Roman" w:hAnsi="Times New Roman"/>
      <w:color w:val="000000"/>
      <w:sz w:val="20"/>
      <w:szCs w:val="20"/>
    </w:rPr>
  </w:style>
  <w:style w:type="paragraph" w:customStyle="1" w:styleId="af4">
    <w:name w:val="Нормальний текст"/>
    <w:basedOn w:val="a"/>
    <w:rsid w:val="00D05CAD"/>
    <w:pPr>
      <w:spacing w:before="120"/>
      <w:ind w:firstLine="567"/>
      <w:jc w:val="both"/>
    </w:pPr>
    <w:rPr>
      <w:rFonts w:ascii="Antiqua" w:hAnsi="Antiqua"/>
      <w:sz w:val="26"/>
      <w:szCs w:val="20"/>
    </w:rPr>
  </w:style>
  <w:style w:type="character" w:customStyle="1" w:styleId="rvts44">
    <w:name w:val="rvts44"/>
    <w:rsid w:val="00D05CAD"/>
  </w:style>
  <w:style w:type="character" w:customStyle="1" w:styleId="rvts23">
    <w:name w:val="rvts23"/>
    <w:rsid w:val="00D83815"/>
  </w:style>
  <w:style w:type="character" w:customStyle="1" w:styleId="st48">
    <w:name w:val="st48"/>
    <w:rsid w:val="004E0826"/>
    <w:rPr>
      <w:rFonts w:ascii="Times New Roman" w:hAnsi="Times New Roman"/>
      <w:b/>
      <w:bCs/>
      <w:i/>
      <w:iCs/>
      <w:color w:val="000000"/>
    </w:rPr>
  </w:style>
  <w:style w:type="paragraph" w:customStyle="1" w:styleId="af5">
    <w:name w:val="_о___« ___ _•_"/>
    <w:basedOn w:val="a"/>
    <w:uiPriority w:val="99"/>
    <w:rsid w:val="00ED78A0"/>
    <w:pPr>
      <w:spacing w:before="120"/>
      <w:ind w:firstLine="567"/>
      <w:jc w:val="both"/>
    </w:pPr>
    <w:rPr>
      <w:rFonts w:ascii="Antiqua" w:hAnsi="Antiqua"/>
      <w:noProof w:val="0"/>
      <w:sz w:val="26"/>
      <w:szCs w:val="20"/>
    </w:rPr>
  </w:style>
  <w:style w:type="character" w:customStyle="1" w:styleId="rvts0">
    <w:name w:val="rvts0"/>
    <w:rsid w:val="001331A4"/>
  </w:style>
  <w:style w:type="character" w:customStyle="1" w:styleId="ad">
    <w:name w:val="Верхній колонтитул Знак"/>
    <w:link w:val="ac"/>
    <w:uiPriority w:val="99"/>
    <w:locked/>
    <w:rsid w:val="000A4401"/>
    <w:rPr>
      <w:noProof/>
      <w:sz w:val="24"/>
      <w:szCs w:val="24"/>
      <w:lang w:eastAsia="ru-RU"/>
    </w:rPr>
  </w:style>
  <w:style w:type="character" w:customStyle="1" w:styleId="tgc">
    <w:name w:val="_tgc"/>
    <w:rsid w:val="00CF2223"/>
  </w:style>
  <w:style w:type="paragraph" w:customStyle="1" w:styleId="17">
    <w:name w:val="Звичайний1"/>
    <w:rsid w:val="0064663F"/>
    <w:pPr>
      <w:spacing w:line="276" w:lineRule="auto"/>
    </w:pPr>
    <w:rPr>
      <w:rFonts w:ascii="Arial" w:eastAsia="Arial" w:hAnsi="Arial" w:cs="Arial"/>
      <w:sz w:val="22"/>
      <w:szCs w:val="22"/>
      <w:lang w:eastAsia="ru-RU"/>
    </w:rPr>
  </w:style>
  <w:style w:type="paragraph" w:customStyle="1" w:styleId="18">
    <w:name w:val="Обычный1"/>
    <w:rsid w:val="00FD2936"/>
    <w:pPr>
      <w:spacing w:line="276" w:lineRule="auto"/>
    </w:pPr>
    <w:rPr>
      <w:rFonts w:ascii="Arial" w:eastAsia="Arial" w:hAnsi="Arial" w:cs="Arial"/>
      <w:sz w:val="22"/>
      <w:szCs w:val="22"/>
      <w:lang w:val="ru-RU" w:eastAsia="ru-RU"/>
    </w:rPr>
  </w:style>
  <w:style w:type="paragraph" w:customStyle="1" w:styleId="rvps2">
    <w:name w:val="rvps2"/>
    <w:basedOn w:val="a"/>
    <w:rsid w:val="003741A2"/>
    <w:pPr>
      <w:spacing w:before="100" w:beforeAutospacing="1" w:after="100" w:afterAutospacing="1"/>
    </w:pPr>
    <w:rPr>
      <w:noProof w:val="0"/>
      <w:lang w:val="ru-RU"/>
    </w:rPr>
  </w:style>
  <w:style w:type="paragraph" w:styleId="af6">
    <w:name w:val="List Paragraph"/>
    <w:basedOn w:val="a"/>
    <w:uiPriority w:val="34"/>
    <w:qFormat/>
    <w:rsid w:val="0078028A"/>
    <w:pPr>
      <w:ind w:left="720"/>
      <w:contextualSpacing/>
    </w:pPr>
  </w:style>
  <w:style w:type="paragraph" w:styleId="af7">
    <w:name w:val="footnote text"/>
    <w:basedOn w:val="a"/>
    <w:link w:val="af8"/>
    <w:semiHidden/>
    <w:unhideWhenUsed/>
    <w:rsid w:val="00696D69"/>
    <w:rPr>
      <w:sz w:val="20"/>
      <w:szCs w:val="20"/>
    </w:rPr>
  </w:style>
  <w:style w:type="character" w:customStyle="1" w:styleId="af8">
    <w:name w:val="Текст виноски Знак"/>
    <w:link w:val="af7"/>
    <w:semiHidden/>
    <w:rsid w:val="00696D69"/>
    <w:rPr>
      <w:noProof/>
      <w:lang w:val="uk-UA"/>
    </w:rPr>
  </w:style>
  <w:style w:type="character" w:styleId="af9">
    <w:name w:val="footnote reference"/>
    <w:semiHidden/>
    <w:unhideWhenUsed/>
    <w:rsid w:val="00696D69"/>
    <w:rPr>
      <w:vertAlign w:val="superscript"/>
    </w:rPr>
  </w:style>
  <w:style w:type="paragraph" w:customStyle="1" w:styleId="rvps7">
    <w:name w:val="rvps7"/>
    <w:basedOn w:val="a"/>
    <w:rsid w:val="00CC37E3"/>
    <w:pPr>
      <w:spacing w:before="100" w:beforeAutospacing="1" w:after="100" w:afterAutospacing="1"/>
    </w:pPr>
    <w:rPr>
      <w:noProof w:val="0"/>
      <w:lang w:val="ru-RU"/>
    </w:rPr>
  </w:style>
  <w:style w:type="paragraph" w:customStyle="1" w:styleId="rvps6">
    <w:name w:val="rvps6"/>
    <w:basedOn w:val="a"/>
    <w:rsid w:val="00CC37E3"/>
    <w:pPr>
      <w:spacing w:before="100" w:beforeAutospacing="1" w:after="100" w:afterAutospacing="1"/>
    </w:pPr>
    <w:rPr>
      <w:noProof w:val="0"/>
      <w:lang w:val="ru-RU"/>
    </w:rPr>
  </w:style>
  <w:style w:type="character" w:customStyle="1" w:styleId="rvts46">
    <w:name w:val="rvts46"/>
    <w:basedOn w:val="a0"/>
    <w:rsid w:val="00C65500"/>
  </w:style>
  <w:style w:type="character" w:styleId="afa">
    <w:name w:val="annotation reference"/>
    <w:uiPriority w:val="99"/>
    <w:unhideWhenUsed/>
    <w:rsid w:val="00C93480"/>
    <w:rPr>
      <w:rFonts w:cs="Times New Roman"/>
      <w:sz w:val="16"/>
    </w:rPr>
  </w:style>
  <w:style w:type="paragraph" w:styleId="afb">
    <w:name w:val="annotation text"/>
    <w:basedOn w:val="a"/>
    <w:link w:val="afc"/>
    <w:uiPriority w:val="99"/>
    <w:unhideWhenUsed/>
    <w:rsid w:val="00C93480"/>
    <w:pPr>
      <w:spacing w:after="200"/>
    </w:pPr>
    <w:rPr>
      <w:rFonts w:ascii="Calibri" w:hAnsi="Calibri"/>
      <w:noProof w:val="0"/>
      <w:sz w:val="20"/>
      <w:szCs w:val="20"/>
      <w:lang w:val="en-US" w:eastAsia="en-US"/>
    </w:rPr>
  </w:style>
  <w:style w:type="character" w:customStyle="1" w:styleId="afc">
    <w:name w:val="Текст примітки Знак"/>
    <w:link w:val="afb"/>
    <w:uiPriority w:val="99"/>
    <w:rsid w:val="00C93480"/>
    <w:rPr>
      <w:rFonts w:ascii="Calibri" w:hAnsi="Calibri"/>
      <w:lang w:val="en-US" w:eastAsia="en-US"/>
    </w:rPr>
  </w:style>
  <w:style w:type="paragraph" w:customStyle="1" w:styleId="rvps17">
    <w:name w:val="rvps17"/>
    <w:basedOn w:val="a"/>
    <w:rsid w:val="002A05E1"/>
    <w:pPr>
      <w:spacing w:before="100" w:beforeAutospacing="1" w:after="100" w:afterAutospacing="1"/>
    </w:pPr>
    <w:rPr>
      <w:noProof w:val="0"/>
      <w:lang w:val="ru-RU"/>
    </w:rPr>
  </w:style>
  <w:style w:type="character" w:customStyle="1" w:styleId="rvts64">
    <w:name w:val="rvts64"/>
    <w:basedOn w:val="a0"/>
    <w:rsid w:val="002A05E1"/>
  </w:style>
  <w:style w:type="paragraph" w:customStyle="1" w:styleId="rvps18">
    <w:name w:val="rvps18"/>
    <w:basedOn w:val="a"/>
    <w:rsid w:val="002A05E1"/>
    <w:pPr>
      <w:spacing w:before="100" w:beforeAutospacing="1" w:after="100" w:afterAutospacing="1"/>
    </w:pPr>
    <w:rPr>
      <w:noProof w:val="0"/>
      <w:lang w:val="ru-RU"/>
    </w:rPr>
  </w:style>
  <w:style w:type="character" w:customStyle="1" w:styleId="rvts52">
    <w:name w:val="rvts52"/>
    <w:basedOn w:val="a0"/>
    <w:rsid w:val="002A05E1"/>
  </w:style>
  <w:style w:type="paragraph" w:customStyle="1" w:styleId="rvps4">
    <w:name w:val="rvps4"/>
    <w:basedOn w:val="a"/>
    <w:rsid w:val="002A05E1"/>
    <w:pPr>
      <w:spacing w:before="100" w:beforeAutospacing="1" w:after="100" w:afterAutospacing="1"/>
    </w:pPr>
    <w:rPr>
      <w:noProof w:val="0"/>
      <w:lang w:val="ru-RU"/>
    </w:rPr>
  </w:style>
  <w:style w:type="paragraph" w:customStyle="1" w:styleId="rvps15">
    <w:name w:val="rvps15"/>
    <w:basedOn w:val="a"/>
    <w:rsid w:val="002A05E1"/>
    <w:pPr>
      <w:spacing w:before="100" w:beforeAutospacing="1" w:after="100" w:afterAutospacing="1"/>
    </w:pPr>
    <w:rPr>
      <w:noProof w:val="0"/>
      <w:lang w:val="ru-RU"/>
    </w:rPr>
  </w:style>
  <w:style w:type="paragraph" w:customStyle="1" w:styleId="rvps14">
    <w:name w:val="rvps14"/>
    <w:basedOn w:val="a"/>
    <w:rsid w:val="002A05E1"/>
    <w:pPr>
      <w:spacing w:before="100" w:beforeAutospacing="1" w:after="100" w:afterAutospacing="1"/>
    </w:pPr>
    <w:rPr>
      <w:noProof w:val="0"/>
      <w:lang w:val="ru-RU"/>
    </w:rPr>
  </w:style>
  <w:style w:type="paragraph" w:customStyle="1" w:styleId="rvps12">
    <w:name w:val="rvps12"/>
    <w:basedOn w:val="a"/>
    <w:rsid w:val="002A05E1"/>
    <w:pPr>
      <w:spacing w:before="100" w:beforeAutospacing="1" w:after="100" w:afterAutospacing="1"/>
    </w:pPr>
    <w:rPr>
      <w:noProof w:val="0"/>
      <w:lang w:val="ru-RU"/>
    </w:rPr>
  </w:style>
  <w:style w:type="character" w:customStyle="1" w:styleId="apple-converted-space">
    <w:name w:val="apple-converted-space"/>
    <w:rsid w:val="008025F3"/>
  </w:style>
  <w:style w:type="character" w:customStyle="1" w:styleId="rvts37">
    <w:name w:val="rvts37"/>
    <w:rsid w:val="00703AA1"/>
  </w:style>
  <w:style w:type="character" w:customStyle="1" w:styleId="rvts78">
    <w:name w:val="rvts78"/>
    <w:basedOn w:val="a0"/>
    <w:rsid w:val="00966B59"/>
  </w:style>
  <w:style w:type="character" w:customStyle="1" w:styleId="dat0">
    <w:name w:val="dat0"/>
    <w:basedOn w:val="a0"/>
    <w:rsid w:val="004C4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523">
      <w:bodyDiv w:val="1"/>
      <w:marLeft w:val="0"/>
      <w:marRight w:val="0"/>
      <w:marTop w:val="0"/>
      <w:marBottom w:val="0"/>
      <w:divBdr>
        <w:top w:val="none" w:sz="0" w:space="0" w:color="auto"/>
        <w:left w:val="none" w:sz="0" w:space="0" w:color="auto"/>
        <w:bottom w:val="none" w:sz="0" w:space="0" w:color="auto"/>
        <w:right w:val="none" w:sz="0" w:space="0" w:color="auto"/>
      </w:divBdr>
    </w:div>
    <w:div w:id="32732876">
      <w:bodyDiv w:val="1"/>
      <w:marLeft w:val="0"/>
      <w:marRight w:val="0"/>
      <w:marTop w:val="0"/>
      <w:marBottom w:val="0"/>
      <w:divBdr>
        <w:top w:val="none" w:sz="0" w:space="0" w:color="auto"/>
        <w:left w:val="none" w:sz="0" w:space="0" w:color="auto"/>
        <w:bottom w:val="none" w:sz="0" w:space="0" w:color="auto"/>
        <w:right w:val="none" w:sz="0" w:space="0" w:color="auto"/>
      </w:divBdr>
      <w:divsChild>
        <w:div w:id="1364136107">
          <w:marLeft w:val="0"/>
          <w:marRight w:val="0"/>
          <w:marTop w:val="0"/>
          <w:marBottom w:val="0"/>
          <w:divBdr>
            <w:top w:val="none" w:sz="0" w:space="0" w:color="auto"/>
            <w:left w:val="none" w:sz="0" w:space="0" w:color="auto"/>
            <w:bottom w:val="none" w:sz="0" w:space="0" w:color="auto"/>
            <w:right w:val="none" w:sz="0" w:space="0" w:color="auto"/>
          </w:divBdr>
          <w:divsChild>
            <w:div w:id="1203787541">
              <w:marLeft w:val="0"/>
              <w:marRight w:val="0"/>
              <w:marTop w:val="100"/>
              <w:marBottom w:val="100"/>
              <w:divBdr>
                <w:top w:val="none" w:sz="0" w:space="0" w:color="auto"/>
                <w:left w:val="none" w:sz="0" w:space="0" w:color="auto"/>
                <w:bottom w:val="none" w:sz="0" w:space="0" w:color="auto"/>
                <w:right w:val="none" w:sz="0" w:space="0" w:color="auto"/>
              </w:divBdr>
              <w:divsChild>
                <w:div w:id="185681757">
                  <w:marLeft w:val="0"/>
                  <w:marRight w:val="0"/>
                  <w:marTop w:val="0"/>
                  <w:marBottom w:val="0"/>
                  <w:divBdr>
                    <w:top w:val="none" w:sz="0" w:space="0" w:color="auto"/>
                    <w:left w:val="none" w:sz="0" w:space="0" w:color="auto"/>
                    <w:bottom w:val="none" w:sz="0" w:space="0" w:color="auto"/>
                    <w:right w:val="none" w:sz="0" w:space="0" w:color="auto"/>
                  </w:divBdr>
                  <w:divsChild>
                    <w:div w:id="773092490">
                      <w:marLeft w:val="0"/>
                      <w:marRight w:val="0"/>
                      <w:marTop w:val="60"/>
                      <w:marBottom w:val="72"/>
                      <w:divBdr>
                        <w:top w:val="none" w:sz="0" w:space="0" w:color="auto"/>
                        <w:left w:val="none" w:sz="0" w:space="0" w:color="auto"/>
                        <w:bottom w:val="none" w:sz="0" w:space="0" w:color="auto"/>
                        <w:right w:val="none" w:sz="0" w:space="0" w:color="auto"/>
                      </w:divBdr>
                      <w:divsChild>
                        <w:div w:id="427314139">
                          <w:marLeft w:val="0"/>
                          <w:marRight w:val="0"/>
                          <w:marTop w:val="0"/>
                          <w:marBottom w:val="204"/>
                          <w:divBdr>
                            <w:top w:val="none" w:sz="0" w:space="0" w:color="auto"/>
                            <w:left w:val="single" w:sz="4" w:space="0" w:color="DCDCDC"/>
                            <w:bottom w:val="single" w:sz="4" w:space="6" w:color="DCDCDC"/>
                            <w:right w:val="single" w:sz="4" w:space="0" w:color="DCDCDC"/>
                          </w:divBdr>
                          <w:divsChild>
                            <w:div w:id="118791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12634">
      <w:bodyDiv w:val="1"/>
      <w:marLeft w:val="0"/>
      <w:marRight w:val="0"/>
      <w:marTop w:val="0"/>
      <w:marBottom w:val="0"/>
      <w:divBdr>
        <w:top w:val="none" w:sz="0" w:space="0" w:color="auto"/>
        <w:left w:val="none" w:sz="0" w:space="0" w:color="auto"/>
        <w:bottom w:val="none" w:sz="0" w:space="0" w:color="auto"/>
        <w:right w:val="none" w:sz="0" w:space="0" w:color="auto"/>
      </w:divBdr>
      <w:divsChild>
        <w:div w:id="266667719">
          <w:marLeft w:val="0"/>
          <w:marRight w:val="0"/>
          <w:marTop w:val="100"/>
          <w:marBottom w:val="100"/>
          <w:divBdr>
            <w:top w:val="none" w:sz="0" w:space="0" w:color="auto"/>
            <w:left w:val="none" w:sz="0" w:space="0" w:color="auto"/>
            <w:bottom w:val="none" w:sz="0" w:space="0" w:color="auto"/>
            <w:right w:val="none" w:sz="0" w:space="0" w:color="auto"/>
          </w:divBdr>
          <w:divsChild>
            <w:div w:id="650063535">
              <w:marLeft w:val="0"/>
              <w:marRight w:val="0"/>
              <w:marTop w:val="0"/>
              <w:marBottom w:val="0"/>
              <w:divBdr>
                <w:top w:val="none" w:sz="0" w:space="0" w:color="auto"/>
                <w:left w:val="none" w:sz="0" w:space="0" w:color="auto"/>
                <w:bottom w:val="none" w:sz="0" w:space="0" w:color="auto"/>
                <w:right w:val="none" w:sz="0" w:space="0" w:color="auto"/>
              </w:divBdr>
              <w:divsChild>
                <w:div w:id="75637546">
                  <w:marLeft w:val="0"/>
                  <w:marRight w:val="0"/>
                  <w:marTop w:val="0"/>
                  <w:marBottom w:val="0"/>
                  <w:divBdr>
                    <w:top w:val="none" w:sz="0" w:space="0" w:color="auto"/>
                    <w:left w:val="none" w:sz="0" w:space="0" w:color="auto"/>
                    <w:bottom w:val="none" w:sz="0" w:space="0" w:color="auto"/>
                    <w:right w:val="none" w:sz="0" w:space="0" w:color="auto"/>
                  </w:divBdr>
                  <w:divsChild>
                    <w:div w:id="85781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5682">
      <w:bodyDiv w:val="1"/>
      <w:marLeft w:val="0"/>
      <w:marRight w:val="0"/>
      <w:marTop w:val="0"/>
      <w:marBottom w:val="0"/>
      <w:divBdr>
        <w:top w:val="none" w:sz="0" w:space="0" w:color="auto"/>
        <w:left w:val="none" w:sz="0" w:space="0" w:color="auto"/>
        <w:bottom w:val="none" w:sz="0" w:space="0" w:color="auto"/>
        <w:right w:val="none" w:sz="0" w:space="0" w:color="auto"/>
      </w:divBdr>
      <w:divsChild>
        <w:div w:id="202406187">
          <w:marLeft w:val="0"/>
          <w:marRight w:val="0"/>
          <w:marTop w:val="100"/>
          <w:marBottom w:val="100"/>
          <w:divBdr>
            <w:top w:val="none" w:sz="0" w:space="0" w:color="auto"/>
            <w:left w:val="none" w:sz="0" w:space="0" w:color="auto"/>
            <w:bottom w:val="none" w:sz="0" w:space="0" w:color="auto"/>
            <w:right w:val="none" w:sz="0" w:space="0" w:color="auto"/>
          </w:divBdr>
          <w:divsChild>
            <w:div w:id="399132367">
              <w:marLeft w:val="0"/>
              <w:marRight w:val="0"/>
              <w:marTop w:val="0"/>
              <w:marBottom w:val="0"/>
              <w:divBdr>
                <w:top w:val="none" w:sz="0" w:space="0" w:color="auto"/>
                <w:left w:val="none" w:sz="0" w:space="0" w:color="auto"/>
                <w:bottom w:val="none" w:sz="0" w:space="0" w:color="auto"/>
                <w:right w:val="none" w:sz="0" w:space="0" w:color="auto"/>
              </w:divBdr>
              <w:divsChild>
                <w:div w:id="1840997113">
                  <w:marLeft w:val="0"/>
                  <w:marRight w:val="0"/>
                  <w:marTop w:val="0"/>
                  <w:marBottom w:val="0"/>
                  <w:divBdr>
                    <w:top w:val="none" w:sz="0" w:space="0" w:color="auto"/>
                    <w:left w:val="none" w:sz="0" w:space="0" w:color="auto"/>
                    <w:bottom w:val="none" w:sz="0" w:space="0" w:color="auto"/>
                    <w:right w:val="none" w:sz="0" w:space="0" w:color="auto"/>
                  </w:divBdr>
                  <w:divsChild>
                    <w:div w:id="6076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56445">
      <w:bodyDiv w:val="1"/>
      <w:marLeft w:val="0"/>
      <w:marRight w:val="0"/>
      <w:marTop w:val="0"/>
      <w:marBottom w:val="0"/>
      <w:divBdr>
        <w:top w:val="none" w:sz="0" w:space="0" w:color="auto"/>
        <w:left w:val="none" w:sz="0" w:space="0" w:color="auto"/>
        <w:bottom w:val="none" w:sz="0" w:space="0" w:color="auto"/>
        <w:right w:val="none" w:sz="0" w:space="0" w:color="auto"/>
      </w:divBdr>
    </w:div>
    <w:div w:id="152526882">
      <w:bodyDiv w:val="1"/>
      <w:marLeft w:val="0"/>
      <w:marRight w:val="0"/>
      <w:marTop w:val="0"/>
      <w:marBottom w:val="0"/>
      <w:divBdr>
        <w:top w:val="none" w:sz="0" w:space="0" w:color="auto"/>
        <w:left w:val="none" w:sz="0" w:space="0" w:color="auto"/>
        <w:bottom w:val="none" w:sz="0" w:space="0" w:color="auto"/>
        <w:right w:val="none" w:sz="0" w:space="0" w:color="auto"/>
      </w:divBdr>
      <w:divsChild>
        <w:div w:id="1345284394">
          <w:marLeft w:val="0"/>
          <w:marRight w:val="0"/>
          <w:marTop w:val="100"/>
          <w:marBottom w:val="100"/>
          <w:divBdr>
            <w:top w:val="none" w:sz="0" w:space="0" w:color="auto"/>
            <w:left w:val="none" w:sz="0" w:space="0" w:color="auto"/>
            <w:bottom w:val="none" w:sz="0" w:space="0" w:color="auto"/>
            <w:right w:val="none" w:sz="0" w:space="0" w:color="auto"/>
          </w:divBdr>
          <w:divsChild>
            <w:div w:id="425418250">
              <w:marLeft w:val="0"/>
              <w:marRight w:val="0"/>
              <w:marTop w:val="0"/>
              <w:marBottom w:val="0"/>
              <w:divBdr>
                <w:top w:val="none" w:sz="0" w:space="0" w:color="auto"/>
                <w:left w:val="none" w:sz="0" w:space="0" w:color="auto"/>
                <w:bottom w:val="none" w:sz="0" w:space="0" w:color="auto"/>
                <w:right w:val="none" w:sz="0" w:space="0" w:color="auto"/>
              </w:divBdr>
              <w:divsChild>
                <w:div w:id="152936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92777">
      <w:bodyDiv w:val="1"/>
      <w:marLeft w:val="0"/>
      <w:marRight w:val="0"/>
      <w:marTop w:val="0"/>
      <w:marBottom w:val="0"/>
      <w:divBdr>
        <w:top w:val="none" w:sz="0" w:space="0" w:color="auto"/>
        <w:left w:val="none" w:sz="0" w:space="0" w:color="auto"/>
        <w:bottom w:val="none" w:sz="0" w:space="0" w:color="auto"/>
        <w:right w:val="none" w:sz="0" w:space="0" w:color="auto"/>
      </w:divBdr>
      <w:divsChild>
        <w:div w:id="229199127">
          <w:marLeft w:val="0"/>
          <w:marRight w:val="0"/>
          <w:marTop w:val="0"/>
          <w:marBottom w:val="0"/>
          <w:divBdr>
            <w:top w:val="none" w:sz="0" w:space="0" w:color="auto"/>
            <w:left w:val="none" w:sz="0" w:space="0" w:color="auto"/>
            <w:bottom w:val="none" w:sz="0" w:space="0" w:color="auto"/>
            <w:right w:val="none" w:sz="0" w:space="0" w:color="auto"/>
          </w:divBdr>
          <w:divsChild>
            <w:div w:id="1455247642">
              <w:marLeft w:val="0"/>
              <w:marRight w:val="0"/>
              <w:marTop w:val="0"/>
              <w:marBottom w:val="0"/>
              <w:divBdr>
                <w:top w:val="none" w:sz="0" w:space="0" w:color="auto"/>
                <w:left w:val="none" w:sz="0" w:space="0" w:color="auto"/>
                <w:bottom w:val="none" w:sz="0" w:space="0" w:color="auto"/>
                <w:right w:val="none" w:sz="0" w:space="0" w:color="auto"/>
              </w:divBdr>
            </w:div>
            <w:div w:id="1811939431">
              <w:marLeft w:val="0"/>
              <w:marRight w:val="0"/>
              <w:marTop w:val="0"/>
              <w:marBottom w:val="0"/>
              <w:divBdr>
                <w:top w:val="none" w:sz="0" w:space="0" w:color="auto"/>
                <w:left w:val="none" w:sz="0" w:space="0" w:color="auto"/>
                <w:bottom w:val="none" w:sz="0" w:space="0" w:color="auto"/>
                <w:right w:val="none" w:sz="0" w:space="0" w:color="auto"/>
              </w:divBdr>
            </w:div>
            <w:div w:id="203904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0315">
      <w:bodyDiv w:val="1"/>
      <w:marLeft w:val="0"/>
      <w:marRight w:val="0"/>
      <w:marTop w:val="0"/>
      <w:marBottom w:val="0"/>
      <w:divBdr>
        <w:top w:val="none" w:sz="0" w:space="0" w:color="auto"/>
        <w:left w:val="none" w:sz="0" w:space="0" w:color="auto"/>
        <w:bottom w:val="none" w:sz="0" w:space="0" w:color="auto"/>
        <w:right w:val="none" w:sz="0" w:space="0" w:color="auto"/>
      </w:divBdr>
      <w:divsChild>
        <w:div w:id="784808033">
          <w:marLeft w:val="0"/>
          <w:marRight w:val="0"/>
          <w:marTop w:val="100"/>
          <w:marBottom w:val="100"/>
          <w:divBdr>
            <w:top w:val="none" w:sz="0" w:space="0" w:color="auto"/>
            <w:left w:val="none" w:sz="0" w:space="0" w:color="auto"/>
            <w:bottom w:val="none" w:sz="0" w:space="0" w:color="auto"/>
            <w:right w:val="none" w:sz="0" w:space="0" w:color="auto"/>
          </w:divBdr>
          <w:divsChild>
            <w:div w:id="1181700083">
              <w:marLeft w:val="0"/>
              <w:marRight w:val="0"/>
              <w:marTop w:val="0"/>
              <w:marBottom w:val="0"/>
              <w:divBdr>
                <w:top w:val="none" w:sz="0" w:space="0" w:color="auto"/>
                <w:left w:val="none" w:sz="0" w:space="0" w:color="auto"/>
                <w:bottom w:val="none" w:sz="0" w:space="0" w:color="auto"/>
                <w:right w:val="none" w:sz="0" w:space="0" w:color="auto"/>
              </w:divBdr>
              <w:divsChild>
                <w:div w:id="338509340">
                  <w:marLeft w:val="0"/>
                  <w:marRight w:val="0"/>
                  <w:marTop w:val="0"/>
                  <w:marBottom w:val="0"/>
                  <w:divBdr>
                    <w:top w:val="none" w:sz="0" w:space="0" w:color="auto"/>
                    <w:left w:val="none" w:sz="0" w:space="0" w:color="auto"/>
                    <w:bottom w:val="none" w:sz="0" w:space="0" w:color="auto"/>
                    <w:right w:val="none" w:sz="0" w:space="0" w:color="auto"/>
                  </w:divBdr>
                  <w:divsChild>
                    <w:div w:id="866255986">
                      <w:marLeft w:val="0"/>
                      <w:marRight w:val="0"/>
                      <w:marTop w:val="0"/>
                      <w:marBottom w:val="0"/>
                      <w:divBdr>
                        <w:top w:val="none" w:sz="0" w:space="0" w:color="auto"/>
                        <w:left w:val="none" w:sz="0" w:space="0" w:color="auto"/>
                        <w:bottom w:val="none" w:sz="0" w:space="0" w:color="auto"/>
                        <w:right w:val="none" w:sz="0" w:space="0" w:color="auto"/>
                      </w:divBdr>
                      <w:divsChild>
                        <w:div w:id="1823962682">
                          <w:marLeft w:val="0"/>
                          <w:marRight w:val="0"/>
                          <w:marTop w:val="0"/>
                          <w:marBottom w:val="0"/>
                          <w:divBdr>
                            <w:top w:val="none" w:sz="0" w:space="0" w:color="auto"/>
                            <w:left w:val="none" w:sz="0" w:space="0" w:color="auto"/>
                            <w:bottom w:val="none" w:sz="0" w:space="0" w:color="auto"/>
                            <w:right w:val="none" w:sz="0" w:space="0" w:color="auto"/>
                          </w:divBdr>
                          <w:divsChild>
                            <w:div w:id="58723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68116">
      <w:bodyDiv w:val="1"/>
      <w:marLeft w:val="0"/>
      <w:marRight w:val="0"/>
      <w:marTop w:val="0"/>
      <w:marBottom w:val="0"/>
      <w:divBdr>
        <w:top w:val="none" w:sz="0" w:space="0" w:color="auto"/>
        <w:left w:val="none" w:sz="0" w:space="0" w:color="auto"/>
        <w:bottom w:val="none" w:sz="0" w:space="0" w:color="auto"/>
        <w:right w:val="none" w:sz="0" w:space="0" w:color="auto"/>
      </w:divBdr>
    </w:div>
    <w:div w:id="219680186">
      <w:bodyDiv w:val="1"/>
      <w:marLeft w:val="0"/>
      <w:marRight w:val="0"/>
      <w:marTop w:val="0"/>
      <w:marBottom w:val="0"/>
      <w:divBdr>
        <w:top w:val="none" w:sz="0" w:space="0" w:color="auto"/>
        <w:left w:val="none" w:sz="0" w:space="0" w:color="auto"/>
        <w:bottom w:val="none" w:sz="0" w:space="0" w:color="auto"/>
        <w:right w:val="none" w:sz="0" w:space="0" w:color="auto"/>
      </w:divBdr>
    </w:div>
    <w:div w:id="266472962">
      <w:bodyDiv w:val="1"/>
      <w:marLeft w:val="0"/>
      <w:marRight w:val="0"/>
      <w:marTop w:val="0"/>
      <w:marBottom w:val="0"/>
      <w:divBdr>
        <w:top w:val="none" w:sz="0" w:space="0" w:color="auto"/>
        <w:left w:val="none" w:sz="0" w:space="0" w:color="auto"/>
        <w:bottom w:val="none" w:sz="0" w:space="0" w:color="auto"/>
        <w:right w:val="none" w:sz="0" w:space="0" w:color="auto"/>
      </w:divBdr>
    </w:div>
    <w:div w:id="278147517">
      <w:bodyDiv w:val="1"/>
      <w:marLeft w:val="0"/>
      <w:marRight w:val="0"/>
      <w:marTop w:val="0"/>
      <w:marBottom w:val="0"/>
      <w:divBdr>
        <w:top w:val="none" w:sz="0" w:space="0" w:color="auto"/>
        <w:left w:val="none" w:sz="0" w:space="0" w:color="auto"/>
        <w:bottom w:val="none" w:sz="0" w:space="0" w:color="auto"/>
        <w:right w:val="none" w:sz="0" w:space="0" w:color="auto"/>
      </w:divBdr>
      <w:divsChild>
        <w:div w:id="1349017847">
          <w:marLeft w:val="0"/>
          <w:marRight w:val="0"/>
          <w:marTop w:val="100"/>
          <w:marBottom w:val="100"/>
          <w:divBdr>
            <w:top w:val="none" w:sz="0" w:space="0" w:color="auto"/>
            <w:left w:val="none" w:sz="0" w:space="0" w:color="auto"/>
            <w:bottom w:val="none" w:sz="0" w:space="0" w:color="auto"/>
            <w:right w:val="none" w:sz="0" w:space="0" w:color="auto"/>
          </w:divBdr>
          <w:divsChild>
            <w:div w:id="474831894">
              <w:marLeft w:val="0"/>
              <w:marRight w:val="0"/>
              <w:marTop w:val="0"/>
              <w:marBottom w:val="0"/>
              <w:divBdr>
                <w:top w:val="none" w:sz="0" w:space="0" w:color="auto"/>
                <w:left w:val="none" w:sz="0" w:space="0" w:color="auto"/>
                <w:bottom w:val="none" w:sz="0" w:space="0" w:color="auto"/>
                <w:right w:val="none" w:sz="0" w:space="0" w:color="auto"/>
              </w:divBdr>
              <w:divsChild>
                <w:div w:id="1359696065">
                  <w:marLeft w:val="0"/>
                  <w:marRight w:val="0"/>
                  <w:marTop w:val="0"/>
                  <w:marBottom w:val="0"/>
                  <w:divBdr>
                    <w:top w:val="none" w:sz="0" w:space="0" w:color="auto"/>
                    <w:left w:val="none" w:sz="0" w:space="0" w:color="auto"/>
                    <w:bottom w:val="none" w:sz="0" w:space="0" w:color="auto"/>
                    <w:right w:val="none" w:sz="0" w:space="0" w:color="auto"/>
                  </w:divBdr>
                  <w:divsChild>
                    <w:div w:id="1265919472">
                      <w:marLeft w:val="0"/>
                      <w:marRight w:val="0"/>
                      <w:marTop w:val="0"/>
                      <w:marBottom w:val="0"/>
                      <w:divBdr>
                        <w:top w:val="none" w:sz="0" w:space="0" w:color="auto"/>
                        <w:left w:val="none" w:sz="0" w:space="0" w:color="auto"/>
                        <w:bottom w:val="none" w:sz="0" w:space="0" w:color="auto"/>
                        <w:right w:val="none" w:sz="0" w:space="0" w:color="auto"/>
                      </w:divBdr>
                      <w:divsChild>
                        <w:div w:id="130076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3849493">
      <w:bodyDiv w:val="1"/>
      <w:marLeft w:val="0"/>
      <w:marRight w:val="0"/>
      <w:marTop w:val="0"/>
      <w:marBottom w:val="0"/>
      <w:divBdr>
        <w:top w:val="none" w:sz="0" w:space="0" w:color="auto"/>
        <w:left w:val="none" w:sz="0" w:space="0" w:color="auto"/>
        <w:bottom w:val="none" w:sz="0" w:space="0" w:color="auto"/>
        <w:right w:val="none" w:sz="0" w:space="0" w:color="auto"/>
      </w:divBdr>
    </w:div>
    <w:div w:id="384377288">
      <w:bodyDiv w:val="1"/>
      <w:marLeft w:val="0"/>
      <w:marRight w:val="0"/>
      <w:marTop w:val="0"/>
      <w:marBottom w:val="0"/>
      <w:divBdr>
        <w:top w:val="none" w:sz="0" w:space="0" w:color="auto"/>
        <w:left w:val="none" w:sz="0" w:space="0" w:color="auto"/>
        <w:bottom w:val="none" w:sz="0" w:space="0" w:color="auto"/>
        <w:right w:val="none" w:sz="0" w:space="0" w:color="auto"/>
      </w:divBdr>
      <w:divsChild>
        <w:div w:id="55394853">
          <w:marLeft w:val="0"/>
          <w:marRight w:val="0"/>
          <w:marTop w:val="100"/>
          <w:marBottom w:val="100"/>
          <w:divBdr>
            <w:top w:val="none" w:sz="0" w:space="0" w:color="auto"/>
            <w:left w:val="none" w:sz="0" w:space="0" w:color="auto"/>
            <w:bottom w:val="none" w:sz="0" w:space="0" w:color="auto"/>
            <w:right w:val="none" w:sz="0" w:space="0" w:color="auto"/>
          </w:divBdr>
          <w:divsChild>
            <w:div w:id="1209342975">
              <w:marLeft w:val="0"/>
              <w:marRight w:val="0"/>
              <w:marTop w:val="0"/>
              <w:marBottom w:val="0"/>
              <w:divBdr>
                <w:top w:val="none" w:sz="0" w:space="0" w:color="auto"/>
                <w:left w:val="none" w:sz="0" w:space="0" w:color="auto"/>
                <w:bottom w:val="none" w:sz="0" w:space="0" w:color="auto"/>
                <w:right w:val="none" w:sz="0" w:space="0" w:color="auto"/>
              </w:divBdr>
              <w:divsChild>
                <w:div w:id="91363849">
                  <w:marLeft w:val="0"/>
                  <w:marRight w:val="0"/>
                  <w:marTop w:val="0"/>
                  <w:marBottom w:val="0"/>
                  <w:divBdr>
                    <w:top w:val="none" w:sz="0" w:space="0" w:color="auto"/>
                    <w:left w:val="none" w:sz="0" w:space="0" w:color="auto"/>
                    <w:bottom w:val="none" w:sz="0" w:space="0" w:color="auto"/>
                    <w:right w:val="none" w:sz="0" w:space="0" w:color="auto"/>
                  </w:divBdr>
                  <w:divsChild>
                    <w:div w:id="31576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640415">
      <w:bodyDiv w:val="1"/>
      <w:marLeft w:val="0"/>
      <w:marRight w:val="0"/>
      <w:marTop w:val="0"/>
      <w:marBottom w:val="0"/>
      <w:divBdr>
        <w:top w:val="none" w:sz="0" w:space="0" w:color="auto"/>
        <w:left w:val="none" w:sz="0" w:space="0" w:color="auto"/>
        <w:bottom w:val="none" w:sz="0" w:space="0" w:color="auto"/>
        <w:right w:val="none" w:sz="0" w:space="0" w:color="auto"/>
      </w:divBdr>
    </w:div>
    <w:div w:id="392504192">
      <w:bodyDiv w:val="1"/>
      <w:marLeft w:val="0"/>
      <w:marRight w:val="0"/>
      <w:marTop w:val="0"/>
      <w:marBottom w:val="0"/>
      <w:divBdr>
        <w:top w:val="none" w:sz="0" w:space="0" w:color="auto"/>
        <w:left w:val="none" w:sz="0" w:space="0" w:color="auto"/>
        <w:bottom w:val="none" w:sz="0" w:space="0" w:color="auto"/>
        <w:right w:val="none" w:sz="0" w:space="0" w:color="auto"/>
      </w:divBdr>
      <w:divsChild>
        <w:div w:id="321935080">
          <w:marLeft w:val="0"/>
          <w:marRight w:val="0"/>
          <w:marTop w:val="100"/>
          <w:marBottom w:val="100"/>
          <w:divBdr>
            <w:top w:val="none" w:sz="0" w:space="0" w:color="auto"/>
            <w:left w:val="none" w:sz="0" w:space="0" w:color="auto"/>
            <w:bottom w:val="none" w:sz="0" w:space="0" w:color="auto"/>
            <w:right w:val="none" w:sz="0" w:space="0" w:color="auto"/>
          </w:divBdr>
          <w:divsChild>
            <w:div w:id="127090269">
              <w:marLeft w:val="0"/>
              <w:marRight w:val="0"/>
              <w:marTop w:val="0"/>
              <w:marBottom w:val="0"/>
              <w:divBdr>
                <w:top w:val="single" w:sz="4" w:space="3" w:color="DCDCDC"/>
                <w:left w:val="single" w:sz="4" w:space="3" w:color="DCDCDC"/>
                <w:bottom w:val="single" w:sz="4" w:space="0" w:color="DCDCDC"/>
                <w:right w:val="single" w:sz="4" w:space="3" w:color="DCDCDC"/>
              </w:divBdr>
              <w:divsChild>
                <w:div w:id="1298485524">
                  <w:marLeft w:val="0"/>
                  <w:marRight w:val="0"/>
                  <w:marTop w:val="0"/>
                  <w:marBottom w:val="0"/>
                  <w:divBdr>
                    <w:top w:val="none" w:sz="0" w:space="0" w:color="auto"/>
                    <w:left w:val="none" w:sz="0" w:space="0" w:color="auto"/>
                    <w:bottom w:val="none" w:sz="0" w:space="0" w:color="auto"/>
                    <w:right w:val="none" w:sz="0" w:space="0" w:color="auto"/>
                  </w:divBdr>
                  <w:divsChild>
                    <w:div w:id="55747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164306">
      <w:bodyDiv w:val="1"/>
      <w:marLeft w:val="0"/>
      <w:marRight w:val="0"/>
      <w:marTop w:val="0"/>
      <w:marBottom w:val="0"/>
      <w:divBdr>
        <w:top w:val="none" w:sz="0" w:space="0" w:color="auto"/>
        <w:left w:val="none" w:sz="0" w:space="0" w:color="auto"/>
        <w:bottom w:val="none" w:sz="0" w:space="0" w:color="auto"/>
        <w:right w:val="none" w:sz="0" w:space="0" w:color="auto"/>
      </w:divBdr>
      <w:divsChild>
        <w:div w:id="1086999755">
          <w:marLeft w:val="0"/>
          <w:marRight w:val="0"/>
          <w:marTop w:val="100"/>
          <w:marBottom w:val="100"/>
          <w:divBdr>
            <w:top w:val="none" w:sz="0" w:space="0" w:color="auto"/>
            <w:left w:val="none" w:sz="0" w:space="0" w:color="auto"/>
            <w:bottom w:val="none" w:sz="0" w:space="0" w:color="auto"/>
            <w:right w:val="none" w:sz="0" w:space="0" w:color="auto"/>
          </w:divBdr>
          <w:divsChild>
            <w:div w:id="919363589">
              <w:marLeft w:val="0"/>
              <w:marRight w:val="0"/>
              <w:marTop w:val="0"/>
              <w:marBottom w:val="0"/>
              <w:divBdr>
                <w:top w:val="none" w:sz="0" w:space="0" w:color="auto"/>
                <w:left w:val="none" w:sz="0" w:space="0" w:color="auto"/>
                <w:bottom w:val="none" w:sz="0" w:space="0" w:color="auto"/>
                <w:right w:val="none" w:sz="0" w:space="0" w:color="auto"/>
              </w:divBdr>
              <w:divsChild>
                <w:div w:id="1845169798">
                  <w:marLeft w:val="0"/>
                  <w:marRight w:val="0"/>
                  <w:marTop w:val="0"/>
                  <w:marBottom w:val="0"/>
                  <w:divBdr>
                    <w:top w:val="none" w:sz="0" w:space="0" w:color="auto"/>
                    <w:left w:val="none" w:sz="0" w:space="0" w:color="auto"/>
                    <w:bottom w:val="none" w:sz="0" w:space="0" w:color="auto"/>
                    <w:right w:val="none" w:sz="0" w:space="0" w:color="auto"/>
                  </w:divBdr>
                  <w:divsChild>
                    <w:div w:id="1981499176">
                      <w:marLeft w:val="0"/>
                      <w:marRight w:val="0"/>
                      <w:marTop w:val="0"/>
                      <w:marBottom w:val="0"/>
                      <w:divBdr>
                        <w:top w:val="none" w:sz="0" w:space="0" w:color="auto"/>
                        <w:left w:val="none" w:sz="0" w:space="0" w:color="auto"/>
                        <w:bottom w:val="none" w:sz="0" w:space="0" w:color="auto"/>
                        <w:right w:val="none" w:sz="0" w:space="0" w:color="auto"/>
                      </w:divBdr>
                      <w:divsChild>
                        <w:div w:id="629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2530129">
      <w:bodyDiv w:val="1"/>
      <w:marLeft w:val="0"/>
      <w:marRight w:val="0"/>
      <w:marTop w:val="0"/>
      <w:marBottom w:val="0"/>
      <w:divBdr>
        <w:top w:val="none" w:sz="0" w:space="0" w:color="auto"/>
        <w:left w:val="none" w:sz="0" w:space="0" w:color="auto"/>
        <w:bottom w:val="none" w:sz="0" w:space="0" w:color="auto"/>
        <w:right w:val="none" w:sz="0" w:space="0" w:color="auto"/>
      </w:divBdr>
      <w:divsChild>
        <w:div w:id="509638972">
          <w:marLeft w:val="0"/>
          <w:marRight w:val="0"/>
          <w:marTop w:val="100"/>
          <w:marBottom w:val="100"/>
          <w:divBdr>
            <w:top w:val="none" w:sz="0" w:space="0" w:color="auto"/>
            <w:left w:val="none" w:sz="0" w:space="0" w:color="auto"/>
            <w:bottom w:val="none" w:sz="0" w:space="0" w:color="auto"/>
            <w:right w:val="none" w:sz="0" w:space="0" w:color="auto"/>
          </w:divBdr>
          <w:divsChild>
            <w:div w:id="793719245">
              <w:marLeft w:val="0"/>
              <w:marRight w:val="0"/>
              <w:marTop w:val="0"/>
              <w:marBottom w:val="0"/>
              <w:divBdr>
                <w:top w:val="none" w:sz="0" w:space="0" w:color="auto"/>
                <w:left w:val="none" w:sz="0" w:space="0" w:color="auto"/>
                <w:bottom w:val="none" w:sz="0" w:space="0" w:color="auto"/>
                <w:right w:val="none" w:sz="0" w:space="0" w:color="auto"/>
              </w:divBdr>
              <w:divsChild>
                <w:div w:id="1601714468">
                  <w:marLeft w:val="0"/>
                  <w:marRight w:val="0"/>
                  <w:marTop w:val="0"/>
                  <w:marBottom w:val="0"/>
                  <w:divBdr>
                    <w:top w:val="none" w:sz="0" w:space="0" w:color="auto"/>
                    <w:left w:val="none" w:sz="0" w:space="0" w:color="auto"/>
                    <w:bottom w:val="none" w:sz="0" w:space="0" w:color="auto"/>
                    <w:right w:val="none" w:sz="0" w:space="0" w:color="auto"/>
                  </w:divBdr>
                  <w:divsChild>
                    <w:div w:id="95560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567606">
      <w:bodyDiv w:val="1"/>
      <w:marLeft w:val="0"/>
      <w:marRight w:val="0"/>
      <w:marTop w:val="0"/>
      <w:marBottom w:val="0"/>
      <w:divBdr>
        <w:top w:val="none" w:sz="0" w:space="0" w:color="auto"/>
        <w:left w:val="none" w:sz="0" w:space="0" w:color="auto"/>
        <w:bottom w:val="none" w:sz="0" w:space="0" w:color="auto"/>
        <w:right w:val="none" w:sz="0" w:space="0" w:color="auto"/>
      </w:divBdr>
      <w:divsChild>
        <w:div w:id="1064332353">
          <w:marLeft w:val="0"/>
          <w:marRight w:val="0"/>
          <w:marTop w:val="100"/>
          <w:marBottom w:val="100"/>
          <w:divBdr>
            <w:top w:val="none" w:sz="0" w:space="0" w:color="auto"/>
            <w:left w:val="none" w:sz="0" w:space="0" w:color="auto"/>
            <w:bottom w:val="none" w:sz="0" w:space="0" w:color="auto"/>
            <w:right w:val="none" w:sz="0" w:space="0" w:color="auto"/>
          </w:divBdr>
          <w:divsChild>
            <w:div w:id="1696731282">
              <w:marLeft w:val="0"/>
              <w:marRight w:val="0"/>
              <w:marTop w:val="0"/>
              <w:marBottom w:val="0"/>
              <w:divBdr>
                <w:top w:val="none" w:sz="0" w:space="0" w:color="auto"/>
                <w:left w:val="none" w:sz="0" w:space="0" w:color="auto"/>
                <w:bottom w:val="none" w:sz="0" w:space="0" w:color="auto"/>
                <w:right w:val="none" w:sz="0" w:space="0" w:color="auto"/>
              </w:divBdr>
              <w:divsChild>
                <w:div w:id="1829709112">
                  <w:marLeft w:val="0"/>
                  <w:marRight w:val="0"/>
                  <w:marTop w:val="0"/>
                  <w:marBottom w:val="0"/>
                  <w:divBdr>
                    <w:top w:val="none" w:sz="0" w:space="0" w:color="auto"/>
                    <w:left w:val="none" w:sz="0" w:space="0" w:color="auto"/>
                    <w:bottom w:val="none" w:sz="0" w:space="0" w:color="auto"/>
                    <w:right w:val="none" w:sz="0" w:space="0" w:color="auto"/>
                  </w:divBdr>
                  <w:divsChild>
                    <w:div w:id="16105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478341">
      <w:bodyDiv w:val="1"/>
      <w:marLeft w:val="0"/>
      <w:marRight w:val="0"/>
      <w:marTop w:val="0"/>
      <w:marBottom w:val="0"/>
      <w:divBdr>
        <w:top w:val="none" w:sz="0" w:space="0" w:color="auto"/>
        <w:left w:val="none" w:sz="0" w:space="0" w:color="auto"/>
        <w:bottom w:val="none" w:sz="0" w:space="0" w:color="auto"/>
        <w:right w:val="none" w:sz="0" w:space="0" w:color="auto"/>
      </w:divBdr>
      <w:divsChild>
        <w:div w:id="9114563">
          <w:marLeft w:val="0"/>
          <w:marRight w:val="0"/>
          <w:marTop w:val="100"/>
          <w:marBottom w:val="100"/>
          <w:divBdr>
            <w:top w:val="none" w:sz="0" w:space="0" w:color="auto"/>
            <w:left w:val="none" w:sz="0" w:space="0" w:color="auto"/>
            <w:bottom w:val="none" w:sz="0" w:space="0" w:color="auto"/>
            <w:right w:val="none" w:sz="0" w:space="0" w:color="auto"/>
          </w:divBdr>
          <w:divsChild>
            <w:div w:id="828056422">
              <w:marLeft w:val="0"/>
              <w:marRight w:val="0"/>
              <w:marTop w:val="0"/>
              <w:marBottom w:val="0"/>
              <w:divBdr>
                <w:top w:val="none" w:sz="0" w:space="0" w:color="auto"/>
                <w:left w:val="none" w:sz="0" w:space="0" w:color="auto"/>
                <w:bottom w:val="none" w:sz="0" w:space="0" w:color="auto"/>
                <w:right w:val="none" w:sz="0" w:space="0" w:color="auto"/>
              </w:divBdr>
              <w:divsChild>
                <w:div w:id="1846750556">
                  <w:marLeft w:val="0"/>
                  <w:marRight w:val="0"/>
                  <w:marTop w:val="0"/>
                  <w:marBottom w:val="0"/>
                  <w:divBdr>
                    <w:top w:val="none" w:sz="0" w:space="0" w:color="auto"/>
                    <w:left w:val="none" w:sz="0" w:space="0" w:color="auto"/>
                    <w:bottom w:val="none" w:sz="0" w:space="0" w:color="auto"/>
                    <w:right w:val="none" w:sz="0" w:space="0" w:color="auto"/>
                  </w:divBdr>
                  <w:divsChild>
                    <w:div w:id="143786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103796">
      <w:bodyDiv w:val="1"/>
      <w:marLeft w:val="0"/>
      <w:marRight w:val="0"/>
      <w:marTop w:val="0"/>
      <w:marBottom w:val="0"/>
      <w:divBdr>
        <w:top w:val="none" w:sz="0" w:space="0" w:color="auto"/>
        <w:left w:val="none" w:sz="0" w:space="0" w:color="auto"/>
        <w:bottom w:val="none" w:sz="0" w:space="0" w:color="auto"/>
        <w:right w:val="none" w:sz="0" w:space="0" w:color="auto"/>
      </w:divBdr>
      <w:divsChild>
        <w:div w:id="1783067884">
          <w:marLeft w:val="0"/>
          <w:marRight w:val="0"/>
          <w:marTop w:val="100"/>
          <w:marBottom w:val="100"/>
          <w:divBdr>
            <w:top w:val="none" w:sz="0" w:space="0" w:color="auto"/>
            <w:left w:val="none" w:sz="0" w:space="0" w:color="auto"/>
            <w:bottom w:val="none" w:sz="0" w:space="0" w:color="auto"/>
            <w:right w:val="none" w:sz="0" w:space="0" w:color="auto"/>
          </w:divBdr>
          <w:divsChild>
            <w:div w:id="2116441070">
              <w:marLeft w:val="0"/>
              <w:marRight w:val="0"/>
              <w:marTop w:val="0"/>
              <w:marBottom w:val="0"/>
              <w:divBdr>
                <w:top w:val="none" w:sz="0" w:space="0" w:color="auto"/>
                <w:left w:val="none" w:sz="0" w:space="0" w:color="auto"/>
                <w:bottom w:val="none" w:sz="0" w:space="0" w:color="auto"/>
                <w:right w:val="none" w:sz="0" w:space="0" w:color="auto"/>
              </w:divBdr>
              <w:divsChild>
                <w:div w:id="201478633">
                  <w:marLeft w:val="0"/>
                  <w:marRight w:val="0"/>
                  <w:marTop w:val="0"/>
                  <w:marBottom w:val="0"/>
                  <w:divBdr>
                    <w:top w:val="none" w:sz="0" w:space="0" w:color="auto"/>
                    <w:left w:val="none" w:sz="0" w:space="0" w:color="auto"/>
                    <w:bottom w:val="none" w:sz="0" w:space="0" w:color="auto"/>
                    <w:right w:val="none" w:sz="0" w:space="0" w:color="auto"/>
                  </w:divBdr>
                  <w:divsChild>
                    <w:div w:id="11714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136845">
      <w:bodyDiv w:val="1"/>
      <w:marLeft w:val="0"/>
      <w:marRight w:val="0"/>
      <w:marTop w:val="0"/>
      <w:marBottom w:val="0"/>
      <w:divBdr>
        <w:top w:val="none" w:sz="0" w:space="0" w:color="auto"/>
        <w:left w:val="none" w:sz="0" w:space="0" w:color="auto"/>
        <w:bottom w:val="none" w:sz="0" w:space="0" w:color="auto"/>
        <w:right w:val="none" w:sz="0" w:space="0" w:color="auto"/>
      </w:divBdr>
      <w:divsChild>
        <w:div w:id="266816498">
          <w:marLeft w:val="0"/>
          <w:marRight w:val="0"/>
          <w:marTop w:val="0"/>
          <w:marBottom w:val="0"/>
          <w:divBdr>
            <w:top w:val="none" w:sz="0" w:space="0" w:color="auto"/>
            <w:left w:val="none" w:sz="0" w:space="0" w:color="auto"/>
            <w:bottom w:val="none" w:sz="0" w:space="0" w:color="auto"/>
            <w:right w:val="none" w:sz="0" w:space="0" w:color="auto"/>
          </w:divBdr>
          <w:divsChild>
            <w:div w:id="1248685251">
              <w:marLeft w:val="0"/>
              <w:marRight w:val="0"/>
              <w:marTop w:val="0"/>
              <w:marBottom w:val="0"/>
              <w:divBdr>
                <w:top w:val="none" w:sz="0" w:space="0" w:color="auto"/>
                <w:left w:val="none" w:sz="0" w:space="0" w:color="auto"/>
                <w:bottom w:val="none" w:sz="0" w:space="0" w:color="auto"/>
                <w:right w:val="none" w:sz="0" w:space="0" w:color="auto"/>
              </w:divBdr>
              <w:divsChild>
                <w:div w:id="1025987024">
                  <w:marLeft w:val="0"/>
                  <w:marRight w:val="0"/>
                  <w:marTop w:val="0"/>
                  <w:marBottom w:val="0"/>
                  <w:divBdr>
                    <w:top w:val="none" w:sz="0" w:space="0" w:color="auto"/>
                    <w:left w:val="none" w:sz="0" w:space="0" w:color="auto"/>
                    <w:bottom w:val="none" w:sz="0" w:space="0" w:color="auto"/>
                    <w:right w:val="none" w:sz="0" w:space="0" w:color="auto"/>
                  </w:divBdr>
                  <w:divsChild>
                    <w:div w:id="378630223">
                      <w:marLeft w:val="0"/>
                      <w:marRight w:val="0"/>
                      <w:marTop w:val="0"/>
                      <w:marBottom w:val="0"/>
                      <w:divBdr>
                        <w:top w:val="none" w:sz="0" w:space="0" w:color="auto"/>
                        <w:left w:val="none" w:sz="0" w:space="0" w:color="auto"/>
                        <w:bottom w:val="none" w:sz="0" w:space="0" w:color="auto"/>
                        <w:right w:val="none" w:sz="0" w:space="0" w:color="auto"/>
                      </w:divBdr>
                      <w:divsChild>
                        <w:div w:id="2051104585">
                          <w:marLeft w:val="0"/>
                          <w:marRight w:val="0"/>
                          <w:marTop w:val="0"/>
                          <w:marBottom w:val="0"/>
                          <w:divBdr>
                            <w:top w:val="none" w:sz="0" w:space="0" w:color="auto"/>
                            <w:left w:val="none" w:sz="0" w:space="0" w:color="auto"/>
                            <w:bottom w:val="none" w:sz="0" w:space="0" w:color="auto"/>
                            <w:right w:val="none" w:sz="0" w:space="0" w:color="auto"/>
                          </w:divBdr>
                          <w:divsChild>
                            <w:div w:id="1076827724">
                              <w:marLeft w:val="0"/>
                              <w:marRight w:val="0"/>
                              <w:marTop w:val="0"/>
                              <w:marBottom w:val="0"/>
                              <w:divBdr>
                                <w:top w:val="none" w:sz="0" w:space="0" w:color="auto"/>
                                <w:left w:val="none" w:sz="0" w:space="0" w:color="auto"/>
                                <w:bottom w:val="none" w:sz="0" w:space="0" w:color="auto"/>
                                <w:right w:val="none" w:sz="0" w:space="0" w:color="auto"/>
                              </w:divBdr>
                              <w:divsChild>
                                <w:div w:id="9144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132448">
      <w:bodyDiv w:val="1"/>
      <w:marLeft w:val="0"/>
      <w:marRight w:val="0"/>
      <w:marTop w:val="0"/>
      <w:marBottom w:val="0"/>
      <w:divBdr>
        <w:top w:val="none" w:sz="0" w:space="0" w:color="auto"/>
        <w:left w:val="none" w:sz="0" w:space="0" w:color="auto"/>
        <w:bottom w:val="none" w:sz="0" w:space="0" w:color="auto"/>
        <w:right w:val="none" w:sz="0" w:space="0" w:color="auto"/>
      </w:divBdr>
      <w:divsChild>
        <w:div w:id="2024359054">
          <w:marLeft w:val="0"/>
          <w:marRight w:val="0"/>
          <w:marTop w:val="0"/>
          <w:marBottom w:val="0"/>
          <w:divBdr>
            <w:top w:val="none" w:sz="0" w:space="0" w:color="auto"/>
            <w:left w:val="none" w:sz="0" w:space="0" w:color="auto"/>
            <w:bottom w:val="none" w:sz="0" w:space="0" w:color="auto"/>
            <w:right w:val="none" w:sz="0" w:space="0" w:color="auto"/>
          </w:divBdr>
        </w:div>
      </w:divsChild>
    </w:div>
    <w:div w:id="628173978">
      <w:bodyDiv w:val="1"/>
      <w:marLeft w:val="0"/>
      <w:marRight w:val="0"/>
      <w:marTop w:val="0"/>
      <w:marBottom w:val="0"/>
      <w:divBdr>
        <w:top w:val="none" w:sz="0" w:space="0" w:color="auto"/>
        <w:left w:val="none" w:sz="0" w:space="0" w:color="auto"/>
        <w:bottom w:val="none" w:sz="0" w:space="0" w:color="auto"/>
        <w:right w:val="none" w:sz="0" w:space="0" w:color="auto"/>
      </w:divBdr>
      <w:divsChild>
        <w:div w:id="735667945">
          <w:marLeft w:val="0"/>
          <w:marRight w:val="0"/>
          <w:marTop w:val="100"/>
          <w:marBottom w:val="100"/>
          <w:divBdr>
            <w:top w:val="none" w:sz="0" w:space="0" w:color="auto"/>
            <w:left w:val="none" w:sz="0" w:space="0" w:color="auto"/>
            <w:bottom w:val="none" w:sz="0" w:space="0" w:color="auto"/>
            <w:right w:val="none" w:sz="0" w:space="0" w:color="auto"/>
          </w:divBdr>
          <w:divsChild>
            <w:div w:id="284972633">
              <w:marLeft w:val="0"/>
              <w:marRight w:val="0"/>
              <w:marTop w:val="0"/>
              <w:marBottom w:val="0"/>
              <w:divBdr>
                <w:top w:val="none" w:sz="0" w:space="0" w:color="auto"/>
                <w:left w:val="none" w:sz="0" w:space="0" w:color="auto"/>
                <w:bottom w:val="none" w:sz="0" w:space="0" w:color="auto"/>
                <w:right w:val="none" w:sz="0" w:space="0" w:color="auto"/>
              </w:divBdr>
              <w:divsChild>
                <w:div w:id="1411659016">
                  <w:marLeft w:val="0"/>
                  <w:marRight w:val="0"/>
                  <w:marTop w:val="0"/>
                  <w:marBottom w:val="0"/>
                  <w:divBdr>
                    <w:top w:val="none" w:sz="0" w:space="0" w:color="auto"/>
                    <w:left w:val="none" w:sz="0" w:space="0" w:color="auto"/>
                    <w:bottom w:val="none" w:sz="0" w:space="0" w:color="auto"/>
                    <w:right w:val="none" w:sz="0" w:space="0" w:color="auto"/>
                  </w:divBdr>
                  <w:divsChild>
                    <w:div w:id="1372027341">
                      <w:marLeft w:val="0"/>
                      <w:marRight w:val="0"/>
                      <w:marTop w:val="0"/>
                      <w:marBottom w:val="0"/>
                      <w:divBdr>
                        <w:top w:val="none" w:sz="0" w:space="0" w:color="auto"/>
                        <w:left w:val="none" w:sz="0" w:space="0" w:color="auto"/>
                        <w:bottom w:val="none" w:sz="0" w:space="0" w:color="auto"/>
                        <w:right w:val="none" w:sz="0" w:space="0" w:color="auto"/>
                      </w:divBdr>
                      <w:divsChild>
                        <w:div w:id="29938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742117">
      <w:bodyDiv w:val="1"/>
      <w:marLeft w:val="0"/>
      <w:marRight w:val="0"/>
      <w:marTop w:val="0"/>
      <w:marBottom w:val="0"/>
      <w:divBdr>
        <w:top w:val="none" w:sz="0" w:space="0" w:color="auto"/>
        <w:left w:val="none" w:sz="0" w:space="0" w:color="auto"/>
        <w:bottom w:val="none" w:sz="0" w:space="0" w:color="auto"/>
        <w:right w:val="none" w:sz="0" w:space="0" w:color="auto"/>
      </w:divBdr>
    </w:div>
    <w:div w:id="663898837">
      <w:bodyDiv w:val="1"/>
      <w:marLeft w:val="0"/>
      <w:marRight w:val="0"/>
      <w:marTop w:val="0"/>
      <w:marBottom w:val="0"/>
      <w:divBdr>
        <w:top w:val="none" w:sz="0" w:space="0" w:color="auto"/>
        <w:left w:val="none" w:sz="0" w:space="0" w:color="auto"/>
        <w:bottom w:val="none" w:sz="0" w:space="0" w:color="auto"/>
        <w:right w:val="none" w:sz="0" w:space="0" w:color="auto"/>
      </w:divBdr>
    </w:div>
    <w:div w:id="686834625">
      <w:bodyDiv w:val="1"/>
      <w:marLeft w:val="0"/>
      <w:marRight w:val="0"/>
      <w:marTop w:val="0"/>
      <w:marBottom w:val="0"/>
      <w:divBdr>
        <w:top w:val="none" w:sz="0" w:space="0" w:color="auto"/>
        <w:left w:val="none" w:sz="0" w:space="0" w:color="auto"/>
        <w:bottom w:val="none" w:sz="0" w:space="0" w:color="auto"/>
        <w:right w:val="none" w:sz="0" w:space="0" w:color="auto"/>
      </w:divBdr>
    </w:div>
    <w:div w:id="706296835">
      <w:bodyDiv w:val="1"/>
      <w:marLeft w:val="0"/>
      <w:marRight w:val="0"/>
      <w:marTop w:val="0"/>
      <w:marBottom w:val="0"/>
      <w:divBdr>
        <w:top w:val="none" w:sz="0" w:space="0" w:color="auto"/>
        <w:left w:val="none" w:sz="0" w:space="0" w:color="auto"/>
        <w:bottom w:val="none" w:sz="0" w:space="0" w:color="auto"/>
        <w:right w:val="none" w:sz="0" w:space="0" w:color="auto"/>
      </w:divBdr>
    </w:div>
    <w:div w:id="722020736">
      <w:bodyDiv w:val="1"/>
      <w:marLeft w:val="0"/>
      <w:marRight w:val="0"/>
      <w:marTop w:val="0"/>
      <w:marBottom w:val="0"/>
      <w:divBdr>
        <w:top w:val="none" w:sz="0" w:space="0" w:color="auto"/>
        <w:left w:val="none" w:sz="0" w:space="0" w:color="auto"/>
        <w:bottom w:val="none" w:sz="0" w:space="0" w:color="auto"/>
        <w:right w:val="none" w:sz="0" w:space="0" w:color="auto"/>
      </w:divBdr>
    </w:div>
    <w:div w:id="754286211">
      <w:bodyDiv w:val="1"/>
      <w:marLeft w:val="0"/>
      <w:marRight w:val="0"/>
      <w:marTop w:val="0"/>
      <w:marBottom w:val="0"/>
      <w:divBdr>
        <w:top w:val="none" w:sz="0" w:space="0" w:color="auto"/>
        <w:left w:val="none" w:sz="0" w:space="0" w:color="auto"/>
        <w:bottom w:val="none" w:sz="0" w:space="0" w:color="auto"/>
        <w:right w:val="none" w:sz="0" w:space="0" w:color="auto"/>
      </w:divBdr>
    </w:div>
    <w:div w:id="783622595">
      <w:bodyDiv w:val="1"/>
      <w:marLeft w:val="0"/>
      <w:marRight w:val="0"/>
      <w:marTop w:val="0"/>
      <w:marBottom w:val="0"/>
      <w:divBdr>
        <w:top w:val="none" w:sz="0" w:space="0" w:color="auto"/>
        <w:left w:val="none" w:sz="0" w:space="0" w:color="auto"/>
        <w:bottom w:val="none" w:sz="0" w:space="0" w:color="auto"/>
        <w:right w:val="none" w:sz="0" w:space="0" w:color="auto"/>
      </w:divBdr>
    </w:div>
    <w:div w:id="812524032">
      <w:bodyDiv w:val="1"/>
      <w:marLeft w:val="0"/>
      <w:marRight w:val="0"/>
      <w:marTop w:val="0"/>
      <w:marBottom w:val="0"/>
      <w:divBdr>
        <w:top w:val="none" w:sz="0" w:space="0" w:color="auto"/>
        <w:left w:val="none" w:sz="0" w:space="0" w:color="auto"/>
        <w:bottom w:val="none" w:sz="0" w:space="0" w:color="auto"/>
        <w:right w:val="none" w:sz="0" w:space="0" w:color="auto"/>
      </w:divBdr>
      <w:divsChild>
        <w:div w:id="1768648136">
          <w:marLeft w:val="0"/>
          <w:marRight w:val="0"/>
          <w:marTop w:val="100"/>
          <w:marBottom w:val="100"/>
          <w:divBdr>
            <w:top w:val="none" w:sz="0" w:space="0" w:color="auto"/>
            <w:left w:val="none" w:sz="0" w:space="0" w:color="auto"/>
            <w:bottom w:val="none" w:sz="0" w:space="0" w:color="auto"/>
            <w:right w:val="none" w:sz="0" w:space="0" w:color="auto"/>
          </w:divBdr>
          <w:divsChild>
            <w:div w:id="1201212096">
              <w:marLeft w:val="0"/>
              <w:marRight w:val="0"/>
              <w:marTop w:val="0"/>
              <w:marBottom w:val="0"/>
              <w:divBdr>
                <w:top w:val="none" w:sz="0" w:space="0" w:color="auto"/>
                <w:left w:val="none" w:sz="0" w:space="0" w:color="auto"/>
                <w:bottom w:val="none" w:sz="0" w:space="0" w:color="auto"/>
                <w:right w:val="none" w:sz="0" w:space="0" w:color="auto"/>
              </w:divBdr>
              <w:divsChild>
                <w:div w:id="1520852503">
                  <w:marLeft w:val="0"/>
                  <w:marRight w:val="0"/>
                  <w:marTop w:val="0"/>
                  <w:marBottom w:val="0"/>
                  <w:divBdr>
                    <w:top w:val="none" w:sz="0" w:space="0" w:color="auto"/>
                    <w:left w:val="none" w:sz="0" w:space="0" w:color="auto"/>
                    <w:bottom w:val="none" w:sz="0" w:space="0" w:color="auto"/>
                    <w:right w:val="none" w:sz="0" w:space="0" w:color="auto"/>
                  </w:divBdr>
                  <w:divsChild>
                    <w:div w:id="52510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607314">
      <w:bodyDiv w:val="1"/>
      <w:marLeft w:val="0"/>
      <w:marRight w:val="0"/>
      <w:marTop w:val="0"/>
      <w:marBottom w:val="0"/>
      <w:divBdr>
        <w:top w:val="none" w:sz="0" w:space="0" w:color="auto"/>
        <w:left w:val="none" w:sz="0" w:space="0" w:color="auto"/>
        <w:bottom w:val="none" w:sz="0" w:space="0" w:color="auto"/>
        <w:right w:val="none" w:sz="0" w:space="0" w:color="auto"/>
      </w:divBdr>
    </w:div>
    <w:div w:id="819542685">
      <w:bodyDiv w:val="1"/>
      <w:marLeft w:val="0"/>
      <w:marRight w:val="0"/>
      <w:marTop w:val="0"/>
      <w:marBottom w:val="0"/>
      <w:divBdr>
        <w:top w:val="none" w:sz="0" w:space="0" w:color="auto"/>
        <w:left w:val="none" w:sz="0" w:space="0" w:color="auto"/>
        <w:bottom w:val="none" w:sz="0" w:space="0" w:color="auto"/>
        <w:right w:val="none" w:sz="0" w:space="0" w:color="auto"/>
      </w:divBdr>
    </w:div>
    <w:div w:id="827477432">
      <w:bodyDiv w:val="1"/>
      <w:marLeft w:val="0"/>
      <w:marRight w:val="0"/>
      <w:marTop w:val="0"/>
      <w:marBottom w:val="0"/>
      <w:divBdr>
        <w:top w:val="none" w:sz="0" w:space="0" w:color="auto"/>
        <w:left w:val="none" w:sz="0" w:space="0" w:color="auto"/>
        <w:bottom w:val="none" w:sz="0" w:space="0" w:color="auto"/>
        <w:right w:val="none" w:sz="0" w:space="0" w:color="auto"/>
      </w:divBdr>
    </w:div>
    <w:div w:id="828791165">
      <w:bodyDiv w:val="1"/>
      <w:marLeft w:val="0"/>
      <w:marRight w:val="0"/>
      <w:marTop w:val="0"/>
      <w:marBottom w:val="0"/>
      <w:divBdr>
        <w:top w:val="none" w:sz="0" w:space="0" w:color="auto"/>
        <w:left w:val="none" w:sz="0" w:space="0" w:color="auto"/>
        <w:bottom w:val="none" w:sz="0" w:space="0" w:color="auto"/>
        <w:right w:val="none" w:sz="0" w:space="0" w:color="auto"/>
      </w:divBdr>
      <w:divsChild>
        <w:div w:id="146165196">
          <w:marLeft w:val="0"/>
          <w:marRight w:val="0"/>
          <w:marTop w:val="0"/>
          <w:marBottom w:val="0"/>
          <w:divBdr>
            <w:top w:val="none" w:sz="0" w:space="0" w:color="auto"/>
            <w:left w:val="none" w:sz="0" w:space="0" w:color="auto"/>
            <w:bottom w:val="none" w:sz="0" w:space="0" w:color="auto"/>
            <w:right w:val="none" w:sz="0" w:space="0" w:color="auto"/>
          </w:divBdr>
          <w:divsChild>
            <w:div w:id="530412906">
              <w:marLeft w:val="0"/>
              <w:marRight w:val="0"/>
              <w:marTop w:val="100"/>
              <w:marBottom w:val="100"/>
              <w:divBdr>
                <w:top w:val="none" w:sz="0" w:space="0" w:color="auto"/>
                <w:left w:val="none" w:sz="0" w:space="0" w:color="auto"/>
                <w:bottom w:val="none" w:sz="0" w:space="0" w:color="auto"/>
                <w:right w:val="none" w:sz="0" w:space="0" w:color="auto"/>
              </w:divBdr>
              <w:divsChild>
                <w:div w:id="420686488">
                  <w:marLeft w:val="0"/>
                  <w:marRight w:val="0"/>
                  <w:marTop w:val="0"/>
                  <w:marBottom w:val="0"/>
                  <w:divBdr>
                    <w:top w:val="none" w:sz="0" w:space="0" w:color="auto"/>
                    <w:left w:val="none" w:sz="0" w:space="0" w:color="auto"/>
                    <w:bottom w:val="none" w:sz="0" w:space="0" w:color="auto"/>
                    <w:right w:val="none" w:sz="0" w:space="0" w:color="auto"/>
                  </w:divBdr>
                  <w:divsChild>
                    <w:div w:id="634918611">
                      <w:marLeft w:val="0"/>
                      <w:marRight w:val="0"/>
                      <w:marTop w:val="60"/>
                      <w:marBottom w:val="72"/>
                      <w:divBdr>
                        <w:top w:val="none" w:sz="0" w:space="0" w:color="auto"/>
                        <w:left w:val="none" w:sz="0" w:space="0" w:color="auto"/>
                        <w:bottom w:val="none" w:sz="0" w:space="0" w:color="auto"/>
                        <w:right w:val="none" w:sz="0" w:space="0" w:color="auto"/>
                      </w:divBdr>
                      <w:divsChild>
                        <w:div w:id="2141800030">
                          <w:marLeft w:val="0"/>
                          <w:marRight w:val="0"/>
                          <w:marTop w:val="0"/>
                          <w:marBottom w:val="204"/>
                          <w:divBdr>
                            <w:top w:val="none" w:sz="0" w:space="0" w:color="auto"/>
                            <w:left w:val="single" w:sz="4" w:space="0" w:color="DCDCDC"/>
                            <w:bottom w:val="single" w:sz="4" w:space="6" w:color="DCDCDC"/>
                            <w:right w:val="single" w:sz="4" w:space="0" w:color="DCDCDC"/>
                          </w:divBdr>
                          <w:divsChild>
                            <w:div w:id="189137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068667">
      <w:bodyDiv w:val="1"/>
      <w:marLeft w:val="0"/>
      <w:marRight w:val="0"/>
      <w:marTop w:val="0"/>
      <w:marBottom w:val="0"/>
      <w:divBdr>
        <w:top w:val="none" w:sz="0" w:space="0" w:color="auto"/>
        <w:left w:val="none" w:sz="0" w:space="0" w:color="auto"/>
        <w:bottom w:val="none" w:sz="0" w:space="0" w:color="auto"/>
        <w:right w:val="none" w:sz="0" w:space="0" w:color="auto"/>
      </w:divBdr>
      <w:divsChild>
        <w:div w:id="104464792">
          <w:marLeft w:val="0"/>
          <w:marRight w:val="0"/>
          <w:marTop w:val="0"/>
          <w:marBottom w:val="0"/>
          <w:divBdr>
            <w:top w:val="none" w:sz="0" w:space="0" w:color="auto"/>
            <w:left w:val="none" w:sz="0" w:space="0" w:color="auto"/>
            <w:bottom w:val="none" w:sz="0" w:space="0" w:color="auto"/>
            <w:right w:val="none" w:sz="0" w:space="0" w:color="auto"/>
          </w:divBdr>
          <w:divsChild>
            <w:div w:id="592862044">
              <w:marLeft w:val="60"/>
              <w:marRight w:val="0"/>
              <w:marTop w:val="0"/>
              <w:marBottom w:val="0"/>
              <w:divBdr>
                <w:top w:val="none" w:sz="0" w:space="0" w:color="auto"/>
                <w:left w:val="none" w:sz="0" w:space="0" w:color="auto"/>
                <w:bottom w:val="none" w:sz="0" w:space="0" w:color="auto"/>
                <w:right w:val="none" w:sz="0" w:space="0" w:color="auto"/>
              </w:divBdr>
              <w:divsChild>
                <w:div w:id="69477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924958">
      <w:bodyDiv w:val="1"/>
      <w:marLeft w:val="0"/>
      <w:marRight w:val="0"/>
      <w:marTop w:val="0"/>
      <w:marBottom w:val="0"/>
      <w:divBdr>
        <w:top w:val="none" w:sz="0" w:space="0" w:color="auto"/>
        <w:left w:val="none" w:sz="0" w:space="0" w:color="auto"/>
        <w:bottom w:val="none" w:sz="0" w:space="0" w:color="auto"/>
        <w:right w:val="none" w:sz="0" w:space="0" w:color="auto"/>
      </w:divBdr>
    </w:div>
    <w:div w:id="842478697">
      <w:bodyDiv w:val="1"/>
      <w:marLeft w:val="0"/>
      <w:marRight w:val="0"/>
      <w:marTop w:val="0"/>
      <w:marBottom w:val="0"/>
      <w:divBdr>
        <w:top w:val="none" w:sz="0" w:space="0" w:color="auto"/>
        <w:left w:val="none" w:sz="0" w:space="0" w:color="auto"/>
        <w:bottom w:val="none" w:sz="0" w:space="0" w:color="auto"/>
        <w:right w:val="none" w:sz="0" w:space="0" w:color="auto"/>
      </w:divBdr>
      <w:divsChild>
        <w:div w:id="127551871">
          <w:marLeft w:val="0"/>
          <w:marRight w:val="0"/>
          <w:marTop w:val="100"/>
          <w:marBottom w:val="100"/>
          <w:divBdr>
            <w:top w:val="none" w:sz="0" w:space="0" w:color="auto"/>
            <w:left w:val="none" w:sz="0" w:space="0" w:color="auto"/>
            <w:bottom w:val="none" w:sz="0" w:space="0" w:color="auto"/>
            <w:right w:val="none" w:sz="0" w:space="0" w:color="auto"/>
          </w:divBdr>
          <w:divsChild>
            <w:div w:id="1076628955">
              <w:marLeft w:val="0"/>
              <w:marRight w:val="0"/>
              <w:marTop w:val="0"/>
              <w:marBottom w:val="0"/>
              <w:divBdr>
                <w:top w:val="none" w:sz="0" w:space="0" w:color="auto"/>
                <w:left w:val="none" w:sz="0" w:space="0" w:color="auto"/>
                <w:bottom w:val="none" w:sz="0" w:space="0" w:color="auto"/>
                <w:right w:val="none" w:sz="0" w:space="0" w:color="auto"/>
              </w:divBdr>
              <w:divsChild>
                <w:div w:id="189696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824971">
      <w:bodyDiv w:val="1"/>
      <w:marLeft w:val="0"/>
      <w:marRight w:val="0"/>
      <w:marTop w:val="0"/>
      <w:marBottom w:val="0"/>
      <w:divBdr>
        <w:top w:val="none" w:sz="0" w:space="0" w:color="auto"/>
        <w:left w:val="none" w:sz="0" w:space="0" w:color="auto"/>
        <w:bottom w:val="none" w:sz="0" w:space="0" w:color="auto"/>
        <w:right w:val="none" w:sz="0" w:space="0" w:color="auto"/>
      </w:divBdr>
    </w:div>
    <w:div w:id="845098037">
      <w:bodyDiv w:val="1"/>
      <w:marLeft w:val="0"/>
      <w:marRight w:val="0"/>
      <w:marTop w:val="0"/>
      <w:marBottom w:val="0"/>
      <w:divBdr>
        <w:top w:val="none" w:sz="0" w:space="0" w:color="auto"/>
        <w:left w:val="none" w:sz="0" w:space="0" w:color="auto"/>
        <w:bottom w:val="none" w:sz="0" w:space="0" w:color="auto"/>
        <w:right w:val="none" w:sz="0" w:space="0" w:color="auto"/>
      </w:divBdr>
      <w:divsChild>
        <w:div w:id="1056902166">
          <w:marLeft w:val="0"/>
          <w:marRight w:val="0"/>
          <w:marTop w:val="100"/>
          <w:marBottom w:val="100"/>
          <w:divBdr>
            <w:top w:val="none" w:sz="0" w:space="0" w:color="auto"/>
            <w:left w:val="none" w:sz="0" w:space="0" w:color="auto"/>
            <w:bottom w:val="none" w:sz="0" w:space="0" w:color="auto"/>
            <w:right w:val="none" w:sz="0" w:space="0" w:color="auto"/>
          </w:divBdr>
          <w:divsChild>
            <w:div w:id="988900424">
              <w:marLeft w:val="0"/>
              <w:marRight w:val="0"/>
              <w:marTop w:val="0"/>
              <w:marBottom w:val="0"/>
              <w:divBdr>
                <w:top w:val="single" w:sz="6" w:space="4" w:color="DCDCDC"/>
                <w:left w:val="single" w:sz="6" w:space="4" w:color="DCDCDC"/>
                <w:bottom w:val="single" w:sz="6" w:space="0" w:color="DCDCDC"/>
                <w:right w:val="single" w:sz="6" w:space="4" w:color="DCDCDC"/>
              </w:divBdr>
              <w:divsChild>
                <w:div w:id="1813057645">
                  <w:marLeft w:val="0"/>
                  <w:marRight w:val="0"/>
                  <w:marTop w:val="0"/>
                  <w:marBottom w:val="0"/>
                  <w:divBdr>
                    <w:top w:val="none" w:sz="0" w:space="0" w:color="auto"/>
                    <w:left w:val="none" w:sz="0" w:space="0" w:color="auto"/>
                    <w:bottom w:val="none" w:sz="0" w:space="0" w:color="auto"/>
                    <w:right w:val="none" w:sz="0" w:space="0" w:color="auto"/>
                  </w:divBdr>
                  <w:divsChild>
                    <w:div w:id="473446764">
                      <w:marLeft w:val="0"/>
                      <w:marRight w:val="0"/>
                      <w:marTop w:val="0"/>
                      <w:marBottom w:val="0"/>
                      <w:divBdr>
                        <w:top w:val="none" w:sz="0" w:space="0" w:color="auto"/>
                        <w:left w:val="none" w:sz="0" w:space="0" w:color="auto"/>
                        <w:bottom w:val="none" w:sz="0" w:space="0" w:color="auto"/>
                        <w:right w:val="none" w:sz="0" w:space="0" w:color="auto"/>
                      </w:divBdr>
                      <w:divsChild>
                        <w:div w:id="1767071074">
                          <w:marLeft w:val="0"/>
                          <w:marRight w:val="0"/>
                          <w:marTop w:val="0"/>
                          <w:marBottom w:val="0"/>
                          <w:divBdr>
                            <w:top w:val="none" w:sz="0" w:space="0" w:color="auto"/>
                            <w:left w:val="none" w:sz="0" w:space="0" w:color="auto"/>
                            <w:bottom w:val="none" w:sz="0" w:space="0" w:color="auto"/>
                            <w:right w:val="none" w:sz="0" w:space="0" w:color="auto"/>
                          </w:divBdr>
                          <w:divsChild>
                            <w:div w:id="113221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648683">
      <w:bodyDiv w:val="1"/>
      <w:marLeft w:val="0"/>
      <w:marRight w:val="0"/>
      <w:marTop w:val="0"/>
      <w:marBottom w:val="0"/>
      <w:divBdr>
        <w:top w:val="none" w:sz="0" w:space="0" w:color="auto"/>
        <w:left w:val="none" w:sz="0" w:space="0" w:color="auto"/>
        <w:bottom w:val="none" w:sz="0" w:space="0" w:color="auto"/>
        <w:right w:val="none" w:sz="0" w:space="0" w:color="auto"/>
      </w:divBdr>
    </w:div>
    <w:div w:id="925965614">
      <w:bodyDiv w:val="1"/>
      <w:marLeft w:val="0"/>
      <w:marRight w:val="0"/>
      <w:marTop w:val="0"/>
      <w:marBottom w:val="0"/>
      <w:divBdr>
        <w:top w:val="none" w:sz="0" w:space="0" w:color="auto"/>
        <w:left w:val="none" w:sz="0" w:space="0" w:color="auto"/>
        <w:bottom w:val="none" w:sz="0" w:space="0" w:color="auto"/>
        <w:right w:val="none" w:sz="0" w:space="0" w:color="auto"/>
      </w:divBdr>
    </w:div>
    <w:div w:id="1007755730">
      <w:bodyDiv w:val="1"/>
      <w:marLeft w:val="0"/>
      <w:marRight w:val="0"/>
      <w:marTop w:val="0"/>
      <w:marBottom w:val="0"/>
      <w:divBdr>
        <w:top w:val="none" w:sz="0" w:space="0" w:color="auto"/>
        <w:left w:val="none" w:sz="0" w:space="0" w:color="auto"/>
        <w:bottom w:val="none" w:sz="0" w:space="0" w:color="auto"/>
        <w:right w:val="none" w:sz="0" w:space="0" w:color="auto"/>
      </w:divBdr>
      <w:divsChild>
        <w:div w:id="1936546567">
          <w:marLeft w:val="0"/>
          <w:marRight w:val="0"/>
          <w:marTop w:val="100"/>
          <w:marBottom w:val="100"/>
          <w:divBdr>
            <w:top w:val="none" w:sz="0" w:space="0" w:color="auto"/>
            <w:left w:val="none" w:sz="0" w:space="0" w:color="auto"/>
            <w:bottom w:val="none" w:sz="0" w:space="0" w:color="auto"/>
            <w:right w:val="none" w:sz="0" w:space="0" w:color="auto"/>
          </w:divBdr>
          <w:divsChild>
            <w:div w:id="27266208">
              <w:marLeft w:val="0"/>
              <w:marRight w:val="0"/>
              <w:marTop w:val="0"/>
              <w:marBottom w:val="0"/>
              <w:divBdr>
                <w:top w:val="none" w:sz="0" w:space="0" w:color="auto"/>
                <w:left w:val="none" w:sz="0" w:space="0" w:color="auto"/>
                <w:bottom w:val="none" w:sz="0" w:space="0" w:color="auto"/>
                <w:right w:val="none" w:sz="0" w:space="0" w:color="auto"/>
              </w:divBdr>
              <w:divsChild>
                <w:div w:id="7860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062029">
      <w:bodyDiv w:val="1"/>
      <w:marLeft w:val="0"/>
      <w:marRight w:val="0"/>
      <w:marTop w:val="0"/>
      <w:marBottom w:val="0"/>
      <w:divBdr>
        <w:top w:val="none" w:sz="0" w:space="0" w:color="auto"/>
        <w:left w:val="none" w:sz="0" w:space="0" w:color="auto"/>
        <w:bottom w:val="none" w:sz="0" w:space="0" w:color="auto"/>
        <w:right w:val="none" w:sz="0" w:space="0" w:color="auto"/>
      </w:divBdr>
      <w:divsChild>
        <w:div w:id="2137142654">
          <w:marLeft w:val="0"/>
          <w:marRight w:val="0"/>
          <w:marTop w:val="0"/>
          <w:marBottom w:val="0"/>
          <w:divBdr>
            <w:top w:val="none" w:sz="0" w:space="0" w:color="auto"/>
            <w:left w:val="none" w:sz="0" w:space="0" w:color="auto"/>
            <w:bottom w:val="none" w:sz="0" w:space="0" w:color="auto"/>
            <w:right w:val="none" w:sz="0" w:space="0" w:color="auto"/>
          </w:divBdr>
          <w:divsChild>
            <w:div w:id="771516240">
              <w:marLeft w:val="0"/>
              <w:marRight w:val="0"/>
              <w:marTop w:val="0"/>
              <w:marBottom w:val="0"/>
              <w:divBdr>
                <w:top w:val="none" w:sz="0" w:space="0" w:color="auto"/>
                <w:left w:val="none" w:sz="0" w:space="0" w:color="auto"/>
                <w:bottom w:val="none" w:sz="0" w:space="0" w:color="auto"/>
                <w:right w:val="none" w:sz="0" w:space="0" w:color="auto"/>
              </w:divBdr>
              <w:divsChild>
                <w:div w:id="1340933008">
                  <w:marLeft w:val="0"/>
                  <w:marRight w:val="0"/>
                  <w:marTop w:val="0"/>
                  <w:marBottom w:val="0"/>
                  <w:divBdr>
                    <w:top w:val="none" w:sz="0" w:space="0" w:color="auto"/>
                    <w:left w:val="none" w:sz="0" w:space="0" w:color="auto"/>
                    <w:bottom w:val="none" w:sz="0" w:space="0" w:color="auto"/>
                    <w:right w:val="none" w:sz="0" w:space="0" w:color="auto"/>
                  </w:divBdr>
                  <w:divsChild>
                    <w:div w:id="826825823">
                      <w:marLeft w:val="0"/>
                      <w:marRight w:val="0"/>
                      <w:marTop w:val="0"/>
                      <w:marBottom w:val="0"/>
                      <w:divBdr>
                        <w:top w:val="none" w:sz="0" w:space="0" w:color="auto"/>
                        <w:left w:val="none" w:sz="0" w:space="0" w:color="auto"/>
                        <w:bottom w:val="none" w:sz="0" w:space="0" w:color="auto"/>
                        <w:right w:val="none" w:sz="0" w:space="0" w:color="auto"/>
                      </w:divBdr>
                      <w:divsChild>
                        <w:div w:id="29842760">
                          <w:marLeft w:val="0"/>
                          <w:marRight w:val="0"/>
                          <w:marTop w:val="0"/>
                          <w:marBottom w:val="0"/>
                          <w:divBdr>
                            <w:top w:val="none" w:sz="0" w:space="0" w:color="auto"/>
                            <w:left w:val="none" w:sz="0" w:space="0" w:color="auto"/>
                            <w:bottom w:val="none" w:sz="0" w:space="0" w:color="auto"/>
                            <w:right w:val="none" w:sz="0" w:space="0" w:color="auto"/>
                          </w:divBdr>
                          <w:divsChild>
                            <w:div w:id="2025553602">
                              <w:marLeft w:val="0"/>
                              <w:marRight w:val="0"/>
                              <w:marTop w:val="0"/>
                              <w:marBottom w:val="0"/>
                              <w:divBdr>
                                <w:top w:val="none" w:sz="0" w:space="0" w:color="auto"/>
                                <w:left w:val="none" w:sz="0" w:space="0" w:color="auto"/>
                                <w:bottom w:val="none" w:sz="0" w:space="0" w:color="auto"/>
                                <w:right w:val="none" w:sz="0" w:space="0" w:color="auto"/>
                              </w:divBdr>
                              <w:divsChild>
                                <w:div w:id="20050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4347319">
      <w:bodyDiv w:val="1"/>
      <w:marLeft w:val="0"/>
      <w:marRight w:val="0"/>
      <w:marTop w:val="0"/>
      <w:marBottom w:val="0"/>
      <w:divBdr>
        <w:top w:val="none" w:sz="0" w:space="0" w:color="auto"/>
        <w:left w:val="none" w:sz="0" w:space="0" w:color="auto"/>
        <w:bottom w:val="none" w:sz="0" w:space="0" w:color="auto"/>
        <w:right w:val="none" w:sz="0" w:space="0" w:color="auto"/>
      </w:divBdr>
      <w:divsChild>
        <w:div w:id="1447037584">
          <w:marLeft w:val="0"/>
          <w:marRight w:val="0"/>
          <w:marTop w:val="100"/>
          <w:marBottom w:val="100"/>
          <w:divBdr>
            <w:top w:val="none" w:sz="0" w:space="0" w:color="auto"/>
            <w:left w:val="none" w:sz="0" w:space="0" w:color="auto"/>
            <w:bottom w:val="none" w:sz="0" w:space="0" w:color="auto"/>
            <w:right w:val="none" w:sz="0" w:space="0" w:color="auto"/>
          </w:divBdr>
          <w:divsChild>
            <w:div w:id="1591084738">
              <w:marLeft w:val="0"/>
              <w:marRight w:val="0"/>
              <w:marTop w:val="0"/>
              <w:marBottom w:val="0"/>
              <w:divBdr>
                <w:top w:val="none" w:sz="0" w:space="0" w:color="auto"/>
                <w:left w:val="none" w:sz="0" w:space="0" w:color="auto"/>
                <w:bottom w:val="none" w:sz="0" w:space="0" w:color="auto"/>
                <w:right w:val="none" w:sz="0" w:space="0" w:color="auto"/>
              </w:divBdr>
              <w:divsChild>
                <w:div w:id="66559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467790">
      <w:bodyDiv w:val="1"/>
      <w:marLeft w:val="0"/>
      <w:marRight w:val="0"/>
      <w:marTop w:val="0"/>
      <w:marBottom w:val="0"/>
      <w:divBdr>
        <w:top w:val="none" w:sz="0" w:space="0" w:color="auto"/>
        <w:left w:val="none" w:sz="0" w:space="0" w:color="auto"/>
        <w:bottom w:val="none" w:sz="0" w:space="0" w:color="auto"/>
        <w:right w:val="none" w:sz="0" w:space="0" w:color="auto"/>
      </w:divBdr>
    </w:div>
    <w:div w:id="1147744933">
      <w:bodyDiv w:val="1"/>
      <w:marLeft w:val="0"/>
      <w:marRight w:val="0"/>
      <w:marTop w:val="0"/>
      <w:marBottom w:val="0"/>
      <w:divBdr>
        <w:top w:val="none" w:sz="0" w:space="0" w:color="auto"/>
        <w:left w:val="none" w:sz="0" w:space="0" w:color="auto"/>
        <w:bottom w:val="none" w:sz="0" w:space="0" w:color="auto"/>
        <w:right w:val="none" w:sz="0" w:space="0" w:color="auto"/>
      </w:divBdr>
      <w:divsChild>
        <w:div w:id="680474706">
          <w:marLeft w:val="0"/>
          <w:marRight w:val="0"/>
          <w:marTop w:val="100"/>
          <w:marBottom w:val="100"/>
          <w:divBdr>
            <w:top w:val="none" w:sz="0" w:space="0" w:color="auto"/>
            <w:left w:val="none" w:sz="0" w:space="0" w:color="auto"/>
            <w:bottom w:val="none" w:sz="0" w:space="0" w:color="auto"/>
            <w:right w:val="none" w:sz="0" w:space="0" w:color="auto"/>
          </w:divBdr>
          <w:divsChild>
            <w:div w:id="2078018098">
              <w:marLeft w:val="0"/>
              <w:marRight w:val="0"/>
              <w:marTop w:val="0"/>
              <w:marBottom w:val="0"/>
              <w:divBdr>
                <w:top w:val="single" w:sz="4" w:space="3" w:color="DCDCDC"/>
                <w:left w:val="single" w:sz="4" w:space="3" w:color="DCDCDC"/>
                <w:bottom w:val="single" w:sz="4" w:space="0" w:color="DCDCDC"/>
                <w:right w:val="single" w:sz="4" w:space="3" w:color="DCDCDC"/>
              </w:divBdr>
              <w:divsChild>
                <w:div w:id="373887728">
                  <w:marLeft w:val="0"/>
                  <w:marRight w:val="0"/>
                  <w:marTop w:val="0"/>
                  <w:marBottom w:val="0"/>
                  <w:divBdr>
                    <w:top w:val="none" w:sz="0" w:space="0" w:color="auto"/>
                    <w:left w:val="none" w:sz="0" w:space="0" w:color="auto"/>
                    <w:bottom w:val="none" w:sz="0" w:space="0" w:color="auto"/>
                    <w:right w:val="none" w:sz="0" w:space="0" w:color="auto"/>
                  </w:divBdr>
                  <w:divsChild>
                    <w:div w:id="372846155">
                      <w:marLeft w:val="0"/>
                      <w:marRight w:val="0"/>
                      <w:marTop w:val="0"/>
                      <w:marBottom w:val="0"/>
                      <w:divBdr>
                        <w:top w:val="none" w:sz="0" w:space="0" w:color="auto"/>
                        <w:left w:val="none" w:sz="0" w:space="0" w:color="auto"/>
                        <w:bottom w:val="none" w:sz="0" w:space="0" w:color="auto"/>
                        <w:right w:val="none" w:sz="0" w:space="0" w:color="auto"/>
                      </w:divBdr>
                      <w:divsChild>
                        <w:div w:id="59258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135880">
      <w:bodyDiv w:val="1"/>
      <w:marLeft w:val="0"/>
      <w:marRight w:val="0"/>
      <w:marTop w:val="0"/>
      <w:marBottom w:val="0"/>
      <w:divBdr>
        <w:top w:val="none" w:sz="0" w:space="0" w:color="auto"/>
        <w:left w:val="none" w:sz="0" w:space="0" w:color="auto"/>
        <w:bottom w:val="none" w:sz="0" w:space="0" w:color="auto"/>
        <w:right w:val="none" w:sz="0" w:space="0" w:color="auto"/>
      </w:divBdr>
      <w:divsChild>
        <w:div w:id="179781228">
          <w:marLeft w:val="0"/>
          <w:marRight w:val="0"/>
          <w:marTop w:val="100"/>
          <w:marBottom w:val="100"/>
          <w:divBdr>
            <w:top w:val="none" w:sz="0" w:space="0" w:color="auto"/>
            <w:left w:val="none" w:sz="0" w:space="0" w:color="auto"/>
            <w:bottom w:val="none" w:sz="0" w:space="0" w:color="auto"/>
            <w:right w:val="none" w:sz="0" w:space="0" w:color="auto"/>
          </w:divBdr>
          <w:divsChild>
            <w:div w:id="1956018532">
              <w:marLeft w:val="0"/>
              <w:marRight w:val="0"/>
              <w:marTop w:val="0"/>
              <w:marBottom w:val="0"/>
              <w:divBdr>
                <w:top w:val="none" w:sz="0" w:space="0" w:color="auto"/>
                <w:left w:val="none" w:sz="0" w:space="0" w:color="auto"/>
                <w:bottom w:val="none" w:sz="0" w:space="0" w:color="auto"/>
                <w:right w:val="none" w:sz="0" w:space="0" w:color="auto"/>
              </w:divBdr>
              <w:divsChild>
                <w:div w:id="1110123445">
                  <w:marLeft w:val="0"/>
                  <w:marRight w:val="0"/>
                  <w:marTop w:val="0"/>
                  <w:marBottom w:val="0"/>
                  <w:divBdr>
                    <w:top w:val="none" w:sz="0" w:space="0" w:color="auto"/>
                    <w:left w:val="none" w:sz="0" w:space="0" w:color="auto"/>
                    <w:bottom w:val="none" w:sz="0" w:space="0" w:color="auto"/>
                    <w:right w:val="none" w:sz="0" w:space="0" w:color="auto"/>
                  </w:divBdr>
                  <w:divsChild>
                    <w:div w:id="99687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174171">
      <w:bodyDiv w:val="1"/>
      <w:marLeft w:val="0"/>
      <w:marRight w:val="0"/>
      <w:marTop w:val="0"/>
      <w:marBottom w:val="0"/>
      <w:divBdr>
        <w:top w:val="none" w:sz="0" w:space="0" w:color="auto"/>
        <w:left w:val="none" w:sz="0" w:space="0" w:color="auto"/>
        <w:bottom w:val="none" w:sz="0" w:space="0" w:color="auto"/>
        <w:right w:val="none" w:sz="0" w:space="0" w:color="auto"/>
      </w:divBdr>
      <w:divsChild>
        <w:div w:id="1122456547">
          <w:marLeft w:val="0"/>
          <w:marRight w:val="0"/>
          <w:marTop w:val="100"/>
          <w:marBottom w:val="100"/>
          <w:divBdr>
            <w:top w:val="none" w:sz="0" w:space="0" w:color="auto"/>
            <w:left w:val="none" w:sz="0" w:space="0" w:color="auto"/>
            <w:bottom w:val="none" w:sz="0" w:space="0" w:color="auto"/>
            <w:right w:val="none" w:sz="0" w:space="0" w:color="auto"/>
          </w:divBdr>
          <w:divsChild>
            <w:div w:id="161088190">
              <w:marLeft w:val="0"/>
              <w:marRight w:val="0"/>
              <w:marTop w:val="0"/>
              <w:marBottom w:val="0"/>
              <w:divBdr>
                <w:top w:val="none" w:sz="0" w:space="0" w:color="auto"/>
                <w:left w:val="none" w:sz="0" w:space="0" w:color="auto"/>
                <w:bottom w:val="none" w:sz="0" w:space="0" w:color="auto"/>
                <w:right w:val="none" w:sz="0" w:space="0" w:color="auto"/>
              </w:divBdr>
              <w:divsChild>
                <w:div w:id="146554538">
                  <w:marLeft w:val="0"/>
                  <w:marRight w:val="0"/>
                  <w:marTop w:val="0"/>
                  <w:marBottom w:val="0"/>
                  <w:divBdr>
                    <w:top w:val="none" w:sz="0" w:space="0" w:color="auto"/>
                    <w:left w:val="none" w:sz="0" w:space="0" w:color="auto"/>
                    <w:bottom w:val="none" w:sz="0" w:space="0" w:color="auto"/>
                    <w:right w:val="none" w:sz="0" w:space="0" w:color="auto"/>
                  </w:divBdr>
                  <w:divsChild>
                    <w:div w:id="87092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859248">
      <w:bodyDiv w:val="1"/>
      <w:marLeft w:val="0"/>
      <w:marRight w:val="0"/>
      <w:marTop w:val="0"/>
      <w:marBottom w:val="0"/>
      <w:divBdr>
        <w:top w:val="none" w:sz="0" w:space="0" w:color="auto"/>
        <w:left w:val="none" w:sz="0" w:space="0" w:color="auto"/>
        <w:bottom w:val="none" w:sz="0" w:space="0" w:color="auto"/>
        <w:right w:val="none" w:sz="0" w:space="0" w:color="auto"/>
      </w:divBdr>
    </w:div>
    <w:div w:id="1266304212">
      <w:bodyDiv w:val="1"/>
      <w:marLeft w:val="0"/>
      <w:marRight w:val="0"/>
      <w:marTop w:val="0"/>
      <w:marBottom w:val="0"/>
      <w:divBdr>
        <w:top w:val="none" w:sz="0" w:space="0" w:color="auto"/>
        <w:left w:val="none" w:sz="0" w:space="0" w:color="auto"/>
        <w:bottom w:val="none" w:sz="0" w:space="0" w:color="auto"/>
        <w:right w:val="none" w:sz="0" w:space="0" w:color="auto"/>
      </w:divBdr>
      <w:divsChild>
        <w:div w:id="424618542">
          <w:marLeft w:val="0"/>
          <w:marRight w:val="0"/>
          <w:marTop w:val="0"/>
          <w:marBottom w:val="0"/>
          <w:divBdr>
            <w:top w:val="none" w:sz="0" w:space="0" w:color="auto"/>
            <w:left w:val="none" w:sz="0" w:space="0" w:color="auto"/>
            <w:bottom w:val="none" w:sz="0" w:space="0" w:color="auto"/>
            <w:right w:val="none" w:sz="0" w:space="0" w:color="auto"/>
          </w:divBdr>
          <w:divsChild>
            <w:div w:id="529104478">
              <w:marLeft w:val="0"/>
              <w:marRight w:val="0"/>
              <w:marTop w:val="100"/>
              <w:marBottom w:val="100"/>
              <w:divBdr>
                <w:top w:val="none" w:sz="0" w:space="0" w:color="auto"/>
                <w:left w:val="none" w:sz="0" w:space="0" w:color="auto"/>
                <w:bottom w:val="none" w:sz="0" w:space="0" w:color="auto"/>
                <w:right w:val="none" w:sz="0" w:space="0" w:color="auto"/>
              </w:divBdr>
              <w:divsChild>
                <w:div w:id="14503705">
                  <w:marLeft w:val="0"/>
                  <w:marRight w:val="0"/>
                  <w:marTop w:val="0"/>
                  <w:marBottom w:val="0"/>
                  <w:divBdr>
                    <w:top w:val="none" w:sz="0" w:space="0" w:color="auto"/>
                    <w:left w:val="none" w:sz="0" w:space="0" w:color="auto"/>
                    <w:bottom w:val="none" w:sz="0" w:space="0" w:color="auto"/>
                    <w:right w:val="none" w:sz="0" w:space="0" w:color="auto"/>
                  </w:divBdr>
                  <w:divsChild>
                    <w:div w:id="1710491708">
                      <w:marLeft w:val="0"/>
                      <w:marRight w:val="0"/>
                      <w:marTop w:val="60"/>
                      <w:marBottom w:val="72"/>
                      <w:divBdr>
                        <w:top w:val="none" w:sz="0" w:space="0" w:color="auto"/>
                        <w:left w:val="none" w:sz="0" w:space="0" w:color="auto"/>
                        <w:bottom w:val="none" w:sz="0" w:space="0" w:color="auto"/>
                        <w:right w:val="none" w:sz="0" w:space="0" w:color="auto"/>
                      </w:divBdr>
                      <w:divsChild>
                        <w:div w:id="2027827436">
                          <w:marLeft w:val="0"/>
                          <w:marRight w:val="0"/>
                          <w:marTop w:val="0"/>
                          <w:marBottom w:val="204"/>
                          <w:divBdr>
                            <w:top w:val="none" w:sz="0" w:space="0" w:color="auto"/>
                            <w:left w:val="single" w:sz="4" w:space="0" w:color="DCDCDC"/>
                            <w:bottom w:val="single" w:sz="4" w:space="6" w:color="DCDCDC"/>
                            <w:right w:val="single" w:sz="4" w:space="0" w:color="DCDCDC"/>
                          </w:divBdr>
                          <w:divsChild>
                            <w:div w:id="209593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957655">
      <w:bodyDiv w:val="1"/>
      <w:marLeft w:val="0"/>
      <w:marRight w:val="0"/>
      <w:marTop w:val="0"/>
      <w:marBottom w:val="0"/>
      <w:divBdr>
        <w:top w:val="none" w:sz="0" w:space="0" w:color="auto"/>
        <w:left w:val="none" w:sz="0" w:space="0" w:color="auto"/>
        <w:bottom w:val="none" w:sz="0" w:space="0" w:color="auto"/>
        <w:right w:val="none" w:sz="0" w:space="0" w:color="auto"/>
      </w:divBdr>
      <w:divsChild>
        <w:div w:id="275909364">
          <w:marLeft w:val="0"/>
          <w:marRight w:val="0"/>
          <w:marTop w:val="100"/>
          <w:marBottom w:val="100"/>
          <w:divBdr>
            <w:top w:val="none" w:sz="0" w:space="0" w:color="auto"/>
            <w:left w:val="none" w:sz="0" w:space="0" w:color="auto"/>
            <w:bottom w:val="none" w:sz="0" w:space="0" w:color="auto"/>
            <w:right w:val="none" w:sz="0" w:space="0" w:color="auto"/>
          </w:divBdr>
          <w:divsChild>
            <w:div w:id="1186017130">
              <w:marLeft w:val="0"/>
              <w:marRight w:val="0"/>
              <w:marTop w:val="0"/>
              <w:marBottom w:val="0"/>
              <w:divBdr>
                <w:top w:val="single" w:sz="4" w:space="3" w:color="DCDCDC"/>
                <w:left w:val="single" w:sz="4" w:space="3" w:color="DCDCDC"/>
                <w:bottom w:val="single" w:sz="4" w:space="0" w:color="DCDCDC"/>
                <w:right w:val="single" w:sz="4" w:space="3" w:color="DCDCDC"/>
              </w:divBdr>
              <w:divsChild>
                <w:div w:id="1761219097">
                  <w:marLeft w:val="0"/>
                  <w:marRight w:val="0"/>
                  <w:marTop w:val="0"/>
                  <w:marBottom w:val="0"/>
                  <w:divBdr>
                    <w:top w:val="none" w:sz="0" w:space="0" w:color="auto"/>
                    <w:left w:val="none" w:sz="0" w:space="0" w:color="auto"/>
                    <w:bottom w:val="none" w:sz="0" w:space="0" w:color="auto"/>
                    <w:right w:val="none" w:sz="0" w:space="0" w:color="auto"/>
                  </w:divBdr>
                  <w:divsChild>
                    <w:div w:id="238095834">
                      <w:marLeft w:val="0"/>
                      <w:marRight w:val="0"/>
                      <w:marTop w:val="0"/>
                      <w:marBottom w:val="0"/>
                      <w:divBdr>
                        <w:top w:val="none" w:sz="0" w:space="0" w:color="auto"/>
                        <w:left w:val="none" w:sz="0" w:space="0" w:color="auto"/>
                        <w:bottom w:val="none" w:sz="0" w:space="0" w:color="auto"/>
                        <w:right w:val="none" w:sz="0" w:space="0" w:color="auto"/>
                      </w:divBdr>
                      <w:divsChild>
                        <w:div w:id="25756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513065">
      <w:bodyDiv w:val="1"/>
      <w:marLeft w:val="0"/>
      <w:marRight w:val="0"/>
      <w:marTop w:val="0"/>
      <w:marBottom w:val="0"/>
      <w:divBdr>
        <w:top w:val="none" w:sz="0" w:space="0" w:color="auto"/>
        <w:left w:val="none" w:sz="0" w:space="0" w:color="auto"/>
        <w:bottom w:val="none" w:sz="0" w:space="0" w:color="auto"/>
        <w:right w:val="none" w:sz="0" w:space="0" w:color="auto"/>
      </w:divBdr>
      <w:divsChild>
        <w:div w:id="1300308376">
          <w:marLeft w:val="0"/>
          <w:marRight w:val="0"/>
          <w:marTop w:val="100"/>
          <w:marBottom w:val="100"/>
          <w:divBdr>
            <w:top w:val="none" w:sz="0" w:space="0" w:color="auto"/>
            <w:left w:val="none" w:sz="0" w:space="0" w:color="auto"/>
            <w:bottom w:val="none" w:sz="0" w:space="0" w:color="auto"/>
            <w:right w:val="none" w:sz="0" w:space="0" w:color="auto"/>
          </w:divBdr>
          <w:divsChild>
            <w:div w:id="453912911">
              <w:marLeft w:val="0"/>
              <w:marRight w:val="0"/>
              <w:marTop w:val="0"/>
              <w:marBottom w:val="0"/>
              <w:divBdr>
                <w:top w:val="none" w:sz="0" w:space="0" w:color="auto"/>
                <w:left w:val="none" w:sz="0" w:space="0" w:color="auto"/>
                <w:bottom w:val="none" w:sz="0" w:space="0" w:color="auto"/>
                <w:right w:val="none" w:sz="0" w:space="0" w:color="auto"/>
              </w:divBdr>
              <w:divsChild>
                <w:div w:id="1057973950">
                  <w:marLeft w:val="0"/>
                  <w:marRight w:val="0"/>
                  <w:marTop w:val="0"/>
                  <w:marBottom w:val="0"/>
                  <w:divBdr>
                    <w:top w:val="none" w:sz="0" w:space="0" w:color="auto"/>
                    <w:left w:val="none" w:sz="0" w:space="0" w:color="auto"/>
                    <w:bottom w:val="none" w:sz="0" w:space="0" w:color="auto"/>
                    <w:right w:val="none" w:sz="0" w:space="0" w:color="auto"/>
                  </w:divBdr>
                  <w:divsChild>
                    <w:div w:id="57482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099757">
      <w:bodyDiv w:val="1"/>
      <w:marLeft w:val="0"/>
      <w:marRight w:val="0"/>
      <w:marTop w:val="0"/>
      <w:marBottom w:val="0"/>
      <w:divBdr>
        <w:top w:val="none" w:sz="0" w:space="0" w:color="auto"/>
        <w:left w:val="none" w:sz="0" w:space="0" w:color="auto"/>
        <w:bottom w:val="none" w:sz="0" w:space="0" w:color="auto"/>
        <w:right w:val="none" w:sz="0" w:space="0" w:color="auto"/>
      </w:divBdr>
    </w:div>
    <w:div w:id="1335719410">
      <w:bodyDiv w:val="1"/>
      <w:marLeft w:val="0"/>
      <w:marRight w:val="0"/>
      <w:marTop w:val="0"/>
      <w:marBottom w:val="0"/>
      <w:divBdr>
        <w:top w:val="none" w:sz="0" w:space="0" w:color="auto"/>
        <w:left w:val="none" w:sz="0" w:space="0" w:color="auto"/>
        <w:bottom w:val="none" w:sz="0" w:space="0" w:color="auto"/>
        <w:right w:val="none" w:sz="0" w:space="0" w:color="auto"/>
      </w:divBdr>
      <w:divsChild>
        <w:div w:id="1147161651">
          <w:marLeft w:val="0"/>
          <w:marRight w:val="0"/>
          <w:marTop w:val="0"/>
          <w:marBottom w:val="0"/>
          <w:divBdr>
            <w:top w:val="none" w:sz="0" w:space="0" w:color="auto"/>
            <w:left w:val="none" w:sz="0" w:space="0" w:color="auto"/>
            <w:bottom w:val="none" w:sz="0" w:space="0" w:color="auto"/>
            <w:right w:val="none" w:sz="0" w:space="0" w:color="auto"/>
          </w:divBdr>
          <w:divsChild>
            <w:div w:id="543561574">
              <w:marLeft w:val="0"/>
              <w:marRight w:val="0"/>
              <w:marTop w:val="100"/>
              <w:marBottom w:val="100"/>
              <w:divBdr>
                <w:top w:val="none" w:sz="0" w:space="0" w:color="auto"/>
                <w:left w:val="none" w:sz="0" w:space="0" w:color="auto"/>
                <w:bottom w:val="none" w:sz="0" w:space="0" w:color="auto"/>
                <w:right w:val="none" w:sz="0" w:space="0" w:color="auto"/>
              </w:divBdr>
              <w:divsChild>
                <w:div w:id="125784677">
                  <w:marLeft w:val="0"/>
                  <w:marRight w:val="0"/>
                  <w:marTop w:val="0"/>
                  <w:marBottom w:val="0"/>
                  <w:divBdr>
                    <w:top w:val="none" w:sz="0" w:space="0" w:color="auto"/>
                    <w:left w:val="none" w:sz="0" w:space="0" w:color="auto"/>
                    <w:bottom w:val="none" w:sz="0" w:space="0" w:color="auto"/>
                    <w:right w:val="none" w:sz="0" w:space="0" w:color="auto"/>
                  </w:divBdr>
                  <w:divsChild>
                    <w:div w:id="1843426255">
                      <w:marLeft w:val="0"/>
                      <w:marRight w:val="0"/>
                      <w:marTop w:val="60"/>
                      <w:marBottom w:val="72"/>
                      <w:divBdr>
                        <w:top w:val="none" w:sz="0" w:space="0" w:color="auto"/>
                        <w:left w:val="none" w:sz="0" w:space="0" w:color="auto"/>
                        <w:bottom w:val="none" w:sz="0" w:space="0" w:color="auto"/>
                        <w:right w:val="none" w:sz="0" w:space="0" w:color="auto"/>
                      </w:divBdr>
                      <w:divsChild>
                        <w:div w:id="786779061">
                          <w:marLeft w:val="0"/>
                          <w:marRight w:val="0"/>
                          <w:marTop w:val="0"/>
                          <w:marBottom w:val="204"/>
                          <w:divBdr>
                            <w:top w:val="none" w:sz="0" w:space="0" w:color="auto"/>
                            <w:left w:val="single" w:sz="4" w:space="0" w:color="DCDCDC"/>
                            <w:bottom w:val="single" w:sz="4" w:space="6" w:color="DCDCDC"/>
                            <w:right w:val="single" w:sz="4" w:space="0" w:color="DCDCDC"/>
                          </w:divBdr>
                          <w:divsChild>
                            <w:div w:id="175770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532342">
      <w:bodyDiv w:val="1"/>
      <w:marLeft w:val="0"/>
      <w:marRight w:val="0"/>
      <w:marTop w:val="0"/>
      <w:marBottom w:val="0"/>
      <w:divBdr>
        <w:top w:val="none" w:sz="0" w:space="0" w:color="auto"/>
        <w:left w:val="none" w:sz="0" w:space="0" w:color="auto"/>
        <w:bottom w:val="none" w:sz="0" w:space="0" w:color="auto"/>
        <w:right w:val="none" w:sz="0" w:space="0" w:color="auto"/>
      </w:divBdr>
      <w:divsChild>
        <w:div w:id="1704556901">
          <w:marLeft w:val="0"/>
          <w:marRight w:val="0"/>
          <w:marTop w:val="100"/>
          <w:marBottom w:val="100"/>
          <w:divBdr>
            <w:top w:val="none" w:sz="0" w:space="0" w:color="auto"/>
            <w:left w:val="none" w:sz="0" w:space="0" w:color="auto"/>
            <w:bottom w:val="none" w:sz="0" w:space="0" w:color="auto"/>
            <w:right w:val="none" w:sz="0" w:space="0" w:color="auto"/>
          </w:divBdr>
          <w:divsChild>
            <w:div w:id="132066099">
              <w:marLeft w:val="0"/>
              <w:marRight w:val="0"/>
              <w:marTop w:val="0"/>
              <w:marBottom w:val="0"/>
              <w:divBdr>
                <w:top w:val="none" w:sz="0" w:space="0" w:color="auto"/>
                <w:left w:val="none" w:sz="0" w:space="0" w:color="auto"/>
                <w:bottom w:val="none" w:sz="0" w:space="0" w:color="auto"/>
                <w:right w:val="none" w:sz="0" w:space="0" w:color="auto"/>
              </w:divBdr>
              <w:divsChild>
                <w:div w:id="145425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418889">
      <w:bodyDiv w:val="1"/>
      <w:marLeft w:val="0"/>
      <w:marRight w:val="0"/>
      <w:marTop w:val="0"/>
      <w:marBottom w:val="0"/>
      <w:divBdr>
        <w:top w:val="none" w:sz="0" w:space="0" w:color="auto"/>
        <w:left w:val="none" w:sz="0" w:space="0" w:color="auto"/>
        <w:bottom w:val="none" w:sz="0" w:space="0" w:color="auto"/>
        <w:right w:val="none" w:sz="0" w:space="0" w:color="auto"/>
      </w:divBdr>
      <w:divsChild>
        <w:div w:id="1052578856">
          <w:marLeft w:val="0"/>
          <w:marRight w:val="0"/>
          <w:marTop w:val="100"/>
          <w:marBottom w:val="100"/>
          <w:divBdr>
            <w:top w:val="none" w:sz="0" w:space="0" w:color="auto"/>
            <w:left w:val="none" w:sz="0" w:space="0" w:color="auto"/>
            <w:bottom w:val="none" w:sz="0" w:space="0" w:color="auto"/>
            <w:right w:val="none" w:sz="0" w:space="0" w:color="auto"/>
          </w:divBdr>
          <w:divsChild>
            <w:div w:id="1210799618">
              <w:marLeft w:val="0"/>
              <w:marRight w:val="0"/>
              <w:marTop w:val="0"/>
              <w:marBottom w:val="0"/>
              <w:divBdr>
                <w:top w:val="none" w:sz="0" w:space="0" w:color="auto"/>
                <w:left w:val="none" w:sz="0" w:space="0" w:color="auto"/>
                <w:bottom w:val="none" w:sz="0" w:space="0" w:color="auto"/>
                <w:right w:val="none" w:sz="0" w:space="0" w:color="auto"/>
              </w:divBdr>
              <w:divsChild>
                <w:div w:id="540168553">
                  <w:marLeft w:val="0"/>
                  <w:marRight w:val="0"/>
                  <w:marTop w:val="0"/>
                  <w:marBottom w:val="0"/>
                  <w:divBdr>
                    <w:top w:val="none" w:sz="0" w:space="0" w:color="auto"/>
                    <w:left w:val="none" w:sz="0" w:space="0" w:color="auto"/>
                    <w:bottom w:val="none" w:sz="0" w:space="0" w:color="auto"/>
                    <w:right w:val="none" w:sz="0" w:space="0" w:color="auto"/>
                  </w:divBdr>
                  <w:divsChild>
                    <w:div w:id="139350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74584">
      <w:bodyDiv w:val="1"/>
      <w:marLeft w:val="0"/>
      <w:marRight w:val="0"/>
      <w:marTop w:val="0"/>
      <w:marBottom w:val="0"/>
      <w:divBdr>
        <w:top w:val="none" w:sz="0" w:space="0" w:color="auto"/>
        <w:left w:val="none" w:sz="0" w:space="0" w:color="auto"/>
        <w:bottom w:val="none" w:sz="0" w:space="0" w:color="auto"/>
        <w:right w:val="none" w:sz="0" w:space="0" w:color="auto"/>
      </w:divBdr>
      <w:divsChild>
        <w:div w:id="327103327">
          <w:marLeft w:val="0"/>
          <w:marRight w:val="0"/>
          <w:marTop w:val="0"/>
          <w:marBottom w:val="0"/>
          <w:divBdr>
            <w:top w:val="none" w:sz="0" w:space="0" w:color="auto"/>
            <w:left w:val="none" w:sz="0" w:space="0" w:color="auto"/>
            <w:bottom w:val="none" w:sz="0" w:space="0" w:color="auto"/>
            <w:right w:val="none" w:sz="0" w:space="0" w:color="auto"/>
          </w:divBdr>
          <w:divsChild>
            <w:div w:id="1882208083">
              <w:marLeft w:val="0"/>
              <w:marRight w:val="0"/>
              <w:marTop w:val="100"/>
              <w:marBottom w:val="100"/>
              <w:divBdr>
                <w:top w:val="none" w:sz="0" w:space="0" w:color="auto"/>
                <w:left w:val="none" w:sz="0" w:space="0" w:color="auto"/>
                <w:bottom w:val="none" w:sz="0" w:space="0" w:color="auto"/>
                <w:right w:val="none" w:sz="0" w:space="0" w:color="auto"/>
              </w:divBdr>
              <w:divsChild>
                <w:div w:id="1495410797">
                  <w:marLeft w:val="0"/>
                  <w:marRight w:val="0"/>
                  <w:marTop w:val="0"/>
                  <w:marBottom w:val="0"/>
                  <w:divBdr>
                    <w:top w:val="none" w:sz="0" w:space="0" w:color="auto"/>
                    <w:left w:val="none" w:sz="0" w:space="0" w:color="auto"/>
                    <w:bottom w:val="none" w:sz="0" w:space="0" w:color="auto"/>
                    <w:right w:val="none" w:sz="0" w:space="0" w:color="auto"/>
                  </w:divBdr>
                  <w:divsChild>
                    <w:div w:id="219363074">
                      <w:marLeft w:val="0"/>
                      <w:marRight w:val="0"/>
                      <w:marTop w:val="60"/>
                      <w:marBottom w:val="72"/>
                      <w:divBdr>
                        <w:top w:val="none" w:sz="0" w:space="0" w:color="auto"/>
                        <w:left w:val="none" w:sz="0" w:space="0" w:color="auto"/>
                        <w:bottom w:val="none" w:sz="0" w:space="0" w:color="auto"/>
                        <w:right w:val="none" w:sz="0" w:space="0" w:color="auto"/>
                      </w:divBdr>
                      <w:divsChild>
                        <w:div w:id="1806922290">
                          <w:marLeft w:val="0"/>
                          <w:marRight w:val="0"/>
                          <w:marTop w:val="0"/>
                          <w:marBottom w:val="204"/>
                          <w:divBdr>
                            <w:top w:val="none" w:sz="0" w:space="0" w:color="auto"/>
                            <w:left w:val="single" w:sz="4" w:space="0" w:color="DCDCDC"/>
                            <w:bottom w:val="single" w:sz="4" w:space="6" w:color="DCDCDC"/>
                            <w:right w:val="single" w:sz="4" w:space="0" w:color="DCDCDC"/>
                          </w:divBdr>
                          <w:divsChild>
                            <w:div w:id="150080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576443">
      <w:bodyDiv w:val="1"/>
      <w:marLeft w:val="0"/>
      <w:marRight w:val="0"/>
      <w:marTop w:val="0"/>
      <w:marBottom w:val="0"/>
      <w:divBdr>
        <w:top w:val="none" w:sz="0" w:space="0" w:color="auto"/>
        <w:left w:val="none" w:sz="0" w:space="0" w:color="auto"/>
        <w:bottom w:val="none" w:sz="0" w:space="0" w:color="auto"/>
        <w:right w:val="none" w:sz="0" w:space="0" w:color="auto"/>
      </w:divBdr>
    </w:div>
    <w:div w:id="1433746693">
      <w:bodyDiv w:val="1"/>
      <w:marLeft w:val="0"/>
      <w:marRight w:val="0"/>
      <w:marTop w:val="0"/>
      <w:marBottom w:val="0"/>
      <w:divBdr>
        <w:top w:val="none" w:sz="0" w:space="0" w:color="auto"/>
        <w:left w:val="none" w:sz="0" w:space="0" w:color="auto"/>
        <w:bottom w:val="none" w:sz="0" w:space="0" w:color="auto"/>
        <w:right w:val="none" w:sz="0" w:space="0" w:color="auto"/>
      </w:divBdr>
      <w:divsChild>
        <w:div w:id="635718540">
          <w:marLeft w:val="0"/>
          <w:marRight w:val="0"/>
          <w:marTop w:val="100"/>
          <w:marBottom w:val="100"/>
          <w:divBdr>
            <w:top w:val="none" w:sz="0" w:space="0" w:color="auto"/>
            <w:left w:val="none" w:sz="0" w:space="0" w:color="auto"/>
            <w:bottom w:val="none" w:sz="0" w:space="0" w:color="auto"/>
            <w:right w:val="none" w:sz="0" w:space="0" w:color="auto"/>
          </w:divBdr>
          <w:divsChild>
            <w:div w:id="1833183823">
              <w:marLeft w:val="0"/>
              <w:marRight w:val="0"/>
              <w:marTop w:val="0"/>
              <w:marBottom w:val="0"/>
              <w:divBdr>
                <w:top w:val="single" w:sz="4" w:space="3" w:color="DCDCDC"/>
                <w:left w:val="single" w:sz="4" w:space="3" w:color="DCDCDC"/>
                <w:bottom w:val="single" w:sz="4" w:space="0" w:color="DCDCDC"/>
                <w:right w:val="single" w:sz="4" w:space="3" w:color="DCDCDC"/>
              </w:divBdr>
              <w:divsChild>
                <w:div w:id="1250967249">
                  <w:marLeft w:val="0"/>
                  <w:marRight w:val="0"/>
                  <w:marTop w:val="0"/>
                  <w:marBottom w:val="0"/>
                  <w:divBdr>
                    <w:top w:val="none" w:sz="0" w:space="0" w:color="auto"/>
                    <w:left w:val="none" w:sz="0" w:space="0" w:color="auto"/>
                    <w:bottom w:val="none" w:sz="0" w:space="0" w:color="auto"/>
                    <w:right w:val="none" w:sz="0" w:space="0" w:color="auto"/>
                  </w:divBdr>
                  <w:divsChild>
                    <w:div w:id="2022656190">
                      <w:marLeft w:val="0"/>
                      <w:marRight w:val="0"/>
                      <w:marTop w:val="0"/>
                      <w:marBottom w:val="0"/>
                      <w:divBdr>
                        <w:top w:val="none" w:sz="0" w:space="0" w:color="auto"/>
                        <w:left w:val="none" w:sz="0" w:space="0" w:color="auto"/>
                        <w:bottom w:val="none" w:sz="0" w:space="0" w:color="auto"/>
                        <w:right w:val="none" w:sz="0" w:space="0" w:color="auto"/>
                      </w:divBdr>
                      <w:divsChild>
                        <w:div w:id="59031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682867">
      <w:bodyDiv w:val="1"/>
      <w:marLeft w:val="0"/>
      <w:marRight w:val="0"/>
      <w:marTop w:val="0"/>
      <w:marBottom w:val="0"/>
      <w:divBdr>
        <w:top w:val="none" w:sz="0" w:space="0" w:color="auto"/>
        <w:left w:val="none" w:sz="0" w:space="0" w:color="auto"/>
        <w:bottom w:val="none" w:sz="0" w:space="0" w:color="auto"/>
        <w:right w:val="none" w:sz="0" w:space="0" w:color="auto"/>
      </w:divBdr>
      <w:divsChild>
        <w:div w:id="1216697295">
          <w:marLeft w:val="0"/>
          <w:marRight w:val="0"/>
          <w:marTop w:val="100"/>
          <w:marBottom w:val="100"/>
          <w:divBdr>
            <w:top w:val="none" w:sz="0" w:space="0" w:color="auto"/>
            <w:left w:val="none" w:sz="0" w:space="0" w:color="auto"/>
            <w:bottom w:val="none" w:sz="0" w:space="0" w:color="auto"/>
            <w:right w:val="none" w:sz="0" w:space="0" w:color="auto"/>
          </w:divBdr>
          <w:divsChild>
            <w:div w:id="1799373707">
              <w:marLeft w:val="0"/>
              <w:marRight w:val="0"/>
              <w:marTop w:val="0"/>
              <w:marBottom w:val="0"/>
              <w:divBdr>
                <w:top w:val="none" w:sz="0" w:space="0" w:color="auto"/>
                <w:left w:val="none" w:sz="0" w:space="0" w:color="auto"/>
                <w:bottom w:val="none" w:sz="0" w:space="0" w:color="auto"/>
                <w:right w:val="none" w:sz="0" w:space="0" w:color="auto"/>
              </w:divBdr>
              <w:divsChild>
                <w:div w:id="1735005028">
                  <w:marLeft w:val="0"/>
                  <w:marRight w:val="0"/>
                  <w:marTop w:val="0"/>
                  <w:marBottom w:val="0"/>
                  <w:divBdr>
                    <w:top w:val="none" w:sz="0" w:space="0" w:color="auto"/>
                    <w:left w:val="none" w:sz="0" w:space="0" w:color="auto"/>
                    <w:bottom w:val="none" w:sz="0" w:space="0" w:color="auto"/>
                    <w:right w:val="none" w:sz="0" w:space="0" w:color="auto"/>
                  </w:divBdr>
                  <w:divsChild>
                    <w:div w:id="1505048823">
                      <w:marLeft w:val="0"/>
                      <w:marRight w:val="0"/>
                      <w:marTop w:val="0"/>
                      <w:marBottom w:val="0"/>
                      <w:divBdr>
                        <w:top w:val="none" w:sz="0" w:space="0" w:color="auto"/>
                        <w:left w:val="none" w:sz="0" w:space="0" w:color="auto"/>
                        <w:bottom w:val="none" w:sz="0" w:space="0" w:color="auto"/>
                        <w:right w:val="none" w:sz="0" w:space="0" w:color="auto"/>
                      </w:divBdr>
                      <w:divsChild>
                        <w:div w:id="7097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747909">
      <w:bodyDiv w:val="1"/>
      <w:marLeft w:val="0"/>
      <w:marRight w:val="0"/>
      <w:marTop w:val="0"/>
      <w:marBottom w:val="0"/>
      <w:divBdr>
        <w:top w:val="none" w:sz="0" w:space="0" w:color="auto"/>
        <w:left w:val="none" w:sz="0" w:space="0" w:color="auto"/>
        <w:bottom w:val="none" w:sz="0" w:space="0" w:color="auto"/>
        <w:right w:val="none" w:sz="0" w:space="0" w:color="auto"/>
      </w:divBdr>
      <w:divsChild>
        <w:div w:id="1230842849">
          <w:marLeft w:val="0"/>
          <w:marRight w:val="0"/>
          <w:marTop w:val="0"/>
          <w:marBottom w:val="0"/>
          <w:divBdr>
            <w:top w:val="none" w:sz="0" w:space="0" w:color="auto"/>
            <w:left w:val="none" w:sz="0" w:space="0" w:color="auto"/>
            <w:bottom w:val="none" w:sz="0" w:space="0" w:color="auto"/>
            <w:right w:val="none" w:sz="0" w:space="0" w:color="auto"/>
          </w:divBdr>
        </w:div>
      </w:divsChild>
    </w:div>
    <w:div w:id="1547180316">
      <w:bodyDiv w:val="1"/>
      <w:marLeft w:val="0"/>
      <w:marRight w:val="0"/>
      <w:marTop w:val="0"/>
      <w:marBottom w:val="0"/>
      <w:divBdr>
        <w:top w:val="none" w:sz="0" w:space="0" w:color="auto"/>
        <w:left w:val="none" w:sz="0" w:space="0" w:color="auto"/>
        <w:bottom w:val="none" w:sz="0" w:space="0" w:color="auto"/>
        <w:right w:val="none" w:sz="0" w:space="0" w:color="auto"/>
      </w:divBdr>
      <w:divsChild>
        <w:div w:id="1839884695">
          <w:marLeft w:val="0"/>
          <w:marRight w:val="0"/>
          <w:marTop w:val="0"/>
          <w:marBottom w:val="0"/>
          <w:divBdr>
            <w:top w:val="none" w:sz="0" w:space="0" w:color="auto"/>
            <w:left w:val="none" w:sz="0" w:space="0" w:color="auto"/>
            <w:bottom w:val="none" w:sz="0" w:space="0" w:color="auto"/>
            <w:right w:val="none" w:sz="0" w:space="0" w:color="auto"/>
          </w:divBdr>
          <w:divsChild>
            <w:div w:id="730738040">
              <w:marLeft w:val="0"/>
              <w:marRight w:val="0"/>
              <w:marTop w:val="0"/>
              <w:marBottom w:val="0"/>
              <w:divBdr>
                <w:top w:val="single" w:sz="4" w:space="0" w:color="C8D7B5"/>
                <w:left w:val="none" w:sz="0" w:space="0" w:color="auto"/>
                <w:bottom w:val="none" w:sz="0" w:space="0" w:color="auto"/>
                <w:right w:val="none" w:sz="0" w:space="0" w:color="auto"/>
              </w:divBdr>
              <w:divsChild>
                <w:div w:id="127605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322737">
      <w:bodyDiv w:val="1"/>
      <w:marLeft w:val="0"/>
      <w:marRight w:val="0"/>
      <w:marTop w:val="0"/>
      <w:marBottom w:val="0"/>
      <w:divBdr>
        <w:top w:val="none" w:sz="0" w:space="0" w:color="auto"/>
        <w:left w:val="none" w:sz="0" w:space="0" w:color="auto"/>
        <w:bottom w:val="none" w:sz="0" w:space="0" w:color="auto"/>
        <w:right w:val="none" w:sz="0" w:space="0" w:color="auto"/>
      </w:divBdr>
      <w:divsChild>
        <w:div w:id="1230845861">
          <w:marLeft w:val="0"/>
          <w:marRight w:val="0"/>
          <w:marTop w:val="0"/>
          <w:marBottom w:val="0"/>
          <w:divBdr>
            <w:top w:val="none" w:sz="0" w:space="0" w:color="auto"/>
            <w:left w:val="none" w:sz="0" w:space="0" w:color="auto"/>
            <w:bottom w:val="none" w:sz="0" w:space="0" w:color="auto"/>
            <w:right w:val="none" w:sz="0" w:space="0" w:color="auto"/>
          </w:divBdr>
          <w:divsChild>
            <w:div w:id="950549824">
              <w:marLeft w:val="0"/>
              <w:marRight w:val="0"/>
              <w:marTop w:val="100"/>
              <w:marBottom w:val="100"/>
              <w:divBdr>
                <w:top w:val="none" w:sz="0" w:space="0" w:color="auto"/>
                <w:left w:val="none" w:sz="0" w:space="0" w:color="auto"/>
                <w:bottom w:val="none" w:sz="0" w:space="0" w:color="auto"/>
                <w:right w:val="none" w:sz="0" w:space="0" w:color="auto"/>
              </w:divBdr>
              <w:divsChild>
                <w:div w:id="143666000">
                  <w:marLeft w:val="0"/>
                  <w:marRight w:val="0"/>
                  <w:marTop w:val="0"/>
                  <w:marBottom w:val="0"/>
                  <w:divBdr>
                    <w:top w:val="none" w:sz="0" w:space="0" w:color="auto"/>
                    <w:left w:val="none" w:sz="0" w:space="0" w:color="auto"/>
                    <w:bottom w:val="none" w:sz="0" w:space="0" w:color="auto"/>
                    <w:right w:val="none" w:sz="0" w:space="0" w:color="auto"/>
                  </w:divBdr>
                  <w:divsChild>
                    <w:div w:id="1032195920">
                      <w:marLeft w:val="0"/>
                      <w:marRight w:val="0"/>
                      <w:marTop w:val="60"/>
                      <w:marBottom w:val="72"/>
                      <w:divBdr>
                        <w:top w:val="none" w:sz="0" w:space="0" w:color="auto"/>
                        <w:left w:val="none" w:sz="0" w:space="0" w:color="auto"/>
                        <w:bottom w:val="none" w:sz="0" w:space="0" w:color="auto"/>
                        <w:right w:val="none" w:sz="0" w:space="0" w:color="auto"/>
                      </w:divBdr>
                      <w:divsChild>
                        <w:div w:id="1256785715">
                          <w:marLeft w:val="0"/>
                          <w:marRight w:val="0"/>
                          <w:marTop w:val="0"/>
                          <w:marBottom w:val="204"/>
                          <w:divBdr>
                            <w:top w:val="none" w:sz="0" w:space="0" w:color="auto"/>
                            <w:left w:val="single" w:sz="4" w:space="0" w:color="DCDCDC"/>
                            <w:bottom w:val="single" w:sz="4" w:space="6" w:color="DCDCDC"/>
                            <w:right w:val="single" w:sz="4" w:space="0" w:color="DCDCDC"/>
                          </w:divBdr>
                          <w:divsChild>
                            <w:div w:id="128033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134559">
      <w:bodyDiv w:val="1"/>
      <w:marLeft w:val="0"/>
      <w:marRight w:val="0"/>
      <w:marTop w:val="0"/>
      <w:marBottom w:val="0"/>
      <w:divBdr>
        <w:top w:val="none" w:sz="0" w:space="0" w:color="auto"/>
        <w:left w:val="none" w:sz="0" w:space="0" w:color="auto"/>
        <w:bottom w:val="none" w:sz="0" w:space="0" w:color="auto"/>
        <w:right w:val="none" w:sz="0" w:space="0" w:color="auto"/>
      </w:divBdr>
    </w:div>
    <w:div w:id="1586572560">
      <w:bodyDiv w:val="1"/>
      <w:marLeft w:val="0"/>
      <w:marRight w:val="0"/>
      <w:marTop w:val="0"/>
      <w:marBottom w:val="0"/>
      <w:divBdr>
        <w:top w:val="none" w:sz="0" w:space="0" w:color="auto"/>
        <w:left w:val="none" w:sz="0" w:space="0" w:color="auto"/>
        <w:bottom w:val="none" w:sz="0" w:space="0" w:color="auto"/>
        <w:right w:val="none" w:sz="0" w:space="0" w:color="auto"/>
      </w:divBdr>
    </w:div>
    <w:div w:id="1594704314">
      <w:bodyDiv w:val="1"/>
      <w:marLeft w:val="0"/>
      <w:marRight w:val="0"/>
      <w:marTop w:val="0"/>
      <w:marBottom w:val="0"/>
      <w:divBdr>
        <w:top w:val="none" w:sz="0" w:space="0" w:color="auto"/>
        <w:left w:val="none" w:sz="0" w:space="0" w:color="auto"/>
        <w:bottom w:val="none" w:sz="0" w:space="0" w:color="auto"/>
        <w:right w:val="none" w:sz="0" w:space="0" w:color="auto"/>
      </w:divBdr>
    </w:div>
    <w:div w:id="1624262006">
      <w:bodyDiv w:val="1"/>
      <w:marLeft w:val="0"/>
      <w:marRight w:val="0"/>
      <w:marTop w:val="0"/>
      <w:marBottom w:val="0"/>
      <w:divBdr>
        <w:top w:val="none" w:sz="0" w:space="0" w:color="auto"/>
        <w:left w:val="none" w:sz="0" w:space="0" w:color="auto"/>
        <w:bottom w:val="none" w:sz="0" w:space="0" w:color="auto"/>
        <w:right w:val="none" w:sz="0" w:space="0" w:color="auto"/>
      </w:divBdr>
    </w:div>
    <w:div w:id="1631010489">
      <w:bodyDiv w:val="1"/>
      <w:marLeft w:val="0"/>
      <w:marRight w:val="0"/>
      <w:marTop w:val="0"/>
      <w:marBottom w:val="0"/>
      <w:divBdr>
        <w:top w:val="none" w:sz="0" w:space="0" w:color="auto"/>
        <w:left w:val="none" w:sz="0" w:space="0" w:color="auto"/>
        <w:bottom w:val="none" w:sz="0" w:space="0" w:color="auto"/>
        <w:right w:val="none" w:sz="0" w:space="0" w:color="auto"/>
      </w:divBdr>
      <w:divsChild>
        <w:div w:id="874778564">
          <w:marLeft w:val="0"/>
          <w:marRight w:val="0"/>
          <w:marTop w:val="100"/>
          <w:marBottom w:val="100"/>
          <w:divBdr>
            <w:top w:val="none" w:sz="0" w:space="0" w:color="auto"/>
            <w:left w:val="none" w:sz="0" w:space="0" w:color="auto"/>
            <w:bottom w:val="none" w:sz="0" w:space="0" w:color="auto"/>
            <w:right w:val="none" w:sz="0" w:space="0" w:color="auto"/>
          </w:divBdr>
          <w:divsChild>
            <w:div w:id="1171681199">
              <w:marLeft w:val="0"/>
              <w:marRight w:val="0"/>
              <w:marTop w:val="0"/>
              <w:marBottom w:val="0"/>
              <w:divBdr>
                <w:top w:val="none" w:sz="0" w:space="0" w:color="auto"/>
                <w:left w:val="none" w:sz="0" w:space="0" w:color="auto"/>
                <w:bottom w:val="none" w:sz="0" w:space="0" w:color="auto"/>
                <w:right w:val="none" w:sz="0" w:space="0" w:color="auto"/>
              </w:divBdr>
              <w:divsChild>
                <w:div w:id="457341929">
                  <w:marLeft w:val="0"/>
                  <w:marRight w:val="0"/>
                  <w:marTop w:val="0"/>
                  <w:marBottom w:val="0"/>
                  <w:divBdr>
                    <w:top w:val="none" w:sz="0" w:space="0" w:color="auto"/>
                    <w:left w:val="none" w:sz="0" w:space="0" w:color="auto"/>
                    <w:bottom w:val="none" w:sz="0" w:space="0" w:color="auto"/>
                    <w:right w:val="none" w:sz="0" w:space="0" w:color="auto"/>
                  </w:divBdr>
                  <w:divsChild>
                    <w:div w:id="1298804236">
                      <w:marLeft w:val="0"/>
                      <w:marRight w:val="0"/>
                      <w:marTop w:val="0"/>
                      <w:marBottom w:val="0"/>
                      <w:divBdr>
                        <w:top w:val="none" w:sz="0" w:space="0" w:color="auto"/>
                        <w:left w:val="none" w:sz="0" w:space="0" w:color="auto"/>
                        <w:bottom w:val="none" w:sz="0" w:space="0" w:color="auto"/>
                        <w:right w:val="none" w:sz="0" w:space="0" w:color="auto"/>
                      </w:divBdr>
                      <w:divsChild>
                        <w:div w:id="1283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270097">
      <w:bodyDiv w:val="1"/>
      <w:marLeft w:val="0"/>
      <w:marRight w:val="0"/>
      <w:marTop w:val="0"/>
      <w:marBottom w:val="0"/>
      <w:divBdr>
        <w:top w:val="none" w:sz="0" w:space="0" w:color="auto"/>
        <w:left w:val="none" w:sz="0" w:space="0" w:color="auto"/>
        <w:bottom w:val="none" w:sz="0" w:space="0" w:color="auto"/>
        <w:right w:val="none" w:sz="0" w:space="0" w:color="auto"/>
      </w:divBdr>
    </w:div>
    <w:div w:id="1840271595">
      <w:bodyDiv w:val="1"/>
      <w:marLeft w:val="0"/>
      <w:marRight w:val="0"/>
      <w:marTop w:val="0"/>
      <w:marBottom w:val="0"/>
      <w:divBdr>
        <w:top w:val="none" w:sz="0" w:space="0" w:color="auto"/>
        <w:left w:val="none" w:sz="0" w:space="0" w:color="auto"/>
        <w:bottom w:val="none" w:sz="0" w:space="0" w:color="auto"/>
        <w:right w:val="none" w:sz="0" w:space="0" w:color="auto"/>
      </w:divBdr>
    </w:div>
    <w:div w:id="1872525986">
      <w:bodyDiv w:val="1"/>
      <w:marLeft w:val="0"/>
      <w:marRight w:val="0"/>
      <w:marTop w:val="0"/>
      <w:marBottom w:val="0"/>
      <w:divBdr>
        <w:top w:val="none" w:sz="0" w:space="0" w:color="auto"/>
        <w:left w:val="none" w:sz="0" w:space="0" w:color="auto"/>
        <w:bottom w:val="none" w:sz="0" w:space="0" w:color="auto"/>
        <w:right w:val="none" w:sz="0" w:space="0" w:color="auto"/>
      </w:divBdr>
      <w:divsChild>
        <w:div w:id="584534614">
          <w:marLeft w:val="0"/>
          <w:marRight w:val="0"/>
          <w:marTop w:val="0"/>
          <w:marBottom w:val="150"/>
          <w:divBdr>
            <w:top w:val="none" w:sz="0" w:space="0" w:color="auto"/>
            <w:left w:val="none" w:sz="0" w:space="0" w:color="auto"/>
            <w:bottom w:val="none" w:sz="0" w:space="0" w:color="auto"/>
            <w:right w:val="none" w:sz="0" w:space="0" w:color="auto"/>
          </w:divBdr>
        </w:div>
        <w:div w:id="950160894">
          <w:marLeft w:val="0"/>
          <w:marRight w:val="0"/>
          <w:marTop w:val="0"/>
          <w:marBottom w:val="150"/>
          <w:divBdr>
            <w:top w:val="none" w:sz="0" w:space="0" w:color="auto"/>
            <w:left w:val="none" w:sz="0" w:space="0" w:color="auto"/>
            <w:bottom w:val="none" w:sz="0" w:space="0" w:color="auto"/>
            <w:right w:val="none" w:sz="0" w:space="0" w:color="auto"/>
          </w:divBdr>
        </w:div>
        <w:div w:id="1730155681">
          <w:marLeft w:val="0"/>
          <w:marRight w:val="0"/>
          <w:marTop w:val="0"/>
          <w:marBottom w:val="150"/>
          <w:divBdr>
            <w:top w:val="none" w:sz="0" w:space="0" w:color="auto"/>
            <w:left w:val="none" w:sz="0" w:space="0" w:color="auto"/>
            <w:bottom w:val="none" w:sz="0" w:space="0" w:color="auto"/>
            <w:right w:val="none" w:sz="0" w:space="0" w:color="auto"/>
          </w:divBdr>
        </w:div>
      </w:divsChild>
    </w:div>
    <w:div w:id="1904947430">
      <w:bodyDiv w:val="1"/>
      <w:marLeft w:val="0"/>
      <w:marRight w:val="0"/>
      <w:marTop w:val="0"/>
      <w:marBottom w:val="0"/>
      <w:divBdr>
        <w:top w:val="none" w:sz="0" w:space="0" w:color="auto"/>
        <w:left w:val="none" w:sz="0" w:space="0" w:color="auto"/>
        <w:bottom w:val="none" w:sz="0" w:space="0" w:color="auto"/>
        <w:right w:val="none" w:sz="0" w:space="0" w:color="auto"/>
      </w:divBdr>
      <w:divsChild>
        <w:div w:id="845948747">
          <w:marLeft w:val="0"/>
          <w:marRight w:val="0"/>
          <w:marTop w:val="100"/>
          <w:marBottom w:val="100"/>
          <w:divBdr>
            <w:top w:val="none" w:sz="0" w:space="0" w:color="auto"/>
            <w:left w:val="none" w:sz="0" w:space="0" w:color="auto"/>
            <w:bottom w:val="none" w:sz="0" w:space="0" w:color="auto"/>
            <w:right w:val="none" w:sz="0" w:space="0" w:color="auto"/>
          </w:divBdr>
          <w:divsChild>
            <w:div w:id="87041742">
              <w:marLeft w:val="0"/>
              <w:marRight w:val="0"/>
              <w:marTop w:val="0"/>
              <w:marBottom w:val="0"/>
              <w:divBdr>
                <w:top w:val="single" w:sz="4" w:space="3" w:color="DCDCDC"/>
                <w:left w:val="single" w:sz="4" w:space="3" w:color="DCDCDC"/>
                <w:bottom w:val="single" w:sz="4" w:space="0" w:color="DCDCDC"/>
                <w:right w:val="single" w:sz="4" w:space="3" w:color="DCDCDC"/>
              </w:divBdr>
              <w:divsChild>
                <w:div w:id="386224851">
                  <w:marLeft w:val="0"/>
                  <w:marRight w:val="0"/>
                  <w:marTop w:val="0"/>
                  <w:marBottom w:val="0"/>
                  <w:divBdr>
                    <w:top w:val="none" w:sz="0" w:space="0" w:color="auto"/>
                    <w:left w:val="none" w:sz="0" w:space="0" w:color="auto"/>
                    <w:bottom w:val="none" w:sz="0" w:space="0" w:color="auto"/>
                    <w:right w:val="none" w:sz="0" w:space="0" w:color="auto"/>
                  </w:divBdr>
                  <w:divsChild>
                    <w:div w:id="100994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092104">
      <w:bodyDiv w:val="1"/>
      <w:marLeft w:val="0"/>
      <w:marRight w:val="0"/>
      <w:marTop w:val="0"/>
      <w:marBottom w:val="0"/>
      <w:divBdr>
        <w:top w:val="none" w:sz="0" w:space="0" w:color="auto"/>
        <w:left w:val="none" w:sz="0" w:space="0" w:color="auto"/>
        <w:bottom w:val="none" w:sz="0" w:space="0" w:color="auto"/>
        <w:right w:val="none" w:sz="0" w:space="0" w:color="auto"/>
      </w:divBdr>
    </w:div>
    <w:div w:id="1945072841">
      <w:bodyDiv w:val="1"/>
      <w:marLeft w:val="0"/>
      <w:marRight w:val="0"/>
      <w:marTop w:val="0"/>
      <w:marBottom w:val="0"/>
      <w:divBdr>
        <w:top w:val="none" w:sz="0" w:space="0" w:color="auto"/>
        <w:left w:val="none" w:sz="0" w:space="0" w:color="auto"/>
        <w:bottom w:val="none" w:sz="0" w:space="0" w:color="auto"/>
        <w:right w:val="none" w:sz="0" w:space="0" w:color="auto"/>
      </w:divBdr>
    </w:div>
    <w:div w:id="1963683000">
      <w:bodyDiv w:val="1"/>
      <w:marLeft w:val="0"/>
      <w:marRight w:val="0"/>
      <w:marTop w:val="0"/>
      <w:marBottom w:val="0"/>
      <w:divBdr>
        <w:top w:val="none" w:sz="0" w:space="0" w:color="auto"/>
        <w:left w:val="none" w:sz="0" w:space="0" w:color="auto"/>
        <w:bottom w:val="none" w:sz="0" w:space="0" w:color="auto"/>
        <w:right w:val="none" w:sz="0" w:space="0" w:color="auto"/>
      </w:divBdr>
      <w:divsChild>
        <w:div w:id="629746153">
          <w:marLeft w:val="0"/>
          <w:marRight w:val="0"/>
          <w:marTop w:val="0"/>
          <w:marBottom w:val="0"/>
          <w:divBdr>
            <w:top w:val="none" w:sz="0" w:space="0" w:color="auto"/>
            <w:left w:val="none" w:sz="0" w:space="0" w:color="auto"/>
            <w:bottom w:val="none" w:sz="0" w:space="0" w:color="auto"/>
            <w:right w:val="none" w:sz="0" w:space="0" w:color="auto"/>
          </w:divBdr>
          <w:divsChild>
            <w:div w:id="133761573">
              <w:marLeft w:val="0"/>
              <w:marRight w:val="0"/>
              <w:marTop w:val="100"/>
              <w:marBottom w:val="100"/>
              <w:divBdr>
                <w:top w:val="none" w:sz="0" w:space="0" w:color="auto"/>
                <w:left w:val="none" w:sz="0" w:space="0" w:color="auto"/>
                <w:bottom w:val="none" w:sz="0" w:space="0" w:color="auto"/>
                <w:right w:val="none" w:sz="0" w:space="0" w:color="auto"/>
              </w:divBdr>
              <w:divsChild>
                <w:div w:id="1514068">
                  <w:marLeft w:val="0"/>
                  <w:marRight w:val="0"/>
                  <w:marTop w:val="0"/>
                  <w:marBottom w:val="0"/>
                  <w:divBdr>
                    <w:top w:val="none" w:sz="0" w:space="0" w:color="auto"/>
                    <w:left w:val="none" w:sz="0" w:space="0" w:color="auto"/>
                    <w:bottom w:val="none" w:sz="0" w:space="0" w:color="auto"/>
                    <w:right w:val="none" w:sz="0" w:space="0" w:color="auto"/>
                  </w:divBdr>
                  <w:divsChild>
                    <w:div w:id="720641323">
                      <w:marLeft w:val="0"/>
                      <w:marRight w:val="0"/>
                      <w:marTop w:val="60"/>
                      <w:marBottom w:val="72"/>
                      <w:divBdr>
                        <w:top w:val="none" w:sz="0" w:space="0" w:color="auto"/>
                        <w:left w:val="none" w:sz="0" w:space="0" w:color="auto"/>
                        <w:bottom w:val="none" w:sz="0" w:space="0" w:color="auto"/>
                        <w:right w:val="none" w:sz="0" w:space="0" w:color="auto"/>
                      </w:divBdr>
                      <w:divsChild>
                        <w:div w:id="935360144">
                          <w:marLeft w:val="0"/>
                          <w:marRight w:val="0"/>
                          <w:marTop w:val="0"/>
                          <w:marBottom w:val="204"/>
                          <w:divBdr>
                            <w:top w:val="none" w:sz="0" w:space="0" w:color="auto"/>
                            <w:left w:val="single" w:sz="4" w:space="0" w:color="DCDCDC"/>
                            <w:bottom w:val="single" w:sz="4" w:space="6" w:color="DCDCDC"/>
                            <w:right w:val="single" w:sz="4" w:space="0" w:color="DCDCDC"/>
                          </w:divBdr>
                          <w:divsChild>
                            <w:div w:id="12041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0113202">
      <w:bodyDiv w:val="1"/>
      <w:marLeft w:val="0"/>
      <w:marRight w:val="0"/>
      <w:marTop w:val="0"/>
      <w:marBottom w:val="0"/>
      <w:divBdr>
        <w:top w:val="none" w:sz="0" w:space="0" w:color="auto"/>
        <w:left w:val="none" w:sz="0" w:space="0" w:color="auto"/>
        <w:bottom w:val="none" w:sz="0" w:space="0" w:color="auto"/>
        <w:right w:val="none" w:sz="0" w:space="0" w:color="auto"/>
      </w:divBdr>
      <w:divsChild>
        <w:div w:id="963342537">
          <w:marLeft w:val="0"/>
          <w:marRight w:val="0"/>
          <w:marTop w:val="100"/>
          <w:marBottom w:val="100"/>
          <w:divBdr>
            <w:top w:val="none" w:sz="0" w:space="0" w:color="auto"/>
            <w:left w:val="none" w:sz="0" w:space="0" w:color="auto"/>
            <w:bottom w:val="none" w:sz="0" w:space="0" w:color="auto"/>
            <w:right w:val="none" w:sz="0" w:space="0" w:color="auto"/>
          </w:divBdr>
          <w:divsChild>
            <w:div w:id="1497381089">
              <w:marLeft w:val="0"/>
              <w:marRight w:val="0"/>
              <w:marTop w:val="0"/>
              <w:marBottom w:val="0"/>
              <w:divBdr>
                <w:top w:val="none" w:sz="0" w:space="0" w:color="auto"/>
                <w:left w:val="none" w:sz="0" w:space="0" w:color="auto"/>
                <w:bottom w:val="none" w:sz="0" w:space="0" w:color="auto"/>
                <w:right w:val="none" w:sz="0" w:space="0" w:color="auto"/>
              </w:divBdr>
              <w:divsChild>
                <w:div w:id="1004941171">
                  <w:marLeft w:val="0"/>
                  <w:marRight w:val="0"/>
                  <w:marTop w:val="0"/>
                  <w:marBottom w:val="0"/>
                  <w:divBdr>
                    <w:top w:val="none" w:sz="0" w:space="0" w:color="auto"/>
                    <w:left w:val="none" w:sz="0" w:space="0" w:color="auto"/>
                    <w:bottom w:val="none" w:sz="0" w:space="0" w:color="auto"/>
                    <w:right w:val="none" w:sz="0" w:space="0" w:color="auto"/>
                  </w:divBdr>
                  <w:divsChild>
                    <w:div w:id="155608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1732">
      <w:bodyDiv w:val="1"/>
      <w:marLeft w:val="0"/>
      <w:marRight w:val="0"/>
      <w:marTop w:val="0"/>
      <w:marBottom w:val="0"/>
      <w:divBdr>
        <w:top w:val="none" w:sz="0" w:space="0" w:color="auto"/>
        <w:left w:val="none" w:sz="0" w:space="0" w:color="auto"/>
        <w:bottom w:val="none" w:sz="0" w:space="0" w:color="auto"/>
        <w:right w:val="none" w:sz="0" w:space="0" w:color="auto"/>
      </w:divBdr>
    </w:div>
    <w:div w:id="2017343713">
      <w:bodyDiv w:val="1"/>
      <w:marLeft w:val="0"/>
      <w:marRight w:val="0"/>
      <w:marTop w:val="0"/>
      <w:marBottom w:val="0"/>
      <w:divBdr>
        <w:top w:val="none" w:sz="0" w:space="0" w:color="auto"/>
        <w:left w:val="none" w:sz="0" w:space="0" w:color="auto"/>
        <w:bottom w:val="none" w:sz="0" w:space="0" w:color="auto"/>
        <w:right w:val="none" w:sz="0" w:space="0" w:color="auto"/>
      </w:divBdr>
      <w:divsChild>
        <w:div w:id="295524701">
          <w:marLeft w:val="0"/>
          <w:marRight w:val="0"/>
          <w:marTop w:val="100"/>
          <w:marBottom w:val="100"/>
          <w:divBdr>
            <w:top w:val="none" w:sz="0" w:space="0" w:color="auto"/>
            <w:left w:val="none" w:sz="0" w:space="0" w:color="auto"/>
            <w:bottom w:val="none" w:sz="0" w:space="0" w:color="auto"/>
            <w:right w:val="none" w:sz="0" w:space="0" w:color="auto"/>
          </w:divBdr>
          <w:divsChild>
            <w:div w:id="1010645780">
              <w:marLeft w:val="0"/>
              <w:marRight w:val="0"/>
              <w:marTop w:val="0"/>
              <w:marBottom w:val="0"/>
              <w:divBdr>
                <w:top w:val="none" w:sz="0" w:space="0" w:color="auto"/>
                <w:left w:val="none" w:sz="0" w:space="0" w:color="auto"/>
                <w:bottom w:val="none" w:sz="0" w:space="0" w:color="auto"/>
                <w:right w:val="none" w:sz="0" w:space="0" w:color="auto"/>
              </w:divBdr>
              <w:divsChild>
                <w:div w:id="1373504624">
                  <w:marLeft w:val="0"/>
                  <w:marRight w:val="0"/>
                  <w:marTop w:val="0"/>
                  <w:marBottom w:val="0"/>
                  <w:divBdr>
                    <w:top w:val="none" w:sz="0" w:space="0" w:color="auto"/>
                    <w:left w:val="none" w:sz="0" w:space="0" w:color="auto"/>
                    <w:bottom w:val="none" w:sz="0" w:space="0" w:color="auto"/>
                    <w:right w:val="none" w:sz="0" w:space="0" w:color="auto"/>
                  </w:divBdr>
                  <w:divsChild>
                    <w:div w:id="1165364630">
                      <w:marLeft w:val="0"/>
                      <w:marRight w:val="0"/>
                      <w:marTop w:val="0"/>
                      <w:marBottom w:val="0"/>
                      <w:divBdr>
                        <w:top w:val="none" w:sz="0" w:space="0" w:color="auto"/>
                        <w:left w:val="none" w:sz="0" w:space="0" w:color="auto"/>
                        <w:bottom w:val="none" w:sz="0" w:space="0" w:color="auto"/>
                        <w:right w:val="none" w:sz="0" w:space="0" w:color="auto"/>
                      </w:divBdr>
                      <w:divsChild>
                        <w:div w:id="17346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500143">
      <w:bodyDiv w:val="1"/>
      <w:marLeft w:val="0"/>
      <w:marRight w:val="0"/>
      <w:marTop w:val="0"/>
      <w:marBottom w:val="0"/>
      <w:divBdr>
        <w:top w:val="none" w:sz="0" w:space="0" w:color="auto"/>
        <w:left w:val="none" w:sz="0" w:space="0" w:color="auto"/>
        <w:bottom w:val="none" w:sz="0" w:space="0" w:color="auto"/>
        <w:right w:val="none" w:sz="0" w:space="0" w:color="auto"/>
      </w:divBdr>
      <w:divsChild>
        <w:div w:id="785545484">
          <w:marLeft w:val="0"/>
          <w:marRight w:val="0"/>
          <w:marTop w:val="100"/>
          <w:marBottom w:val="100"/>
          <w:divBdr>
            <w:top w:val="none" w:sz="0" w:space="0" w:color="auto"/>
            <w:left w:val="none" w:sz="0" w:space="0" w:color="auto"/>
            <w:bottom w:val="none" w:sz="0" w:space="0" w:color="auto"/>
            <w:right w:val="none" w:sz="0" w:space="0" w:color="auto"/>
          </w:divBdr>
          <w:divsChild>
            <w:div w:id="1155954961">
              <w:marLeft w:val="0"/>
              <w:marRight w:val="0"/>
              <w:marTop w:val="0"/>
              <w:marBottom w:val="0"/>
              <w:divBdr>
                <w:top w:val="none" w:sz="0" w:space="0" w:color="auto"/>
                <w:left w:val="none" w:sz="0" w:space="0" w:color="auto"/>
                <w:bottom w:val="none" w:sz="0" w:space="0" w:color="auto"/>
                <w:right w:val="none" w:sz="0" w:space="0" w:color="auto"/>
              </w:divBdr>
              <w:divsChild>
                <w:div w:id="2133086162">
                  <w:marLeft w:val="0"/>
                  <w:marRight w:val="0"/>
                  <w:marTop w:val="0"/>
                  <w:marBottom w:val="0"/>
                  <w:divBdr>
                    <w:top w:val="none" w:sz="0" w:space="0" w:color="auto"/>
                    <w:left w:val="none" w:sz="0" w:space="0" w:color="auto"/>
                    <w:bottom w:val="none" w:sz="0" w:space="0" w:color="auto"/>
                    <w:right w:val="none" w:sz="0" w:space="0" w:color="auto"/>
                  </w:divBdr>
                  <w:divsChild>
                    <w:div w:id="10171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341129">
      <w:bodyDiv w:val="1"/>
      <w:marLeft w:val="0"/>
      <w:marRight w:val="0"/>
      <w:marTop w:val="0"/>
      <w:marBottom w:val="0"/>
      <w:divBdr>
        <w:top w:val="none" w:sz="0" w:space="0" w:color="auto"/>
        <w:left w:val="none" w:sz="0" w:space="0" w:color="auto"/>
        <w:bottom w:val="none" w:sz="0" w:space="0" w:color="auto"/>
        <w:right w:val="none" w:sz="0" w:space="0" w:color="auto"/>
      </w:divBdr>
    </w:div>
    <w:div w:id="2082755767">
      <w:bodyDiv w:val="1"/>
      <w:marLeft w:val="0"/>
      <w:marRight w:val="0"/>
      <w:marTop w:val="0"/>
      <w:marBottom w:val="0"/>
      <w:divBdr>
        <w:top w:val="none" w:sz="0" w:space="0" w:color="auto"/>
        <w:left w:val="none" w:sz="0" w:space="0" w:color="auto"/>
        <w:bottom w:val="none" w:sz="0" w:space="0" w:color="auto"/>
        <w:right w:val="none" w:sz="0" w:space="0" w:color="auto"/>
      </w:divBdr>
      <w:divsChild>
        <w:div w:id="1420636110">
          <w:marLeft w:val="0"/>
          <w:marRight w:val="0"/>
          <w:marTop w:val="100"/>
          <w:marBottom w:val="100"/>
          <w:divBdr>
            <w:top w:val="none" w:sz="0" w:space="0" w:color="auto"/>
            <w:left w:val="none" w:sz="0" w:space="0" w:color="auto"/>
            <w:bottom w:val="none" w:sz="0" w:space="0" w:color="auto"/>
            <w:right w:val="none" w:sz="0" w:space="0" w:color="auto"/>
          </w:divBdr>
          <w:divsChild>
            <w:div w:id="424880690">
              <w:marLeft w:val="0"/>
              <w:marRight w:val="0"/>
              <w:marTop w:val="0"/>
              <w:marBottom w:val="0"/>
              <w:divBdr>
                <w:top w:val="none" w:sz="0" w:space="0" w:color="auto"/>
                <w:left w:val="none" w:sz="0" w:space="0" w:color="auto"/>
                <w:bottom w:val="none" w:sz="0" w:space="0" w:color="auto"/>
                <w:right w:val="none" w:sz="0" w:space="0" w:color="auto"/>
              </w:divBdr>
              <w:divsChild>
                <w:div w:id="1524318443">
                  <w:marLeft w:val="0"/>
                  <w:marRight w:val="0"/>
                  <w:marTop w:val="0"/>
                  <w:marBottom w:val="0"/>
                  <w:divBdr>
                    <w:top w:val="none" w:sz="0" w:space="0" w:color="auto"/>
                    <w:left w:val="none" w:sz="0" w:space="0" w:color="auto"/>
                    <w:bottom w:val="none" w:sz="0" w:space="0" w:color="auto"/>
                    <w:right w:val="none" w:sz="0" w:space="0" w:color="auto"/>
                  </w:divBdr>
                  <w:divsChild>
                    <w:div w:id="18136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142406">
      <w:bodyDiv w:val="1"/>
      <w:marLeft w:val="0"/>
      <w:marRight w:val="0"/>
      <w:marTop w:val="0"/>
      <w:marBottom w:val="0"/>
      <w:divBdr>
        <w:top w:val="none" w:sz="0" w:space="0" w:color="auto"/>
        <w:left w:val="none" w:sz="0" w:space="0" w:color="auto"/>
        <w:bottom w:val="none" w:sz="0" w:space="0" w:color="auto"/>
        <w:right w:val="none" w:sz="0" w:space="0" w:color="auto"/>
      </w:divBdr>
    </w:div>
    <w:div w:id="2087603321">
      <w:bodyDiv w:val="1"/>
      <w:marLeft w:val="0"/>
      <w:marRight w:val="0"/>
      <w:marTop w:val="0"/>
      <w:marBottom w:val="0"/>
      <w:divBdr>
        <w:top w:val="none" w:sz="0" w:space="0" w:color="auto"/>
        <w:left w:val="none" w:sz="0" w:space="0" w:color="auto"/>
        <w:bottom w:val="none" w:sz="0" w:space="0" w:color="auto"/>
        <w:right w:val="none" w:sz="0" w:space="0" w:color="auto"/>
      </w:divBdr>
      <w:divsChild>
        <w:div w:id="1379546022">
          <w:marLeft w:val="0"/>
          <w:marRight w:val="0"/>
          <w:marTop w:val="100"/>
          <w:marBottom w:val="100"/>
          <w:divBdr>
            <w:top w:val="none" w:sz="0" w:space="0" w:color="auto"/>
            <w:left w:val="none" w:sz="0" w:space="0" w:color="auto"/>
            <w:bottom w:val="none" w:sz="0" w:space="0" w:color="auto"/>
            <w:right w:val="none" w:sz="0" w:space="0" w:color="auto"/>
          </w:divBdr>
          <w:divsChild>
            <w:div w:id="411397894">
              <w:marLeft w:val="0"/>
              <w:marRight w:val="0"/>
              <w:marTop w:val="0"/>
              <w:marBottom w:val="0"/>
              <w:divBdr>
                <w:top w:val="none" w:sz="0" w:space="0" w:color="auto"/>
                <w:left w:val="none" w:sz="0" w:space="0" w:color="auto"/>
                <w:bottom w:val="none" w:sz="0" w:space="0" w:color="auto"/>
                <w:right w:val="none" w:sz="0" w:space="0" w:color="auto"/>
              </w:divBdr>
              <w:divsChild>
                <w:div w:id="16713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9181">
      <w:bodyDiv w:val="1"/>
      <w:marLeft w:val="0"/>
      <w:marRight w:val="0"/>
      <w:marTop w:val="0"/>
      <w:marBottom w:val="0"/>
      <w:divBdr>
        <w:top w:val="none" w:sz="0" w:space="0" w:color="auto"/>
        <w:left w:val="none" w:sz="0" w:space="0" w:color="auto"/>
        <w:bottom w:val="none" w:sz="0" w:space="0" w:color="auto"/>
        <w:right w:val="none" w:sz="0" w:space="0" w:color="auto"/>
      </w:divBdr>
      <w:divsChild>
        <w:div w:id="1108700384">
          <w:marLeft w:val="0"/>
          <w:marRight w:val="0"/>
          <w:marTop w:val="0"/>
          <w:marBottom w:val="150"/>
          <w:divBdr>
            <w:top w:val="none" w:sz="0" w:space="0" w:color="auto"/>
            <w:left w:val="none" w:sz="0" w:space="0" w:color="auto"/>
            <w:bottom w:val="none" w:sz="0" w:space="0" w:color="auto"/>
            <w:right w:val="none" w:sz="0" w:space="0" w:color="auto"/>
          </w:divBdr>
        </w:div>
      </w:divsChild>
    </w:div>
    <w:div w:id="2097047647">
      <w:bodyDiv w:val="1"/>
      <w:marLeft w:val="0"/>
      <w:marRight w:val="0"/>
      <w:marTop w:val="0"/>
      <w:marBottom w:val="0"/>
      <w:divBdr>
        <w:top w:val="none" w:sz="0" w:space="0" w:color="auto"/>
        <w:left w:val="none" w:sz="0" w:space="0" w:color="auto"/>
        <w:bottom w:val="none" w:sz="0" w:space="0" w:color="auto"/>
        <w:right w:val="none" w:sz="0" w:space="0" w:color="auto"/>
      </w:divBdr>
      <w:divsChild>
        <w:div w:id="1944608958">
          <w:marLeft w:val="0"/>
          <w:marRight w:val="0"/>
          <w:marTop w:val="0"/>
          <w:marBottom w:val="0"/>
          <w:divBdr>
            <w:top w:val="none" w:sz="0" w:space="0" w:color="auto"/>
            <w:left w:val="none" w:sz="0" w:space="0" w:color="auto"/>
            <w:bottom w:val="none" w:sz="0" w:space="0" w:color="auto"/>
            <w:right w:val="none" w:sz="0" w:space="0" w:color="auto"/>
          </w:divBdr>
        </w:div>
      </w:divsChild>
    </w:div>
    <w:div w:id="2118939782">
      <w:bodyDiv w:val="1"/>
      <w:marLeft w:val="0"/>
      <w:marRight w:val="0"/>
      <w:marTop w:val="0"/>
      <w:marBottom w:val="0"/>
      <w:divBdr>
        <w:top w:val="none" w:sz="0" w:space="0" w:color="auto"/>
        <w:left w:val="none" w:sz="0" w:space="0" w:color="auto"/>
        <w:bottom w:val="none" w:sz="0" w:space="0" w:color="auto"/>
        <w:right w:val="none" w:sz="0" w:space="0" w:color="auto"/>
      </w:divBdr>
      <w:divsChild>
        <w:div w:id="1429962407">
          <w:marLeft w:val="0"/>
          <w:marRight w:val="0"/>
          <w:marTop w:val="100"/>
          <w:marBottom w:val="100"/>
          <w:divBdr>
            <w:top w:val="none" w:sz="0" w:space="0" w:color="auto"/>
            <w:left w:val="none" w:sz="0" w:space="0" w:color="auto"/>
            <w:bottom w:val="none" w:sz="0" w:space="0" w:color="auto"/>
            <w:right w:val="none" w:sz="0" w:space="0" w:color="auto"/>
          </w:divBdr>
          <w:divsChild>
            <w:div w:id="2026978320">
              <w:marLeft w:val="0"/>
              <w:marRight w:val="0"/>
              <w:marTop w:val="0"/>
              <w:marBottom w:val="0"/>
              <w:divBdr>
                <w:top w:val="none" w:sz="0" w:space="0" w:color="auto"/>
                <w:left w:val="none" w:sz="0" w:space="0" w:color="auto"/>
                <w:bottom w:val="none" w:sz="0" w:space="0" w:color="auto"/>
                <w:right w:val="none" w:sz="0" w:space="0" w:color="auto"/>
              </w:divBdr>
              <w:divsChild>
                <w:div w:id="568805921">
                  <w:marLeft w:val="0"/>
                  <w:marRight w:val="0"/>
                  <w:marTop w:val="0"/>
                  <w:marBottom w:val="0"/>
                  <w:divBdr>
                    <w:top w:val="none" w:sz="0" w:space="0" w:color="auto"/>
                    <w:left w:val="none" w:sz="0" w:space="0" w:color="auto"/>
                    <w:bottom w:val="none" w:sz="0" w:space="0" w:color="auto"/>
                    <w:right w:val="none" w:sz="0" w:space="0" w:color="auto"/>
                  </w:divBdr>
                  <w:divsChild>
                    <w:div w:id="201696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16103">
      <w:bodyDiv w:val="1"/>
      <w:marLeft w:val="0"/>
      <w:marRight w:val="0"/>
      <w:marTop w:val="0"/>
      <w:marBottom w:val="0"/>
      <w:divBdr>
        <w:top w:val="none" w:sz="0" w:space="0" w:color="auto"/>
        <w:left w:val="none" w:sz="0" w:space="0" w:color="auto"/>
        <w:bottom w:val="none" w:sz="0" w:space="0" w:color="auto"/>
        <w:right w:val="none" w:sz="0" w:space="0" w:color="auto"/>
      </w:divBdr>
      <w:divsChild>
        <w:div w:id="85118819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9E2C1-B625-4784-99E9-14EA1BAC1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6138</Words>
  <Characters>3499</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2022-01-24T08:40:00Z</dcterms:created>
  <dcterms:modified xsi:type="dcterms:W3CDTF">2022-01-24T08:40:00Z</dcterms:modified>
</cp:coreProperties>
</file>