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D52" w:rsidRDefault="006E0D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E0D52" w:rsidRDefault="000570CA">
      <w:pPr>
        <w:spacing w:after="0" w:line="240" w:lineRule="auto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4" name="Рисунок 4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32"/>
          <w:szCs w:val="32"/>
        </w:rPr>
        <w:br w:type="textWrapping" w:clear="all"/>
      </w:r>
    </w:p>
    <w:p w:rsidR="006E0D52" w:rsidRDefault="000570CA">
      <w:pPr>
        <w:spacing w:after="0"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  <w:r>
        <w:rPr>
          <w:rFonts w:ascii="Times New Roman" w:hAnsi="Times New Roman"/>
          <w:b/>
          <w:color w:val="365F91"/>
          <w:sz w:val="32"/>
          <w:szCs w:val="32"/>
        </w:rPr>
        <w:t>НАРОДНИЙ ДЕПУТАТ УКРАЇНИ</w:t>
      </w:r>
    </w:p>
    <w:p w:rsidR="006E0D52" w:rsidRDefault="000570CA">
      <w:pPr>
        <w:spacing w:after="0" w:line="240" w:lineRule="auto"/>
        <w:jc w:val="center"/>
        <w:rPr>
          <w:rFonts w:ascii="Times New Roman" w:hAnsi="Times New Roman"/>
          <w:color w:val="365F91"/>
          <w:sz w:val="24"/>
          <w:szCs w:val="32"/>
        </w:rPr>
      </w:pPr>
      <w:r>
        <w:rPr>
          <w:rFonts w:ascii="Times New Roman" w:hAnsi="Times New Roman"/>
          <w:color w:val="365F91"/>
          <w:szCs w:val="32"/>
        </w:rPr>
        <w:t>Україна, 01008, м. Київ, вул. Грушевського, 5</w:t>
      </w:r>
    </w:p>
    <w:p w:rsidR="006E0D52" w:rsidRDefault="000570C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Пряма зі стрілкою 3" o:spid="_x0000_s1026" o:spt="32" type="#_x0000_t32" style="position:absolute;left:0pt;margin-left:-15.2pt;margin-top:10.4pt;height:0.05pt;width:493.25pt;z-index:251660288;mso-width-relative:page;mso-height-relative:page;" filled="f" stroked="t" coordsize="21600,21600" o:gfxdata="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xGl4A1gAAAAkBAAAPAAAAAAAAAAEAIAAAACIAAABkcnMv&#10;ZG93bnJldi54bWxQSwECFAAUAAAACACHTuJAmiueYgUCAADMAwAADgAAAAAAAAABACAAAAAlAQAA&#10;ZHJzL2Uyb0RvYy54bWxQSwUGAAAAAAYABgBZAQAAnAUAAAAA&#10;">
                <v:fill on="f" focussize="0,0"/>
                <v:stroke weight="1pt" color="#FFFF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0" t="19050" r="2222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Пряма сполучна лінія 2" o:spid="_x0000_s1026" o:spt="20" style="position:absolute;left:0pt;flip:y;margin-left:-15.2pt;margin-top:7.35pt;height:0pt;width:493.25pt;z-index:251661312;mso-width-relative:page;mso-height-relative:page;" filled="f" stroked="t" coordsize="21600,21600" o:gfxdata="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2OYlnNkAAAAJAQAADwAAAAAAAAABACAAAAAi&#10;AAAAZHJzL2Rvd25yZXYueG1sUEsBAhQAFAAAAAgAh07iQHUbLzgJAgAA2gMAAA4AAAAAAAAAAQAg&#10;AAAAKAEAAGRycy9lMm9Eb2MueG1sUEsFBgAAAAAGAAYAWQEAAKMFAAAAAA==&#10;">
                <v:fill on="f" focussize="0,0"/>
                <v:stroke weight="3pt" color="#365F91" joinstyle="round"/>
                <v:imagedata o:title=""/>
                <o:lock v:ext="edit" aspectratio="f"/>
              </v:line>
            </w:pict>
          </mc:Fallback>
        </mc:AlternateContent>
      </w:r>
    </w:p>
    <w:p w:rsidR="006E0D52" w:rsidRDefault="006E0D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6E0D52" w:rsidRDefault="006E0D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6E0D52" w:rsidRDefault="006E0D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6E0D52" w:rsidRDefault="000570CA" w:rsidP="005727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ВЕРХОВНА РАДА УКРАЇНИ</w:t>
      </w:r>
    </w:p>
    <w:p w:rsidR="006E0D52" w:rsidRDefault="006E0D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/>
          <w:b/>
          <w:bCs/>
          <w:sz w:val="28"/>
          <w:szCs w:val="28"/>
          <w:lang w:eastAsia="uk-UA"/>
        </w:rPr>
      </w:pPr>
    </w:p>
    <w:p w:rsidR="005727A8" w:rsidRPr="005727A8" w:rsidRDefault="000570CA" w:rsidP="005727A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статей 89, 100 Регламенту Верховної Ради України в порядку законодавчої ініціативи вноситься на розгляд Верховної Ради України проект Закону «</w:t>
      </w:r>
      <w:r w:rsidR="005727A8" w:rsidRPr="005727A8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 w:rsidR="005727A8">
        <w:rPr>
          <w:rFonts w:ascii="Times New Roman" w:hAnsi="Times New Roman"/>
          <w:sz w:val="28"/>
          <w:szCs w:val="28"/>
          <w:lang w:eastAsia="ru-RU"/>
        </w:rPr>
        <w:t xml:space="preserve">до Податкового кодексу України </w:t>
      </w:r>
      <w:r w:rsidR="005727A8" w:rsidRPr="005727A8">
        <w:rPr>
          <w:rFonts w:ascii="Times New Roman" w:hAnsi="Times New Roman"/>
          <w:sz w:val="28"/>
          <w:szCs w:val="28"/>
          <w:lang w:eastAsia="ru-RU"/>
        </w:rPr>
        <w:t>та інших законів України щодо адміністрування акцизного податку</w:t>
      </w:r>
      <w:r>
        <w:rPr>
          <w:rFonts w:ascii="Times New Roman" w:hAnsi="Times New Roman"/>
          <w:sz w:val="28"/>
          <w:szCs w:val="28"/>
          <w:lang w:eastAsia="ru-RU"/>
        </w:rPr>
        <w:t>», який є альтернативним законопроектом до проекту Закону</w:t>
      </w:r>
      <w:r w:rsidR="00BC0D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727A8" w:rsidRPr="005727A8">
        <w:rPr>
          <w:rFonts w:ascii="Times New Roman" w:hAnsi="Times New Roman"/>
          <w:sz w:val="28"/>
          <w:szCs w:val="28"/>
          <w:lang w:eastAsia="ru-RU"/>
        </w:rPr>
        <w:t>«Про внесення змін до Податкового кодексу України та інших законів України щодо посилення боротьби з тіньовим обігом пального» (реєстр.№6299 від 09.11.2021р.).</w:t>
      </w:r>
    </w:p>
    <w:p w:rsidR="006E0D52" w:rsidRDefault="000570CA" w:rsidP="005727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Доповідати законопроект на пленарному засіданні Верховної Ради України буде народний депутат України Холодов А.І.  </w:t>
      </w:r>
    </w:p>
    <w:p w:rsidR="006E0D52" w:rsidRDefault="006E0D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0D52" w:rsidRDefault="000570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Додатки:</w:t>
      </w:r>
    </w:p>
    <w:p w:rsidR="006E0D52" w:rsidRDefault="000570C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Проект Закону України на  </w:t>
      </w:r>
      <w:r w:rsidR="00195139">
        <w:rPr>
          <w:rFonts w:ascii="Times New Roman" w:hAnsi="Times New Roman"/>
          <w:sz w:val="28"/>
          <w:szCs w:val="28"/>
          <w:lang w:eastAsia="ru-RU"/>
        </w:rPr>
        <w:t xml:space="preserve">11 </w:t>
      </w:r>
      <w:r>
        <w:rPr>
          <w:rFonts w:ascii="Times New Roman" w:hAnsi="Times New Roman"/>
          <w:sz w:val="28"/>
          <w:szCs w:val="28"/>
          <w:lang w:eastAsia="ru-RU"/>
        </w:rPr>
        <w:t>арк.;</w:t>
      </w:r>
    </w:p>
    <w:p w:rsidR="006E0D52" w:rsidRDefault="000570C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Пояснювальна записка до проекту на </w:t>
      </w:r>
      <w:r w:rsidR="00195139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:rsidR="006E0D52" w:rsidRDefault="000570C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Порівняльна таблиця до проекту на </w:t>
      </w:r>
      <w:r w:rsidR="00144792">
        <w:rPr>
          <w:rFonts w:ascii="Times New Roman" w:hAnsi="Times New Roman"/>
          <w:sz w:val="28"/>
          <w:szCs w:val="28"/>
          <w:lang w:eastAsia="ru-RU"/>
        </w:rPr>
        <w:t>18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6E0D52" w:rsidRDefault="000570C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Проект Постанови на 1 арк.</w:t>
      </w:r>
    </w:p>
    <w:p w:rsidR="006E0D52" w:rsidRDefault="000570C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Електроні копії зазначених документів. </w:t>
      </w:r>
    </w:p>
    <w:p w:rsidR="006E0D52" w:rsidRDefault="006E0D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0D52" w:rsidRDefault="006E0D5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C0D44" w:rsidRDefault="000570C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Народні депутати України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А.І. Холодов </w:t>
      </w:r>
      <w:r>
        <w:rPr>
          <w:rFonts w:ascii="Times New Roman" w:hAnsi="Times New Roman"/>
          <w:b/>
          <w:sz w:val="28"/>
          <w:szCs w:val="28"/>
        </w:rPr>
        <w:t>(посв. №22)</w:t>
      </w:r>
    </w:p>
    <w:p w:rsidR="00BC0D44" w:rsidRDefault="00BC0D44" w:rsidP="00BC0D44">
      <w:pPr>
        <w:spacing w:after="0" w:line="240" w:lineRule="auto"/>
        <w:ind w:left="4248" w:firstLine="708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Д.О. Гетманцев (посв. №20)</w:t>
      </w:r>
    </w:p>
    <w:p w:rsidR="006E0D52" w:rsidRPr="00BC0D44" w:rsidRDefault="00BC0D44" w:rsidP="00BC0D44">
      <w:pPr>
        <w:spacing w:after="0" w:line="240" w:lineRule="auto"/>
        <w:ind w:left="4248" w:firstLine="708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0570CA">
        <w:rPr>
          <w:rFonts w:ascii="Times New Roman" w:hAnsi="Times New Roman"/>
          <w:b/>
          <w:sz w:val="28"/>
          <w:szCs w:val="28"/>
        </w:rPr>
        <w:t>та інші</w:t>
      </w:r>
      <w:r w:rsidR="000570C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6E0D52" w:rsidRDefault="006E0D5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sectPr w:rsidR="006E0D5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A81" w:rsidRDefault="00533A81">
      <w:pPr>
        <w:spacing w:line="240" w:lineRule="auto"/>
      </w:pPr>
      <w:r>
        <w:separator/>
      </w:r>
    </w:p>
  </w:endnote>
  <w:endnote w:type="continuationSeparator" w:id="0">
    <w:p w:rsidR="00533A81" w:rsidRDefault="00533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A81" w:rsidRDefault="00533A81">
      <w:pPr>
        <w:spacing w:after="0" w:line="240" w:lineRule="auto"/>
      </w:pPr>
      <w:r>
        <w:separator/>
      </w:r>
    </w:p>
  </w:footnote>
  <w:footnote w:type="continuationSeparator" w:id="0">
    <w:p w:rsidR="00533A81" w:rsidRDefault="00533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7E415C85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07"/>
    <w:rsid w:val="00023AE3"/>
    <w:rsid w:val="000570CA"/>
    <w:rsid w:val="0006141C"/>
    <w:rsid w:val="00107C21"/>
    <w:rsid w:val="00125F84"/>
    <w:rsid w:val="00144792"/>
    <w:rsid w:val="001573A5"/>
    <w:rsid w:val="00195139"/>
    <w:rsid w:val="002E692E"/>
    <w:rsid w:val="002F23A2"/>
    <w:rsid w:val="00301D89"/>
    <w:rsid w:val="00355499"/>
    <w:rsid w:val="00372D46"/>
    <w:rsid w:val="003E4B57"/>
    <w:rsid w:val="003E5C0F"/>
    <w:rsid w:val="0042571A"/>
    <w:rsid w:val="0049203C"/>
    <w:rsid w:val="004A13A0"/>
    <w:rsid w:val="004C3435"/>
    <w:rsid w:val="00533A81"/>
    <w:rsid w:val="00536B08"/>
    <w:rsid w:val="005727A8"/>
    <w:rsid w:val="00583420"/>
    <w:rsid w:val="005A058E"/>
    <w:rsid w:val="005A151A"/>
    <w:rsid w:val="006A6582"/>
    <w:rsid w:val="006E0D52"/>
    <w:rsid w:val="007319C1"/>
    <w:rsid w:val="00734BB4"/>
    <w:rsid w:val="007516A5"/>
    <w:rsid w:val="007A616E"/>
    <w:rsid w:val="007F1F07"/>
    <w:rsid w:val="008E372E"/>
    <w:rsid w:val="008F255F"/>
    <w:rsid w:val="00925D11"/>
    <w:rsid w:val="00977B17"/>
    <w:rsid w:val="009E1A4F"/>
    <w:rsid w:val="00A05946"/>
    <w:rsid w:val="00A20F35"/>
    <w:rsid w:val="00A831CA"/>
    <w:rsid w:val="00A87B05"/>
    <w:rsid w:val="00AD175B"/>
    <w:rsid w:val="00AD2FDF"/>
    <w:rsid w:val="00AF60DE"/>
    <w:rsid w:val="00B00516"/>
    <w:rsid w:val="00B105A5"/>
    <w:rsid w:val="00B17760"/>
    <w:rsid w:val="00B9606F"/>
    <w:rsid w:val="00BB45F7"/>
    <w:rsid w:val="00BC0D44"/>
    <w:rsid w:val="00C205A7"/>
    <w:rsid w:val="00C3310E"/>
    <w:rsid w:val="00C42CC6"/>
    <w:rsid w:val="00C90BAF"/>
    <w:rsid w:val="00CC5C31"/>
    <w:rsid w:val="00CD72A7"/>
    <w:rsid w:val="00CF7823"/>
    <w:rsid w:val="00DA5364"/>
    <w:rsid w:val="00DF1364"/>
    <w:rsid w:val="00E15A1D"/>
    <w:rsid w:val="00E43148"/>
    <w:rsid w:val="00E85CA7"/>
    <w:rsid w:val="00F008CE"/>
    <w:rsid w:val="00F7266B"/>
    <w:rsid w:val="00F9357D"/>
    <w:rsid w:val="00F97ED5"/>
    <w:rsid w:val="00FD5229"/>
    <w:rsid w:val="1F4C10ED"/>
    <w:rsid w:val="3767199E"/>
    <w:rsid w:val="3E2F7AD1"/>
    <w:rsid w:val="58002120"/>
    <w:rsid w:val="66085D5A"/>
    <w:rsid w:val="7ABA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Table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EE728BCF-7199-4178-A9CF-32FD5AEF6E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E8A82B-AEB9-470F-91C0-AEC06351D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841B6-F244-4436-9F51-B8B450FE6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2021-11-26T13:02:00Z</dcterms:created>
  <dcterms:modified xsi:type="dcterms:W3CDTF">2021-11-26T13:02:00Z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1049-11.2.0.10152</vt:lpwstr>
  </property>
</Properties>
</file>