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5FC" w:rsidRPr="00D93D32" w:rsidRDefault="007625FC" w:rsidP="007105A7">
      <w:pPr>
        <w:keepNext/>
        <w:spacing w:after="0" w:line="240" w:lineRule="auto"/>
        <w:ind w:left="10206"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93D32">
        <w:rPr>
          <w:rFonts w:ascii="Times New Roman" w:hAnsi="Times New Roman"/>
          <w:bCs/>
          <w:sz w:val="28"/>
          <w:szCs w:val="28"/>
        </w:rPr>
        <w:t xml:space="preserve">          </w:t>
      </w:r>
      <w:r w:rsidRPr="00D93D32">
        <w:rPr>
          <w:rFonts w:ascii="Times New Roman" w:hAnsi="Times New Roman"/>
          <w:b/>
          <w:bCs/>
          <w:sz w:val="28"/>
          <w:szCs w:val="28"/>
        </w:rPr>
        <w:t>ЗАТВЕРДЖЕНО</w:t>
      </w:r>
    </w:p>
    <w:p w:rsidR="007625FC" w:rsidRPr="00D93D32" w:rsidRDefault="007625FC" w:rsidP="007105A7">
      <w:pPr>
        <w:keepNext/>
        <w:spacing w:after="0" w:line="240" w:lineRule="auto"/>
        <w:ind w:left="10206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93D32">
        <w:rPr>
          <w:rFonts w:ascii="Times New Roman" w:hAnsi="Times New Roman"/>
          <w:bCs/>
          <w:sz w:val="28"/>
          <w:szCs w:val="28"/>
        </w:rPr>
        <w:t xml:space="preserve">Указом Президента України </w:t>
      </w:r>
    </w:p>
    <w:p w:rsidR="007625FC" w:rsidRPr="00D93D32" w:rsidRDefault="00CF5F78" w:rsidP="007105A7">
      <w:pPr>
        <w:spacing w:after="0" w:line="240" w:lineRule="auto"/>
        <w:ind w:left="10206"/>
        <w:rPr>
          <w:rFonts w:ascii="Times New Roman" w:hAnsi="Times New Roman"/>
          <w:sz w:val="28"/>
          <w:szCs w:val="28"/>
        </w:rPr>
      </w:pPr>
      <w:r w:rsidRPr="00D93D32">
        <w:rPr>
          <w:rFonts w:ascii="Times New Roman" w:hAnsi="Times New Roman"/>
          <w:sz w:val="28"/>
          <w:szCs w:val="28"/>
        </w:rPr>
        <w:t>в</w:t>
      </w:r>
      <w:r w:rsidR="007625FC" w:rsidRPr="00D93D32">
        <w:rPr>
          <w:rFonts w:ascii="Times New Roman" w:hAnsi="Times New Roman"/>
          <w:sz w:val="28"/>
          <w:szCs w:val="28"/>
        </w:rPr>
        <w:t>ід</w:t>
      </w:r>
    </w:p>
    <w:p w:rsidR="00CF5F78" w:rsidRPr="00D93D32" w:rsidRDefault="00CF5F78" w:rsidP="007105A7">
      <w:pPr>
        <w:spacing w:after="0" w:line="240" w:lineRule="auto"/>
        <w:ind w:left="10206"/>
        <w:rPr>
          <w:rFonts w:ascii="Times New Roman" w:hAnsi="Times New Roman"/>
          <w:sz w:val="28"/>
          <w:szCs w:val="28"/>
        </w:rPr>
      </w:pPr>
    </w:p>
    <w:p w:rsidR="007625FC" w:rsidRPr="00D93D32" w:rsidRDefault="007625FC" w:rsidP="00CF5F78">
      <w:pPr>
        <w:spacing w:before="300" w:after="240" w:line="240" w:lineRule="auto"/>
        <w:ind w:left="448" w:right="448"/>
        <w:jc w:val="center"/>
        <w:rPr>
          <w:rFonts w:ascii="Times New Roman" w:hAnsi="Times New Roman"/>
          <w:b/>
          <w:bCs/>
          <w:sz w:val="28"/>
          <w:szCs w:val="28"/>
        </w:rPr>
      </w:pPr>
      <w:r w:rsidRPr="00D93D32">
        <w:rPr>
          <w:rFonts w:ascii="Times New Roman" w:hAnsi="Times New Roman"/>
          <w:b/>
          <w:bCs/>
          <w:sz w:val="28"/>
          <w:szCs w:val="28"/>
        </w:rPr>
        <w:t xml:space="preserve">ПЛАН </w:t>
      </w:r>
      <w:r w:rsidRPr="00D93D32">
        <w:rPr>
          <w:rFonts w:ascii="Times New Roman" w:hAnsi="Times New Roman"/>
          <w:b/>
          <w:sz w:val="28"/>
          <w:szCs w:val="28"/>
        </w:rPr>
        <w:br/>
      </w:r>
      <w:r w:rsidRPr="00D93D32">
        <w:rPr>
          <w:rFonts w:ascii="Times New Roman" w:hAnsi="Times New Roman"/>
          <w:b/>
          <w:bCs/>
          <w:sz w:val="28"/>
          <w:szCs w:val="28"/>
        </w:rPr>
        <w:t xml:space="preserve">проведення багатонаціональних навчань за участю підрозділів Збройних Сил України на території України </w:t>
      </w:r>
      <w:r w:rsidR="00FF4967" w:rsidRPr="00D93D32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D93D32">
        <w:rPr>
          <w:rFonts w:ascii="Times New Roman" w:hAnsi="Times New Roman"/>
          <w:b/>
          <w:bCs/>
          <w:sz w:val="28"/>
          <w:szCs w:val="28"/>
        </w:rPr>
        <w:t>та їх участі у багатонаціональних навчаннях поза межами України на 2022 рік</w:t>
      </w:r>
    </w:p>
    <w:tbl>
      <w:tblPr>
        <w:tblpPr w:leftFromText="180" w:rightFromText="180" w:vertAnchor="text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51"/>
        <w:gridCol w:w="1871"/>
        <w:gridCol w:w="1560"/>
        <w:gridCol w:w="3396"/>
        <w:gridCol w:w="5364"/>
      </w:tblGrid>
      <w:tr w:rsidR="007625FC" w:rsidRPr="00D93D32" w:rsidTr="00937412">
        <w:trPr>
          <w:trHeight w:val="297"/>
          <w:tblHeader/>
        </w:trPr>
        <w:tc>
          <w:tcPr>
            <w:tcW w:w="534" w:type="dxa"/>
            <w:vAlign w:val="center"/>
          </w:tcPr>
          <w:p w:rsidR="007625FC" w:rsidRPr="00D93D32" w:rsidRDefault="007625FC" w:rsidP="00B1583F">
            <w:pPr>
              <w:ind w:left="-30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№     з/п</w:t>
            </w:r>
          </w:p>
        </w:tc>
        <w:tc>
          <w:tcPr>
            <w:tcW w:w="2551" w:type="dxa"/>
            <w:vAlign w:val="center"/>
          </w:tcPr>
          <w:p w:rsidR="007625FC" w:rsidRPr="00D93D32" w:rsidRDefault="007625FC" w:rsidP="005F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Навчання</w:t>
            </w:r>
          </w:p>
        </w:tc>
        <w:tc>
          <w:tcPr>
            <w:tcW w:w="1871" w:type="dxa"/>
            <w:vAlign w:val="center"/>
          </w:tcPr>
          <w:p w:rsidR="007625FC" w:rsidRPr="00D93D32" w:rsidRDefault="007625FC" w:rsidP="005F72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Тип навчання</w:t>
            </w:r>
          </w:p>
        </w:tc>
        <w:tc>
          <w:tcPr>
            <w:tcW w:w="1560" w:type="dxa"/>
            <w:vAlign w:val="center"/>
          </w:tcPr>
          <w:p w:rsidR="007625FC" w:rsidRPr="00D93D32" w:rsidRDefault="007625FC" w:rsidP="005F72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Термін проведення</w:t>
            </w:r>
          </w:p>
        </w:tc>
        <w:tc>
          <w:tcPr>
            <w:tcW w:w="3396" w:type="dxa"/>
            <w:vAlign w:val="center"/>
          </w:tcPr>
          <w:p w:rsidR="007625FC" w:rsidRPr="00D93D32" w:rsidRDefault="007625FC" w:rsidP="005F72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Район проведення</w:t>
            </w:r>
          </w:p>
        </w:tc>
        <w:tc>
          <w:tcPr>
            <w:tcW w:w="5364" w:type="dxa"/>
            <w:vAlign w:val="center"/>
          </w:tcPr>
          <w:p w:rsidR="007625FC" w:rsidRPr="00D93D32" w:rsidRDefault="007625FC" w:rsidP="005F72A5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Загальна чисельність сил, озброєння та військової техніки</w:t>
            </w:r>
          </w:p>
        </w:tc>
      </w:tr>
      <w:tr w:rsidR="007625FC" w:rsidRPr="00D93D32" w:rsidTr="00937412">
        <w:trPr>
          <w:trHeight w:val="435"/>
        </w:trPr>
        <w:tc>
          <w:tcPr>
            <w:tcW w:w="15276" w:type="dxa"/>
            <w:gridSpan w:val="6"/>
            <w:vAlign w:val="center"/>
          </w:tcPr>
          <w:p w:rsidR="007625FC" w:rsidRPr="00D93D32" w:rsidRDefault="007625FC" w:rsidP="005F72A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Навчання на території України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D37AA0" w:rsidP="00D37AA0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Багатонаціональне навчання з підготовки підрозділів збройних сил</w:t>
            </w:r>
          </w:p>
        </w:tc>
        <w:tc>
          <w:tcPr>
            <w:tcW w:w="1871" w:type="dxa"/>
          </w:tcPr>
          <w:p w:rsidR="007625FC" w:rsidRPr="00D93D32" w:rsidRDefault="007625FC" w:rsidP="00D37AA0">
            <w:pPr>
              <w:spacing w:after="0" w:line="240" w:lineRule="auto"/>
              <w:ind w:right="-10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Командно-штабне, тактичне, тактико-спеціальне навчання (тренування)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36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діб, січень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Міжнародний центр миротворчості та безпеки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Старичі, </w:t>
            </w:r>
            <w:r w:rsidR="00A8254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Яворівський р-н, Львівська обл.),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235 міжвидовий центр підготовки підрозділів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Михайлівка, Миколаївська обл.), </w:t>
            </w:r>
            <w:r w:rsidR="00AD030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241 загальновійськовий полігон (м. Олешки, Херсонська обл.),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233 загальновійськовий полігон (с. Мала Любаша, Рівненська обл.), </w:t>
            </w:r>
            <w:r w:rsidR="00A8254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242 загальновійськовий полігон </w:t>
            </w:r>
            <w:r w:rsidR="00B60342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(смт Гончарівське, Чернігівська обл.), акваторії Чорного та Азовського морів, о. Первомайський, о. Зміїний,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о. Тендрівська коса, військово-морські бази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Схід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Одеський морський торговельний порт, морський порт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військовий порт м. Очаків (Миколаївська обл.), річки Дніпро, Південний Буг, Дунай та їх гирла,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військові аеродроми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(м. Одеса),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="00B60342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(м. Миколаїв),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Чорнобаївка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>(м. Херсон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Канатове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Кропивницький),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Вінниця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(с. Гавришівка, </w:t>
            </w:r>
            <w:r w:rsidR="00E1465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Вінницька обл.),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Озерне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(с. Озерне, </w:t>
            </w:r>
            <w:r w:rsidR="00E14658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lastRenderedPageBreak/>
              <w:t>Житомирська обл.),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465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вищі військові навчальні заклади Міністерства оборони України та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Збройних Сил України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військові частини, полігони, аеродроми та посадкові майданчики Збройних Сил України,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міжнародні аеропорти України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м. Бориспіль,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Львів, м. Миколаїв, </w:t>
            </w:r>
            <w:r w:rsidR="00B60342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F858FD" w:rsidRPr="00D93D32">
              <w:rPr>
                <w:rFonts w:ascii="Times New Roman" w:hAnsi="Times New Roman"/>
                <w:sz w:val="28"/>
                <w:szCs w:val="28"/>
              </w:rPr>
              <w:t>м. Одеса)</w:t>
            </w:r>
          </w:p>
          <w:p w:rsidR="00AD0306" w:rsidRPr="00D93D32" w:rsidRDefault="00AD030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after="120" w:line="240" w:lineRule="auto"/>
              <w:ind w:left="74"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Загальна чисельність учасників навчання до 19000 військовослужбовців з озброєнням і військовою технікою,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50 літаків і вертольотів, до 30 кораблів (катерів та суден).</w:t>
            </w:r>
          </w:p>
          <w:p w:rsidR="007625FC" w:rsidRPr="00D93D32" w:rsidRDefault="007625FC" w:rsidP="00CF5F78">
            <w:pPr>
              <w:spacing w:before="120" w:after="0" w:line="240" w:lineRule="auto"/>
              <w:ind w:left="74"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15000 військовослужбовців з озброєнням і військовою технікою, до 10 літаків і вертольотів, до 10 кораблів (катерів та суден).</w:t>
            </w:r>
          </w:p>
          <w:p w:rsidR="007625FC" w:rsidRPr="00D93D32" w:rsidRDefault="007625FC" w:rsidP="00CF5F78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Сполучених Штатів Америки до 2000 військовослужбовців з озброєнням і військовою технікою, </w:t>
            </w:r>
            <w:r w:rsidR="00B60342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20 літаків і вертольотів, до 10 кораблів (катерів та суден).</w:t>
            </w:r>
            <w:r w:rsidR="00CF5F78" w:rsidRPr="00D93D32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7625FC" w:rsidRPr="00D93D32" w:rsidRDefault="007625FC" w:rsidP="00CF5F78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Від збройних сил інших держав-членів НАТО та держав-учасниць </w:t>
            </w:r>
            <w:hyperlink r:id="rId7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2000 військовослужбовців з озброєнням і військовою технікою, до 20 літаків і вертольотів, до 10 кораблів (катерів та суден)</w:t>
            </w:r>
            <w:r w:rsidR="007105A7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AD0306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</w:t>
            </w:r>
            <w:r w:rsidR="00F858FD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юджетних призначень на 2022 рік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F858FD" w:rsidP="00F858FD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Об’єднані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>Зусилля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Тактичне навчання 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163C48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Міжнародний центр миротворчості та безпеки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(с. Старичі, Яворівський р-н, Львівська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обл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.),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235 міжвидовий центр підготовки підрозділів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(с. Михайлівка, Миколаївська обл.), </w:t>
            </w:r>
            <w:r w:rsidR="00E920C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241 загальновійськовий полігон (м. Олешки, Херсонська обл.),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233 загальновійськовий полігон (с. Мала Любаша, Рівненська обл.), </w:t>
            </w:r>
            <w:r w:rsidR="00465B7F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242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загальновійськовий полігон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(смт Гончарівське, Чернігівська обл.), </w:t>
            </w:r>
            <w:r w:rsidR="00E920C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202 авіаційний полігон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(с. </w:t>
            </w:r>
            <w:hyperlink r:id="rId8" w:tooltip="Поворськ" w:history="1"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Поворськ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</w:t>
            </w:r>
            <w:r w:rsidR="00E920C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hyperlink r:id="rId9" w:tooltip="Волинська область" w:history="1"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Волинська обл.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),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37 загальновійськовий полігон (с. Тетерівка, Житомирська обл.), військовий полігон </w:t>
            </w:r>
            <w:r w:rsidR="00E920C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(с. Урзуф, </w:t>
            </w:r>
            <w:r w:rsidR="00543759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Запорізька обл.),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акваторії Чорного та Азовського морів, 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В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ійськово-морська база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причали Одеського морського торговельного порту, морського порту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порту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</w:t>
            </w:r>
            <w:r w:rsidR="00712A3F" w:rsidRPr="00D93D32">
              <w:rPr>
                <w:rFonts w:ascii="Times New Roman" w:hAnsi="Times New Roman"/>
                <w:sz w:val="28"/>
                <w:szCs w:val="28"/>
              </w:rPr>
              <w:t> 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Ізмаїл, військовий </w:t>
            </w:r>
            <w:r w:rsidR="00712A3F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порт м. Очаків (Миколаївська обл.), о. Первомайський,  о. Зміїний,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о. Тендрівська коса,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річки Дніпро, Південний Буг, Дунай та їх гирла,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військові аеродроми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lastRenderedPageBreak/>
              <w:t xml:space="preserve">(м. Одеса),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(м. Миколаїв),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Чорнобаївка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>(м. Херсон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Канатове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Кропивницький),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Вінниця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Гавришівка, Вінницька обл.),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Озерне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(с. Озерне, Житомирська обл.),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військові частини, полігони, аеродроми та посадкові майданчики Збройних Сил України, міжнародні аеропорти України </w:t>
            </w:r>
            <w:r w:rsidR="003D3CA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3D3CA1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Бориспіль,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Львів,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Миколаїв,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Одеса)</w:t>
            </w:r>
          </w:p>
          <w:p w:rsidR="00543759" w:rsidRPr="00D93D32" w:rsidRDefault="00543759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5364" w:type="dxa"/>
          </w:tcPr>
          <w:p w:rsidR="007625FC" w:rsidRPr="00D93D32" w:rsidRDefault="007625FC" w:rsidP="00543258">
            <w:pPr>
              <w:spacing w:after="80" w:line="233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Загальна чисельність учасників навчання до 12500 військовослужбовців, </w:t>
            </w:r>
            <w:r w:rsidR="00465B7F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90 літаків і вертольотів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70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7625FC" w:rsidRPr="00D93D32" w:rsidRDefault="007625FC" w:rsidP="00543258">
            <w:pPr>
              <w:spacing w:after="80" w:line="233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Від Збройних Сил України до 9000 військовослужбовців з озброєнням і військовою технікою, 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30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20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7625FC" w:rsidRPr="00D93D32" w:rsidRDefault="007625FC" w:rsidP="00543258">
            <w:pPr>
              <w:spacing w:after="0" w:line="233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Від Збройних Сил Сполучених Штатів Америки до 1000 військовослужбовців з озброєнням і військовою технікою, </w:t>
            </w:r>
            <w:r w:rsidR="00543759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20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10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7625FC" w:rsidRPr="00D93D32" w:rsidRDefault="007625FC" w:rsidP="00465B7F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Від збройних сил </w:t>
            </w:r>
            <w:r w:rsidR="0048616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інших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держав-членів НАТО та держав-учасниць </w:t>
            </w:r>
            <w:hyperlink r:id="rId10" w:tgtFrame="_blank" w:history="1"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Партнерство заради миру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"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543759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2500 військовослужбовців з озброєнням і військовою технікою, </w:t>
            </w:r>
            <w:r w:rsidR="00543759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40 літаків і вертольотів</w:t>
            </w:r>
            <w:r w:rsidR="000D097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,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40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7625FC" w:rsidRPr="00D93D32" w:rsidRDefault="007625FC" w:rsidP="005F72A5">
            <w:pPr>
              <w:spacing w:line="240" w:lineRule="auto"/>
              <w:ind w:left="81" w:right="51"/>
              <w:rPr>
                <w:rFonts w:ascii="Times New Roman" w:hAnsi="Times New Roman"/>
                <w:sz w:val="28"/>
                <w:szCs w:val="28"/>
                <w:lang w:val="ru-RU"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</w:t>
            </w:r>
            <w:r w:rsidR="00712A3F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юджетних призначень на 2022 рік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551" w:type="dxa"/>
          </w:tcPr>
          <w:p w:rsidR="007625FC" w:rsidRPr="00D93D32" w:rsidRDefault="007625FC" w:rsidP="00543759">
            <w:pPr>
              <w:spacing w:after="0" w:line="23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Українсько-американське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Репід Трайдент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43759">
            <w:pPr>
              <w:spacing w:after="0" w:line="23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діб, березень – грудень</w:t>
            </w:r>
          </w:p>
        </w:tc>
        <w:tc>
          <w:tcPr>
            <w:tcW w:w="3396" w:type="dxa"/>
          </w:tcPr>
          <w:p w:rsidR="00163C48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Міжнародний центр миротворчості та безпеки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Старичі, Яворівський р-н, Львівська обл.),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235 міжвидовий центр підготовки підрозділів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Михайлівка, Миколаївська обл.), </w:t>
            </w:r>
          </w:p>
          <w:p w:rsidR="007625FC" w:rsidRPr="00D93D32" w:rsidRDefault="003D3CA1" w:rsidP="005013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241 загальновійськовий полігон (м. Олешки, Херсонська обл.), військові аеродроми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Одеса),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Миколаїв),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Озерне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 (с. Озерне, </w:t>
            </w:r>
            <w:r w:rsidR="00471851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Житомирська обл.),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В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ійськово-морська база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471851" w:rsidRPr="00D93D32">
              <w:rPr>
                <w:rFonts w:ascii="Times New Roman" w:hAnsi="Times New Roman"/>
                <w:sz w:val="28"/>
                <w:szCs w:val="28"/>
              </w:rPr>
              <w:t xml:space="preserve">, акваторії Чорного та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Азовського  морів, причали Одеського морського торговельного порту, морського порту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471851" w:rsidRPr="00D93D3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військовий порт м. Очаків (Миколаївська обл.),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о. Тендрівська коса,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о. Кінбурнська коса,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річк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а Дніпро, тренувальні майданчики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 Одеської, Миколаївської, Херсонської областей, військові частини, полігони, аеродроми та посадкові майданчики Збройних Сил України, Національний університет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оборони України імені Івана Черняховського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Київ), міжнародні аеропорти України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Бориспіль, м. Львів, 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br/>
              <w:t>м. Миколаїв, м. Одеса),  Міжнародний міжвідомчий багатопрофільний центр підготовки підрозділів Національної гвардії України (с. Старе, Бориспільський р-н, Київська обл.)</w:t>
            </w:r>
          </w:p>
          <w:p w:rsidR="00D06295" w:rsidRPr="00D93D32" w:rsidRDefault="00D06295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4" w:type="dxa"/>
          </w:tcPr>
          <w:p w:rsidR="007625FC" w:rsidRPr="00D93D32" w:rsidRDefault="007625FC" w:rsidP="0050130A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Загальна чисельність учасників навчання до 8500 військовослужбовців з озброєнням і військовою технікою, </w:t>
            </w:r>
            <w:r w:rsidR="003D3CA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60 літаків і вертольотів, </w:t>
            </w:r>
            <w:r w:rsidR="00D0629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30 кораблів (катерів та суден).</w:t>
            </w:r>
          </w:p>
          <w:p w:rsidR="000D0975" w:rsidRPr="00D93D32" w:rsidRDefault="007625FC" w:rsidP="0050130A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Від Збройних Сил України </w:t>
            </w:r>
            <w:r w:rsidR="003D3CA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5000 військовослужбовців з озброєнням і військовою технікою, </w:t>
            </w:r>
            <w:r w:rsidR="003D3CA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 xml:space="preserve">до 20 літаків і вертольотів, </w:t>
            </w:r>
            <w:r w:rsidR="003D3CA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10 кораблів (катерів та суден).</w:t>
            </w:r>
          </w:p>
          <w:p w:rsidR="007625FC" w:rsidRPr="00D93D32" w:rsidRDefault="007625FC" w:rsidP="00A26FEB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Від Збройних Сил Сполучених Штатів Америки до 1500 військовослужбовців з озброєнням і військовою технікою, </w:t>
            </w:r>
            <w:r w:rsidR="00D0629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20 літаків і вертольотів, до 10 кораблів (катерів та суден).</w:t>
            </w:r>
          </w:p>
          <w:p w:rsidR="007625FC" w:rsidRPr="00D93D32" w:rsidRDefault="007625FC" w:rsidP="00A26FEB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Від збройних сил інших держав - ч</w:t>
            </w:r>
            <w:r w:rsidR="000D097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ленів НАТО та держав – учасниць </w:t>
            </w:r>
            <w:hyperlink r:id="rId11" w:tgtFrame="_blank" w:history="1"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  <w:lang w:val="ru-RU" w:eastAsia="uk-UA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  <w:lang w:eastAsia="uk-UA"/>
                </w:rPr>
                <w:t>Партнерство заради миру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  <w:lang w:val="ru-RU" w:eastAsia="uk-UA"/>
                </w:rPr>
                <w:t>"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D0629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2000 військовослужбовців з озброєнням і військовою технікою, </w:t>
            </w:r>
            <w:r w:rsidR="00D06295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до </w:t>
            </w:r>
            <w:r w:rsidRPr="00D93D32">
              <w:rPr>
                <w:rFonts w:ascii="Times New Roman" w:hAnsi="Times New Roman"/>
                <w:sz w:val="28"/>
                <w:szCs w:val="28"/>
                <w:lang w:val="ru-RU" w:eastAsia="uk-UA"/>
              </w:rPr>
              <w:t>20</w:t>
            </w:r>
            <w:r w:rsidR="007105A7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10 кораблів (катерів та суден).</w:t>
            </w:r>
          </w:p>
          <w:p w:rsidR="007625FC" w:rsidRPr="00D93D32" w:rsidRDefault="007625FC" w:rsidP="005F72A5">
            <w:pPr>
              <w:spacing w:line="240" w:lineRule="auto"/>
              <w:ind w:left="81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</w:t>
            </w:r>
            <w:r w:rsidR="00860DD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тних призначень на 2022 рік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Українсько-британське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Козак Мейс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діб, березень  – грудень</w:t>
            </w:r>
          </w:p>
        </w:tc>
        <w:tc>
          <w:tcPr>
            <w:tcW w:w="3396" w:type="dxa"/>
          </w:tcPr>
          <w:p w:rsidR="00A26FEB" w:rsidRPr="00D93D32" w:rsidRDefault="007625FC" w:rsidP="00E37B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Міжнародний центр миротворчості та безпеки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Старичі, </w:t>
            </w:r>
            <w:r w:rsidR="00A26FEB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Яворівський р-н, Львівська обл.),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235 міжвидовий центр підготовки підрозділів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(с. Михайлівка, Миколаївська обл.),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241 загальновійськовий полігон (м. Олешки, Херсонська обл.), військові аеродроми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(м. Одеса),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37BA4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Миколаїв),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pacing w:val="-4"/>
                <w:sz w:val="28"/>
                <w:szCs w:val="28"/>
              </w:rPr>
              <w:t>Чорнобаївка</w:t>
            </w:r>
            <w:r w:rsidR="0004395D" w:rsidRPr="00D93D32">
              <w:rPr>
                <w:rFonts w:ascii="Times New Roman" w:hAnsi="Times New Roman"/>
                <w:spacing w:val="-4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(м. Херсон),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Вінниця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(с. Гавришівка. Вінницька обл.), акваторії Чорного та Азовського  морів,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В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ійськово-морська база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причали Одеського морського торговельного порту, морського порту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військовий порт м. Очаків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(Миколаївська обл.),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о. Тендрівська коса,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о. Кінбурнс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ька коса, тренувальні майданчики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Одеської, Миколаївської, Херсонської областей, річка Дніпро, військові частини, полігони, аеродроми та посадкові майданчики Збройних Сил України, міжнародні аеропорти України </w:t>
            </w:r>
            <w:r w:rsidR="00D24650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D24650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Бориспіль, м. Львів,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Миколаїв, м. Одеса</w:t>
            </w:r>
            <w:r w:rsidR="00D24650" w:rsidRPr="00D93D32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364" w:type="dxa"/>
          </w:tcPr>
          <w:p w:rsidR="007625FC" w:rsidRPr="00D93D32" w:rsidRDefault="007625FC" w:rsidP="00A26FEB">
            <w:pPr>
              <w:spacing w:after="120" w:line="240" w:lineRule="auto"/>
              <w:ind w:left="81" w:right="51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Загальна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чисельність учасників навчання до 5500 військовослужбовців з озброєнням і військовою технікою,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30 літаків і вертольотів, до 11 кораблів (катерів та суден).</w:t>
            </w:r>
          </w:p>
          <w:p w:rsidR="00894006" w:rsidRPr="00D93D32" w:rsidRDefault="007625FC" w:rsidP="00FD77B3">
            <w:pPr>
              <w:spacing w:before="120"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Збройних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Сил України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3000 військовослужбовців з озброєнням і військовою технікою,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10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5 кораблів (катерів та суден).</w:t>
            </w:r>
          </w:p>
          <w:p w:rsidR="007625FC" w:rsidRPr="00D93D32" w:rsidRDefault="007625FC" w:rsidP="00FD77B3">
            <w:pPr>
              <w:spacing w:before="120"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Сполученого Королівства Великої Британії і Північної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Ірландії до 1500 військовослужбовців з озброєнням і військовою технікою,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до 10 літаків і вертольотів, до 3 кораблів (катерів та суден).</w:t>
            </w:r>
          </w:p>
          <w:p w:rsidR="007625FC" w:rsidRPr="00D93D32" w:rsidRDefault="007625FC" w:rsidP="00A26FEB">
            <w:pPr>
              <w:spacing w:after="120"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інших держав-членів НАТО та держав-учасниць </w:t>
            </w:r>
            <w:hyperlink r:id="rId12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</w:hyperlink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r w:rsidRPr="00D93D32">
              <w:rPr>
                <w:rFonts w:ascii="Times New Roman" w:hAnsi="Times New Roman"/>
                <w:sz w:val="28"/>
                <w:szCs w:val="28"/>
                <w:lang w:val="ru-RU"/>
              </w:rPr>
              <w:t>100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0 військовослужбовців з озброєнням і військовою технікою, </w:t>
            </w:r>
            <w:r w:rsidR="00156FA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10 літаків і вертольотів, до 3 кораблів (катерів та суден). </w:t>
            </w:r>
          </w:p>
          <w:p w:rsidR="007625FC" w:rsidRPr="00D93D32" w:rsidRDefault="007625FC" w:rsidP="00A26FEB">
            <w:pPr>
              <w:spacing w:after="120" w:line="240" w:lineRule="auto"/>
              <w:ind w:left="79" w:right="51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</w:t>
            </w:r>
            <w:r w:rsidR="00362B8F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юджетних призначень на 2022 рік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Світла Лавина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діб</w:t>
            </w:r>
            <w:r w:rsidR="00362B8F" w:rsidRPr="00D93D32">
              <w:rPr>
                <w:rFonts w:ascii="Times New Roman" w:hAnsi="Times New Roman"/>
                <w:sz w:val="28"/>
                <w:szCs w:val="28"/>
              </w:rPr>
              <w:t>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362B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Міжнародний центр миротворчості та безпеки (с. Старичі, </w:t>
            </w:r>
            <w:r w:rsidR="00D24650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Яворівський р-н, Львівської обл.),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військові частини,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полігони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, аеродроми та посадкові майданчики 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>Збройних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Сил України,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річка Тиса, гирло річки Тиса,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міжнародні аеропорти України </w:t>
            </w:r>
            <w:r w:rsidR="00043A38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Бориспіль,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Львів,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Миколаїв,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Одеса)</w:t>
            </w:r>
          </w:p>
        </w:tc>
        <w:tc>
          <w:tcPr>
            <w:tcW w:w="5364" w:type="dxa"/>
          </w:tcPr>
          <w:p w:rsidR="007625FC" w:rsidRPr="00D93D32" w:rsidRDefault="007625FC" w:rsidP="00A26FEB">
            <w:pPr>
              <w:spacing w:after="120"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Загальна чисельність учасників навчання до 1300 військовослужбовців з озброєнням і військовою технікою, </w:t>
            </w:r>
            <w:r w:rsidR="00043A3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13 літаків і вертольотів.</w:t>
            </w:r>
          </w:p>
          <w:p w:rsidR="007625FC" w:rsidRPr="00D93D32" w:rsidRDefault="007625FC" w:rsidP="00A26FEB">
            <w:pPr>
              <w:spacing w:after="120"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500 військовослужбовців з озброєнням і військовою технікою, до 5 літаків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7625FC" w:rsidRPr="00D93D32" w:rsidRDefault="007625FC" w:rsidP="00A26FEB">
            <w:pPr>
              <w:spacing w:after="120"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Угорщини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з озброєнням і військовою технікою, до 2 літаків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7625FC" w:rsidRPr="00D93D32" w:rsidRDefault="007625FC" w:rsidP="00A26FEB">
            <w:pPr>
              <w:spacing w:after="120"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Румунії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з озброєнням і військовою технікою, до 2 літаків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3B4CD6" w:rsidRPr="00D93D32" w:rsidRDefault="007625FC" w:rsidP="003B4CD6">
            <w:pPr>
              <w:spacing w:before="120" w:after="12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Словацької Республіки до 200 військовослужбовців з озброєнням і військовою технікою, до 2 літаків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7625FC" w:rsidRPr="00D93D32" w:rsidRDefault="007625FC" w:rsidP="003B4CD6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інших держав-членів НАТО та держав-учасниць </w:t>
            </w:r>
            <w:hyperlink r:id="rId13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</w:hyperlink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200 військовослужбовців з озброєнням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 військовою технікою, до 2 літаків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C1761E" w:rsidRPr="00D93D32">
              <w:rPr>
                <w:rFonts w:ascii="Times New Roman" w:hAnsi="Times New Roman"/>
                <w:sz w:val="28"/>
                <w:szCs w:val="28"/>
              </w:rPr>
              <w:t>і вертольотів</w:t>
            </w:r>
            <w:r w:rsid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06295" w:rsidRPr="00D93D32" w:rsidRDefault="00D06295" w:rsidP="00D06295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Українсько-польське навчання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Сільвер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Сейбер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90 діб: 1-й етап –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30 діб,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лютий – квітень, 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2-й етап –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30 діб</w:t>
            </w:r>
            <w:r w:rsidR="00C01C75" w:rsidRPr="00D93D32">
              <w:rPr>
                <w:rFonts w:ascii="Times New Roman" w:hAnsi="Times New Roman"/>
                <w:sz w:val="28"/>
                <w:szCs w:val="28"/>
              </w:rPr>
              <w:t>,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травень – липень,</w:t>
            </w:r>
            <w:r w:rsidR="00ED00F9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3-й етап –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30 діб</w:t>
            </w:r>
            <w:r w:rsidR="00C01C75" w:rsidRPr="00D93D32">
              <w:rPr>
                <w:rFonts w:ascii="Times New Roman" w:hAnsi="Times New Roman"/>
                <w:sz w:val="28"/>
                <w:szCs w:val="28"/>
              </w:rPr>
              <w:t>,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серпень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ind w:left="-65" w:right="-85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142 навчально-тренувальний центр </w:t>
            </w:r>
            <w:r w:rsidR="001C6086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(м. Бердичів, </w:t>
            </w:r>
            <w:r w:rsidR="005508FA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Житомирська обл.), окремий центр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Схід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="005508FA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(м. Кропивницький,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Кіровоградська обл.), окремий центр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(м. Очаків, </w:t>
            </w:r>
            <w:r w:rsidR="005508FA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Миколаївська обл.), акваторії Чорного та Азовського морів, Одеський морський торговельний порт, морський порт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, військовий порт м. Очаків (Миколаївська обл.),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о. Зміїний,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о. Тендрівська коса, військові аеродроми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(м. Одеса),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br/>
              <w:t xml:space="preserve">(м. Миколаїв), 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Чорнобаївка</w:t>
            </w:r>
            <w:r w:rsidR="0004395D"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Style w:val="rvts0"/>
                <w:rFonts w:ascii="Times New Roman" w:hAnsi="Times New Roman"/>
                <w:sz w:val="28"/>
                <w:szCs w:val="28"/>
              </w:rPr>
              <w:t xml:space="preserve"> (м. Херсон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Канатове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Кропивницький),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Вінниця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 (с. Гавришівка,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508F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Вінницька обл.),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Староконстянтинів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508F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(м. Старокостянтинів, Хмельницьк</w:t>
            </w:r>
            <w:r w:rsidR="00DB4C24" w:rsidRPr="00D93D32">
              <w:rPr>
                <w:rFonts w:ascii="Times New Roman" w:hAnsi="Times New Roman"/>
                <w:sz w:val="28"/>
                <w:szCs w:val="28"/>
              </w:rPr>
              <w:t>а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обл.)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Озерне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(с. Озерне, Житомирська обл.), 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Івано-Франківська обл., Чернівецька обл., Закарпатська обл., Львівська обл., Житомирська обл., Миколаївська обл., Хмельницька обл., Кіровоградська обл.,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військові частини, полігони, аеродроми та посадкові майданчики Збройних Сил України, міжнародні аеропорти України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Бориспіль, м. Львів, 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Миколаїв,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Одеса)</w:t>
            </w:r>
          </w:p>
          <w:p w:rsidR="007F6108" w:rsidRPr="00D93D32" w:rsidRDefault="007F6108" w:rsidP="005F72A5">
            <w:pPr>
              <w:spacing w:after="0" w:line="240" w:lineRule="auto"/>
              <w:ind w:left="-65" w:right="-85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5364" w:type="dxa"/>
          </w:tcPr>
          <w:p w:rsidR="007625FC" w:rsidRPr="00D93D32" w:rsidRDefault="007625FC" w:rsidP="00B8707B">
            <w:pPr>
              <w:spacing w:after="12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Загальна чисельність учасників навчання до 5000 військовослужбовців з озброєнням і військовою технікою,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16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10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B8707B">
            <w:pPr>
              <w:spacing w:after="12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3000 військовослужбовців з озброєнням і військовою технікою, до 6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5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5F72A5">
            <w:pPr>
              <w:spacing w:line="240" w:lineRule="auto"/>
              <w:ind w:left="71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Від Збройних Сил Республіки Польща до 1000 військовослужбовців з озброєнням і військовою технікою, до 4 літаків і вертольотів.</w:t>
            </w:r>
          </w:p>
          <w:p w:rsidR="007625FC" w:rsidRPr="00D93D32" w:rsidRDefault="007625FC" w:rsidP="00B8707B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інших держав-членів НАТО та держав-учасниць </w:t>
            </w:r>
            <w:hyperlink r:id="rId14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</w:hyperlink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1000 військовослужбовців з озброєнням і військовою технікою, до 6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до 5 кораблів (катерів 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Українсько-американське навчання 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br/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Сі Бриз – 202</w:t>
            </w:r>
            <w:r w:rsidRPr="00D93D32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1C6086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 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березень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ind w:left="-65" w:right="-85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Акваторії Чорного та Азовського морів, м. Очаків, о. Первомайський, о. Зміїний,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о. Тендрівська коса,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о. Кінбурнська коса,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235 міжвидовий центр підготовки підрозділів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(с. Михайлівка, Миколаївська обл.),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241 загальновійськовий полігон (м. Олешки, Херсонська обл.),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В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ійськово-морська база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Південь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Одеський та Скадовський морські  торговельні порти, морські порти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Південний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Чорноморськ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, порти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Ізмаїл,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Очаків, річки Дунай та Дніпро, тренувальні майданчики Одеської, Миколаївської, Херсонської областей, військові аеродроми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Шкільний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(м. Одеса),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Кульбакіно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(м. Миколаїв),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="00D24650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аеродром </w:t>
            </w:r>
            <w:r w:rsidR="0004395D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Арциз</w:t>
            </w:r>
            <w:r w:rsidR="0004395D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  <w:t xml:space="preserve">(м. Арциз), військові частини, полігони, аеродроми та посадкові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майданчики Збройних Сил України, Дністровський л</w:t>
            </w:r>
            <w:r w:rsidR="000A6193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и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ман,</w:t>
            </w:r>
            <w:r w:rsidR="000A6193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міжнародні аеропорти України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Івано-Франківськ,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Бориспіль, м. Львів,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м. Миколаїв,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м. Одеса)</w:t>
            </w:r>
          </w:p>
          <w:p w:rsidR="001D2261" w:rsidRPr="00D93D32" w:rsidRDefault="001D2261" w:rsidP="005F72A5">
            <w:pPr>
              <w:spacing w:after="0" w:line="240" w:lineRule="auto"/>
              <w:ind w:left="-65" w:right="-85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5364" w:type="dxa"/>
          </w:tcPr>
          <w:p w:rsidR="007625FC" w:rsidRPr="00D93D32" w:rsidRDefault="007625FC" w:rsidP="008E6A9A">
            <w:pPr>
              <w:spacing w:after="120" w:line="235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Загальна чисельність учасників навчання до 7500 військовослужбовців з озброєнням і військовою технікою,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7105A7" w:rsidRPr="00D93D32">
              <w:rPr>
                <w:rFonts w:ascii="Times New Roman" w:hAnsi="Times New Roman"/>
                <w:sz w:val="28"/>
                <w:szCs w:val="28"/>
              </w:rPr>
              <w:t xml:space="preserve">до 70 літаків і вертольотів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</w:t>
            </w:r>
            <w:r w:rsidR="007105A7" w:rsidRPr="00D93D32">
              <w:rPr>
                <w:rFonts w:ascii="Times New Roman" w:hAnsi="Times New Roman"/>
                <w:sz w:val="28"/>
                <w:szCs w:val="28"/>
              </w:rPr>
              <w:t>85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8E6A9A">
            <w:pPr>
              <w:spacing w:before="80" w:after="0" w:line="235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4000 військовослужбовців з озброєнням і військовою технікою, </w:t>
            </w:r>
            <w:r w:rsidR="007105A7" w:rsidRPr="00D93D32">
              <w:rPr>
                <w:rFonts w:ascii="Times New Roman" w:hAnsi="Times New Roman"/>
                <w:sz w:val="28"/>
                <w:szCs w:val="28"/>
              </w:rPr>
              <w:t>до 30 літаків і вертольотів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>,</w:t>
            </w:r>
            <w:r w:rsidR="007105A7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35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BF39EC">
            <w:pPr>
              <w:spacing w:before="120" w:after="0" w:line="235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Сполучених Штатів Америки до 1500 військовослужбовців з озброєнням і військовою технікою,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до 20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20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BF39EC">
            <w:pPr>
              <w:spacing w:before="120" w:after="0" w:line="235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інших держав-членів НАТО та держав-учасниць </w:t>
            </w:r>
            <w:hyperlink r:id="rId15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</w:hyperlink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2000 військовослужбовців з озброєнням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 військовою технікою, 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до 20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30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BF39EC">
            <w:pPr>
              <w:spacing w:before="120" w:after="0" w:line="235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Примітка. До участі у багатонаціональному навчанні можуть залучатися в установленому порядку підрозділи інших складових сектору безпеки і оборони України за рахунок і в межах затверджених для них бюджетних призначен</w:t>
            </w:r>
            <w:r w:rsidR="000A6193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ь на 2022 рік</w:t>
            </w:r>
            <w:r w:rsidR="00011AB2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Українсько-румунське навчання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Ріверайн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Тактичне навчання 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березень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Річка Дунай, гирло річки Дунай, північно-західна частина Чорного моря, порти м. Ізмаїл та м. Рені </w:t>
            </w:r>
          </w:p>
        </w:tc>
        <w:tc>
          <w:tcPr>
            <w:tcW w:w="5364" w:type="dxa"/>
          </w:tcPr>
          <w:p w:rsidR="007625FC" w:rsidRPr="00D93D32" w:rsidRDefault="007625FC" w:rsidP="001F71A2">
            <w:pPr>
              <w:spacing w:after="0" w:line="233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Загальна чисельність учасників навчання до 400 військовослужбовців з оз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броєнням і військовою технікою, до 10 літаків і 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20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B4C24" w:rsidRPr="00D93D32" w:rsidRDefault="007625FC" w:rsidP="001F71A2">
            <w:pPr>
              <w:spacing w:before="100" w:after="0" w:line="233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з озброєнням і військовою технікою, 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до 5 літаків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10 кораблів (катерів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>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1F71A2">
            <w:pPr>
              <w:spacing w:before="100" w:after="0" w:line="233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Румунії </w:t>
            </w:r>
            <w:r w:rsidR="005D15D8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з озброєнням і військовою технікою, 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до 5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 10 кораблів (катерів та суден)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625FC" w:rsidRPr="00D93D32" w:rsidRDefault="007625FC" w:rsidP="001D2261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Примітка. До участі у багатонаціональному навчанні можуть залучатися в установленому порядку підрозділи інших складових сектору </w:t>
            </w:r>
            <w:r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безпеки і оборони України за рахунок і в межах затверджених для них б</w:t>
            </w:r>
            <w:r w:rsidR="008E1851" w:rsidRPr="00D93D32">
              <w:rPr>
                <w:rFonts w:ascii="Times New Roman" w:hAnsi="Times New Roman"/>
                <w:sz w:val="28"/>
                <w:szCs w:val="28"/>
                <w:lang w:eastAsia="uk-UA"/>
              </w:rPr>
              <w:t>юджетних призначень на 2022 рік</w:t>
            </w:r>
            <w:r w:rsidR="00D93D32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  <w:p w:rsidR="007F6108" w:rsidRPr="00D93D32" w:rsidRDefault="007F6108" w:rsidP="001D2261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Кленова Арка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березень – грудень</w:t>
            </w:r>
          </w:p>
        </w:tc>
        <w:tc>
          <w:tcPr>
            <w:tcW w:w="3396" w:type="dxa"/>
          </w:tcPr>
          <w:p w:rsidR="007625FC" w:rsidRPr="00D93D32" w:rsidRDefault="007625FC" w:rsidP="008E1851">
            <w:pPr>
              <w:spacing w:after="0" w:line="23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199 навчальний центр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(м. Житомир),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37 загальновійськовий полігон (с. Перлявка, Житомирська обл.), Міжнародний центр миротворчості та безпеки (с. Старичі, </w:t>
            </w:r>
            <w:r w:rsidR="00BC7685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Яворівський р-н, Львівська обл.), військові аеродроми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Озерне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7685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(с. Озерне, </w:t>
            </w:r>
            <w:r w:rsidR="00675D04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Житомирська обл.),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Вінниця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(с. Гавришівка, </w:t>
            </w:r>
            <w:r w:rsidR="00675D04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Вінницька обл.), </w:t>
            </w:r>
            <w:r w:rsidR="00675D04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військові частини, полігони, аеродроми та посадкові майданчики Збройних Сил України, міжнародні аеропорти України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(м. Бор</w:t>
            </w:r>
            <w:r w:rsidR="00A50957" w:rsidRPr="00D93D32">
              <w:rPr>
                <w:rFonts w:ascii="Times New Roman" w:hAnsi="Times New Roman"/>
                <w:sz w:val="28"/>
                <w:szCs w:val="28"/>
              </w:rPr>
              <w:t xml:space="preserve">испіль, </w:t>
            </w:r>
            <w:r w:rsidR="00A50957"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м. Львів, </w:t>
            </w:r>
            <w:r w:rsidR="00A50957" w:rsidRPr="00D93D32">
              <w:rPr>
                <w:rFonts w:ascii="Times New Roman" w:hAnsi="Times New Roman"/>
                <w:sz w:val="28"/>
                <w:szCs w:val="28"/>
              </w:rPr>
              <w:br/>
              <w:t>м. Житомир)</w:t>
            </w:r>
          </w:p>
        </w:tc>
        <w:tc>
          <w:tcPr>
            <w:tcW w:w="5364" w:type="dxa"/>
          </w:tcPr>
          <w:p w:rsidR="007625FC" w:rsidRPr="00D93D32" w:rsidRDefault="007625FC" w:rsidP="00675D04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Загальна чисельність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 учасників навчання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до 3700 військовослужбовців з озброєнням і військовою технікою,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до 22 літаків і вертольотів.</w:t>
            </w:r>
          </w:p>
          <w:p w:rsidR="007625FC" w:rsidRPr="00D93D32" w:rsidRDefault="007625FC" w:rsidP="00124D3A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1700 військовослужбовців з озброєнням і військовою технікою,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4 літаків і вертольотів.</w:t>
            </w:r>
          </w:p>
          <w:p w:rsidR="008E6A9A" w:rsidRPr="00D93D32" w:rsidRDefault="007625FC" w:rsidP="00124D3A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Литовської Республіки до 500 військовослужбовців з озброєнням і військовою технікою, до 4 літаків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7625FC" w:rsidRPr="00D93D32" w:rsidRDefault="007625FC" w:rsidP="00124D3A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Від Збройних Сил Республіки Польща до 500 військовослужбовців з озброєнням і військовою технікою, до 4 літаків і вертольотів.</w:t>
            </w:r>
          </w:p>
          <w:p w:rsidR="007625FC" w:rsidRPr="00D93D32" w:rsidRDefault="007625FC" w:rsidP="00124D3A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Канади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300 військовослужбовців з озброєнням і військовою технікою, до 4 літаків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вертольотів.</w:t>
            </w:r>
          </w:p>
          <w:p w:rsidR="007625FC" w:rsidRPr="00D93D32" w:rsidRDefault="007625FC" w:rsidP="00124D3A">
            <w:pPr>
              <w:spacing w:before="120"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інших держав-членів НАТО та держав-учасниць </w:t>
            </w:r>
            <w:hyperlink r:id="rId16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</w:hyperlink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 700 військовослужбовців з озброєнням і військовою технікою, до 6 літаків </w:t>
            </w:r>
            <w:r w:rsidR="00F97246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2378C9" w:rsidRPr="00D93D32">
              <w:rPr>
                <w:rFonts w:ascii="Times New Roman" w:hAnsi="Times New Roman"/>
                <w:sz w:val="28"/>
                <w:szCs w:val="28"/>
              </w:rPr>
              <w:t>і вертольотів</w:t>
            </w:r>
            <w:r w:rsid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75D04" w:rsidRPr="00D93D32" w:rsidRDefault="00675D04" w:rsidP="00675D04">
            <w:pPr>
              <w:spacing w:after="0" w:line="240" w:lineRule="auto"/>
              <w:ind w:left="74" w:right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25FC" w:rsidRPr="00D93D32" w:rsidTr="00937412">
        <w:tc>
          <w:tcPr>
            <w:tcW w:w="534" w:type="dxa"/>
          </w:tcPr>
          <w:p w:rsidR="007625FC" w:rsidRPr="00D93D32" w:rsidRDefault="005A2D53" w:rsidP="005A2D53">
            <w:pPr>
              <w:spacing w:after="200"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Вікінг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346903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Командно-штабне навчання з </w:t>
            </w:r>
            <w:r w:rsidR="00346903" w:rsidRPr="00D93D32">
              <w:rPr>
                <w:rFonts w:ascii="Times New Roman" w:hAnsi="Times New Roman"/>
                <w:sz w:val="28"/>
                <w:szCs w:val="28"/>
              </w:rPr>
              <w:t>комп'ютер</w:t>
            </w:r>
            <w:r w:rsidR="002378C9" w:rsidRPr="00D93D32">
              <w:rPr>
                <w:rFonts w:ascii="Times New Roman" w:hAnsi="Times New Roman"/>
                <w:sz w:val="28"/>
                <w:szCs w:val="28"/>
              </w:rPr>
              <w:t>-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ним імітаційним моделюван</w:t>
            </w:r>
            <w:r w:rsidR="002378C9" w:rsidRPr="00D93D32">
              <w:rPr>
                <w:rFonts w:ascii="Times New Roman" w:hAnsi="Times New Roman"/>
                <w:sz w:val="28"/>
                <w:szCs w:val="28"/>
              </w:rPr>
              <w:t>-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ням бойових дій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ind w:right="-102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ind w:right="-102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Національний університет оборони України імені Івана Черняховського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(м. Київ), інші вищі військові навчальні заклади Міністерства оборони України та Збройних Сил України, військові частини Збройних Сил України</w:t>
            </w:r>
          </w:p>
        </w:tc>
        <w:tc>
          <w:tcPr>
            <w:tcW w:w="5364" w:type="dxa"/>
          </w:tcPr>
          <w:p w:rsidR="007625FC" w:rsidRPr="00D93D32" w:rsidRDefault="007625FC" w:rsidP="00A50957">
            <w:pPr>
              <w:spacing w:after="12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Загальна чисельність учасників навчання до 500 військовослужбовців із спорядженням і військовою технікою.</w:t>
            </w:r>
          </w:p>
          <w:p w:rsidR="007625FC" w:rsidRPr="00D93D32" w:rsidRDefault="007625FC" w:rsidP="00A50957">
            <w:pPr>
              <w:spacing w:after="8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200 військовослужбовців із спорядженням і військовою технікою.</w:t>
            </w:r>
          </w:p>
          <w:p w:rsidR="007625FC" w:rsidRPr="00D93D32" w:rsidRDefault="007625FC" w:rsidP="00A50957">
            <w:pPr>
              <w:spacing w:after="8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Від Збройних Сил Королівства Швеція до 100 військовослужбовців із спорядженням і військовою технікою.</w:t>
            </w:r>
          </w:p>
          <w:p w:rsidR="00BC7685" w:rsidRPr="00D93D32" w:rsidRDefault="007625FC" w:rsidP="00A50957">
            <w:pPr>
              <w:spacing w:after="0" w:line="226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Від збройних сил інших держав</w:t>
            </w:r>
            <w:r w:rsidR="000D0975" w:rsidRPr="00D93D32">
              <w:rPr>
                <w:rFonts w:ascii="Times New Roman" w:hAnsi="Times New Roman"/>
                <w:sz w:val="28"/>
                <w:szCs w:val="28"/>
              </w:rPr>
              <w:t xml:space="preserve">-членів НАТО та держав-учасниць </w:t>
            </w:r>
            <w:hyperlink r:id="rId17" w:tgtFrame="_blank" w:history="1">
              <w:r w:rsidRPr="00D93D32">
                <w:rPr>
                  <w:rFonts w:ascii="Times New Roman" w:hAnsi="Times New Roman"/>
                  <w:sz w:val="28"/>
                  <w:szCs w:val="28"/>
                </w:rPr>
                <w:t xml:space="preserve">програми 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  <w:r w:rsidRPr="00D93D32">
                <w:rPr>
                  <w:rFonts w:ascii="Times New Roman" w:hAnsi="Times New Roman"/>
                  <w:sz w:val="28"/>
                  <w:szCs w:val="28"/>
                </w:rPr>
                <w:t>Партнерство заради миру</w:t>
              </w:r>
              <w:r w:rsidR="0004395D" w:rsidRPr="00D93D32">
                <w:rPr>
                  <w:rFonts w:ascii="Times New Roman" w:hAnsi="Times New Roman"/>
                  <w:sz w:val="28"/>
                  <w:szCs w:val="28"/>
                </w:rPr>
                <w:t>"</w:t>
              </w:r>
            </w:hyperlink>
            <w:r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200 військовослужбовців із спорядженням і військовою технікою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463"/>
        </w:trPr>
        <w:tc>
          <w:tcPr>
            <w:tcW w:w="15276" w:type="dxa"/>
            <w:gridSpan w:val="6"/>
            <w:vAlign w:val="center"/>
          </w:tcPr>
          <w:p w:rsidR="007625FC" w:rsidRPr="00D93D32" w:rsidRDefault="007625FC" w:rsidP="005F72A5">
            <w:pPr>
              <w:spacing w:after="0" w:line="240" w:lineRule="auto"/>
              <w:ind w:left="74" w:right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/>
                <w:sz w:val="28"/>
                <w:szCs w:val="28"/>
              </w:rPr>
              <w:t>Навчання поза межами України</w:t>
            </w:r>
          </w:p>
        </w:tc>
      </w:tr>
      <w:tr w:rsidR="007625FC" w:rsidRPr="00D93D32" w:rsidTr="00937412">
        <w:trPr>
          <w:trHeight w:val="1835"/>
        </w:trPr>
        <w:tc>
          <w:tcPr>
            <w:tcW w:w="534" w:type="dxa"/>
          </w:tcPr>
          <w:p w:rsidR="007625FC" w:rsidRPr="00D93D32" w:rsidRDefault="005A2D53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танкових підрозділів (змагання)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Сильна Європа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0D0975" w:rsidRPr="00D93D32" w:rsidRDefault="000D0975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ind w:right="-10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Тактичне навчання (змагання)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90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Федеративна Республіка Німеччина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50 військовослужбовців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з оз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t>броєнням та військовою технікою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410"/>
        </w:trPr>
        <w:tc>
          <w:tcPr>
            <w:tcW w:w="534" w:type="dxa"/>
          </w:tcPr>
          <w:p w:rsidR="007625FC" w:rsidRPr="00D93D32" w:rsidRDefault="005A2D53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Комбайнд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Резолв – 17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D6E90" w:rsidRPr="00D93D32" w:rsidRDefault="009D6E90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Тактичне навчання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50 діб, лютий – грудень 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Федеративна Республіка Німеччина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250 військовослужбовців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з озброєнням і військов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t>ою технікою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128"/>
        </w:trPr>
        <w:tc>
          <w:tcPr>
            <w:tcW w:w="534" w:type="dxa"/>
          </w:tcPr>
          <w:p w:rsidR="007625FC" w:rsidRPr="00D93D32" w:rsidRDefault="005A2D53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Комплексне багатонаціональне навчання (серія тренувань) підрозділів спеціальних операцій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ind w:left="-103" w:right="-108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Тактико-спеціальне навчання (тренування)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36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діб, січень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Литовська Республіка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, Республіка Польща, Турецька Республіка, Королівство Данія, Румунія, Словацька Республіка, Канада, Спол</w:t>
            </w:r>
            <w:r w:rsidR="00EC5D67" w:rsidRPr="00D93D32">
              <w:rPr>
                <w:rFonts w:ascii="Times New Roman" w:hAnsi="Times New Roman"/>
                <w:sz w:val="28"/>
                <w:szCs w:val="28"/>
              </w:rPr>
              <w:t>учені Штати Америки, Сполучене Королівство Великої Британії і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 Північної Ірландії, Естонська Республіка</w:t>
            </w:r>
          </w:p>
          <w:p w:rsidR="00CB01E3" w:rsidRPr="00D93D32" w:rsidRDefault="00CB01E3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250 військовослужбовців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з озброєнням і військовою технікою, </w:t>
            </w:r>
            <w:r w:rsidR="00467A47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t>до 2 літаків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829"/>
        </w:trPr>
        <w:tc>
          <w:tcPr>
            <w:tcW w:w="534" w:type="dxa"/>
          </w:tcPr>
          <w:p w:rsidR="007625FC" w:rsidRPr="00D93D32" w:rsidRDefault="007625FC" w:rsidP="004D3655">
            <w:pPr>
              <w:spacing w:line="233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</w:t>
            </w:r>
            <w:r w:rsidR="005A2D53" w:rsidRPr="00D93D3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7625FC" w:rsidRPr="00D93D32" w:rsidRDefault="007625FC" w:rsidP="004D3655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Троян Футпрінт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/ </w:t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 xml:space="preserve">Флеймінг 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br/>
              <w:t>Сворд – 2022</w:t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CB01E3" w:rsidRPr="00D93D32" w:rsidRDefault="00CB01E3" w:rsidP="004D3655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71" w:type="dxa"/>
          </w:tcPr>
          <w:p w:rsidR="007625FC" w:rsidRPr="00D93D32" w:rsidRDefault="007625FC" w:rsidP="004D3655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Тактико-спеціальне навчання</w:t>
            </w:r>
          </w:p>
        </w:tc>
        <w:tc>
          <w:tcPr>
            <w:tcW w:w="1560" w:type="dxa"/>
          </w:tcPr>
          <w:p w:rsidR="007625FC" w:rsidRPr="00D93D32" w:rsidRDefault="007625FC" w:rsidP="004D3655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4D3655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D93D3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Литовська Республіка,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Федеративна Республіка Німеччина, 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Естонська Республіка</w:t>
            </w:r>
          </w:p>
        </w:tc>
        <w:tc>
          <w:tcPr>
            <w:tcW w:w="5364" w:type="dxa"/>
          </w:tcPr>
          <w:p w:rsidR="007625FC" w:rsidRPr="00D93D32" w:rsidRDefault="007625FC" w:rsidP="004D3655">
            <w:pPr>
              <w:spacing w:line="233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з озброєнням і військовою технікою, 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t>до 2 літаків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409"/>
        </w:trPr>
        <w:tc>
          <w:tcPr>
            <w:tcW w:w="534" w:type="dxa"/>
          </w:tcPr>
          <w:p w:rsidR="007625FC" w:rsidRPr="00D93D32" w:rsidRDefault="005A2D53" w:rsidP="004D3655">
            <w:pPr>
              <w:spacing w:line="233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9D6E90" w:rsidRPr="00D93D32" w:rsidRDefault="007625FC" w:rsidP="00DB0E0C">
            <w:pPr>
              <w:shd w:val="clear" w:color="auto" w:fill="FFFFFF"/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Троян Футпрінт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/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Джанкшн </w:t>
            </w:r>
            <w:r w:rsidR="00CD3B2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Страйк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4D3655">
            <w:pPr>
              <w:widowControl w:val="0"/>
              <w:shd w:val="clear" w:color="auto" w:fill="FFFFFF"/>
              <w:spacing w:after="0" w:line="233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Тактико-спеціальне навчання</w:t>
            </w:r>
          </w:p>
        </w:tc>
        <w:tc>
          <w:tcPr>
            <w:tcW w:w="1560" w:type="dxa"/>
          </w:tcPr>
          <w:p w:rsidR="007625FC" w:rsidRPr="00D93D32" w:rsidRDefault="007625FC" w:rsidP="004D3655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4D3655">
            <w:pPr>
              <w:spacing w:after="0" w:line="233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Румунія,  Федеративна Республіка Німеччина,  Естонська Республіка</w:t>
            </w:r>
          </w:p>
        </w:tc>
        <w:tc>
          <w:tcPr>
            <w:tcW w:w="5364" w:type="dxa"/>
          </w:tcPr>
          <w:p w:rsidR="007625FC" w:rsidRPr="00D93D32" w:rsidRDefault="007625FC" w:rsidP="004D3655">
            <w:pPr>
              <w:widowControl w:val="0"/>
              <w:shd w:val="clear" w:color="auto" w:fill="FFFFFF"/>
              <w:spacing w:after="0" w:line="233" w:lineRule="auto"/>
              <w:ind w:right="11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00 військовослужбовців з озброєнням і військовою технікою,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до 2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о 2 кораблів (катерів </w:t>
            </w:r>
            <w:r w:rsidR="00DB0E0C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552"/>
        </w:trPr>
        <w:tc>
          <w:tcPr>
            <w:tcW w:w="534" w:type="dxa"/>
          </w:tcPr>
          <w:p w:rsidR="007625FC" w:rsidRPr="00D93D32" w:rsidRDefault="005A2D53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 xml:space="preserve">Багатонаціональне навчання </w:t>
            </w:r>
            <w:r w:rsidR="00CD3B2C" w:rsidRPr="00D93D32">
              <w:rPr>
                <w:rFonts w:ascii="Times New Roman" w:hAnsi="Times New Roman"/>
                <w:bCs/>
                <w:sz w:val="28"/>
                <w:szCs w:val="28"/>
              </w:rPr>
              <w:br/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>Ефес – 2022</w:t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Тактико-спеціальне навчання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Турецька Республіка</w:t>
            </w:r>
          </w:p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64" w:type="dxa"/>
          </w:tcPr>
          <w:p w:rsidR="007625FC" w:rsidRPr="00D93D32" w:rsidRDefault="007625FC" w:rsidP="009D6E90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200 військовослужбовців з озброєнням і військовою технікою,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до 2 літаків 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о 2 кораблів (катерів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D6E90" w:rsidRPr="00D93D32" w:rsidRDefault="009D6E90" w:rsidP="009D6E90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rPr>
          <w:trHeight w:val="139"/>
        </w:trPr>
        <w:tc>
          <w:tcPr>
            <w:tcW w:w="534" w:type="dxa"/>
          </w:tcPr>
          <w:p w:rsidR="007625FC" w:rsidRPr="00D93D32" w:rsidRDefault="005A2D53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 xml:space="preserve">навчання </w:t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bCs/>
                <w:sz w:val="28"/>
                <w:szCs w:val="28"/>
              </w:rPr>
              <w:t>Кавказ Ігл – 2022</w:t>
            </w:r>
            <w:r w:rsidR="0004395D" w:rsidRPr="00D93D32">
              <w:rPr>
                <w:rFonts w:ascii="Times New Roman" w:hAnsi="Times New Roman"/>
                <w:bCs/>
                <w:sz w:val="28"/>
                <w:szCs w:val="28"/>
              </w:rPr>
              <w:t>"</w:t>
            </w:r>
          </w:p>
          <w:p w:rsidR="009D6E90" w:rsidRPr="00D93D32" w:rsidRDefault="009D6E90" w:rsidP="005F72A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D6E90" w:rsidRPr="00D93D32" w:rsidRDefault="009D6E90" w:rsidP="005F72A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D6E90" w:rsidRPr="00D93D32" w:rsidRDefault="009D6E90" w:rsidP="005F72A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71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Тактико-спеціальне навчання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лютий 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widowControl w:val="0"/>
              <w:shd w:val="clear" w:color="auto" w:fill="FFFFFF"/>
              <w:spacing w:after="0" w:line="240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Турецька Республіка</w:t>
            </w:r>
          </w:p>
        </w:tc>
        <w:tc>
          <w:tcPr>
            <w:tcW w:w="5364" w:type="dxa"/>
          </w:tcPr>
          <w:p w:rsidR="007625FC" w:rsidRPr="00D93D32" w:rsidRDefault="007625FC" w:rsidP="00A413FA">
            <w:pPr>
              <w:tabs>
                <w:tab w:val="left" w:pos="4459"/>
              </w:tabs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100 військовослужбовців з озброєнням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 військовою технікою,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до 2 літаків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о 2 кораблів (катерів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413FA" w:rsidRPr="00D93D32" w:rsidRDefault="00A413FA" w:rsidP="00A413FA">
            <w:pPr>
              <w:tabs>
                <w:tab w:val="left" w:pos="4459"/>
              </w:tabs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rPr>
          <w:trHeight w:val="1638"/>
        </w:trPr>
        <w:tc>
          <w:tcPr>
            <w:tcW w:w="534" w:type="dxa"/>
          </w:tcPr>
          <w:p w:rsidR="007625FC" w:rsidRPr="00D93D32" w:rsidRDefault="00DB0E0C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Українсько-румунське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Ріверайн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Тактичне навчання 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 березень – грудень</w:t>
            </w:r>
          </w:p>
        </w:tc>
        <w:tc>
          <w:tcPr>
            <w:tcW w:w="3396" w:type="dxa"/>
          </w:tcPr>
          <w:p w:rsidR="007625FC" w:rsidRPr="00D93D32" w:rsidRDefault="0081299D" w:rsidP="0081299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Румунія, р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>ічка Дунай, гирло річки Дунай, північно-західна частина Чор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t>ного моря, порти Бриела, Тульча</w:t>
            </w:r>
            <w:r w:rsidR="007625FC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364" w:type="dxa"/>
          </w:tcPr>
          <w:p w:rsidR="007625FC" w:rsidRPr="00D93D32" w:rsidRDefault="007625FC" w:rsidP="009D6E90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200 військовослужбовців з озброєнням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 військовою технікою,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до 10 літаків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і вертольотів,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 10 кораблів (катерів </w:t>
            </w:r>
            <w:r w:rsidR="00D7569A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1299D" w:rsidRPr="00D93D32" w:rsidRDefault="0081299D" w:rsidP="0081299D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rPr>
          <w:trHeight w:val="1462"/>
        </w:trPr>
        <w:tc>
          <w:tcPr>
            <w:tcW w:w="534" w:type="dxa"/>
          </w:tcPr>
          <w:p w:rsidR="007625FC" w:rsidRPr="00D93D32" w:rsidRDefault="00DB0E0C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Бриз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Тактичне навчання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лютий 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Республіка Болгарія, західна частина Чорного моря</w:t>
            </w:r>
          </w:p>
        </w:tc>
        <w:tc>
          <w:tcPr>
            <w:tcW w:w="5364" w:type="dxa"/>
          </w:tcPr>
          <w:p w:rsidR="007625FC" w:rsidRPr="00D93D32" w:rsidRDefault="007625FC" w:rsidP="00D308E6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100 військовослужбовців з озброєнням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і військовою технікою, д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о 2 кораблів (катерів 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08E6" w:rsidRPr="00D93D32" w:rsidRDefault="00D308E6" w:rsidP="00D308E6">
            <w:pPr>
              <w:spacing w:after="0" w:line="240" w:lineRule="auto"/>
              <w:ind w:left="74" w:right="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25FC" w:rsidRPr="00D93D32" w:rsidTr="00937412">
        <w:trPr>
          <w:trHeight w:val="1458"/>
        </w:trPr>
        <w:tc>
          <w:tcPr>
            <w:tcW w:w="534" w:type="dxa"/>
          </w:tcPr>
          <w:p w:rsidR="007625FC" w:rsidRPr="00D93D32" w:rsidRDefault="007625FC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Нобл Партнер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Тактичне навчання 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До 45 діб, лютий – грудень </w:t>
            </w:r>
          </w:p>
          <w:p w:rsidR="00D308E6" w:rsidRPr="00D93D32" w:rsidRDefault="00D308E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308E6" w:rsidRPr="00D93D32" w:rsidRDefault="00D308E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Грузія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150 військовослужбовців з озброєнням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і військовою технікою, до 2 літаків,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д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о 2 кораблів (катерів 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266"/>
        </w:trPr>
        <w:tc>
          <w:tcPr>
            <w:tcW w:w="534" w:type="dxa"/>
          </w:tcPr>
          <w:p w:rsidR="007625FC" w:rsidRPr="00D93D32" w:rsidRDefault="00DB0E0C" w:rsidP="0004395D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2551" w:type="dxa"/>
          </w:tcPr>
          <w:p w:rsidR="007625FC" w:rsidRPr="00D93D32" w:rsidRDefault="007625FC" w:rsidP="00F4086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Дайв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308E6" w:rsidRPr="00D93D32" w:rsidRDefault="00D308E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Водолазне, протимінне  навчання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Румунія,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акваторія Чорного моря 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50 військовослужбовців із 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>сп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орядженням, д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о 2 кораблів (катерів 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266"/>
        </w:trPr>
        <w:tc>
          <w:tcPr>
            <w:tcW w:w="534" w:type="dxa"/>
          </w:tcPr>
          <w:p w:rsidR="007625FC" w:rsidRPr="00D93D32" w:rsidRDefault="00DB0E0C" w:rsidP="00EA1DA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br/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ТАЛОС – </w:t>
            </w:r>
            <w:r w:rsidRPr="00D93D32">
              <w:rPr>
                <w:rFonts w:ascii="Times New Roman" w:hAnsi="Times New Roman"/>
                <w:sz w:val="28"/>
                <w:szCs w:val="28"/>
                <w:lang w:val="en-US"/>
              </w:rPr>
              <w:t>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  <w:p w:rsidR="00D308E6" w:rsidRPr="00D93D32" w:rsidRDefault="00D308E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Грецька Республіка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100 військовослужбовців з озброєнням і військовою технікою, до 2 літаків,                    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 xml:space="preserve"> до 2 кораблів (катерів,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421"/>
        </w:trPr>
        <w:tc>
          <w:tcPr>
            <w:tcW w:w="534" w:type="dxa"/>
          </w:tcPr>
          <w:p w:rsidR="007625FC" w:rsidRPr="00D93D32" w:rsidRDefault="00DB0E0C" w:rsidP="00EA1DA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Сейбер Джанкшн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  <w:p w:rsidR="00852779" w:rsidRPr="00D93D32" w:rsidRDefault="00852779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березень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Федеративна Республіка Німеччина 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150 військовослужбовців з озброєнням і ві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йськовою технікою, до 2 літаків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681"/>
        </w:trPr>
        <w:tc>
          <w:tcPr>
            <w:tcW w:w="534" w:type="dxa"/>
          </w:tcPr>
          <w:p w:rsidR="007625FC" w:rsidRPr="00D93D32" w:rsidRDefault="00DB0E0C" w:rsidP="00EA1DA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Сейбер Гардіан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Командно-штабне навчання із залученням військ</w:t>
            </w:r>
          </w:p>
          <w:p w:rsidR="00D308E6" w:rsidRPr="00D93D32" w:rsidRDefault="00D308E6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 лютий  – грудень</w:t>
            </w:r>
          </w:p>
        </w:tc>
        <w:tc>
          <w:tcPr>
            <w:tcW w:w="3396" w:type="dxa"/>
          </w:tcPr>
          <w:p w:rsidR="000D0975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Румунія, Республіка Польща, Угорщина,</w:t>
            </w:r>
            <w:r w:rsidR="00EA1DAE" w:rsidRPr="00D93D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 xml:space="preserve">Республіка Північна Македонія, </w:t>
            </w:r>
            <w:r w:rsidR="00EA1DAE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Республіка Болгарія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 xml:space="preserve">150 військовослужбовців з озброєнням і військовою технікою, до 2 літаків, </w:t>
            </w:r>
            <w:r w:rsidR="00EA1DAE" w:rsidRPr="00D93D32">
              <w:rPr>
                <w:rFonts w:ascii="Times New Roman" w:hAnsi="Times New Roman"/>
                <w:sz w:val="28"/>
                <w:szCs w:val="28"/>
              </w:rPr>
              <w:br/>
            </w:r>
            <w:r w:rsidRPr="00D93D32">
              <w:rPr>
                <w:rFonts w:ascii="Times New Roman" w:hAnsi="Times New Roman"/>
                <w:sz w:val="28"/>
                <w:szCs w:val="28"/>
              </w:rPr>
              <w:t>до 2</w:t>
            </w:r>
            <w:r w:rsidR="00486165" w:rsidRPr="00D93D32">
              <w:rPr>
                <w:rFonts w:ascii="Times New Roman" w:hAnsi="Times New Roman"/>
                <w:sz w:val="28"/>
                <w:szCs w:val="28"/>
              </w:rPr>
              <w:t xml:space="preserve"> кораблів (катерів та суден)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383"/>
        </w:trPr>
        <w:tc>
          <w:tcPr>
            <w:tcW w:w="534" w:type="dxa"/>
          </w:tcPr>
          <w:p w:rsidR="007625FC" w:rsidRPr="00D93D32" w:rsidRDefault="007625FC" w:rsidP="00EA1DA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Амбер Міст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5F72A5">
            <w:pPr>
              <w:spacing w:after="0" w:line="240" w:lineRule="auto"/>
              <w:ind w:right="-109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Навчання з питань кібернетичної безпеки</w:t>
            </w:r>
          </w:p>
          <w:p w:rsidR="00D308E6" w:rsidRPr="00D93D32" w:rsidRDefault="00D308E6" w:rsidP="005F72A5">
            <w:pPr>
              <w:spacing w:after="0" w:line="240" w:lineRule="auto"/>
              <w:ind w:right="-1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Литовська Республіка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20 ві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йськовослужбовців з обладнанням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5FC" w:rsidRPr="00D93D32" w:rsidTr="00937412">
        <w:trPr>
          <w:trHeight w:val="1694"/>
        </w:trPr>
        <w:tc>
          <w:tcPr>
            <w:tcW w:w="534" w:type="dxa"/>
          </w:tcPr>
          <w:p w:rsidR="007625FC" w:rsidRPr="00D93D32" w:rsidRDefault="007625FC" w:rsidP="00EA1DAE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2551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Багатонаціональне навчання НАТО 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CWIX – 2022</w:t>
            </w:r>
            <w:r w:rsidR="0004395D" w:rsidRPr="00D93D32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1871" w:type="dxa"/>
          </w:tcPr>
          <w:p w:rsidR="007625FC" w:rsidRPr="00D93D32" w:rsidRDefault="007625FC" w:rsidP="00852779">
            <w:pPr>
              <w:spacing w:after="0" w:line="240" w:lineRule="auto"/>
              <w:ind w:right="-11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Навчання з питань технічної взаємосуміс</w:t>
            </w:r>
            <w:r w:rsidR="00852779" w:rsidRPr="00D93D32">
              <w:rPr>
                <w:rFonts w:ascii="Times New Roman" w:hAnsi="Times New Roman"/>
                <w:sz w:val="28"/>
                <w:szCs w:val="28"/>
              </w:rPr>
              <w:t>-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ності телекомуніка</w:t>
            </w:r>
            <w:r w:rsidR="00852779" w:rsidRPr="00D93D32">
              <w:rPr>
                <w:rFonts w:ascii="Times New Roman" w:hAnsi="Times New Roman"/>
                <w:sz w:val="28"/>
                <w:szCs w:val="28"/>
              </w:rPr>
              <w:t>-</w:t>
            </w:r>
            <w:r w:rsidRPr="00D93D32">
              <w:rPr>
                <w:rFonts w:ascii="Times New Roman" w:hAnsi="Times New Roman"/>
                <w:sz w:val="28"/>
                <w:szCs w:val="28"/>
              </w:rPr>
              <w:t>ційних технологій та кібернетичної безпеки</w:t>
            </w:r>
          </w:p>
        </w:tc>
        <w:tc>
          <w:tcPr>
            <w:tcW w:w="1560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До 45 діб, лютий – грудень</w:t>
            </w:r>
          </w:p>
        </w:tc>
        <w:tc>
          <w:tcPr>
            <w:tcW w:w="3396" w:type="dxa"/>
          </w:tcPr>
          <w:p w:rsidR="007625FC" w:rsidRPr="00D93D32" w:rsidRDefault="007625FC" w:rsidP="005F72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>Республіка Польща</w:t>
            </w:r>
          </w:p>
        </w:tc>
        <w:tc>
          <w:tcPr>
            <w:tcW w:w="5364" w:type="dxa"/>
          </w:tcPr>
          <w:p w:rsidR="007625FC" w:rsidRPr="00D93D32" w:rsidRDefault="007625FC" w:rsidP="005F72A5">
            <w:pPr>
              <w:spacing w:line="240" w:lineRule="auto"/>
              <w:ind w:left="71" w:right="33"/>
              <w:rPr>
                <w:rFonts w:ascii="Times New Roman" w:hAnsi="Times New Roman"/>
                <w:sz w:val="28"/>
                <w:szCs w:val="28"/>
              </w:rPr>
            </w:pPr>
            <w:r w:rsidRPr="00D93D32">
              <w:rPr>
                <w:rFonts w:ascii="Times New Roman" w:hAnsi="Times New Roman"/>
                <w:sz w:val="28"/>
                <w:szCs w:val="28"/>
              </w:rPr>
              <w:t xml:space="preserve">Від Збройних Сил України до </w:t>
            </w:r>
            <w:r w:rsidRPr="00D93D32">
              <w:rPr>
                <w:rFonts w:ascii="Times New Roman" w:hAnsi="Times New Roman"/>
                <w:sz w:val="28"/>
                <w:szCs w:val="28"/>
              </w:rPr>
              <w:br/>
              <w:t>20 ві</w:t>
            </w:r>
            <w:r w:rsidR="00A413FA" w:rsidRPr="00D93D32">
              <w:rPr>
                <w:rFonts w:ascii="Times New Roman" w:hAnsi="Times New Roman"/>
                <w:sz w:val="28"/>
                <w:szCs w:val="28"/>
              </w:rPr>
              <w:t>йськовослужбовців з обладнанням</w:t>
            </w:r>
            <w:r w:rsidR="00011AB2" w:rsidRPr="00D93D3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7625FC" w:rsidRPr="00D93D32" w:rsidRDefault="007625FC" w:rsidP="007625FC">
      <w:pPr>
        <w:jc w:val="both"/>
        <w:rPr>
          <w:rFonts w:ascii="Times New Roman" w:hAnsi="Times New Roman"/>
          <w:sz w:val="28"/>
          <w:szCs w:val="28"/>
        </w:rPr>
      </w:pPr>
    </w:p>
    <w:p w:rsidR="000D0975" w:rsidRPr="00D93D32" w:rsidRDefault="000D0975" w:rsidP="000D09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D0975" w:rsidRPr="00D93D32" w:rsidRDefault="000D0975" w:rsidP="000D09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625FC" w:rsidRPr="00D93D32" w:rsidRDefault="007625FC" w:rsidP="000D097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93D32">
        <w:rPr>
          <w:rFonts w:ascii="Times New Roman" w:hAnsi="Times New Roman"/>
          <w:b/>
          <w:sz w:val="28"/>
          <w:szCs w:val="28"/>
        </w:rPr>
        <w:t xml:space="preserve">Керівник Офісу </w:t>
      </w:r>
    </w:p>
    <w:p w:rsidR="006F5918" w:rsidRPr="00D93D32" w:rsidRDefault="007625FC" w:rsidP="000D0975">
      <w:pPr>
        <w:spacing w:after="0" w:line="240" w:lineRule="auto"/>
        <w:ind w:right="395"/>
        <w:jc w:val="both"/>
        <w:rPr>
          <w:rFonts w:ascii="Times New Roman" w:hAnsi="Times New Roman"/>
          <w:b/>
          <w:sz w:val="28"/>
          <w:szCs w:val="28"/>
        </w:rPr>
      </w:pPr>
      <w:r w:rsidRPr="00D93D32">
        <w:rPr>
          <w:rFonts w:ascii="Times New Roman" w:hAnsi="Times New Roman"/>
          <w:b/>
          <w:sz w:val="28"/>
          <w:szCs w:val="28"/>
        </w:rPr>
        <w:t xml:space="preserve">Президента України </w:t>
      </w:r>
      <w:r w:rsidRPr="00D93D32">
        <w:rPr>
          <w:rFonts w:ascii="Times New Roman" w:hAnsi="Times New Roman"/>
          <w:b/>
          <w:sz w:val="28"/>
          <w:szCs w:val="28"/>
        </w:rPr>
        <w:tab/>
      </w:r>
      <w:r w:rsidRPr="00D93D32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</w:t>
      </w:r>
      <w:r w:rsidRPr="00D93D32">
        <w:rPr>
          <w:rFonts w:ascii="Times New Roman" w:hAnsi="Times New Roman"/>
          <w:b/>
          <w:sz w:val="28"/>
          <w:szCs w:val="28"/>
        </w:rPr>
        <w:tab/>
      </w:r>
      <w:r w:rsidRPr="00D93D32">
        <w:rPr>
          <w:rFonts w:ascii="Times New Roman" w:hAnsi="Times New Roman"/>
          <w:b/>
          <w:sz w:val="28"/>
          <w:szCs w:val="28"/>
        </w:rPr>
        <w:tab/>
      </w:r>
      <w:r w:rsidRPr="00D93D32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 w:rsidRPr="00D93D32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D93D32">
        <w:rPr>
          <w:rFonts w:ascii="Times New Roman" w:hAnsi="Times New Roman"/>
          <w:b/>
          <w:sz w:val="28"/>
          <w:szCs w:val="28"/>
        </w:rPr>
        <w:tab/>
        <w:t xml:space="preserve"> </w:t>
      </w:r>
      <w:r w:rsidRPr="00D93D32">
        <w:rPr>
          <w:rFonts w:ascii="Times New Roman" w:hAnsi="Times New Roman"/>
          <w:b/>
          <w:sz w:val="28"/>
          <w:szCs w:val="28"/>
        </w:rPr>
        <w:tab/>
        <w:t xml:space="preserve">            </w:t>
      </w:r>
      <w:r w:rsidR="000D0975" w:rsidRPr="00D93D32">
        <w:rPr>
          <w:rFonts w:ascii="Times New Roman" w:hAnsi="Times New Roman"/>
          <w:b/>
          <w:sz w:val="28"/>
          <w:szCs w:val="28"/>
        </w:rPr>
        <w:t>А.</w:t>
      </w:r>
      <w:r w:rsidRPr="00D93D32">
        <w:rPr>
          <w:rFonts w:ascii="Times New Roman" w:hAnsi="Times New Roman"/>
          <w:b/>
          <w:sz w:val="28"/>
          <w:szCs w:val="28"/>
        </w:rPr>
        <w:t>ЄРМАК</w:t>
      </w:r>
    </w:p>
    <w:sectPr w:rsidR="006F5918" w:rsidRPr="00D93D32" w:rsidSect="00E14658">
      <w:headerReference w:type="default" r:id="rId18"/>
      <w:pgSz w:w="16838" w:h="11906" w:orient="landscape"/>
      <w:pgMar w:top="153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4AF" w:rsidRDefault="00AD34AF" w:rsidP="00486165">
      <w:pPr>
        <w:spacing w:after="0" w:line="240" w:lineRule="auto"/>
      </w:pPr>
      <w:r>
        <w:separator/>
      </w:r>
    </w:p>
  </w:endnote>
  <w:endnote w:type="continuationSeparator" w:id="0">
    <w:p w:rsidR="00AD34AF" w:rsidRDefault="00AD34AF" w:rsidP="00486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4AF" w:rsidRDefault="00AD34AF" w:rsidP="00486165">
      <w:pPr>
        <w:spacing w:after="0" w:line="240" w:lineRule="auto"/>
      </w:pPr>
      <w:r>
        <w:separator/>
      </w:r>
    </w:p>
  </w:footnote>
  <w:footnote w:type="continuationSeparator" w:id="0">
    <w:p w:rsidR="00AD34AF" w:rsidRDefault="00AD34AF" w:rsidP="004861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95D" w:rsidRDefault="0004395D" w:rsidP="00D36B0C">
    <w:pPr>
      <w:pStyle w:val="a3"/>
      <w:jc w:val="center"/>
    </w:pPr>
    <w:r w:rsidRPr="00486165">
      <w:rPr>
        <w:rFonts w:ascii="Times New Roman" w:hAnsi="Times New Roman"/>
        <w:sz w:val="28"/>
        <w:szCs w:val="28"/>
      </w:rPr>
      <w:fldChar w:fldCharType="begin"/>
    </w:r>
    <w:r w:rsidRPr="00486165">
      <w:rPr>
        <w:rFonts w:ascii="Times New Roman" w:hAnsi="Times New Roman"/>
        <w:sz w:val="28"/>
        <w:szCs w:val="28"/>
      </w:rPr>
      <w:instrText>PAGE   \* MERGEFORMAT</w:instrText>
    </w:r>
    <w:r w:rsidRPr="00486165">
      <w:rPr>
        <w:rFonts w:ascii="Times New Roman" w:hAnsi="Times New Roman"/>
        <w:sz w:val="28"/>
        <w:szCs w:val="28"/>
      </w:rPr>
      <w:fldChar w:fldCharType="separate"/>
    </w:r>
    <w:r w:rsidR="00C36354">
      <w:rPr>
        <w:rFonts w:ascii="Times New Roman" w:hAnsi="Times New Roman"/>
        <w:noProof/>
        <w:sz w:val="28"/>
        <w:szCs w:val="28"/>
      </w:rPr>
      <w:t>2</w:t>
    </w:r>
    <w:r w:rsidRPr="00486165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6F41"/>
    <w:multiLevelType w:val="hybridMultilevel"/>
    <w:tmpl w:val="D81C4A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5FC"/>
    <w:rsid w:val="00011AB2"/>
    <w:rsid w:val="000222EB"/>
    <w:rsid w:val="0002635D"/>
    <w:rsid w:val="0004395D"/>
    <w:rsid w:val="00043A38"/>
    <w:rsid w:val="000A6193"/>
    <w:rsid w:val="000D0975"/>
    <w:rsid w:val="00103817"/>
    <w:rsid w:val="00124D3A"/>
    <w:rsid w:val="00156FA9"/>
    <w:rsid w:val="00163C48"/>
    <w:rsid w:val="001C6086"/>
    <w:rsid w:val="001D2261"/>
    <w:rsid w:val="001F3D84"/>
    <w:rsid w:val="001F71A2"/>
    <w:rsid w:val="002378C9"/>
    <w:rsid w:val="002429E2"/>
    <w:rsid w:val="002D4D6B"/>
    <w:rsid w:val="00346903"/>
    <w:rsid w:val="00362B8F"/>
    <w:rsid w:val="003B4CD6"/>
    <w:rsid w:val="003C454D"/>
    <w:rsid w:val="003D3CA1"/>
    <w:rsid w:val="003D7DA6"/>
    <w:rsid w:val="00416AD4"/>
    <w:rsid w:val="00427E26"/>
    <w:rsid w:val="00465B7F"/>
    <w:rsid w:val="00467A47"/>
    <w:rsid w:val="00471851"/>
    <w:rsid w:val="00486165"/>
    <w:rsid w:val="004D3655"/>
    <w:rsid w:val="0050130A"/>
    <w:rsid w:val="00543258"/>
    <w:rsid w:val="00543759"/>
    <w:rsid w:val="005508FA"/>
    <w:rsid w:val="005A2D53"/>
    <w:rsid w:val="005C56B2"/>
    <w:rsid w:val="005D15D8"/>
    <w:rsid w:val="005F72A5"/>
    <w:rsid w:val="006069C1"/>
    <w:rsid w:val="00675D04"/>
    <w:rsid w:val="006F5918"/>
    <w:rsid w:val="007046D6"/>
    <w:rsid w:val="007105A7"/>
    <w:rsid w:val="00712A3F"/>
    <w:rsid w:val="007625FC"/>
    <w:rsid w:val="007F6108"/>
    <w:rsid w:val="0081299D"/>
    <w:rsid w:val="00852779"/>
    <w:rsid w:val="00860DD2"/>
    <w:rsid w:val="00883668"/>
    <w:rsid w:val="00894006"/>
    <w:rsid w:val="008E1851"/>
    <w:rsid w:val="008E6A9A"/>
    <w:rsid w:val="0090796D"/>
    <w:rsid w:val="00937412"/>
    <w:rsid w:val="009613AC"/>
    <w:rsid w:val="00985911"/>
    <w:rsid w:val="009D6E90"/>
    <w:rsid w:val="00A26FEB"/>
    <w:rsid w:val="00A413FA"/>
    <w:rsid w:val="00A41848"/>
    <w:rsid w:val="00A50957"/>
    <w:rsid w:val="00A82548"/>
    <w:rsid w:val="00AA3A4F"/>
    <w:rsid w:val="00AD0306"/>
    <w:rsid w:val="00AD34AF"/>
    <w:rsid w:val="00B1583F"/>
    <w:rsid w:val="00B60342"/>
    <w:rsid w:val="00B71D33"/>
    <w:rsid w:val="00B8707B"/>
    <w:rsid w:val="00BB49CA"/>
    <w:rsid w:val="00BC241F"/>
    <w:rsid w:val="00BC7685"/>
    <w:rsid w:val="00BD7D6C"/>
    <w:rsid w:val="00BF39EC"/>
    <w:rsid w:val="00BF7CE2"/>
    <w:rsid w:val="00C01C75"/>
    <w:rsid w:val="00C1761E"/>
    <w:rsid w:val="00C24E28"/>
    <w:rsid w:val="00C36354"/>
    <w:rsid w:val="00CB01E3"/>
    <w:rsid w:val="00CD3B2C"/>
    <w:rsid w:val="00CF5F78"/>
    <w:rsid w:val="00D06295"/>
    <w:rsid w:val="00D24650"/>
    <w:rsid w:val="00D308E6"/>
    <w:rsid w:val="00D36B0C"/>
    <w:rsid w:val="00D37AA0"/>
    <w:rsid w:val="00D7569A"/>
    <w:rsid w:val="00D93D32"/>
    <w:rsid w:val="00DA4FC3"/>
    <w:rsid w:val="00DB0E0C"/>
    <w:rsid w:val="00DB4C24"/>
    <w:rsid w:val="00E07D09"/>
    <w:rsid w:val="00E14658"/>
    <w:rsid w:val="00E3172A"/>
    <w:rsid w:val="00E37BA4"/>
    <w:rsid w:val="00E920C7"/>
    <w:rsid w:val="00EA1DAE"/>
    <w:rsid w:val="00EC5D67"/>
    <w:rsid w:val="00ED00F9"/>
    <w:rsid w:val="00F00896"/>
    <w:rsid w:val="00F40860"/>
    <w:rsid w:val="00F858FD"/>
    <w:rsid w:val="00F97246"/>
    <w:rsid w:val="00FD77B3"/>
    <w:rsid w:val="00FF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7625FC"/>
  </w:style>
  <w:style w:type="paragraph" w:styleId="a3">
    <w:name w:val="header"/>
    <w:basedOn w:val="a"/>
    <w:link w:val="a4"/>
    <w:uiPriority w:val="99"/>
    <w:unhideWhenUsed/>
    <w:rsid w:val="004861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86165"/>
  </w:style>
  <w:style w:type="paragraph" w:styleId="a5">
    <w:name w:val="footer"/>
    <w:basedOn w:val="a"/>
    <w:link w:val="a6"/>
    <w:uiPriority w:val="99"/>
    <w:unhideWhenUsed/>
    <w:rsid w:val="004861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86165"/>
  </w:style>
  <w:style w:type="paragraph" w:styleId="a7">
    <w:name w:val="Balloon Text"/>
    <w:basedOn w:val="a"/>
    <w:link w:val="a8"/>
    <w:uiPriority w:val="99"/>
    <w:semiHidden/>
    <w:unhideWhenUsed/>
    <w:rsid w:val="00FF49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FF49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0%BE%D0%B2%D0%BE%D1%80%D1%81%D1%8C%D0%BA" TargetMode="External"/><Relationship Id="rId13" Type="http://schemas.openxmlformats.org/officeDocument/2006/relationships/hyperlink" Target="https://zakon.rada.gov.ua/laws/show/950_00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50_001" TargetMode="External"/><Relationship Id="rId12" Type="http://schemas.openxmlformats.org/officeDocument/2006/relationships/hyperlink" Target="https://zakon.rada.gov.ua/laws/show/950_001" TargetMode="External"/><Relationship Id="rId17" Type="http://schemas.openxmlformats.org/officeDocument/2006/relationships/hyperlink" Target="https://zakon.rada.gov.ua/laws/show/950_001" TargetMode="External"/><Relationship Id="rId2" Type="http://schemas.openxmlformats.org/officeDocument/2006/relationships/styles" Target="styles.xml"/><Relationship Id="rId16" Type="http://schemas.openxmlformats.org/officeDocument/2006/relationships/hyperlink" Target="https://zakon.rada.gov.ua/laws/show/950_00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950_00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950_001" TargetMode="External"/><Relationship Id="rId10" Type="http://schemas.openxmlformats.org/officeDocument/2006/relationships/hyperlink" Target="https://zakon.rada.gov.ua/laws/show/950_00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2%D0%BE%D0%BB%D0%B8%D0%BD%D1%81%D1%8C%D0%BA%D0%B0_%D0%BE%D0%B1%D0%BB%D0%B0%D1%81%D1%82%D1%8C" TargetMode="External"/><Relationship Id="rId14" Type="http://schemas.openxmlformats.org/officeDocument/2006/relationships/hyperlink" Target="https://zakon.rada.gov.ua/laws/show/950_001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14771</Words>
  <Characters>8421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23146</CharactersWithSpaces>
  <SharedDoc>false</SharedDoc>
  <HLinks>
    <vt:vector size="66" baseType="variant">
      <vt:variant>
        <vt:i4>65589</vt:i4>
      </vt:variant>
      <vt:variant>
        <vt:i4>30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27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65589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  <vt:variant>
        <vt:i4>3080275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https://uk.wikipedia.org/wiki/%D0%92%D0%BE%D0%BB%D0%B8%D0%BD%D1%81%D1%8C%D0%BA%D0%B0_%D0%BE%D0%B1%D0%BB%D0%B0%D1%81%D1%82%D1%8C</vt:lpwstr>
      </vt:variant>
      <vt:variant>
        <vt:lpwstr/>
      </vt:variant>
      <vt:variant>
        <vt:i4>8323172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https://uk.wikipedia.org/wiki/%D0%9F%D0%BE%D0%B2%D0%BE%D1%80%D1%81%D1%8C%D0%BA</vt:lpwstr>
      </vt:variant>
      <vt:variant>
        <vt:lpwstr/>
      </vt:variant>
      <vt:variant>
        <vt:i4>65589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https://zakon.rada.gov.ua/laws/show/950_001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2021-11-29T08:45:00Z</dcterms:created>
  <dcterms:modified xsi:type="dcterms:W3CDTF">2021-11-29T08:45:00Z</dcterms:modified>
</cp:coreProperties>
</file>