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01C68" w:rsidRPr="00401C68" w:rsidTr="00E8243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401C68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CC1B2F7" wp14:editId="4DFB7A6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1C6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401C68" w:rsidRPr="00401C68" w:rsidRDefault="00401C68" w:rsidP="00401C6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401C6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401C68" w:rsidRPr="00401C68" w:rsidRDefault="00401C68" w:rsidP="00401C6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tbl>
      <w:tblPr>
        <w:tblStyle w:val="10"/>
        <w:tblW w:w="12689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923"/>
        <w:gridCol w:w="1086"/>
      </w:tblGrid>
      <w:tr w:rsidR="00401C68" w:rsidRPr="00401C68" w:rsidTr="00535DF6">
        <w:tc>
          <w:tcPr>
            <w:tcW w:w="1680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923" w:type="dxa"/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8846D5" w:rsidRPr="008C08AA" w:rsidRDefault="0096460A" w:rsidP="00F01E63">
      <w:pPr>
        <w:pStyle w:val="a3"/>
        <w:rPr>
          <w:szCs w:val="28"/>
          <w:shd w:val="clear" w:color="auto" w:fill="FFFFFF"/>
        </w:rPr>
      </w:pPr>
      <w:r w:rsidRPr="008C08AA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Pr="008C08AA" w:rsidRDefault="00F01E63" w:rsidP="00F01E63">
      <w:pPr>
        <w:pStyle w:val="a3"/>
        <w:rPr>
          <w:szCs w:val="28"/>
          <w:shd w:val="clear" w:color="auto" w:fill="FFFFFF"/>
        </w:rPr>
      </w:pPr>
      <w:r w:rsidRPr="008C08AA">
        <w:rPr>
          <w:szCs w:val="28"/>
          <w:shd w:val="clear" w:color="auto" w:fill="FFFFFF"/>
        </w:rPr>
        <w:t xml:space="preserve">з питань </w:t>
      </w:r>
      <w:r w:rsidR="00C50D51" w:rsidRPr="008C08AA">
        <w:rPr>
          <w:szCs w:val="28"/>
          <w:shd w:val="clear" w:color="auto" w:fill="FFFFFF"/>
        </w:rPr>
        <w:t>соціальної політики та захисту прав ветеранів</w:t>
      </w:r>
    </w:p>
    <w:p w:rsidR="001A7307" w:rsidRPr="008C08AA" w:rsidRDefault="001A7307" w:rsidP="00F01E63">
      <w:pPr>
        <w:pStyle w:val="a3"/>
        <w:rPr>
          <w:szCs w:val="28"/>
          <w:shd w:val="clear" w:color="auto" w:fill="FFFFFF"/>
        </w:rPr>
      </w:pPr>
    </w:p>
    <w:p w:rsidR="00401C68" w:rsidRPr="008C08AA" w:rsidRDefault="006213F9" w:rsidP="006213F9">
      <w:pPr>
        <w:keepNext/>
        <w:jc w:val="both"/>
        <w:rPr>
          <w:i/>
          <w:iCs/>
          <w:szCs w:val="28"/>
        </w:rPr>
      </w:pPr>
      <w:r w:rsidRPr="008C08AA">
        <w:rPr>
          <w:i/>
          <w:iCs/>
          <w:szCs w:val="28"/>
        </w:rPr>
        <w:t xml:space="preserve">До </w:t>
      </w:r>
      <w:r w:rsidR="00401C68" w:rsidRPr="008C08AA">
        <w:rPr>
          <w:i/>
          <w:iCs/>
          <w:szCs w:val="28"/>
        </w:rPr>
        <w:t>законопроекту</w:t>
      </w:r>
    </w:p>
    <w:p w:rsidR="00401C68" w:rsidRPr="008C08AA" w:rsidRDefault="00401C68" w:rsidP="006213F9">
      <w:pPr>
        <w:keepNext/>
        <w:jc w:val="both"/>
        <w:rPr>
          <w:i/>
          <w:iCs/>
          <w:szCs w:val="28"/>
        </w:rPr>
      </w:pPr>
      <w:r w:rsidRPr="008C08AA">
        <w:rPr>
          <w:i/>
          <w:iCs/>
          <w:szCs w:val="28"/>
        </w:rPr>
        <w:t>за реєстр.№</w:t>
      </w:r>
      <w:r w:rsidR="001663FD">
        <w:rPr>
          <w:i/>
          <w:iCs/>
          <w:szCs w:val="28"/>
        </w:rPr>
        <w:t>6392</w:t>
      </w:r>
    </w:p>
    <w:p w:rsidR="00401C68" w:rsidRPr="008C08AA" w:rsidRDefault="00401C68" w:rsidP="00401C68">
      <w:pPr>
        <w:keepNext/>
        <w:ind w:firstLine="567"/>
        <w:jc w:val="both"/>
        <w:rPr>
          <w:i/>
          <w:iCs/>
          <w:szCs w:val="28"/>
        </w:rPr>
      </w:pPr>
    </w:p>
    <w:p w:rsidR="005A75C0" w:rsidRPr="008C08AA" w:rsidRDefault="00837F6B" w:rsidP="00401C68">
      <w:pPr>
        <w:keepNext/>
        <w:ind w:firstLine="567"/>
        <w:jc w:val="both"/>
        <w:rPr>
          <w:szCs w:val="28"/>
        </w:rPr>
      </w:pPr>
      <w:r w:rsidRPr="008C08AA">
        <w:rPr>
          <w:szCs w:val="28"/>
        </w:rPr>
        <w:t>К</w:t>
      </w:r>
      <w:r w:rsidR="00F75443" w:rsidRPr="008C08AA">
        <w:rPr>
          <w:szCs w:val="28"/>
        </w:rPr>
        <w:t>омітет Верховної Ради України з питань бюджету на своєму засіданні</w:t>
      </w:r>
      <w:r w:rsidR="009B1D19" w:rsidRPr="008C08AA">
        <w:rPr>
          <w:szCs w:val="28"/>
        </w:rPr>
        <w:t xml:space="preserve"> </w:t>
      </w:r>
      <w:r w:rsidR="001E1D52" w:rsidRPr="008C08AA">
        <w:rPr>
          <w:szCs w:val="28"/>
        </w:rPr>
        <w:br/>
      </w:r>
      <w:r w:rsidR="00E35739" w:rsidRPr="00E35739">
        <w:rPr>
          <w:szCs w:val="28"/>
        </w:rPr>
        <w:t>26 січня 2022 року (протокол №114)</w:t>
      </w:r>
      <w:bookmarkStart w:id="0" w:name="_GoBack"/>
      <w:bookmarkEnd w:id="0"/>
      <w:r w:rsidR="00F75443" w:rsidRPr="008C08AA">
        <w:rPr>
          <w:szCs w:val="28"/>
        </w:rPr>
        <w:t xml:space="preserve"> відповідно до стат</w:t>
      </w:r>
      <w:r w:rsidR="006A183D" w:rsidRPr="008C08AA">
        <w:rPr>
          <w:szCs w:val="28"/>
        </w:rPr>
        <w:t>ей</w:t>
      </w:r>
      <w:r w:rsidR="00F75443" w:rsidRPr="008C08AA">
        <w:rPr>
          <w:szCs w:val="28"/>
        </w:rPr>
        <w:t xml:space="preserve"> 27</w:t>
      </w:r>
      <w:r w:rsidR="006A183D" w:rsidRPr="008C08AA">
        <w:rPr>
          <w:szCs w:val="28"/>
        </w:rPr>
        <w:t xml:space="preserve"> і 109</w:t>
      </w:r>
      <w:r w:rsidR="00F75443" w:rsidRPr="008C08AA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08AA">
        <w:rPr>
          <w:szCs w:val="28"/>
        </w:rPr>
        <w:t>ув</w:t>
      </w:r>
      <w:r w:rsidR="00F01E63" w:rsidRPr="008C08AA">
        <w:rPr>
          <w:szCs w:val="28"/>
        </w:rPr>
        <w:t xml:space="preserve"> </w:t>
      </w:r>
      <w:r w:rsidR="003061CF" w:rsidRPr="008C08AA">
        <w:rPr>
          <w:szCs w:val="28"/>
        </w:rPr>
        <w:t xml:space="preserve">проект </w:t>
      </w:r>
      <w:r w:rsidR="00C22F5E" w:rsidRPr="008C08AA">
        <w:rPr>
          <w:szCs w:val="28"/>
        </w:rPr>
        <w:t xml:space="preserve">Закону </w:t>
      </w:r>
      <w:r w:rsidR="001663FD" w:rsidRPr="001663FD">
        <w:rPr>
          <w:szCs w:val="28"/>
        </w:rPr>
        <w:t>про внесення змін до деяких законодавчих актів України щодо удосконалення правового регулювання праці деяких категорій працівників</w:t>
      </w:r>
      <w:r w:rsidR="00AE76F3" w:rsidRPr="00AE76F3">
        <w:rPr>
          <w:szCs w:val="28"/>
        </w:rPr>
        <w:t xml:space="preserve"> </w:t>
      </w:r>
      <w:r w:rsidR="00A25946" w:rsidRPr="008C08AA">
        <w:rPr>
          <w:szCs w:val="28"/>
        </w:rPr>
        <w:t>(реєстр. №</w:t>
      </w:r>
      <w:r w:rsidR="001663FD" w:rsidRPr="001663FD">
        <w:rPr>
          <w:szCs w:val="28"/>
        </w:rPr>
        <w:t>6392 від 03.12.2021</w:t>
      </w:r>
      <w:r w:rsidR="004B0534" w:rsidRPr="008C08AA">
        <w:rPr>
          <w:szCs w:val="28"/>
        </w:rPr>
        <w:t xml:space="preserve">), </w:t>
      </w:r>
      <w:r w:rsidR="00C22F5E" w:rsidRPr="008C08AA">
        <w:rPr>
          <w:szCs w:val="28"/>
        </w:rPr>
        <w:t xml:space="preserve">поданий </w:t>
      </w:r>
      <w:r w:rsidR="001663FD">
        <w:rPr>
          <w:szCs w:val="28"/>
        </w:rPr>
        <w:t>Кабінетом Міністрів України</w:t>
      </w:r>
      <w:r w:rsidR="00AE33CC">
        <w:rPr>
          <w:szCs w:val="28"/>
        </w:rPr>
        <w:t xml:space="preserve">, </w:t>
      </w:r>
      <w:r w:rsidR="001663FD">
        <w:rPr>
          <w:szCs w:val="28"/>
        </w:rPr>
        <w:br/>
      </w:r>
      <w:r w:rsidR="00086A44">
        <w:rPr>
          <w:szCs w:val="28"/>
        </w:rPr>
        <w:t>і повідомляє таке</w:t>
      </w:r>
      <w:r w:rsidR="005A75C0" w:rsidRPr="008C08AA">
        <w:rPr>
          <w:szCs w:val="28"/>
        </w:rPr>
        <w:t>.</w:t>
      </w:r>
    </w:p>
    <w:p w:rsidR="00A75638" w:rsidRDefault="008C08AA" w:rsidP="00C734F1">
      <w:pPr>
        <w:ind w:firstLine="567"/>
        <w:jc w:val="both"/>
        <w:rPr>
          <w:szCs w:val="28"/>
        </w:rPr>
      </w:pPr>
      <w:r w:rsidRPr="008C08AA">
        <w:rPr>
          <w:szCs w:val="28"/>
        </w:rPr>
        <w:t>У законопроекті</w:t>
      </w:r>
      <w:r w:rsidR="00C734F1" w:rsidRPr="008C08AA">
        <w:rPr>
          <w:szCs w:val="28"/>
        </w:rPr>
        <w:t xml:space="preserve"> </w:t>
      </w:r>
      <w:r w:rsidR="00500682" w:rsidRPr="008C08AA">
        <w:rPr>
          <w:szCs w:val="28"/>
        </w:rPr>
        <w:t xml:space="preserve">шляхом внесення змін до </w:t>
      </w:r>
      <w:r w:rsidR="00535DF6" w:rsidRPr="008C08AA">
        <w:rPr>
          <w:szCs w:val="28"/>
        </w:rPr>
        <w:t>Ко</w:t>
      </w:r>
      <w:r w:rsidR="00921BDB">
        <w:rPr>
          <w:szCs w:val="28"/>
        </w:rPr>
        <w:t>дексу зако</w:t>
      </w:r>
      <w:r w:rsidR="001663FD">
        <w:rPr>
          <w:szCs w:val="28"/>
        </w:rPr>
        <w:t>нів про працю України та законів</w:t>
      </w:r>
      <w:r w:rsidR="00921BDB">
        <w:rPr>
          <w:szCs w:val="28"/>
        </w:rPr>
        <w:t xml:space="preserve"> </w:t>
      </w:r>
      <w:r w:rsidR="00086A44">
        <w:rPr>
          <w:szCs w:val="28"/>
        </w:rPr>
        <w:t xml:space="preserve"> України</w:t>
      </w:r>
      <w:r w:rsidR="001663FD">
        <w:rPr>
          <w:szCs w:val="28"/>
        </w:rPr>
        <w:t xml:space="preserve"> «Про охорону праці</w:t>
      </w:r>
      <w:r w:rsidR="001663FD" w:rsidRPr="001663FD">
        <w:rPr>
          <w:szCs w:val="28"/>
        </w:rPr>
        <w:t>»</w:t>
      </w:r>
      <w:r w:rsidR="001663FD">
        <w:rPr>
          <w:szCs w:val="28"/>
        </w:rPr>
        <w:t>,</w:t>
      </w:r>
      <w:r w:rsidR="001663FD" w:rsidRPr="001663FD">
        <w:rPr>
          <w:szCs w:val="28"/>
        </w:rPr>
        <w:t xml:space="preserve"> </w:t>
      </w:r>
      <w:r w:rsidR="00921BDB">
        <w:rPr>
          <w:szCs w:val="28"/>
        </w:rPr>
        <w:t xml:space="preserve"> «Про</w:t>
      </w:r>
      <w:r w:rsidR="00086A44">
        <w:rPr>
          <w:szCs w:val="28"/>
        </w:rPr>
        <w:t xml:space="preserve"> відпустки» </w:t>
      </w:r>
      <w:r w:rsidR="002E4872">
        <w:rPr>
          <w:szCs w:val="28"/>
        </w:rPr>
        <w:t xml:space="preserve"> передбачається</w:t>
      </w:r>
      <w:r w:rsidR="001926DD">
        <w:rPr>
          <w:szCs w:val="28"/>
        </w:rPr>
        <w:t xml:space="preserve"> заборона дискримінації в трудових відносинах за ознакою вагітності, а саме</w:t>
      </w:r>
      <w:r w:rsidR="00A75638">
        <w:rPr>
          <w:szCs w:val="28"/>
        </w:rPr>
        <w:t>:</w:t>
      </w:r>
    </w:p>
    <w:p w:rsidR="00A75638" w:rsidRDefault="001926DD" w:rsidP="00C734F1">
      <w:pPr>
        <w:ind w:firstLine="567"/>
        <w:jc w:val="both"/>
        <w:rPr>
          <w:szCs w:val="28"/>
        </w:rPr>
      </w:pPr>
      <w:r>
        <w:rPr>
          <w:szCs w:val="28"/>
        </w:rPr>
        <w:t xml:space="preserve"> вимагати під час укладення трудового договору відомості про вагітність, пологи, вигодо</w:t>
      </w:r>
      <w:r w:rsidR="00A75638">
        <w:rPr>
          <w:szCs w:val="28"/>
        </w:rPr>
        <w:t>вування дитини під час прийняття на роботу;</w:t>
      </w:r>
    </w:p>
    <w:p w:rsidR="00535DF6" w:rsidRDefault="00A75638" w:rsidP="00C734F1">
      <w:pPr>
        <w:ind w:firstLine="567"/>
        <w:jc w:val="both"/>
        <w:rPr>
          <w:szCs w:val="28"/>
        </w:rPr>
      </w:pPr>
      <w:r>
        <w:rPr>
          <w:szCs w:val="28"/>
        </w:rPr>
        <w:t xml:space="preserve"> </w:t>
      </w:r>
      <w:r w:rsidR="001926DD">
        <w:rPr>
          <w:szCs w:val="28"/>
        </w:rPr>
        <w:t>заборонити застосування праці вагітних жінок і жінок, які вигодовують дитину віком до півтора року, на важких роботах із шкідливими або небезпечними умовами праці, а також на підземних роботах;</w:t>
      </w:r>
    </w:p>
    <w:p w:rsidR="00A75638" w:rsidRDefault="00A75638" w:rsidP="00C734F1">
      <w:pPr>
        <w:ind w:firstLine="567"/>
        <w:jc w:val="both"/>
        <w:rPr>
          <w:szCs w:val="28"/>
        </w:rPr>
      </w:pPr>
      <w:r>
        <w:rPr>
          <w:szCs w:val="28"/>
        </w:rPr>
        <w:t>обмежити залучення до нічних і надурочних робіт, робіт у вихідні, святкові і неробочі дні, направлення у відрядження вагітних жінок і жінок, які вигодовують дитину віком до півтора року, а також працівників, які мають дітей віком до трьох років або дітей з інвалідністю.</w:t>
      </w:r>
    </w:p>
    <w:p w:rsidR="00363DA6" w:rsidRDefault="00363DA6" w:rsidP="0062030C">
      <w:pPr>
        <w:ind w:firstLine="567"/>
        <w:jc w:val="both"/>
        <w:rPr>
          <w:szCs w:val="28"/>
        </w:rPr>
      </w:pPr>
      <w:r w:rsidRPr="00363DA6">
        <w:rPr>
          <w:szCs w:val="28"/>
        </w:rPr>
        <w:t xml:space="preserve">У висновку Міністерства фінансів України до даного законопроекту зазначається, що реалізація його положень не </w:t>
      </w:r>
      <w:r w:rsidR="00074BCF">
        <w:rPr>
          <w:szCs w:val="28"/>
        </w:rPr>
        <w:t xml:space="preserve">матиме впливу у поточному </w:t>
      </w:r>
      <w:r w:rsidR="00C1245C">
        <w:rPr>
          <w:szCs w:val="28"/>
        </w:rPr>
        <w:t>та наступному періодах на дохідну та видаткову частину бюджетів</w:t>
      </w:r>
      <w:r w:rsidRPr="00363DA6">
        <w:rPr>
          <w:szCs w:val="28"/>
        </w:rPr>
        <w:t>.</w:t>
      </w:r>
    </w:p>
    <w:p w:rsidR="0062030C" w:rsidRDefault="006C5091" w:rsidP="0062030C">
      <w:pPr>
        <w:ind w:firstLine="567"/>
        <w:jc w:val="both"/>
        <w:rPr>
          <w:szCs w:val="28"/>
        </w:rPr>
      </w:pPr>
      <w:r w:rsidRPr="008C08AA">
        <w:rPr>
          <w:szCs w:val="28"/>
        </w:rPr>
        <w:t xml:space="preserve">За наслідками розгляду Комітет ухвалив рішення, що зазначений законопроект не </w:t>
      </w:r>
      <w:r w:rsidR="003B130B" w:rsidRPr="008C08AA">
        <w:rPr>
          <w:szCs w:val="28"/>
        </w:rPr>
        <w:t xml:space="preserve">буде </w:t>
      </w:r>
      <w:r w:rsidR="008C751B">
        <w:rPr>
          <w:szCs w:val="28"/>
        </w:rPr>
        <w:t>мати впливу на показники</w:t>
      </w:r>
      <w:r w:rsidRPr="008C08AA">
        <w:rPr>
          <w:szCs w:val="28"/>
        </w:rPr>
        <w:t xml:space="preserve"> бюджетів. У разі </w:t>
      </w:r>
      <w:r w:rsidR="008C751B">
        <w:rPr>
          <w:szCs w:val="28"/>
        </w:rPr>
        <w:br/>
      </w:r>
      <w:r w:rsidRPr="008C08AA">
        <w:rPr>
          <w:szCs w:val="28"/>
        </w:rPr>
        <w:t>прийняття відповідного закону він може набирати чинності згідно із законодавством.</w:t>
      </w:r>
    </w:p>
    <w:p w:rsidR="00C1245C" w:rsidRPr="008C08AA" w:rsidRDefault="00C1245C" w:rsidP="0062030C">
      <w:pPr>
        <w:ind w:firstLine="567"/>
        <w:jc w:val="both"/>
        <w:rPr>
          <w:szCs w:val="28"/>
        </w:rPr>
      </w:pPr>
    </w:p>
    <w:p w:rsidR="006C5091" w:rsidRPr="008C08AA" w:rsidRDefault="006C5091" w:rsidP="0062030C">
      <w:pPr>
        <w:ind w:firstLine="567"/>
        <w:jc w:val="both"/>
        <w:rPr>
          <w:szCs w:val="28"/>
        </w:rPr>
      </w:pPr>
    </w:p>
    <w:p w:rsidR="00226E60" w:rsidRPr="008C08AA" w:rsidRDefault="00D9240D" w:rsidP="006276DA">
      <w:pPr>
        <w:jc w:val="both"/>
        <w:rPr>
          <w:b/>
          <w:szCs w:val="28"/>
        </w:rPr>
      </w:pPr>
      <w:r w:rsidRPr="008C08AA">
        <w:rPr>
          <w:b/>
          <w:szCs w:val="28"/>
        </w:rPr>
        <w:t>Голов</w:t>
      </w:r>
      <w:r w:rsidR="00D17DEE" w:rsidRPr="008C08AA">
        <w:rPr>
          <w:b/>
          <w:szCs w:val="28"/>
        </w:rPr>
        <w:t>а</w:t>
      </w:r>
      <w:r w:rsidRPr="008C08AA">
        <w:rPr>
          <w:b/>
          <w:szCs w:val="28"/>
        </w:rPr>
        <w:t xml:space="preserve"> Комітету</w:t>
      </w:r>
      <w:r w:rsidR="00ED3694" w:rsidRPr="008C08AA">
        <w:rPr>
          <w:b/>
          <w:szCs w:val="28"/>
        </w:rPr>
        <w:tab/>
      </w:r>
      <w:r w:rsidR="00ED3694" w:rsidRPr="008C08AA">
        <w:rPr>
          <w:b/>
          <w:szCs w:val="28"/>
        </w:rPr>
        <w:tab/>
      </w:r>
      <w:r w:rsidR="00ED3694" w:rsidRPr="008C08AA">
        <w:rPr>
          <w:b/>
          <w:szCs w:val="28"/>
        </w:rPr>
        <w:tab/>
      </w:r>
      <w:r w:rsidR="000B5A47" w:rsidRPr="008C08AA">
        <w:rPr>
          <w:b/>
          <w:szCs w:val="28"/>
        </w:rPr>
        <w:t xml:space="preserve">                         </w:t>
      </w:r>
      <w:r w:rsidR="00ED3694" w:rsidRPr="008C08AA">
        <w:rPr>
          <w:b/>
          <w:szCs w:val="28"/>
        </w:rPr>
        <w:tab/>
      </w:r>
      <w:r w:rsidR="00A57B90" w:rsidRPr="008C08AA">
        <w:rPr>
          <w:b/>
          <w:szCs w:val="28"/>
        </w:rPr>
        <w:t xml:space="preserve">  </w:t>
      </w:r>
      <w:r w:rsidR="00006AF2" w:rsidRPr="008C08AA">
        <w:rPr>
          <w:b/>
          <w:szCs w:val="28"/>
        </w:rPr>
        <w:t xml:space="preserve">    </w:t>
      </w:r>
      <w:r w:rsidR="00A57B90" w:rsidRPr="008C08AA">
        <w:rPr>
          <w:b/>
          <w:szCs w:val="28"/>
        </w:rPr>
        <w:t xml:space="preserve">   </w:t>
      </w:r>
      <w:r w:rsidR="00006AF2" w:rsidRPr="008C08AA">
        <w:rPr>
          <w:b/>
          <w:szCs w:val="28"/>
        </w:rPr>
        <w:t xml:space="preserve">  </w:t>
      </w:r>
      <w:r w:rsidR="008A68E7" w:rsidRPr="008C08AA">
        <w:rPr>
          <w:b/>
          <w:szCs w:val="28"/>
        </w:rPr>
        <w:t xml:space="preserve">   </w:t>
      </w:r>
      <w:r w:rsidR="008C08AA">
        <w:rPr>
          <w:b/>
          <w:szCs w:val="28"/>
        </w:rPr>
        <w:t xml:space="preserve"> </w:t>
      </w:r>
      <w:r w:rsidR="000B458D" w:rsidRPr="008C08AA">
        <w:rPr>
          <w:b/>
          <w:szCs w:val="28"/>
        </w:rPr>
        <w:t xml:space="preserve"> </w:t>
      </w:r>
      <w:r w:rsidR="008A68E7" w:rsidRPr="008C08AA">
        <w:rPr>
          <w:b/>
          <w:szCs w:val="28"/>
        </w:rPr>
        <w:t xml:space="preserve"> Ю.Ю. Арістов </w:t>
      </w:r>
    </w:p>
    <w:sectPr w:rsidR="00226E60" w:rsidRPr="008C08AA" w:rsidSect="00363DA6">
      <w:footerReference w:type="even" r:id="rId8"/>
      <w:footerReference w:type="default" r:id="rId9"/>
      <w:pgSz w:w="11906" w:h="16838"/>
      <w:pgMar w:top="142" w:right="991" w:bottom="28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E09" w:rsidRDefault="00F91E09">
      <w:r>
        <w:separator/>
      </w:r>
    </w:p>
  </w:endnote>
  <w:endnote w:type="continuationSeparator" w:id="0">
    <w:p w:rsidR="00F91E09" w:rsidRDefault="00F91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63DA6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E09" w:rsidRDefault="00F91E09">
      <w:r>
        <w:separator/>
      </w:r>
    </w:p>
  </w:footnote>
  <w:footnote w:type="continuationSeparator" w:id="0">
    <w:p w:rsidR="00F91E09" w:rsidRDefault="00F91E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4484C"/>
    <w:multiLevelType w:val="hybridMultilevel"/>
    <w:tmpl w:val="74B24204"/>
    <w:lvl w:ilvl="0" w:tplc="C696143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0C47"/>
    <w:rsid w:val="0003591F"/>
    <w:rsid w:val="000364E0"/>
    <w:rsid w:val="00040EDD"/>
    <w:rsid w:val="000449FF"/>
    <w:rsid w:val="000455B5"/>
    <w:rsid w:val="000531E8"/>
    <w:rsid w:val="00060423"/>
    <w:rsid w:val="00074BCF"/>
    <w:rsid w:val="000767D6"/>
    <w:rsid w:val="00082CD2"/>
    <w:rsid w:val="00086A44"/>
    <w:rsid w:val="0009074A"/>
    <w:rsid w:val="00094EB5"/>
    <w:rsid w:val="000A484E"/>
    <w:rsid w:val="000A7C5A"/>
    <w:rsid w:val="000B458D"/>
    <w:rsid w:val="000B5A47"/>
    <w:rsid w:val="000B7EFA"/>
    <w:rsid w:val="000D18EC"/>
    <w:rsid w:val="000D2C3A"/>
    <w:rsid w:val="000D3201"/>
    <w:rsid w:val="000D43B4"/>
    <w:rsid w:val="00101CD3"/>
    <w:rsid w:val="00106D9E"/>
    <w:rsid w:val="00114D2E"/>
    <w:rsid w:val="0012054B"/>
    <w:rsid w:val="00122F83"/>
    <w:rsid w:val="0012309E"/>
    <w:rsid w:val="00125852"/>
    <w:rsid w:val="001346B9"/>
    <w:rsid w:val="00143170"/>
    <w:rsid w:val="0014344E"/>
    <w:rsid w:val="0015048F"/>
    <w:rsid w:val="00153D70"/>
    <w:rsid w:val="00156450"/>
    <w:rsid w:val="00156E74"/>
    <w:rsid w:val="001603E3"/>
    <w:rsid w:val="00165697"/>
    <w:rsid w:val="001663FD"/>
    <w:rsid w:val="00171032"/>
    <w:rsid w:val="001926DD"/>
    <w:rsid w:val="001A1F62"/>
    <w:rsid w:val="001A328F"/>
    <w:rsid w:val="001A6618"/>
    <w:rsid w:val="001A71D4"/>
    <w:rsid w:val="001A7307"/>
    <w:rsid w:val="001A7610"/>
    <w:rsid w:val="001B027E"/>
    <w:rsid w:val="001B5146"/>
    <w:rsid w:val="001B7732"/>
    <w:rsid w:val="001C3AB0"/>
    <w:rsid w:val="001C41AF"/>
    <w:rsid w:val="001D3205"/>
    <w:rsid w:val="001D3A2A"/>
    <w:rsid w:val="001D6EE3"/>
    <w:rsid w:val="001E1565"/>
    <w:rsid w:val="001E1D52"/>
    <w:rsid w:val="00210934"/>
    <w:rsid w:val="00223AD6"/>
    <w:rsid w:val="002241E4"/>
    <w:rsid w:val="00226E60"/>
    <w:rsid w:val="0023649E"/>
    <w:rsid w:val="002369F5"/>
    <w:rsid w:val="00241293"/>
    <w:rsid w:val="00242A59"/>
    <w:rsid w:val="00260EAB"/>
    <w:rsid w:val="00264E98"/>
    <w:rsid w:val="00280AB5"/>
    <w:rsid w:val="002852A9"/>
    <w:rsid w:val="00292188"/>
    <w:rsid w:val="0029333C"/>
    <w:rsid w:val="0029535C"/>
    <w:rsid w:val="00296C5B"/>
    <w:rsid w:val="002A4C57"/>
    <w:rsid w:val="002A690C"/>
    <w:rsid w:val="002C46AA"/>
    <w:rsid w:val="002C512A"/>
    <w:rsid w:val="002D3C04"/>
    <w:rsid w:val="002D6091"/>
    <w:rsid w:val="002E3A49"/>
    <w:rsid w:val="002E4872"/>
    <w:rsid w:val="002F4572"/>
    <w:rsid w:val="0030175C"/>
    <w:rsid w:val="00301905"/>
    <w:rsid w:val="00303C03"/>
    <w:rsid w:val="003043F5"/>
    <w:rsid w:val="003061CF"/>
    <w:rsid w:val="003138C7"/>
    <w:rsid w:val="0032618F"/>
    <w:rsid w:val="00334925"/>
    <w:rsid w:val="00340356"/>
    <w:rsid w:val="00345F78"/>
    <w:rsid w:val="00363DA6"/>
    <w:rsid w:val="003720C2"/>
    <w:rsid w:val="003804B1"/>
    <w:rsid w:val="00382410"/>
    <w:rsid w:val="00383A9D"/>
    <w:rsid w:val="00394F95"/>
    <w:rsid w:val="003A3B7E"/>
    <w:rsid w:val="003B130B"/>
    <w:rsid w:val="003B1A35"/>
    <w:rsid w:val="003B308F"/>
    <w:rsid w:val="003C04EC"/>
    <w:rsid w:val="003C21A4"/>
    <w:rsid w:val="003C624B"/>
    <w:rsid w:val="003D1F1E"/>
    <w:rsid w:val="003D6234"/>
    <w:rsid w:val="003F25AE"/>
    <w:rsid w:val="00401C68"/>
    <w:rsid w:val="00404B91"/>
    <w:rsid w:val="00404E94"/>
    <w:rsid w:val="00406C65"/>
    <w:rsid w:val="004075D7"/>
    <w:rsid w:val="00410315"/>
    <w:rsid w:val="00411D66"/>
    <w:rsid w:val="004228EE"/>
    <w:rsid w:val="00422FE8"/>
    <w:rsid w:val="00431973"/>
    <w:rsid w:val="00441594"/>
    <w:rsid w:val="00442B2B"/>
    <w:rsid w:val="004514A1"/>
    <w:rsid w:val="004540D5"/>
    <w:rsid w:val="00455E21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0534"/>
    <w:rsid w:val="004B5ADE"/>
    <w:rsid w:val="004C4AB6"/>
    <w:rsid w:val="004C5531"/>
    <w:rsid w:val="004D4DEA"/>
    <w:rsid w:val="004D606A"/>
    <w:rsid w:val="004E0633"/>
    <w:rsid w:val="004E2D27"/>
    <w:rsid w:val="00500682"/>
    <w:rsid w:val="00501CB7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35DF6"/>
    <w:rsid w:val="00542D5B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627"/>
    <w:rsid w:val="005A194B"/>
    <w:rsid w:val="005A75C0"/>
    <w:rsid w:val="005B544A"/>
    <w:rsid w:val="005B55CE"/>
    <w:rsid w:val="005B7EA3"/>
    <w:rsid w:val="005C4A85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6149"/>
    <w:rsid w:val="006073E0"/>
    <w:rsid w:val="006111F6"/>
    <w:rsid w:val="0062030C"/>
    <w:rsid w:val="006213F9"/>
    <w:rsid w:val="00623E79"/>
    <w:rsid w:val="006276DA"/>
    <w:rsid w:val="006322F0"/>
    <w:rsid w:val="00632B16"/>
    <w:rsid w:val="0064116A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2FFE"/>
    <w:rsid w:val="006A39D9"/>
    <w:rsid w:val="006A49BF"/>
    <w:rsid w:val="006B708D"/>
    <w:rsid w:val="006B7B4F"/>
    <w:rsid w:val="006C28F6"/>
    <w:rsid w:val="006C2B0E"/>
    <w:rsid w:val="006C4BE9"/>
    <w:rsid w:val="006C5091"/>
    <w:rsid w:val="006C6147"/>
    <w:rsid w:val="006D05D2"/>
    <w:rsid w:val="006D3B24"/>
    <w:rsid w:val="006D4801"/>
    <w:rsid w:val="006D6E91"/>
    <w:rsid w:val="006D71CD"/>
    <w:rsid w:val="006E1BE3"/>
    <w:rsid w:val="006F0FA8"/>
    <w:rsid w:val="006F58B1"/>
    <w:rsid w:val="006F78CC"/>
    <w:rsid w:val="006F7E16"/>
    <w:rsid w:val="00701015"/>
    <w:rsid w:val="00703A0F"/>
    <w:rsid w:val="00712CA2"/>
    <w:rsid w:val="00712F6B"/>
    <w:rsid w:val="00714B03"/>
    <w:rsid w:val="007226D3"/>
    <w:rsid w:val="007328E0"/>
    <w:rsid w:val="0073576F"/>
    <w:rsid w:val="00740727"/>
    <w:rsid w:val="007407F7"/>
    <w:rsid w:val="00743344"/>
    <w:rsid w:val="007479C9"/>
    <w:rsid w:val="00756863"/>
    <w:rsid w:val="00757698"/>
    <w:rsid w:val="0076345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01B6"/>
    <w:rsid w:val="007F072A"/>
    <w:rsid w:val="007F32B2"/>
    <w:rsid w:val="007F50D3"/>
    <w:rsid w:val="007F6A8B"/>
    <w:rsid w:val="007F7F69"/>
    <w:rsid w:val="0080446D"/>
    <w:rsid w:val="00811BFB"/>
    <w:rsid w:val="00814EB5"/>
    <w:rsid w:val="0081568B"/>
    <w:rsid w:val="00817B0D"/>
    <w:rsid w:val="008208B7"/>
    <w:rsid w:val="00824FBA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1EA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5594"/>
    <w:rsid w:val="008A68E7"/>
    <w:rsid w:val="008B231B"/>
    <w:rsid w:val="008B7FE4"/>
    <w:rsid w:val="008C08AA"/>
    <w:rsid w:val="008C36FF"/>
    <w:rsid w:val="008C4A87"/>
    <w:rsid w:val="008C5F85"/>
    <w:rsid w:val="008C751B"/>
    <w:rsid w:val="008D3ADA"/>
    <w:rsid w:val="008E1B66"/>
    <w:rsid w:val="008F356C"/>
    <w:rsid w:val="00902282"/>
    <w:rsid w:val="00916724"/>
    <w:rsid w:val="00921BDB"/>
    <w:rsid w:val="009229B5"/>
    <w:rsid w:val="00923AFB"/>
    <w:rsid w:val="009259F7"/>
    <w:rsid w:val="00930C63"/>
    <w:rsid w:val="00942836"/>
    <w:rsid w:val="00947FF7"/>
    <w:rsid w:val="00955ABB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1D19"/>
    <w:rsid w:val="009B249E"/>
    <w:rsid w:val="009B2747"/>
    <w:rsid w:val="009B549B"/>
    <w:rsid w:val="009B734C"/>
    <w:rsid w:val="009B76BB"/>
    <w:rsid w:val="009C7AE2"/>
    <w:rsid w:val="009D4359"/>
    <w:rsid w:val="009D466B"/>
    <w:rsid w:val="009D5F3C"/>
    <w:rsid w:val="009E1BCC"/>
    <w:rsid w:val="009E3B83"/>
    <w:rsid w:val="009E3E55"/>
    <w:rsid w:val="009E3EE6"/>
    <w:rsid w:val="009F1AE8"/>
    <w:rsid w:val="009F3116"/>
    <w:rsid w:val="009F7C25"/>
    <w:rsid w:val="00A12E84"/>
    <w:rsid w:val="00A159E3"/>
    <w:rsid w:val="00A219EE"/>
    <w:rsid w:val="00A25178"/>
    <w:rsid w:val="00A25946"/>
    <w:rsid w:val="00A344C9"/>
    <w:rsid w:val="00A500C2"/>
    <w:rsid w:val="00A5286A"/>
    <w:rsid w:val="00A566BE"/>
    <w:rsid w:val="00A56D59"/>
    <w:rsid w:val="00A57B90"/>
    <w:rsid w:val="00A62E80"/>
    <w:rsid w:val="00A73511"/>
    <w:rsid w:val="00A75638"/>
    <w:rsid w:val="00A765A3"/>
    <w:rsid w:val="00A8300A"/>
    <w:rsid w:val="00A8346A"/>
    <w:rsid w:val="00A84137"/>
    <w:rsid w:val="00A84691"/>
    <w:rsid w:val="00A94940"/>
    <w:rsid w:val="00AA1513"/>
    <w:rsid w:val="00AA1847"/>
    <w:rsid w:val="00AA6619"/>
    <w:rsid w:val="00AB20D8"/>
    <w:rsid w:val="00AB3134"/>
    <w:rsid w:val="00AB3C61"/>
    <w:rsid w:val="00AB547E"/>
    <w:rsid w:val="00AB62B3"/>
    <w:rsid w:val="00AC18D7"/>
    <w:rsid w:val="00AC22AC"/>
    <w:rsid w:val="00AC231C"/>
    <w:rsid w:val="00AC484D"/>
    <w:rsid w:val="00AC5B41"/>
    <w:rsid w:val="00AC6A7E"/>
    <w:rsid w:val="00AD41AD"/>
    <w:rsid w:val="00AD7904"/>
    <w:rsid w:val="00AE272B"/>
    <w:rsid w:val="00AE3375"/>
    <w:rsid w:val="00AE33CC"/>
    <w:rsid w:val="00AE76F3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43096"/>
    <w:rsid w:val="00B520F9"/>
    <w:rsid w:val="00B52D30"/>
    <w:rsid w:val="00B5501F"/>
    <w:rsid w:val="00B557A3"/>
    <w:rsid w:val="00B57D9E"/>
    <w:rsid w:val="00B659ED"/>
    <w:rsid w:val="00B660E6"/>
    <w:rsid w:val="00B700BC"/>
    <w:rsid w:val="00B92E11"/>
    <w:rsid w:val="00B93EAE"/>
    <w:rsid w:val="00BA0E84"/>
    <w:rsid w:val="00BA731F"/>
    <w:rsid w:val="00BB13B1"/>
    <w:rsid w:val="00BB2C0C"/>
    <w:rsid w:val="00BB6DA4"/>
    <w:rsid w:val="00BC13EE"/>
    <w:rsid w:val="00BC352A"/>
    <w:rsid w:val="00BC460E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06611"/>
    <w:rsid w:val="00C1245C"/>
    <w:rsid w:val="00C1444A"/>
    <w:rsid w:val="00C14858"/>
    <w:rsid w:val="00C22F5E"/>
    <w:rsid w:val="00C24B4E"/>
    <w:rsid w:val="00C24D68"/>
    <w:rsid w:val="00C25F13"/>
    <w:rsid w:val="00C32255"/>
    <w:rsid w:val="00C33619"/>
    <w:rsid w:val="00C40B42"/>
    <w:rsid w:val="00C43331"/>
    <w:rsid w:val="00C50D51"/>
    <w:rsid w:val="00C539B2"/>
    <w:rsid w:val="00C54D17"/>
    <w:rsid w:val="00C56C88"/>
    <w:rsid w:val="00C65A1C"/>
    <w:rsid w:val="00C669C6"/>
    <w:rsid w:val="00C67E92"/>
    <w:rsid w:val="00C7009C"/>
    <w:rsid w:val="00C726AF"/>
    <w:rsid w:val="00C734F1"/>
    <w:rsid w:val="00C743B4"/>
    <w:rsid w:val="00C83A1E"/>
    <w:rsid w:val="00C84779"/>
    <w:rsid w:val="00C86D4A"/>
    <w:rsid w:val="00CA3EDC"/>
    <w:rsid w:val="00CB4539"/>
    <w:rsid w:val="00CB4893"/>
    <w:rsid w:val="00CC10E6"/>
    <w:rsid w:val="00CC2A8B"/>
    <w:rsid w:val="00CC3DBF"/>
    <w:rsid w:val="00CD7282"/>
    <w:rsid w:val="00CE3277"/>
    <w:rsid w:val="00CF4813"/>
    <w:rsid w:val="00CF78DD"/>
    <w:rsid w:val="00CF78F4"/>
    <w:rsid w:val="00CF7A23"/>
    <w:rsid w:val="00D000B5"/>
    <w:rsid w:val="00D009C7"/>
    <w:rsid w:val="00D04941"/>
    <w:rsid w:val="00D13C2F"/>
    <w:rsid w:val="00D17DEE"/>
    <w:rsid w:val="00D20699"/>
    <w:rsid w:val="00D24011"/>
    <w:rsid w:val="00D2587F"/>
    <w:rsid w:val="00D36854"/>
    <w:rsid w:val="00D427AB"/>
    <w:rsid w:val="00D43804"/>
    <w:rsid w:val="00D53589"/>
    <w:rsid w:val="00D536C4"/>
    <w:rsid w:val="00D9240D"/>
    <w:rsid w:val="00D9693F"/>
    <w:rsid w:val="00DA0E29"/>
    <w:rsid w:val="00DA68D5"/>
    <w:rsid w:val="00DA696D"/>
    <w:rsid w:val="00DB1BF2"/>
    <w:rsid w:val="00DD266D"/>
    <w:rsid w:val="00DD2763"/>
    <w:rsid w:val="00DE4BB9"/>
    <w:rsid w:val="00DE7E89"/>
    <w:rsid w:val="00DF7F9E"/>
    <w:rsid w:val="00E109A4"/>
    <w:rsid w:val="00E13903"/>
    <w:rsid w:val="00E20B0B"/>
    <w:rsid w:val="00E24945"/>
    <w:rsid w:val="00E35739"/>
    <w:rsid w:val="00E369F0"/>
    <w:rsid w:val="00E37834"/>
    <w:rsid w:val="00E420C2"/>
    <w:rsid w:val="00E423F5"/>
    <w:rsid w:val="00E473EF"/>
    <w:rsid w:val="00E52F0E"/>
    <w:rsid w:val="00E6113A"/>
    <w:rsid w:val="00E61235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A1B32"/>
    <w:rsid w:val="00EC23FB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5AE"/>
    <w:rsid w:val="00EF0747"/>
    <w:rsid w:val="00F01E63"/>
    <w:rsid w:val="00F05CA4"/>
    <w:rsid w:val="00F064D3"/>
    <w:rsid w:val="00F12573"/>
    <w:rsid w:val="00F1771E"/>
    <w:rsid w:val="00F17923"/>
    <w:rsid w:val="00F17F7F"/>
    <w:rsid w:val="00F218A9"/>
    <w:rsid w:val="00F245B5"/>
    <w:rsid w:val="00F33B7B"/>
    <w:rsid w:val="00F52184"/>
    <w:rsid w:val="00F61A24"/>
    <w:rsid w:val="00F62ADD"/>
    <w:rsid w:val="00F72858"/>
    <w:rsid w:val="00F75443"/>
    <w:rsid w:val="00F75AFF"/>
    <w:rsid w:val="00F849DB"/>
    <w:rsid w:val="00F91E09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52D1"/>
    <w:rsid w:val="00FD6887"/>
    <w:rsid w:val="00FE30CE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table" w:customStyle="1" w:styleId="10">
    <w:name w:val="Сітка таблиці1"/>
    <w:basedOn w:val="a1"/>
    <w:next w:val="a6"/>
    <w:uiPriority w:val="99"/>
    <w:rsid w:val="00401C6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35D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3</cp:revision>
  <cp:lastPrinted>2021-05-17T09:16:00Z</cp:lastPrinted>
  <dcterms:created xsi:type="dcterms:W3CDTF">2022-01-18T14:20:00Z</dcterms:created>
  <dcterms:modified xsi:type="dcterms:W3CDTF">2022-01-27T07:58:00Z</dcterms:modified>
</cp:coreProperties>
</file>