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EF6" w:rsidRDefault="00D50EF6" w:rsidP="00D50EF6">
      <w:pPr>
        <w:spacing w:after="0" w:line="240" w:lineRule="auto"/>
        <w:jc w:val="right"/>
        <w:rPr>
          <w:rFonts w:ascii="Times New Roman" w:hAnsi="Times New Roman"/>
          <w:i/>
          <w:sz w:val="28"/>
          <w:szCs w:val="28"/>
          <w:shd w:val="clear" w:color="auto" w:fill="FFFFFF"/>
          <w:lang w:val="uk-UA"/>
        </w:rPr>
      </w:pPr>
      <w:r w:rsidRPr="00A54C3A">
        <w:rPr>
          <w:rFonts w:ascii="Times New Roman" w:hAnsi="Times New Roman"/>
          <w:i/>
          <w:sz w:val="28"/>
          <w:szCs w:val="28"/>
          <w:lang w:val="uk-UA"/>
        </w:rPr>
        <w:t xml:space="preserve">До реєстр. № 6368 від </w:t>
      </w:r>
      <w:r w:rsidR="009F5CCC">
        <w:rPr>
          <w:rFonts w:ascii="Times New Roman" w:hAnsi="Times New Roman"/>
          <w:i/>
          <w:sz w:val="28"/>
          <w:szCs w:val="28"/>
          <w:shd w:val="clear" w:color="auto" w:fill="FFFFFF"/>
          <w:lang w:val="uk-UA"/>
        </w:rPr>
        <w:t> 02.12</w:t>
      </w:r>
      <w:r w:rsidRPr="00A54C3A">
        <w:rPr>
          <w:rFonts w:ascii="Times New Roman" w:hAnsi="Times New Roman"/>
          <w:i/>
          <w:sz w:val="28"/>
          <w:szCs w:val="28"/>
          <w:shd w:val="clear" w:color="auto" w:fill="FFFFFF"/>
          <w:lang w:val="uk-UA"/>
        </w:rPr>
        <w:t>.2021</w:t>
      </w:r>
      <w:r>
        <w:rPr>
          <w:rFonts w:ascii="Times New Roman" w:hAnsi="Times New Roman"/>
          <w:i/>
          <w:sz w:val="28"/>
          <w:szCs w:val="28"/>
          <w:shd w:val="clear" w:color="auto" w:fill="FFFFFF"/>
          <w:lang w:val="uk-UA"/>
        </w:rPr>
        <w:t>,</w:t>
      </w:r>
    </w:p>
    <w:p w:rsidR="00D50EF6" w:rsidRDefault="00D50EF6" w:rsidP="00D50EF6">
      <w:pPr>
        <w:spacing w:after="0" w:line="240" w:lineRule="auto"/>
        <w:jc w:val="right"/>
        <w:rPr>
          <w:rFonts w:ascii="Times New Roman" w:hAnsi="Times New Roman"/>
          <w:sz w:val="28"/>
          <w:szCs w:val="28"/>
          <w:lang w:val="uk-UA" w:eastAsia="ru-RU"/>
        </w:rPr>
      </w:pPr>
      <w:r>
        <w:rPr>
          <w:rFonts w:ascii="Times New Roman" w:hAnsi="Times New Roman"/>
          <w:i/>
          <w:sz w:val="28"/>
          <w:szCs w:val="28"/>
          <w:shd w:val="clear" w:color="auto" w:fill="FFFFFF"/>
          <w:lang w:val="uk-UA"/>
        </w:rPr>
        <w:t xml:space="preserve">реєстр. № 6368-1 від </w:t>
      </w:r>
      <w:r w:rsidRPr="00860C44">
        <w:rPr>
          <w:rFonts w:ascii="Times New Roman" w:hAnsi="Times New Roman"/>
          <w:i/>
          <w:sz w:val="28"/>
          <w:szCs w:val="28"/>
          <w:lang w:val="uk-UA" w:eastAsia="ru-RU"/>
        </w:rPr>
        <w:t>09.12.2021,</w:t>
      </w:r>
    </w:p>
    <w:p w:rsidR="00D50EF6" w:rsidRPr="004D7CF5" w:rsidRDefault="00D50EF6" w:rsidP="00D50EF6">
      <w:pPr>
        <w:spacing w:after="0" w:line="240" w:lineRule="auto"/>
        <w:jc w:val="right"/>
        <w:rPr>
          <w:rFonts w:ascii="Times New Roman" w:hAnsi="Times New Roman"/>
          <w:i/>
          <w:sz w:val="28"/>
          <w:szCs w:val="28"/>
          <w:shd w:val="clear" w:color="auto" w:fill="FFFFFF"/>
          <w:lang w:val="uk-UA"/>
        </w:rPr>
      </w:pPr>
      <w:r w:rsidRPr="004D7CF5">
        <w:rPr>
          <w:rFonts w:ascii="Times New Roman" w:hAnsi="Times New Roman"/>
          <w:i/>
          <w:sz w:val="28"/>
          <w:szCs w:val="28"/>
          <w:lang w:val="uk-UA" w:eastAsia="ru-RU"/>
        </w:rPr>
        <w:t>реєстр. № 6368-2 від 17.12.2021</w:t>
      </w:r>
      <w:r w:rsidRPr="004D7CF5">
        <w:rPr>
          <w:rFonts w:ascii="Times New Roman" w:hAnsi="Times New Roman"/>
          <w:i/>
          <w:sz w:val="28"/>
          <w:szCs w:val="28"/>
          <w:shd w:val="clear" w:color="auto" w:fill="FFFFFF"/>
          <w:lang w:val="uk-UA"/>
        </w:rPr>
        <w:t xml:space="preserve"> </w:t>
      </w:r>
    </w:p>
    <w:p w:rsidR="00D50EF6" w:rsidRPr="00A54C3A" w:rsidRDefault="00D50EF6" w:rsidP="00BF42CC">
      <w:pPr>
        <w:spacing w:after="0" w:line="240" w:lineRule="auto"/>
        <w:jc w:val="right"/>
        <w:rPr>
          <w:rFonts w:ascii="Times New Roman" w:hAnsi="Times New Roman"/>
          <w:i/>
          <w:sz w:val="28"/>
          <w:szCs w:val="28"/>
          <w:shd w:val="clear" w:color="auto" w:fill="FFFFFF"/>
          <w:lang w:val="uk-UA"/>
        </w:rPr>
      </w:pPr>
    </w:p>
    <w:p w:rsidR="00BF42CC" w:rsidRPr="00A54C3A" w:rsidRDefault="00BF42CC" w:rsidP="00BF42CC">
      <w:pPr>
        <w:spacing w:after="0" w:line="240" w:lineRule="auto"/>
        <w:ind w:left="4956"/>
        <w:rPr>
          <w:rFonts w:ascii="Times New Roman" w:hAnsi="Times New Roman"/>
          <w:sz w:val="28"/>
          <w:szCs w:val="28"/>
          <w:shd w:val="clear" w:color="auto" w:fill="FFFFFF"/>
          <w:lang w:val="uk-UA"/>
        </w:rPr>
      </w:pPr>
    </w:p>
    <w:p w:rsidR="00BF42CC" w:rsidRPr="00A54C3A" w:rsidRDefault="00BF42CC" w:rsidP="00BF42CC">
      <w:pPr>
        <w:spacing w:after="0" w:line="240" w:lineRule="auto"/>
        <w:ind w:left="4956"/>
        <w:jc w:val="right"/>
        <w:rPr>
          <w:rFonts w:ascii="Times New Roman" w:hAnsi="Times New Roman"/>
          <w:b/>
          <w:sz w:val="28"/>
          <w:szCs w:val="28"/>
          <w:shd w:val="clear" w:color="auto" w:fill="FFFFFF"/>
          <w:lang w:val="uk-UA"/>
        </w:rPr>
      </w:pPr>
      <w:r w:rsidRPr="00A54C3A">
        <w:rPr>
          <w:rFonts w:ascii="Times New Roman" w:hAnsi="Times New Roman"/>
          <w:b/>
          <w:sz w:val="28"/>
          <w:szCs w:val="28"/>
          <w:shd w:val="clear" w:color="auto" w:fill="FFFFFF"/>
          <w:lang w:val="uk-UA"/>
        </w:rPr>
        <w:t xml:space="preserve">Верховна Рада України </w:t>
      </w:r>
    </w:p>
    <w:p w:rsidR="00BF42CC" w:rsidRPr="00A54C3A" w:rsidRDefault="00BF42CC" w:rsidP="00BF42CC">
      <w:pPr>
        <w:spacing w:after="0" w:line="240" w:lineRule="auto"/>
        <w:rPr>
          <w:rFonts w:ascii="Times New Roman" w:hAnsi="Times New Roman"/>
          <w:sz w:val="28"/>
          <w:szCs w:val="28"/>
          <w:shd w:val="clear" w:color="auto" w:fill="FFFFFF"/>
          <w:lang w:val="uk-UA"/>
        </w:rPr>
      </w:pPr>
    </w:p>
    <w:p w:rsidR="00B31D84" w:rsidRPr="00A54C3A" w:rsidRDefault="00BF42CC" w:rsidP="00B31D84">
      <w:pPr>
        <w:spacing w:after="0"/>
        <w:ind w:firstLine="708"/>
        <w:jc w:val="both"/>
        <w:rPr>
          <w:rFonts w:ascii="Times New Roman" w:hAnsi="Times New Roman"/>
          <w:sz w:val="28"/>
          <w:szCs w:val="28"/>
          <w:lang w:val="uk-UA" w:eastAsia="ru-RU"/>
        </w:rPr>
      </w:pPr>
      <w:r w:rsidRPr="00A54C3A">
        <w:rPr>
          <w:rFonts w:ascii="Times New Roman" w:hAnsi="Times New Roman"/>
          <w:sz w:val="28"/>
          <w:szCs w:val="28"/>
          <w:lang w:val="uk-UA"/>
        </w:rPr>
        <w:t xml:space="preserve">Комітет з питань прав людини, </w:t>
      </w:r>
      <w:proofErr w:type="spellStart"/>
      <w:r w:rsidRPr="00A54C3A">
        <w:rPr>
          <w:rFonts w:ascii="Times New Roman" w:hAnsi="Times New Roman"/>
          <w:sz w:val="28"/>
          <w:szCs w:val="28"/>
          <w:lang w:val="uk-UA"/>
        </w:rPr>
        <w:t>деокупації</w:t>
      </w:r>
      <w:proofErr w:type="spellEnd"/>
      <w:r w:rsidRPr="00A54C3A">
        <w:rPr>
          <w:rFonts w:ascii="Times New Roman" w:hAnsi="Times New Roman"/>
          <w:sz w:val="28"/>
          <w:szCs w:val="28"/>
          <w:lang w:val="uk-UA"/>
        </w:rPr>
        <w:t xml:space="preserve">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 на своєму засіданні 21 січня 2022 року </w:t>
      </w:r>
      <w:r w:rsidRPr="003B0EEC">
        <w:rPr>
          <w:rFonts w:ascii="Times New Roman" w:hAnsi="Times New Roman"/>
          <w:sz w:val="28"/>
          <w:szCs w:val="28"/>
          <w:lang w:val="uk-UA" w:eastAsia="ru-RU"/>
        </w:rPr>
        <w:t>(Протокол № 47)</w:t>
      </w:r>
      <w:r w:rsidRPr="00A54C3A">
        <w:rPr>
          <w:rFonts w:ascii="Times New Roman" w:hAnsi="Times New Roman"/>
          <w:sz w:val="28"/>
          <w:szCs w:val="28"/>
          <w:lang w:val="uk-UA" w:eastAsia="ru-RU"/>
        </w:rPr>
        <w:t xml:space="preserve"> </w:t>
      </w:r>
      <w:r w:rsidRPr="00A54C3A">
        <w:rPr>
          <w:rFonts w:ascii="Times New Roman" w:hAnsi="Times New Roman"/>
          <w:sz w:val="28"/>
          <w:szCs w:val="28"/>
          <w:lang w:val="uk-UA"/>
        </w:rPr>
        <w:t>розглянув проект Закону України про в</w:t>
      </w:r>
      <w:r w:rsidR="00B31D84" w:rsidRPr="00A54C3A">
        <w:rPr>
          <w:rFonts w:ascii="Times New Roman" w:hAnsi="Times New Roman"/>
          <w:sz w:val="28"/>
          <w:szCs w:val="28"/>
          <w:lang w:val="uk-UA"/>
        </w:rPr>
        <w:t>несення змін до Закону України «Про громадянство України»</w:t>
      </w:r>
      <w:r w:rsidRPr="00A54C3A">
        <w:rPr>
          <w:rFonts w:ascii="Times New Roman" w:hAnsi="Times New Roman"/>
          <w:sz w:val="28"/>
          <w:szCs w:val="28"/>
          <w:lang w:val="uk-UA"/>
        </w:rPr>
        <w:t xml:space="preserve"> щодо підстав і порядку набуття та </w:t>
      </w:r>
      <w:r w:rsidR="00B31D84" w:rsidRPr="00A54C3A">
        <w:rPr>
          <w:rFonts w:ascii="Times New Roman" w:hAnsi="Times New Roman"/>
          <w:sz w:val="28"/>
          <w:szCs w:val="28"/>
          <w:lang w:val="uk-UA"/>
        </w:rPr>
        <w:t>припинення громадянства України</w:t>
      </w:r>
      <w:r w:rsidRPr="00A54C3A">
        <w:rPr>
          <w:rFonts w:ascii="Times New Roman" w:hAnsi="Times New Roman"/>
          <w:sz w:val="28"/>
          <w:szCs w:val="28"/>
          <w:lang w:val="uk-UA"/>
        </w:rPr>
        <w:t xml:space="preserve"> (реєстр. № </w:t>
      </w:r>
      <w:r w:rsidRPr="00A54C3A">
        <w:rPr>
          <w:rFonts w:ascii="Times New Roman" w:hAnsi="Times New Roman"/>
          <w:sz w:val="28"/>
          <w:szCs w:val="28"/>
          <w:shd w:val="clear" w:color="auto" w:fill="FFFFFF"/>
          <w:lang w:val="uk-UA"/>
        </w:rPr>
        <w:t>6368 від 02.12.2021), подан</w:t>
      </w:r>
      <w:r w:rsidRPr="00A54C3A">
        <w:rPr>
          <w:rFonts w:ascii="Times New Roman" w:hAnsi="Times New Roman"/>
          <w:sz w:val="28"/>
          <w:szCs w:val="28"/>
          <w:lang w:val="uk-UA"/>
        </w:rPr>
        <w:t>ий Президентом України</w:t>
      </w:r>
      <w:r w:rsidR="00273EDE" w:rsidRPr="00A54C3A">
        <w:rPr>
          <w:rFonts w:ascii="Times New Roman" w:hAnsi="Times New Roman"/>
          <w:sz w:val="28"/>
          <w:szCs w:val="28"/>
          <w:lang w:val="uk-UA"/>
        </w:rPr>
        <w:t xml:space="preserve"> </w:t>
      </w:r>
      <w:r w:rsidR="00C83D61" w:rsidRPr="00A54C3A">
        <w:rPr>
          <w:rFonts w:ascii="Times New Roman" w:hAnsi="Times New Roman"/>
          <w:sz w:val="28"/>
          <w:szCs w:val="28"/>
          <w:lang w:val="uk-UA"/>
        </w:rPr>
        <w:t xml:space="preserve">та визначений ним </w:t>
      </w:r>
      <w:r w:rsidR="00273EDE" w:rsidRPr="00A54C3A">
        <w:rPr>
          <w:rFonts w:ascii="Times New Roman" w:hAnsi="Times New Roman"/>
          <w:sz w:val="28"/>
          <w:szCs w:val="28"/>
          <w:lang w:val="uk-UA"/>
        </w:rPr>
        <w:t>як невідкладний для позачергового р</w:t>
      </w:r>
      <w:r w:rsidR="00B31D84" w:rsidRPr="00A54C3A">
        <w:rPr>
          <w:rFonts w:ascii="Times New Roman" w:hAnsi="Times New Roman"/>
          <w:sz w:val="28"/>
          <w:szCs w:val="28"/>
          <w:lang w:val="uk-UA"/>
        </w:rPr>
        <w:t xml:space="preserve">озгляду Верховною Радою України, та </w:t>
      </w:r>
      <w:r w:rsidR="00B31D84" w:rsidRPr="00A54C3A">
        <w:rPr>
          <w:rFonts w:ascii="Times New Roman" w:hAnsi="Times New Roman"/>
          <w:color w:val="000000"/>
          <w:sz w:val="28"/>
          <w:szCs w:val="28"/>
          <w:lang w:val="uk-UA"/>
        </w:rPr>
        <w:t xml:space="preserve"> альтернативні до нього проект Закону України </w:t>
      </w:r>
      <w:r w:rsidR="00B31D84" w:rsidRPr="00A54C3A">
        <w:rPr>
          <w:rFonts w:ascii="Times New Roman" w:hAnsi="Times New Roman"/>
          <w:sz w:val="28"/>
          <w:szCs w:val="28"/>
          <w:lang w:val="uk-UA"/>
        </w:rPr>
        <w:t>про внесення змін до Закону України «Про громадянство України» щодо підстав і порядку набуття та припинення громадянства України</w:t>
      </w:r>
      <w:r w:rsidR="00B31D84" w:rsidRPr="00A54C3A">
        <w:rPr>
          <w:rFonts w:ascii="Times New Roman" w:hAnsi="Times New Roman"/>
          <w:sz w:val="28"/>
          <w:szCs w:val="28"/>
          <w:lang w:val="uk-UA" w:eastAsia="ru-RU"/>
        </w:rPr>
        <w:t xml:space="preserve"> (реєстр.</w:t>
      </w:r>
      <w:r w:rsidR="003B0EEC">
        <w:rPr>
          <w:rFonts w:ascii="Times New Roman" w:hAnsi="Times New Roman"/>
          <w:sz w:val="28"/>
          <w:szCs w:val="28"/>
          <w:lang w:val="uk-UA" w:eastAsia="ru-RU"/>
        </w:rPr>
        <w:t xml:space="preserve">              </w:t>
      </w:r>
      <w:r w:rsidR="00B31D84" w:rsidRPr="00A54C3A">
        <w:rPr>
          <w:rFonts w:ascii="Times New Roman" w:hAnsi="Times New Roman"/>
          <w:sz w:val="28"/>
          <w:szCs w:val="28"/>
          <w:lang w:val="uk-UA" w:eastAsia="ru-RU"/>
        </w:rPr>
        <w:t xml:space="preserve"> № 6368-1 від 09.12.2021), поданий народними депутатами України </w:t>
      </w:r>
      <w:r w:rsidR="003B0EEC">
        <w:rPr>
          <w:rFonts w:ascii="Times New Roman" w:hAnsi="Times New Roman"/>
          <w:sz w:val="28"/>
          <w:szCs w:val="28"/>
          <w:lang w:val="uk-UA" w:eastAsia="ru-RU"/>
        </w:rPr>
        <w:t xml:space="preserve">               </w:t>
      </w:r>
      <w:proofErr w:type="spellStart"/>
      <w:r w:rsidR="00B31D84" w:rsidRPr="00A54C3A">
        <w:rPr>
          <w:rFonts w:ascii="Times New Roman" w:hAnsi="Times New Roman"/>
          <w:sz w:val="28"/>
          <w:szCs w:val="28"/>
          <w:lang w:val="uk-UA" w:eastAsia="ru-RU"/>
        </w:rPr>
        <w:t>Дундою</w:t>
      </w:r>
      <w:proofErr w:type="spellEnd"/>
      <w:r w:rsidR="00B31D84" w:rsidRPr="00A54C3A">
        <w:rPr>
          <w:rFonts w:ascii="Times New Roman" w:hAnsi="Times New Roman"/>
          <w:sz w:val="28"/>
          <w:szCs w:val="28"/>
          <w:lang w:val="uk-UA" w:eastAsia="ru-RU"/>
        </w:rPr>
        <w:t xml:space="preserve"> О.А., Поляком В.М., і </w:t>
      </w:r>
      <w:r w:rsidR="00B31D84" w:rsidRPr="00A54C3A">
        <w:rPr>
          <w:rFonts w:ascii="Times New Roman" w:hAnsi="Times New Roman"/>
          <w:color w:val="000000"/>
          <w:sz w:val="28"/>
          <w:szCs w:val="28"/>
          <w:lang w:val="uk-UA"/>
        </w:rPr>
        <w:t xml:space="preserve">проект Закону України </w:t>
      </w:r>
      <w:r w:rsidR="00B31D84" w:rsidRPr="00A54C3A">
        <w:rPr>
          <w:rFonts w:ascii="Times New Roman" w:hAnsi="Times New Roman"/>
          <w:sz w:val="28"/>
          <w:szCs w:val="28"/>
          <w:lang w:val="uk-UA"/>
        </w:rPr>
        <w:t xml:space="preserve">про внесення змін до Закону України «Про громадянство України» щодо підстав і порядку прийняття та припинення громадянства України </w:t>
      </w:r>
      <w:r w:rsidR="00B31D84" w:rsidRPr="00A54C3A">
        <w:rPr>
          <w:rFonts w:ascii="Times New Roman" w:hAnsi="Times New Roman"/>
          <w:sz w:val="28"/>
          <w:szCs w:val="28"/>
          <w:lang w:val="uk-UA" w:eastAsia="ru-RU"/>
        </w:rPr>
        <w:t xml:space="preserve">(реєстр. № 6368-2 від 17.12.2021), поданий народним депутатом України </w:t>
      </w:r>
      <w:proofErr w:type="spellStart"/>
      <w:r w:rsidR="00B31D84" w:rsidRPr="00A54C3A">
        <w:rPr>
          <w:rFonts w:ascii="Times New Roman" w:hAnsi="Times New Roman"/>
          <w:sz w:val="28"/>
          <w:szCs w:val="28"/>
          <w:lang w:val="uk-UA" w:eastAsia="ru-RU"/>
        </w:rPr>
        <w:t>Княжицьким</w:t>
      </w:r>
      <w:proofErr w:type="spellEnd"/>
      <w:r w:rsidR="00B31D84" w:rsidRPr="00A54C3A">
        <w:rPr>
          <w:rFonts w:ascii="Times New Roman" w:hAnsi="Times New Roman"/>
          <w:sz w:val="28"/>
          <w:szCs w:val="28"/>
          <w:lang w:val="uk-UA" w:eastAsia="ru-RU"/>
        </w:rPr>
        <w:t xml:space="preserve"> М.Л.</w:t>
      </w:r>
    </w:p>
    <w:p w:rsidR="00C83D61" w:rsidRPr="00A54C3A" w:rsidRDefault="00B31D84" w:rsidP="00B31D84">
      <w:pPr>
        <w:pStyle w:val="a9"/>
        <w:spacing w:after="0"/>
        <w:ind w:firstLine="708"/>
        <w:jc w:val="both"/>
        <w:outlineLvl w:val="0"/>
        <w:rPr>
          <w:sz w:val="28"/>
          <w:szCs w:val="28"/>
        </w:rPr>
      </w:pPr>
      <w:r w:rsidRPr="00B4495D">
        <w:rPr>
          <w:b/>
          <w:sz w:val="28"/>
          <w:szCs w:val="28"/>
        </w:rPr>
        <w:t>І.</w:t>
      </w:r>
      <w:r w:rsidRPr="00A54C3A">
        <w:rPr>
          <w:sz w:val="28"/>
          <w:szCs w:val="28"/>
        </w:rPr>
        <w:t xml:space="preserve"> Проект Закону України про внесення змін до Закону України «Про громадянство України" щодо підстав і порядку набуття та п</w:t>
      </w:r>
      <w:r w:rsidR="00505802">
        <w:rPr>
          <w:sz w:val="28"/>
          <w:szCs w:val="28"/>
        </w:rPr>
        <w:t>рипинення громадянства України» (</w:t>
      </w:r>
      <w:r w:rsidRPr="00A54C3A">
        <w:rPr>
          <w:sz w:val="28"/>
          <w:szCs w:val="28"/>
        </w:rPr>
        <w:t xml:space="preserve">реєстр. № </w:t>
      </w:r>
      <w:r w:rsidRPr="00A54C3A">
        <w:rPr>
          <w:sz w:val="28"/>
          <w:szCs w:val="28"/>
          <w:shd w:val="clear" w:color="auto" w:fill="FFFFFF"/>
        </w:rPr>
        <w:t>6368</w:t>
      </w:r>
      <w:r w:rsidR="00505802">
        <w:rPr>
          <w:sz w:val="28"/>
          <w:szCs w:val="28"/>
          <w:shd w:val="clear" w:color="auto" w:fill="FFFFFF"/>
        </w:rPr>
        <w:t>)</w:t>
      </w:r>
      <w:bookmarkStart w:id="0" w:name="_GoBack"/>
      <w:bookmarkEnd w:id="0"/>
      <w:r w:rsidRPr="00A54C3A">
        <w:rPr>
          <w:sz w:val="28"/>
          <w:szCs w:val="28"/>
          <w:shd w:val="clear" w:color="auto" w:fill="FFFFFF"/>
        </w:rPr>
        <w:t xml:space="preserve">, </w:t>
      </w:r>
      <w:r w:rsidR="00C83D61" w:rsidRPr="00A54C3A">
        <w:rPr>
          <w:bCs/>
          <w:sz w:val="28"/>
          <w:szCs w:val="28"/>
        </w:rPr>
        <w:t xml:space="preserve">розроблено на виконання рішення Ради національної безпеки і оборони України від 26 лютого 2021 року «Про невідкладні заходи щодо протидії загрозам національній безпеці у сфері громадянства», введеного в дію Указом Президента України від 4 березня </w:t>
      </w:r>
      <w:r w:rsidR="00BC47D5">
        <w:rPr>
          <w:bCs/>
          <w:sz w:val="28"/>
          <w:szCs w:val="28"/>
        </w:rPr>
        <w:t xml:space="preserve">      </w:t>
      </w:r>
      <w:r w:rsidR="00C83D61" w:rsidRPr="00A54C3A">
        <w:rPr>
          <w:bCs/>
          <w:sz w:val="28"/>
          <w:szCs w:val="28"/>
        </w:rPr>
        <w:t>2021 року № 85.</w:t>
      </w:r>
    </w:p>
    <w:p w:rsidR="00BF42CC" w:rsidRPr="00A54C3A" w:rsidRDefault="00BF42CC" w:rsidP="00BF42CC">
      <w:pPr>
        <w:spacing w:after="0"/>
        <w:ind w:right="-1" w:firstLine="720"/>
        <w:jc w:val="both"/>
        <w:rPr>
          <w:rFonts w:ascii="Times New Roman" w:hAnsi="Times New Roman"/>
          <w:sz w:val="28"/>
          <w:szCs w:val="28"/>
          <w:lang w:val="uk-UA"/>
        </w:rPr>
      </w:pPr>
      <w:r w:rsidRPr="00A54C3A">
        <w:rPr>
          <w:rFonts w:ascii="Times New Roman" w:hAnsi="Times New Roman"/>
          <w:sz w:val="28"/>
          <w:szCs w:val="28"/>
          <w:shd w:val="clear" w:color="auto" w:fill="FFFFFF"/>
          <w:lang w:val="uk-UA"/>
        </w:rPr>
        <w:t xml:space="preserve">Згідно з пояснювальною запискою метою законопроекту є </w:t>
      </w:r>
      <w:r w:rsidRPr="00A54C3A">
        <w:rPr>
          <w:rFonts w:ascii="Times New Roman" w:hAnsi="Times New Roman"/>
          <w:sz w:val="28"/>
          <w:szCs w:val="28"/>
          <w:lang w:val="uk-UA"/>
        </w:rPr>
        <w:t>актуалізація положень законодавства у сфері громадянства, зокрема підстав і порядку набуття та припинення громадянства України.</w:t>
      </w:r>
    </w:p>
    <w:p w:rsidR="00BF42CC" w:rsidRDefault="00BF42CC" w:rsidP="00BF42CC">
      <w:pPr>
        <w:spacing w:after="0"/>
        <w:ind w:right="-1" w:firstLine="720"/>
        <w:jc w:val="both"/>
        <w:rPr>
          <w:rFonts w:ascii="Times New Roman" w:hAnsi="Times New Roman"/>
          <w:sz w:val="28"/>
          <w:szCs w:val="28"/>
          <w:shd w:val="clear" w:color="auto" w:fill="FFFFFF"/>
          <w:lang w:val="uk-UA"/>
        </w:rPr>
      </w:pPr>
      <w:r w:rsidRPr="00A54C3A">
        <w:rPr>
          <w:rFonts w:ascii="Times New Roman" w:hAnsi="Times New Roman"/>
          <w:sz w:val="28"/>
          <w:szCs w:val="28"/>
          <w:lang w:val="uk-UA"/>
        </w:rPr>
        <w:t>Законопроектом</w:t>
      </w:r>
      <w:r w:rsidRPr="00A54C3A">
        <w:rPr>
          <w:rFonts w:ascii="Times New Roman" w:hAnsi="Times New Roman"/>
          <w:b/>
          <w:sz w:val="28"/>
          <w:szCs w:val="28"/>
          <w:lang w:val="uk-UA"/>
        </w:rPr>
        <w:t xml:space="preserve"> </w:t>
      </w:r>
      <w:r w:rsidRPr="00A54C3A">
        <w:rPr>
          <w:rFonts w:ascii="Times New Roman" w:hAnsi="Times New Roman"/>
          <w:sz w:val="28"/>
          <w:szCs w:val="28"/>
          <w:shd w:val="clear" w:color="auto" w:fill="FFFFFF"/>
          <w:lang w:val="uk-UA"/>
        </w:rPr>
        <w:t>викладається у новій редакції Закон «Про громадянство України».</w:t>
      </w:r>
    </w:p>
    <w:p w:rsidR="00BC47D5" w:rsidRPr="00A54C3A" w:rsidRDefault="00BC47D5" w:rsidP="00BF42CC">
      <w:pPr>
        <w:spacing w:after="0"/>
        <w:ind w:right="-1" w:firstLine="720"/>
        <w:jc w:val="both"/>
        <w:rPr>
          <w:rFonts w:ascii="Times New Roman" w:hAnsi="Times New Roman"/>
          <w:sz w:val="28"/>
          <w:szCs w:val="28"/>
          <w:shd w:val="clear" w:color="auto" w:fill="FFFFFF"/>
          <w:lang w:val="uk-UA"/>
        </w:rPr>
      </w:pPr>
    </w:p>
    <w:p w:rsidR="00F542BB" w:rsidRPr="00A54C3A" w:rsidRDefault="00F542BB" w:rsidP="00F542BB">
      <w:pPr>
        <w:pStyle w:val="a8"/>
        <w:spacing w:before="0" w:beforeAutospacing="0" w:after="0" w:afterAutospacing="0"/>
        <w:ind w:right="-1" w:firstLine="708"/>
        <w:jc w:val="both"/>
        <w:textAlignment w:val="baseline"/>
        <w:rPr>
          <w:color w:val="000000"/>
          <w:sz w:val="28"/>
          <w:szCs w:val="28"/>
          <w:lang w:val="uk-UA"/>
        </w:rPr>
      </w:pPr>
      <w:r w:rsidRPr="00A54C3A">
        <w:rPr>
          <w:color w:val="000000"/>
          <w:sz w:val="28"/>
          <w:szCs w:val="28"/>
          <w:lang w:val="uk-UA"/>
        </w:rPr>
        <w:lastRenderedPageBreak/>
        <w:t>Проектом зокрема:</w:t>
      </w:r>
    </w:p>
    <w:p w:rsidR="00F542BB" w:rsidRPr="00A54C3A" w:rsidRDefault="00F542BB" w:rsidP="00C83D61">
      <w:pPr>
        <w:shd w:val="clear" w:color="auto" w:fill="FFFFFF"/>
        <w:spacing w:after="0" w:line="235" w:lineRule="auto"/>
        <w:ind w:right="29" w:firstLine="708"/>
        <w:jc w:val="both"/>
        <w:rPr>
          <w:rFonts w:ascii="Times New Roman" w:hAnsi="Times New Roman"/>
          <w:i/>
          <w:sz w:val="28"/>
          <w:szCs w:val="28"/>
          <w:lang w:val="uk-UA"/>
        </w:rPr>
      </w:pPr>
      <w:r w:rsidRPr="00A54C3A">
        <w:rPr>
          <w:rFonts w:ascii="Times New Roman" w:hAnsi="Times New Roman"/>
          <w:color w:val="000000"/>
          <w:sz w:val="28"/>
          <w:szCs w:val="28"/>
          <w:lang w:val="uk-UA"/>
        </w:rPr>
        <w:t>удосконалюється понятійний апарат Закону</w:t>
      </w:r>
      <w:r w:rsidRPr="00A54C3A">
        <w:rPr>
          <w:rFonts w:ascii="Times New Roman" w:hAnsi="Times New Roman"/>
          <w:i/>
          <w:sz w:val="28"/>
          <w:szCs w:val="28"/>
          <w:lang w:val="uk-UA"/>
        </w:rPr>
        <w:t>;</w:t>
      </w:r>
    </w:p>
    <w:p w:rsidR="00F542BB" w:rsidRPr="00A54C3A" w:rsidRDefault="00F542BB" w:rsidP="00C83D61">
      <w:pPr>
        <w:shd w:val="clear" w:color="auto" w:fill="FFFFFF"/>
        <w:spacing w:after="0" w:line="235" w:lineRule="auto"/>
        <w:ind w:right="29" w:firstLine="708"/>
        <w:jc w:val="both"/>
        <w:rPr>
          <w:rFonts w:ascii="Times New Roman" w:hAnsi="Times New Roman"/>
          <w:sz w:val="28"/>
          <w:szCs w:val="28"/>
          <w:lang w:val="uk-UA"/>
        </w:rPr>
      </w:pPr>
      <w:r w:rsidRPr="00A54C3A">
        <w:rPr>
          <w:rFonts w:ascii="Times New Roman" w:hAnsi="Times New Roman"/>
          <w:color w:val="000000"/>
          <w:sz w:val="28"/>
          <w:szCs w:val="28"/>
          <w:lang w:val="uk-UA"/>
        </w:rPr>
        <w:t>суттєво змінюються умови щодо набуття громадянства України за народженням, за територіальним походженням, прийняття до громадянства,</w:t>
      </w:r>
      <w:r w:rsidRPr="00A54C3A">
        <w:rPr>
          <w:rFonts w:ascii="Times New Roman" w:hAnsi="Times New Roman"/>
          <w:sz w:val="28"/>
          <w:szCs w:val="28"/>
          <w:lang w:val="uk-UA"/>
        </w:rPr>
        <w:t xml:space="preserve"> поновлення у громадянстві України</w:t>
      </w:r>
      <w:r w:rsidR="00C83D61" w:rsidRPr="00A54C3A">
        <w:rPr>
          <w:rFonts w:ascii="Times New Roman" w:hAnsi="Times New Roman"/>
          <w:sz w:val="28"/>
          <w:szCs w:val="28"/>
          <w:lang w:val="uk-UA"/>
        </w:rPr>
        <w:t xml:space="preserve"> </w:t>
      </w:r>
      <w:r w:rsidRPr="00A54C3A">
        <w:rPr>
          <w:rFonts w:ascii="Times New Roman" w:hAnsi="Times New Roman"/>
          <w:sz w:val="28"/>
          <w:szCs w:val="28"/>
          <w:lang w:val="uk-UA"/>
        </w:rPr>
        <w:t>(зокрема разом із заявою про набуття громадянства України передбачається можливість подання  декларації про визнання громадянином України або зобов’язання припинити іноземне громадянство, або декларації про відмову від іноземного громадянства та визнання себе лише громадянином України, або декларації про відсутність іноземного грома</w:t>
      </w:r>
      <w:r w:rsidR="00C966BF">
        <w:rPr>
          <w:rFonts w:ascii="Times New Roman" w:hAnsi="Times New Roman"/>
          <w:sz w:val="28"/>
          <w:szCs w:val="28"/>
          <w:lang w:val="uk-UA"/>
        </w:rPr>
        <w:t>д</w:t>
      </w:r>
      <w:r w:rsidRPr="00A54C3A">
        <w:rPr>
          <w:rFonts w:ascii="Times New Roman" w:hAnsi="Times New Roman"/>
          <w:sz w:val="28"/>
          <w:szCs w:val="28"/>
          <w:lang w:val="uk-UA"/>
        </w:rPr>
        <w:t>янства</w:t>
      </w:r>
      <w:r w:rsidR="00C83D61" w:rsidRPr="00A54C3A">
        <w:rPr>
          <w:rFonts w:ascii="Times New Roman" w:hAnsi="Times New Roman"/>
          <w:sz w:val="28"/>
          <w:szCs w:val="28"/>
          <w:lang w:val="uk-UA"/>
        </w:rPr>
        <w:t>)</w:t>
      </w:r>
      <w:r w:rsidRPr="00A54C3A">
        <w:rPr>
          <w:rFonts w:ascii="Times New Roman" w:hAnsi="Times New Roman"/>
          <w:sz w:val="28"/>
          <w:szCs w:val="28"/>
          <w:lang w:val="uk-UA"/>
        </w:rPr>
        <w:t xml:space="preserve">; </w:t>
      </w:r>
    </w:p>
    <w:p w:rsidR="00F542BB" w:rsidRPr="00A54C3A" w:rsidRDefault="00F542BB" w:rsidP="00C83D61">
      <w:pPr>
        <w:shd w:val="clear" w:color="auto" w:fill="FFFFFF"/>
        <w:spacing w:after="0" w:line="235" w:lineRule="auto"/>
        <w:ind w:right="29" w:firstLine="708"/>
        <w:jc w:val="both"/>
        <w:rPr>
          <w:rFonts w:ascii="Times New Roman" w:hAnsi="Times New Roman"/>
          <w:sz w:val="28"/>
          <w:szCs w:val="28"/>
          <w:lang w:val="uk-UA"/>
        </w:rPr>
      </w:pPr>
      <w:r w:rsidRPr="00A54C3A">
        <w:rPr>
          <w:rFonts w:ascii="Times New Roman" w:hAnsi="Times New Roman"/>
          <w:sz w:val="28"/>
          <w:szCs w:val="28"/>
          <w:lang w:val="uk-UA" w:eastAsia="uk-UA"/>
        </w:rPr>
        <w:t>удосконалюються положення щодо набуття громадянства України дитиною;</w:t>
      </w:r>
    </w:p>
    <w:p w:rsidR="00F542BB" w:rsidRPr="00BC47D5" w:rsidRDefault="00F542BB" w:rsidP="00C83D61">
      <w:pPr>
        <w:shd w:val="clear" w:color="auto" w:fill="FFFFFF"/>
        <w:spacing w:after="0" w:line="235" w:lineRule="auto"/>
        <w:ind w:right="29" w:firstLine="708"/>
        <w:jc w:val="both"/>
        <w:rPr>
          <w:rFonts w:ascii="Times New Roman" w:hAnsi="Times New Roman"/>
          <w:sz w:val="28"/>
          <w:szCs w:val="28"/>
          <w:lang w:val="uk-UA"/>
        </w:rPr>
      </w:pPr>
      <w:r w:rsidRPr="00A54C3A">
        <w:rPr>
          <w:rFonts w:ascii="Times New Roman" w:hAnsi="Times New Roman"/>
          <w:color w:val="000000"/>
          <w:sz w:val="28"/>
          <w:szCs w:val="28"/>
          <w:lang w:val="uk-UA"/>
        </w:rPr>
        <w:t xml:space="preserve">повністю переглядаються підстави втрати громадянства України </w:t>
      </w:r>
      <w:r w:rsidR="009F2EF5" w:rsidRPr="00A54C3A">
        <w:rPr>
          <w:rFonts w:ascii="Times New Roman" w:hAnsi="Times New Roman"/>
          <w:color w:val="000000"/>
          <w:sz w:val="28"/>
          <w:szCs w:val="28"/>
          <w:lang w:val="uk-UA"/>
        </w:rPr>
        <w:t>(</w:t>
      </w:r>
      <w:r w:rsidR="00C83D61" w:rsidRPr="00A54C3A">
        <w:rPr>
          <w:rFonts w:ascii="Times New Roman" w:hAnsi="Times New Roman"/>
          <w:sz w:val="28"/>
          <w:szCs w:val="28"/>
          <w:lang w:val="uk-UA"/>
        </w:rPr>
        <w:t>з</w:t>
      </w:r>
      <w:r w:rsidRPr="00A54C3A">
        <w:rPr>
          <w:rFonts w:ascii="Times New Roman" w:hAnsi="Times New Roman"/>
          <w:sz w:val="28"/>
          <w:szCs w:val="28"/>
          <w:lang w:val="uk-UA"/>
        </w:rPr>
        <w:t xml:space="preserve">окрема з переліку таких підстав виключається </w:t>
      </w:r>
      <w:r w:rsidRPr="00BC47D5">
        <w:rPr>
          <w:rFonts w:ascii="Times New Roman" w:hAnsi="Times New Roman"/>
          <w:sz w:val="28"/>
          <w:szCs w:val="28"/>
          <w:lang w:val="uk-UA"/>
        </w:rPr>
        <w:t>добровільне набуття громадянином Укр</w:t>
      </w:r>
      <w:r w:rsidR="009F2EF5" w:rsidRPr="00BC47D5">
        <w:rPr>
          <w:rFonts w:ascii="Times New Roman" w:hAnsi="Times New Roman"/>
          <w:sz w:val="28"/>
          <w:szCs w:val="28"/>
          <w:lang w:val="uk-UA"/>
        </w:rPr>
        <w:t>аїни громадянства іншої держави)</w:t>
      </w:r>
      <w:r w:rsidRPr="00BC47D5">
        <w:rPr>
          <w:rFonts w:ascii="Times New Roman" w:hAnsi="Times New Roman"/>
          <w:sz w:val="28"/>
          <w:szCs w:val="28"/>
          <w:lang w:val="uk-UA"/>
        </w:rPr>
        <w:t>;</w:t>
      </w:r>
    </w:p>
    <w:p w:rsidR="00F542BB" w:rsidRPr="00A54C3A" w:rsidRDefault="00F542BB" w:rsidP="00C83D61">
      <w:pPr>
        <w:pBdr>
          <w:top w:val="nil"/>
          <w:left w:val="nil"/>
          <w:bottom w:val="nil"/>
          <w:right w:val="nil"/>
          <w:between w:val="nil"/>
        </w:pBdr>
        <w:spacing w:after="0"/>
        <w:ind w:firstLine="709"/>
        <w:jc w:val="both"/>
        <w:rPr>
          <w:rFonts w:ascii="Times New Roman" w:hAnsi="Times New Roman"/>
          <w:sz w:val="28"/>
          <w:szCs w:val="28"/>
          <w:lang w:val="uk-UA"/>
        </w:rPr>
      </w:pPr>
      <w:r w:rsidRPr="00A54C3A">
        <w:rPr>
          <w:rFonts w:ascii="Times New Roman" w:hAnsi="Times New Roman"/>
          <w:sz w:val="28"/>
          <w:szCs w:val="28"/>
          <w:lang w:val="uk-UA"/>
        </w:rPr>
        <w:t xml:space="preserve"> визначаються підстави для скасування рішень про встановлення, оформлення належності до громадянства України,</w:t>
      </w:r>
      <w:r w:rsidRPr="00A54C3A">
        <w:rPr>
          <w:rFonts w:ascii="Times New Roman" w:hAnsi="Times New Roman"/>
          <w:i/>
          <w:sz w:val="28"/>
          <w:szCs w:val="28"/>
          <w:lang w:val="uk-UA"/>
        </w:rPr>
        <w:t xml:space="preserve"> </w:t>
      </w:r>
      <w:r w:rsidRPr="00A54C3A">
        <w:rPr>
          <w:rFonts w:ascii="Times New Roman" w:hAnsi="Times New Roman"/>
          <w:sz w:val="28"/>
          <w:szCs w:val="28"/>
          <w:lang w:val="uk-UA"/>
        </w:rPr>
        <w:t>оформлення набуття громадянства України;</w:t>
      </w:r>
    </w:p>
    <w:p w:rsidR="00F542BB" w:rsidRPr="00A54C3A" w:rsidRDefault="00F542BB" w:rsidP="00C83D61">
      <w:pPr>
        <w:pStyle w:val="rvps2"/>
        <w:shd w:val="clear" w:color="auto" w:fill="FFFFFF"/>
        <w:spacing w:before="0" w:beforeAutospacing="0" w:after="0" w:afterAutospacing="0"/>
        <w:ind w:firstLine="708"/>
        <w:jc w:val="both"/>
        <w:rPr>
          <w:bCs/>
          <w:sz w:val="28"/>
          <w:szCs w:val="28"/>
          <w:lang w:val="uk-UA"/>
        </w:rPr>
      </w:pPr>
      <w:r w:rsidRPr="00A54C3A">
        <w:rPr>
          <w:sz w:val="28"/>
          <w:szCs w:val="28"/>
          <w:lang w:val="uk-UA"/>
        </w:rPr>
        <w:t xml:space="preserve">визначаються положення щодо обробки персональних даних осіб при вирішенні питань громадянства; </w:t>
      </w:r>
      <w:r w:rsidRPr="00A54C3A">
        <w:rPr>
          <w:bCs/>
          <w:sz w:val="28"/>
          <w:szCs w:val="28"/>
          <w:lang w:val="uk-UA"/>
        </w:rPr>
        <w:t xml:space="preserve">подання іноземцями та особами без громадянства  біометричних даних; </w:t>
      </w:r>
    </w:p>
    <w:p w:rsidR="00F542BB" w:rsidRPr="00A54C3A" w:rsidRDefault="00F542BB" w:rsidP="00F542BB">
      <w:pPr>
        <w:pStyle w:val="rvps2"/>
        <w:shd w:val="clear" w:color="auto" w:fill="FFFFFF"/>
        <w:spacing w:before="0" w:beforeAutospacing="0" w:after="0" w:afterAutospacing="0"/>
        <w:ind w:firstLine="708"/>
        <w:jc w:val="both"/>
        <w:rPr>
          <w:sz w:val="28"/>
          <w:szCs w:val="28"/>
          <w:lang w:val="uk-UA"/>
        </w:rPr>
      </w:pPr>
      <w:r w:rsidRPr="00A54C3A">
        <w:rPr>
          <w:sz w:val="28"/>
          <w:szCs w:val="28"/>
          <w:lang w:val="uk-UA"/>
        </w:rPr>
        <w:t>передбачається внесення всіх даних, пов’язаних із громадянством, до Єдиного державного демографічного реєстру;</w:t>
      </w:r>
    </w:p>
    <w:p w:rsidR="00F542BB" w:rsidRPr="00A54C3A" w:rsidRDefault="00F542BB" w:rsidP="00C83D61">
      <w:pPr>
        <w:spacing w:after="0"/>
        <w:ind w:firstLine="708"/>
        <w:jc w:val="both"/>
        <w:rPr>
          <w:rFonts w:ascii="Times New Roman" w:hAnsi="Times New Roman"/>
          <w:sz w:val="28"/>
          <w:szCs w:val="28"/>
          <w:lang w:val="uk-UA"/>
        </w:rPr>
      </w:pPr>
      <w:proofErr w:type="spellStart"/>
      <w:r w:rsidRPr="00A54C3A">
        <w:rPr>
          <w:rFonts w:ascii="Times New Roman" w:hAnsi="Times New Roman"/>
          <w:sz w:val="28"/>
          <w:szCs w:val="28"/>
          <w:lang w:val="uk-UA"/>
        </w:rPr>
        <w:t>уточнюються</w:t>
      </w:r>
      <w:proofErr w:type="spellEnd"/>
      <w:r w:rsidRPr="00A54C3A">
        <w:rPr>
          <w:rFonts w:ascii="Times New Roman" w:hAnsi="Times New Roman"/>
          <w:sz w:val="28"/>
          <w:szCs w:val="28"/>
          <w:lang w:val="uk-UA"/>
        </w:rPr>
        <w:t xml:space="preserve">  повноваження органів державної влади, які беруть участь у вирішенні питань громадянства України, та ін.  </w:t>
      </w:r>
    </w:p>
    <w:p w:rsidR="00F542BB" w:rsidRPr="00A54C3A" w:rsidRDefault="00F542BB" w:rsidP="00D35B8D">
      <w:pPr>
        <w:shd w:val="clear" w:color="auto" w:fill="FFFFFF"/>
        <w:spacing w:line="235" w:lineRule="auto"/>
        <w:ind w:right="29" w:firstLine="708"/>
        <w:jc w:val="both"/>
        <w:rPr>
          <w:rFonts w:ascii="Times New Roman" w:hAnsi="Times New Roman"/>
          <w:sz w:val="28"/>
          <w:szCs w:val="28"/>
          <w:shd w:val="clear" w:color="auto" w:fill="FFFFFF"/>
          <w:lang w:val="uk-UA"/>
        </w:rPr>
      </w:pPr>
      <w:r w:rsidRPr="00A54C3A">
        <w:rPr>
          <w:rFonts w:ascii="Times New Roman" w:hAnsi="Times New Roman"/>
          <w:sz w:val="28"/>
          <w:szCs w:val="28"/>
          <w:lang w:val="uk-UA"/>
        </w:rPr>
        <w:t xml:space="preserve">Відповідно до Прикінцевих та перехідних положень проекту цей Закон набиратиме чинності одночасно з набранням чинності Законом України </w:t>
      </w:r>
      <w:r w:rsidRPr="00A54C3A">
        <w:rPr>
          <w:rFonts w:ascii="Times New Roman" w:hAnsi="Times New Roman"/>
          <w:sz w:val="28"/>
          <w:szCs w:val="28"/>
          <w:shd w:val="clear" w:color="auto" w:fill="FFFFFF"/>
          <w:lang w:val="uk-UA"/>
        </w:rPr>
        <w:t>"</w:t>
      </w:r>
      <w:r w:rsidRPr="00A54C3A">
        <w:rPr>
          <w:rFonts w:ascii="Times New Roman" w:hAnsi="Times New Roman"/>
          <w:sz w:val="28"/>
          <w:szCs w:val="28"/>
          <w:lang w:val="uk-UA"/>
        </w:rPr>
        <w:t>Про запобігання та протидію загрозам національній безпеці України у сфері громадянства</w:t>
      </w:r>
      <w:r w:rsidRPr="00A54C3A">
        <w:rPr>
          <w:rFonts w:ascii="Times New Roman" w:hAnsi="Times New Roman"/>
          <w:sz w:val="28"/>
          <w:szCs w:val="28"/>
          <w:shd w:val="clear" w:color="auto" w:fill="FFFFFF"/>
          <w:lang w:val="uk-UA"/>
        </w:rPr>
        <w:t>" (законопроект</w:t>
      </w:r>
      <w:r w:rsidR="00C83D61" w:rsidRPr="00A54C3A">
        <w:rPr>
          <w:rFonts w:ascii="Times New Roman" w:hAnsi="Times New Roman"/>
          <w:sz w:val="28"/>
          <w:szCs w:val="28"/>
          <w:shd w:val="clear" w:color="auto" w:fill="FFFFFF"/>
          <w:lang w:val="uk-UA"/>
        </w:rPr>
        <w:t xml:space="preserve"> реєстр.</w:t>
      </w:r>
      <w:r w:rsidRPr="00A54C3A">
        <w:rPr>
          <w:rFonts w:ascii="Times New Roman" w:hAnsi="Times New Roman"/>
          <w:sz w:val="28"/>
          <w:szCs w:val="28"/>
          <w:shd w:val="clear" w:color="auto" w:fill="FFFFFF"/>
          <w:lang w:val="uk-UA"/>
        </w:rPr>
        <w:t xml:space="preserve"> № 6369).</w:t>
      </w:r>
    </w:p>
    <w:p w:rsidR="007577CF" w:rsidRPr="00A54C3A" w:rsidRDefault="007577CF" w:rsidP="00D35B8D">
      <w:pPr>
        <w:spacing w:after="0"/>
        <w:ind w:firstLine="709"/>
        <w:jc w:val="both"/>
        <w:rPr>
          <w:rFonts w:ascii="Times New Roman" w:hAnsi="Times New Roman"/>
          <w:sz w:val="28"/>
          <w:szCs w:val="28"/>
          <w:lang w:val="uk-UA"/>
        </w:rPr>
      </w:pPr>
      <w:r w:rsidRPr="00A54C3A">
        <w:rPr>
          <w:rFonts w:ascii="Times New Roman" w:hAnsi="Times New Roman"/>
          <w:sz w:val="28"/>
          <w:szCs w:val="28"/>
          <w:lang w:val="uk-UA"/>
        </w:rPr>
        <w:t>Головне науково-експертне управління Апарату Верховної Ради України</w:t>
      </w:r>
      <w:r w:rsidRPr="00A54C3A">
        <w:rPr>
          <w:rFonts w:ascii="Times New Roman" w:hAnsi="Times New Roman"/>
          <w:b/>
          <w:sz w:val="28"/>
          <w:szCs w:val="28"/>
          <w:lang w:val="uk-UA"/>
        </w:rPr>
        <w:t xml:space="preserve"> </w:t>
      </w:r>
      <w:r w:rsidRPr="00A54C3A">
        <w:rPr>
          <w:rFonts w:ascii="Times New Roman" w:hAnsi="Times New Roman"/>
          <w:sz w:val="28"/>
          <w:szCs w:val="28"/>
          <w:lang w:val="uk-UA"/>
        </w:rPr>
        <w:t>у своєму висновку</w:t>
      </w:r>
      <w:r w:rsidRPr="00A54C3A">
        <w:rPr>
          <w:rFonts w:ascii="Times New Roman" w:hAnsi="Times New Roman"/>
          <w:b/>
          <w:sz w:val="28"/>
          <w:szCs w:val="28"/>
          <w:lang w:val="uk-UA"/>
        </w:rPr>
        <w:t xml:space="preserve"> </w:t>
      </w:r>
      <w:r w:rsidRPr="00A54C3A">
        <w:rPr>
          <w:rFonts w:ascii="Times New Roman" w:hAnsi="Times New Roman"/>
          <w:sz w:val="28"/>
          <w:szCs w:val="28"/>
          <w:lang w:val="uk-UA"/>
        </w:rPr>
        <w:t xml:space="preserve">висловлює низку зауважень до проекту, переважно концептуального характеру. </w:t>
      </w:r>
    </w:p>
    <w:p w:rsidR="007577CF" w:rsidRPr="00A37C02" w:rsidRDefault="007577CF" w:rsidP="00D35B8D">
      <w:pPr>
        <w:spacing w:after="0"/>
        <w:ind w:firstLine="708"/>
        <w:jc w:val="both"/>
        <w:rPr>
          <w:rFonts w:ascii="Times New Roman" w:hAnsi="Times New Roman"/>
          <w:sz w:val="28"/>
          <w:szCs w:val="28"/>
          <w:lang w:val="uk-UA"/>
        </w:rPr>
      </w:pPr>
      <w:r w:rsidRPr="00A54C3A">
        <w:rPr>
          <w:rFonts w:ascii="Times New Roman" w:hAnsi="Times New Roman"/>
          <w:sz w:val="28"/>
          <w:szCs w:val="28"/>
          <w:lang w:val="uk-UA"/>
        </w:rPr>
        <w:t xml:space="preserve">Головне управління вважає, що для повного узгодження з Конституцією України положень законодавства, які мають ознаки санкціонування подвійного (множинного) громадянства, </w:t>
      </w:r>
      <w:r w:rsidRPr="00A37C02">
        <w:rPr>
          <w:rFonts w:ascii="Times New Roman" w:hAnsi="Times New Roman"/>
          <w:sz w:val="28"/>
          <w:szCs w:val="28"/>
          <w:lang w:val="uk-UA"/>
        </w:rPr>
        <w:t>необхідне внесення відповідних змін до Конституції України.</w:t>
      </w:r>
    </w:p>
    <w:p w:rsidR="007577CF" w:rsidRPr="00A54C3A" w:rsidRDefault="007577CF" w:rsidP="007577CF">
      <w:pPr>
        <w:spacing w:after="0"/>
        <w:ind w:firstLine="708"/>
        <w:jc w:val="both"/>
        <w:rPr>
          <w:rFonts w:ascii="Times New Roman" w:hAnsi="Times New Roman"/>
          <w:sz w:val="28"/>
          <w:szCs w:val="28"/>
          <w:lang w:val="uk-UA"/>
        </w:rPr>
      </w:pPr>
      <w:r w:rsidRPr="00A54C3A">
        <w:rPr>
          <w:rFonts w:ascii="Times New Roman" w:hAnsi="Times New Roman"/>
          <w:sz w:val="28"/>
          <w:szCs w:val="28"/>
          <w:lang w:val="uk-UA"/>
        </w:rPr>
        <w:t xml:space="preserve">На їх думку, втілення ідеї проекту потребує переосмислення підходів до визначення обсягу політичних прав громадян України, що мають одночасно громадянство іноземної країни. </w:t>
      </w:r>
    </w:p>
    <w:p w:rsidR="007577CF" w:rsidRPr="00A54C3A" w:rsidRDefault="007577CF" w:rsidP="007577CF">
      <w:pPr>
        <w:spacing w:after="0"/>
        <w:ind w:firstLine="708"/>
        <w:jc w:val="both"/>
        <w:rPr>
          <w:rFonts w:ascii="Times New Roman" w:hAnsi="Times New Roman"/>
          <w:bCs/>
          <w:sz w:val="28"/>
          <w:szCs w:val="28"/>
          <w:lang w:val="uk-UA"/>
        </w:rPr>
      </w:pPr>
      <w:r w:rsidRPr="00A54C3A">
        <w:rPr>
          <w:rFonts w:ascii="Times New Roman" w:hAnsi="Times New Roman"/>
          <w:sz w:val="28"/>
          <w:szCs w:val="28"/>
          <w:lang w:val="uk-UA"/>
        </w:rPr>
        <w:t xml:space="preserve">Закладена у проекті ідея лібералізації інституту подвійного/множинного громадянства в Україні призведе до </w:t>
      </w:r>
      <w:r w:rsidRPr="00A54C3A">
        <w:rPr>
          <w:rFonts w:ascii="Times New Roman" w:hAnsi="Times New Roman"/>
          <w:bCs/>
          <w:sz w:val="28"/>
          <w:szCs w:val="28"/>
          <w:lang w:val="uk-UA"/>
        </w:rPr>
        <w:t xml:space="preserve">розширення кола осіб, які наділятимуться громадянськими правами, зокрема, виборчими правами. </w:t>
      </w:r>
    </w:p>
    <w:p w:rsidR="007577CF" w:rsidRPr="00A54C3A" w:rsidRDefault="007577CF" w:rsidP="00A16800">
      <w:pPr>
        <w:spacing w:after="0"/>
        <w:ind w:firstLine="708"/>
        <w:jc w:val="both"/>
        <w:rPr>
          <w:rFonts w:ascii="Times New Roman" w:hAnsi="Times New Roman"/>
          <w:sz w:val="28"/>
          <w:szCs w:val="28"/>
          <w:lang w:val="uk-UA"/>
        </w:rPr>
      </w:pPr>
      <w:r w:rsidRPr="00A54C3A">
        <w:rPr>
          <w:rFonts w:ascii="Times New Roman" w:hAnsi="Times New Roman"/>
          <w:sz w:val="28"/>
          <w:szCs w:val="28"/>
          <w:lang w:val="uk-UA"/>
        </w:rPr>
        <w:lastRenderedPageBreak/>
        <w:t>З-поміж іншого зауважується, що в умовах України наявність в особи множинного громадянства потенційно може створювати істотні проблеми і навіть загрози у вирішенні питань щодо: проходження особами з подвійним/множинним громадянством військової служби; оподаткування; забезпечення дипломатичного захисту таких осіб; лояльності таких осіб по відношенню до держав їх громадянства; реалізації такими особами виборчого права та ймовірного використання сусідніми країнами можливості надання свого громадянства громадянам України як інструменту залучення окремих територій в сферу свого політичного впливу; висунення територіальних претензій і провокування збройних конфліктів під гаслом захисту своїх громадян від утисків на території України, а також їх використання в інтересах іноземної держави; зниження обороноздатності держави, зокрема, шляхом ухилення осіб, що мають подвійне/множинне громадянство, від проходження військової служби та від кримінального чи іншого судочинства; надходження до України так званих «економічних біженців», які, набувши громадянства України, зберігаючи при цьому громадянство країни своєї приналежності, користуватимуться всіма привілеями українського громадянства (право на освіту, право на працю, право на власність, в тому числі, на землю, виборче право тощо).</w:t>
      </w:r>
    </w:p>
    <w:p w:rsidR="00A37C02" w:rsidRDefault="00A16800" w:rsidP="00A37C02">
      <w:pPr>
        <w:ind w:firstLine="709"/>
        <w:jc w:val="both"/>
        <w:rPr>
          <w:rFonts w:ascii="Times New Roman" w:hAnsi="Times New Roman"/>
          <w:sz w:val="28"/>
          <w:szCs w:val="28"/>
          <w:lang w:val="uk-UA"/>
        </w:rPr>
      </w:pPr>
      <w:r w:rsidRPr="00A54C3A">
        <w:rPr>
          <w:rFonts w:ascii="Times New Roman" w:hAnsi="Times New Roman"/>
          <w:sz w:val="28"/>
          <w:szCs w:val="28"/>
          <w:lang w:val="uk-UA"/>
        </w:rPr>
        <w:t>Крім того, л</w:t>
      </w:r>
      <w:r w:rsidR="007577CF" w:rsidRPr="00A54C3A">
        <w:rPr>
          <w:rFonts w:ascii="Times New Roman" w:hAnsi="Times New Roman"/>
          <w:sz w:val="28"/>
          <w:szCs w:val="28"/>
          <w:lang w:val="uk-UA"/>
        </w:rPr>
        <w:t xml:space="preserve">егалізація подвійного громадянства Україною потенційно може створити підґрунтя для перегляду Європейським Союзом безвізового режиму з Україною, оскільки змінюються умови, за яких такий режим було надано. </w:t>
      </w:r>
    </w:p>
    <w:p w:rsidR="00EA2472" w:rsidRPr="00A54C3A" w:rsidRDefault="00EA2472" w:rsidP="00A37C02">
      <w:pPr>
        <w:ind w:firstLine="709"/>
        <w:jc w:val="both"/>
        <w:rPr>
          <w:rFonts w:ascii="Times New Roman" w:hAnsi="Times New Roman"/>
          <w:sz w:val="28"/>
          <w:szCs w:val="28"/>
          <w:u w:val="single"/>
          <w:lang w:val="uk-UA"/>
        </w:rPr>
      </w:pPr>
      <w:r w:rsidRPr="00A54C3A">
        <w:rPr>
          <w:rFonts w:ascii="Times New Roman" w:hAnsi="Times New Roman"/>
          <w:sz w:val="28"/>
          <w:szCs w:val="28"/>
          <w:lang w:val="uk-UA"/>
        </w:rPr>
        <w:t xml:space="preserve">Комітет Верховної Ради України з питань освіти, науки та інновацій рекомендує Верховній Раді України проект № 6368 за результатами розгляду у першому читанні </w:t>
      </w:r>
      <w:r w:rsidRPr="00A54C3A">
        <w:rPr>
          <w:rFonts w:ascii="Times New Roman" w:hAnsi="Times New Roman"/>
          <w:sz w:val="28"/>
          <w:szCs w:val="28"/>
          <w:u w:val="single"/>
          <w:lang w:val="uk-UA"/>
        </w:rPr>
        <w:t>прийняти за основу.</w:t>
      </w:r>
    </w:p>
    <w:p w:rsidR="00EA2472" w:rsidRDefault="00EA2472" w:rsidP="00D35B8D">
      <w:pPr>
        <w:ind w:firstLine="720"/>
        <w:jc w:val="both"/>
        <w:rPr>
          <w:rFonts w:ascii="Times New Roman" w:hAnsi="Times New Roman"/>
          <w:sz w:val="28"/>
          <w:szCs w:val="28"/>
          <w:lang w:val="uk-UA"/>
        </w:rPr>
      </w:pPr>
      <w:r w:rsidRPr="00A54C3A">
        <w:rPr>
          <w:rFonts w:ascii="Times New Roman" w:hAnsi="Times New Roman"/>
          <w:sz w:val="28"/>
          <w:szCs w:val="28"/>
          <w:lang w:val="uk-UA"/>
        </w:rPr>
        <w:t>Висновок Міністерства фінансів України: законопроект не містить питань бюджетної політики.</w:t>
      </w:r>
    </w:p>
    <w:p w:rsidR="005B42D0" w:rsidRPr="00146ADC" w:rsidRDefault="00EA2472" w:rsidP="00D35B8D">
      <w:pPr>
        <w:shd w:val="clear" w:color="auto" w:fill="FFFFFF"/>
        <w:ind w:firstLine="708"/>
        <w:jc w:val="both"/>
        <w:textAlignment w:val="baseline"/>
        <w:rPr>
          <w:rFonts w:ascii="Times New Roman" w:hAnsi="Times New Roman"/>
          <w:sz w:val="28"/>
          <w:szCs w:val="28"/>
          <w:lang w:val="uk-UA"/>
        </w:rPr>
      </w:pPr>
      <w:r w:rsidRPr="005B42D0">
        <w:rPr>
          <w:rFonts w:ascii="Times New Roman" w:hAnsi="Times New Roman"/>
          <w:sz w:val="28"/>
          <w:szCs w:val="28"/>
          <w:lang w:val="uk-UA"/>
        </w:rPr>
        <w:t xml:space="preserve">Відповідно до </w:t>
      </w:r>
      <w:r w:rsidR="008D4BFA" w:rsidRPr="005B42D0">
        <w:rPr>
          <w:rFonts w:ascii="Times New Roman" w:hAnsi="Times New Roman"/>
          <w:sz w:val="28"/>
          <w:szCs w:val="28"/>
          <w:lang w:val="uk-UA"/>
        </w:rPr>
        <w:t xml:space="preserve">узагальненої </w:t>
      </w:r>
      <w:r w:rsidRPr="005B42D0">
        <w:rPr>
          <w:rFonts w:ascii="Times New Roman" w:hAnsi="Times New Roman"/>
          <w:sz w:val="28"/>
          <w:szCs w:val="28"/>
          <w:lang w:val="uk-UA"/>
        </w:rPr>
        <w:t>інформації,</w:t>
      </w:r>
      <w:r w:rsidR="008D4BFA" w:rsidRPr="005B42D0">
        <w:rPr>
          <w:rFonts w:ascii="Times New Roman" w:hAnsi="Times New Roman"/>
          <w:sz w:val="28"/>
          <w:szCs w:val="28"/>
          <w:lang w:val="uk-UA"/>
        </w:rPr>
        <w:t xml:space="preserve"> що надійшла від Міністерства внутрішніх справ </w:t>
      </w:r>
      <w:r w:rsidR="005B42D0" w:rsidRPr="005B42D0">
        <w:rPr>
          <w:rFonts w:ascii="Times New Roman" w:hAnsi="Times New Roman"/>
          <w:sz w:val="28"/>
          <w:szCs w:val="28"/>
          <w:lang w:val="uk-UA"/>
        </w:rPr>
        <w:t xml:space="preserve">України </w:t>
      </w:r>
      <w:r w:rsidR="008D4BFA" w:rsidRPr="005B42D0">
        <w:rPr>
          <w:rFonts w:ascii="Times New Roman" w:hAnsi="Times New Roman"/>
          <w:sz w:val="28"/>
          <w:szCs w:val="28"/>
          <w:lang w:val="uk-UA"/>
        </w:rPr>
        <w:t>разом з Міністерством закордонних справ</w:t>
      </w:r>
      <w:r w:rsidR="005B42D0" w:rsidRPr="005B42D0">
        <w:rPr>
          <w:rFonts w:ascii="Times New Roman" w:hAnsi="Times New Roman"/>
          <w:sz w:val="28"/>
          <w:szCs w:val="28"/>
          <w:lang w:val="uk-UA"/>
        </w:rPr>
        <w:t xml:space="preserve"> України</w:t>
      </w:r>
      <w:r w:rsidR="008D4BFA" w:rsidRPr="005B42D0">
        <w:rPr>
          <w:rFonts w:ascii="Times New Roman" w:hAnsi="Times New Roman"/>
          <w:sz w:val="28"/>
          <w:szCs w:val="28"/>
          <w:lang w:val="uk-UA"/>
        </w:rPr>
        <w:t>, Міністерством економіки</w:t>
      </w:r>
      <w:r w:rsidR="005B42D0" w:rsidRPr="005B42D0">
        <w:rPr>
          <w:rFonts w:ascii="Times New Roman" w:hAnsi="Times New Roman"/>
          <w:sz w:val="28"/>
          <w:szCs w:val="28"/>
          <w:lang w:val="uk-UA"/>
        </w:rPr>
        <w:t xml:space="preserve"> України</w:t>
      </w:r>
      <w:r w:rsidR="008D4BFA" w:rsidRPr="005B42D0">
        <w:rPr>
          <w:rFonts w:ascii="Times New Roman" w:hAnsi="Times New Roman"/>
          <w:sz w:val="28"/>
          <w:szCs w:val="28"/>
          <w:lang w:val="uk-UA"/>
        </w:rPr>
        <w:t xml:space="preserve">, </w:t>
      </w:r>
      <w:r w:rsidR="005B42D0" w:rsidRPr="005B42D0">
        <w:rPr>
          <w:rFonts w:ascii="Times New Roman" w:hAnsi="Times New Roman"/>
          <w:sz w:val="28"/>
          <w:szCs w:val="28"/>
          <w:lang w:val="uk-UA"/>
        </w:rPr>
        <w:t xml:space="preserve">Міністерством з питань реінтеграції тимчасово окупованих територій України, </w:t>
      </w:r>
      <w:r w:rsidR="008D4BFA" w:rsidRPr="005B42D0">
        <w:rPr>
          <w:rFonts w:ascii="Times New Roman" w:hAnsi="Times New Roman"/>
          <w:sz w:val="28"/>
          <w:szCs w:val="28"/>
          <w:lang w:val="uk-UA"/>
        </w:rPr>
        <w:t>Міністерством юстиції</w:t>
      </w:r>
      <w:r w:rsidR="005B42D0" w:rsidRPr="005B42D0">
        <w:rPr>
          <w:rFonts w:ascii="Times New Roman" w:hAnsi="Times New Roman"/>
          <w:sz w:val="28"/>
          <w:szCs w:val="28"/>
          <w:lang w:val="uk-UA"/>
        </w:rPr>
        <w:t xml:space="preserve"> України,</w:t>
      </w:r>
      <w:r w:rsidR="005B42D0" w:rsidRPr="005B42D0">
        <w:rPr>
          <w:rFonts w:ascii="Times New Roman" w:hAnsi="Times New Roman"/>
          <w:sz w:val="28"/>
          <w:szCs w:val="28"/>
          <w:bdr w:val="none" w:sz="0" w:space="0" w:color="auto" w:frame="1"/>
          <w:lang w:val="uk-UA" w:eastAsia="uk-UA"/>
        </w:rPr>
        <w:t xml:space="preserve"> Міністерством освіти і науки України</w:t>
      </w:r>
      <w:r w:rsidR="008D4BFA" w:rsidRPr="005B42D0">
        <w:rPr>
          <w:rFonts w:ascii="Times New Roman" w:hAnsi="Times New Roman"/>
          <w:sz w:val="28"/>
          <w:szCs w:val="28"/>
          <w:lang w:val="uk-UA"/>
        </w:rPr>
        <w:t xml:space="preserve">, </w:t>
      </w:r>
      <w:r w:rsidRPr="005B42D0">
        <w:rPr>
          <w:rFonts w:ascii="Times New Roman" w:hAnsi="Times New Roman"/>
          <w:sz w:val="28"/>
          <w:szCs w:val="28"/>
          <w:bdr w:val="none" w:sz="0" w:space="0" w:color="auto" w:frame="1"/>
          <w:lang w:val="uk-UA" w:eastAsia="uk-UA"/>
        </w:rPr>
        <w:t>Міністерство</w:t>
      </w:r>
      <w:r w:rsidR="005B42D0" w:rsidRPr="005B42D0">
        <w:rPr>
          <w:rFonts w:ascii="Times New Roman" w:hAnsi="Times New Roman"/>
          <w:sz w:val="28"/>
          <w:szCs w:val="28"/>
          <w:bdr w:val="none" w:sz="0" w:space="0" w:color="auto" w:frame="1"/>
          <w:lang w:val="uk-UA" w:eastAsia="uk-UA"/>
        </w:rPr>
        <w:t>м</w:t>
      </w:r>
      <w:r w:rsidRPr="005B42D0">
        <w:rPr>
          <w:rFonts w:ascii="Times New Roman" w:hAnsi="Times New Roman"/>
          <w:sz w:val="28"/>
          <w:szCs w:val="28"/>
          <w:bdr w:val="none" w:sz="0" w:space="0" w:color="auto" w:frame="1"/>
          <w:lang w:val="uk-UA" w:eastAsia="uk-UA"/>
        </w:rPr>
        <w:t xml:space="preserve"> фінансів України, </w:t>
      </w:r>
      <w:r w:rsidR="005B42D0" w:rsidRPr="005B42D0">
        <w:rPr>
          <w:rFonts w:ascii="Times New Roman" w:hAnsi="Times New Roman"/>
          <w:sz w:val="28"/>
          <w:szCs w:val="28"/>
          <w:bdr w:val="none" w:sz="0" w:space="0" w:color="auto" w:frame="1"/>
          <w:lang w:val="uk-UA" w:eastAsia="uk-UA"/>
        </w:rPr>
        <w:t xml:space="preserve">Державною міграційною службою України, </w:t>
      </w:r>
      <w:r w:rsidRPr="005B42D0">
        <w:rPr>
          <w:rFonts w:ascii="Times New Roman" w:hAnsi="Times New Roman"/>
          <w:sz w:val="28"/>
          <w:szCs w:val="28"/>
          <w:lang w:val="uk-UA"/>
        </w:rPr>
        <w:t>Адміністраці</w:t>
      </w:r>
      <w:r w:rsidR="005B42D0" w:rsidRPr="005B42D0">
        <w:rPr>
          <w:rFonts w:ascii="Times New Roman" w:hAnsi="Times New Roman"/>
          <w:sz w:val="28"/>
          <w:szCs w:val="28"/>
          <w:lang w:val="uk-UA"/>
        </w:rPr>
        <w:t>єю</w:t>
      </w:r>
      <w:r w:rsidRPr="005B42D0">
        <w:rPr>
          <w:rFonts w:ascii="Times New Roman" w:hAnsi="Times New Roman"/>
          <w:sz w:val="28"/>
          <w:szCs w:val="28"/>
          <w:lang w:val="uk-UA"/>
        </w:rPr>
        <w:t xml:space="preserve"> Державної прикордонної служби України</w:t>
      </w:r>
      <w:r w:rsidR="005B42D0" w:rsidRPr="005B42D0">
        <w:rPr>
          <w:rFonts w:ascii="Times New Roman" w:hAnsi="Times New Roman"/>
          <w:sz w:val="28"/>
          <w:szCs w:val="28"/>
          <w:lang w:val="uk-UA"/>
        </w:rPr>
        <w:t>, Національним агентством з питань запобігання корупції, Національним агентством України з питань державної служби,  проект підтримується у разі врахування</w:t>
      </w:r>
      <w:r w:rsidR="00146ADC">
        <w:rPr>
          <w:rFonts w:ascii="Times New Roman" w:hAnsi="Times New Roman"/>
          <w:sz w:val="28"/>
          <w:szCs w:val="28"/>
          <w:lang w:val="uk-UA"/>
        </w:rPr>
        <w:t xml:space="preserve"> наданих пропозицій і зауважень.</w:t>
      </w:r>
    </w:p>
    <w:p w:rsidR="00A92BFB" w:rsidRPr="00146ADC" w:rsidRDefault="005B42D0" w:rsidP="00146ADC">
      <w:pPr>
        <w:pStyle w:val="ac"/>
        <w:jc w:val="both"/>
        <w:rPr>
          <w:rFonts w:ascii="Times New Roman" w:hAnsi="Times New Roman"/>
          <w:sz w:val="28"/>
          <w:szCs w:val="28"/>
          <w:lang w:val="uk-UA"/>
        </w:rPr>
      </w:pPr>
      <w:r w:rsidRPr="00146ADC">
        <w:rPr>
          <w:rFonts w:ascii="Times New Roman" w:hAnsi="Times New Roman"/>
          <w:i/>
          <w:sz w:val="28"/>
          <w:szCs w:val="28"/>
          <w:lang w:val="uk-UA"/>
        </w:rPr>
        <w:t xml:space="preserve"> </w:t>
      </w:r>
      <w:r w:rsidR="00146ADC">
        <w:rPr>
          <w:rFonts w:ascii="Times New Roman" w:hAnsi="Times New Roman"/>
          <w:i/>
          <w:sz w:val="28"/>
          <w:szCs w:val="28"/>
          <w:lang w:val="uk-UA"/>
        </w:rPr>
        <w:tab/>
      </w:r>
      <w:r w:rsidR="00146ADC" w:rsidRPr="00146ADC">
        <w:rPr>
          <w:rFonts w:ascii="Times New Roman" w:hAnsi="Times New Roman"/>
          <w:sz w:val="28"/>
          <w:szCs w:val="28"/>
          <w:lang w:val="uk-UA"/>
        </w:rPr>
        <w:t>Служба безпеки України</w:t>
      </w:r>
      <w:r w:rsidR="002B7BAE" w:rsidRPr="00146ADC">
        <w:rPr>
          <w:rFonts w:ascii="Times New Roman" w:hAnsi="Times New Roman"/>
          <w:sz w:val="28"/>
          <w:szCs w:val="28"/>
          <w:lang w:val="uk-UA"/>
        </w:rPr>
        <w:t xml:space="preserve"> надала свої зауваження та пропозиції до проекту. </w:t>
      </w:r>
      <w:r w:rsidR="00146ADC" w:rsidRPr="00146ADC">
        <w:rPr>
          <w:rFonts w:ascii="Times New Roman" w:hAnsi="Times New Roman"/>
          <w:sz w:val="28"/>
          <w:szCs w:val="28"/>
          <w:lang w:val="uk-UA"/>
        </w:rPr>
        <w:t>Зокрема, з</w:t>
      </w:r>
      <w:r w:rsidR="002B7BAE" w:rsidRPr="00146ADC">
        <w:rPr>
          <w:rFonts w:ascii="Times New Roman" w:hAnsi="Times New Roman"/>
          <w:sz w:val="28"/>
          <w:szCs w:val="28"/>
          <w:lang w:val="uk-UA"/>
        </w:rPr>
        <w:t xml:space="preserve">вертається увага, що запропонований проектом підхід щодо набуття громадянства України фактично без відмови від іноземного </w:t>
      </w:r>
      <w:r w:rsidR="002B7BAE" w:rsidRPr="00146ADC">
        <w:rPr>
          <w:rFonts w:ascii="Times New Roman" w:hAnsi="Times New Roman"/>
          <w:sz w:val="28"/>
          <w:szCs w:val="28"/>
          <w:lang w:val="uk-UA"/>
        </w:rPr>
        <w:lastRenderedPageBreak/>
        <w:t>громадянства (під</w:t>
      </w:r>
      <w:r w:rsidR="002545E5">
        <w:rPr>
          <w:rFonts w:ascii="Times New Roman" w:hAnsi="Times New Roman"/>
          <w:sz w:val="28"/>
          <w:szCs w:val="28"/>
          <w:lang w:val="uk-UA"/>
        </w:rPr>
        <w:t>данства) потребує доопрацювання,</w:t>
      </w:r>
      <w:r w:rsidR="002B7BAE" w:rsidRPr="00146ADC">
        <w:rPr>
          <w:rFonts w:ascii="Times New Roman" w:hAnsi="Times New Roman"/>
          <w:sz w:val="28"/>
          <w:szCs w:val="28"/>
          <w:lang w:val="uk-UA"/>
        </w:rPr>
        <w:t xml:space="preserve"> </w:t>
      </w:r>
      <w:r w:rsidR="002545E5">
        <w:rPr>
          <w:rFonts w:ascii="Times New Roman" w:hAnsi="Times New Roman"/>
          <w:sz w:val="28"/>
          <w:szCs w:val="28"/>
          <w:lang w:val="uk-UA"/>
        </w:rPr>
        <w:t>о</w:t>
      </w:r>
      <w:r w:rsidR="002B7BAE" w:rsidRPr="00146ADC">
        <w:rPr>
          <w:rFonts w:ascii="Times New Roman" w:hAnsi="Times New Roman"/>
          <w:sz w:val="28"/>
          <w:szCs w:val="28"/>
          <w:lang w:val="uk-UA"/>
        </w:rPr>
        <w:t>скільки може використовуватись спецслужбами іноземних держав (насамперед Російської Федерації) для проникнення та подальшої легалізації в Україні власної агентури.</w:t>
      </w:r>
    </w:p>
    <w:p w:rsidR="002B7BAE" w:rsidRDefault="00146ADC" w:rsidP="00146ADC">
      <w:pPr>
        <w:pStyle w:val="ac"/>
        <w:jc w:val="both"/>
        <w:rPr>
          <w:rFonts w:ascii="Times New Roman" w:hAnsi="Times New Roman"/>
          <w:sz w:val="28"/>
          <w:szCs w:val="28"/>
          <w:lang w:val="uk-UA"/>
        </w:rPr>
      </w:pPr>
      <w:r>
        <w:rPr>
          <w:rFonts w:ascii="Times New Roman" w:hAnsi="Times New Roman"/>
          <w:sz w:val="28"/>
          <w:szCs w:val="28"/>
          <w:lang w:val="uk-UA"/>
        </w:rPr>
        <w:tab/>
      </w:r>
      <w:r w:rsidR="00421A88" w:rsidRPr="00146ADC">
        <w:rPr>
          <w:rFonts w:ascii="Times New Roman" w:hAnsi="Times New Roman"/>
          <w:sz w:val="28"/>
          <w:szCs w:val="28"/>
          <w:lang w:val="uk-UA"/>
        </w:rPr>
        <w:t xml:space="preserve">Висловлені </w:t>
      </w:r>
      <w:r>
        <w:rPr>
          <w:rFonts w:ascii="Times New Roman" w:hAnsi="Times New Roman"/>
          <w:sz w:val="28"/>
          <w:szCs w:val="28"/>
          <w:lang w:val="uk-UA"/>
        </w:rPr>
        <w:t xml:space="preserve">також </w:t>
      </w:r>
      <w:r w:rsidR="00421A88" w:rsidRPr="00146ADC">
        <w:rPr>
          <w:rFonts w:ascii="Times New Roman" w:hAnsi="Times New Roman"/>
          <w:sz w:val="28"/>
          <w:szCs w:val="28"/>
          <w:lang w:val="uk-UA"/>
        </w:rPr>
        <w:t>зауваження щодо оновлених підстав прийняття до громадянства України та втрати громадянства України. Зокрема щодо можливості подання декларації</w:t>
      </w:r>
      <w:r w:rsidR="009C4F10" w:rsidRPr="00146ADC">
        <w:rPr>
          <w:rFonts w:ascii="Times New Roman" w:hAnsi="Times New Roman"/>
          <w:sz w:val="28"/>
          <w:szCs w:val="28"/>
          <w:lang w:val="uk-UA"/>
        </w:rPr>
        <w:t xml:space="preserve"> про визнання громадянином України</w:t>
      </w:r>
      <w:r w:rsidR="00421A88" w:rsidRPr="00146ADC">
        <w:rPr>
          <w:rFonts w:ascii="Times New Roman" w:hAnsi="Times New Roman"/>
          <w:sz w:val="28"/>
          <w:szCs w:val="28"/>
          <w:lang w:val="uk-UA"/>
        </w:rPr>
        <w:t xml:space="preserve"> - </w:t>
      </w:r>
      <w:r w:rsidR="00421A88" w:rsidRPr="00146ADC">
        <w:rPr>
          <w:rFonts w:ascii="Times New Roman" w:eastAsia="Times New Roman" w:hAnsi="Times New Roman"/>
          <w:sz w:val="28"/>
          <w:szCs w:val="28"/>
          <w:lang w:val="uk-UA"/>
        </w:rPr>
        <w:t>документу, у якому іноземець, який подає заяву про набуття громадянства України, або його законний представник засвідчує, що в разі набуття громадянства України у правових відносинах з Україною особа визнає себе лише громадянином України на території України</w:t>
      </w:r>
      <w:r w:rsidR="00E959A9" w:rsidRPr="00146ADC">
        <w:rPr>
          <w:rFonts w:ascii="Times New Roman" w:eastAsia="Times New Roman" w:hAnsi="Times New Roman"/>
          <w:sz w:val="28"/>
          <w:szCs w:val="28"/>
          <w:lang w:val="uk-UA"/>
        </w:rPr>
        <w:t xml:space="preserve"> зауважується, що м</w:t>
      </w:r>
      <w:r w:rsidR="00421A88" w:rsidRPr="00146ADC">
        <w:rPr>
          <w:rFonts w:ascii="Times New Roman" w:hAnsi="Times New Roman"/>
          <w:sz w:val="28"/>
          <w:szCs w:val="28"/>
          <w:lang w:val="uk-UA"/>
        </w:rPr>
        <w:t>айбутній</w:t>
      </w:r>
      <w:r w:rsidR="009C4F10" w:rsidRPr="00146ADC">
        <w:rPr>
          <w:rFonts w:ascii="Times New Roman" w:hAnsi="Times New Roman"/>
          <w:sz w:val="28"/>
          <w:szCs w:val="28"/>
          <w:lang w:val="uk-UA"/>
        </w:rPr>
        <w:t xml:space="preserve"> правов</w:t>
      </w:r>
      <w:r w:rsidR="00421A88" w:rsidRPr="00146ADC">
        <w:rPr>
          <w:rFonts w:ascii="Times New Roman" w:hAnsi="Times New Roman"/>
          <w:sz w:val="28"/>
          <w:szCs w:val="28"/>
          <w:lang w:val="uk-UA"/>
        </w:rPr>
        <w:t>ий</w:t>
      </w:r>
      <w:r w:rsidR="009C4F10" w:rsidRPr="00146ADC">
        <w:rPr>
          <w:rFonts w:ascii="Times New Roman" w:hAnsi="Times New Roman"/>
          <w:sz w:val="28"/>
          <w:szCs w:val="28"/>
          <w:lang w:val="uk-UA"/>
        </w:rPr>
        <w:t xml:space="preserve"> статус</w:t>
      </w:r>
      <w:r w:rsidR="00421A88" w:rsidRPr="00146ADC">
        <w:rPr>
          <w:rFonts w:ascii="Times New Roman" w:hAnsi="Times New Roman"/>
          <w:sz w:val="28"/>
          <w:szCs w:val="28"/>
          <w:lang w:val="uk-UA"/>
        </w:rPr>
        <w:t xml:space="preserve"> такої особи</w:t>
      </w:r>
      <w:r w:rsidR="009C4F10" w:rsidRPr="00146ADC">
        <w:rPr>
          <w:rFonts w:ascii="Times New Roman" w:hAnsi="Times New Roman"/>
          <w:sz w:val="28"/>
          <w:szCs w:val="28"/>
          <w:lang w:val="uk-UA"/>
        </w:rPr>
        <w:t xml:space="preserve"> під час перебування за межами України буд</w:t>
      </w:r>
      <w:r w:rsidR="00E959A9" w:rsidRPr="00146ADC">
        <w:rPr>
          <w:rFonts w:ascii="Times New Roman" w:hAnsi="Times New Roman"/>
          <w:sz w:val="28"/>
          <w:szCs w:val="28"/>
          <w:lang w:val="uk-UA"/>
        </w:rPr>
        <w:t>е</w:t>
      </w:r>
      <w:r w:rsidR="009C4F10" w:rsidRPr="00146ADC">
        <w:rPr>
          <w:rFonts w:ascii="Times New Roman" w:hAnsi="Times New Roman"/>
          <w:sz w:val="28"/>
          <w:szCs w:val="28"/>
          <w:lang w:val="uk-UA"/>
        </w:rPr>
        <w:t xml:space="preserve"> виключати поширення на неї обов’язків та відповідальності, обумовлених громадянством України, які передбачені податковим, виборчим, цивільним, кримінальним законодавством, законодавством про адміністративні правопорушення, законодавством про проходження військової служби тощо.</w:t>
      </w:r>
    </w:p>
    <w:p w:rsidR="00146ADC" w:rsidRPr="00146ADC" w:rsidRDefault="00146ADC" w:rsidP="00146ADC">
      <w:pPr>
        <w:pStyle w:val="ac"/>
        <w:jc w:val="both"/>
        <w:rPr>
          <w:rFonts w:ascii="Times New Roman" w:hAnsi="Times New Roman"/>
          <w:sz w:val="28"/>
          <w:szCs w:val="28"/>
          <w:lang w:val="uk-UA"/>
        </w:rPr>
      </w:pPr>
    </w:p>
    <w:p w:rsidR="00A16800" w:rsidRPr="00A54C3A" w:rsidRDefault="00A16800" w:rsidP="00B94D00">
      <w:pPr>
        <w:ind w:firstLine="720"/>
        <w:jc w:val="both"/>
        <w:rPr>
          <w:rFonts w:ascii="Times New Roman" w:hAnsi="Times New Roman"/>
          <w:sz w:val="28"/>
          <w:szCs w:val="28"/>
          <w:lang w:val="uk-UA"/>
        </w:rPr>
      </w:pPr>
      <w:r w:rsidRPr="00A54C3A">
        <w:rPr>
          <w:rFonts w:ascii="Times New Roman" w:hAnsi="Times New Roman"/>
          <w:sz w:val="28"/>
          <w:szCs w:val="28"/>
          <w:lang w:val="uk-UA"/>
        </w:rPr>
        <w:t xml:space="preserve">Інститут законодавства Верховної Ради України </w:t>
      </w:r>
      <w:r w:rsidR="00915546" w:rsidRPr="00A54C3A">
        <w:rPr>
          <w:rFonts w:ascii="Times New Roman" w:hAnsi="Times New Roman"/>
          <w:sz w:val="28"/>
          <w:szCs w:val="28"/>
          <w:lang w:val="uk-UA"/>
        </w:rPr>
        <w:t>підтримує у цілому вдосконалення регламентації питань щодо громадянства України та</w:t>
      </w:r>
      <w:r w:rsidRPr="00A54C3A">
        <w:rPr>
          <w:rFonts w:ascii="Times New Roman" w:hAnsi="Times New Roman"/>
          <w:sz w:val="28"/>
          <w:szCs w:val="28"/>
          <w:lang w:val="uk-UA"/>
        </w:rPr>
        <w:t xml:space="preserve"> звертає увагу на деякі нормотворчі аспекти проекту.</w:t>
      </w:r>
    </w:p>
    <w:p w:rsidR="00A16800" w:rsidRPr="00A54C3A" w:rsidRDefault="00A16800" w:rsidP="00D35B8D">
      <w:pPr>
        <w:spacing w:after="0"/>
        <w:ind w:firstLine="720"/>
        <w:jc w:val="both"/>
        <w:rPr>
          <w:rFonts w:ascii="Times New Roman" w:hAnsi="Times New Roman"/>
          <w:sz w:val="28"/>
          <w:szCs w:val="28"/>
          <w:lang w:val="uk-UA"/>
        </w:rPr>
      </w:pPr>
      <w:r w:rsidRPr="00A54C3A">
        <w:rPr>
          <w:rFonts w:ascii="Times New Roman" w:hAnsi="Times New Roman"/>
          <w:sz w:val="28"/>
          <w:szCs w:val="28"/>
          <w:lang w:val="uk-UA"/>
        </w:rPr>
        <w:t xml:space="preserve">Національний інститут стратегічних досліджень </w:t>
      </w:r>
      <w:r w:rsidR="00C57769" w:rsidRPr="00A54C3A">
        <w:rPr>
          <w:rFonts w:ascii="Times New Roman" w:hAnsi="Times New Roman"/>
          <w:sz w:val="28"/>
          <w:szCs w:val="28"/>
          <w:lang w:val="uk-UA"/>
        </w:rPr>
        <w:t>зверта</w:t>
      </w:r>
      <w:r w:rsidRPr="00A54C3A">
        <w:rPr>
          <w:rFonts w:ascii="Times New Roman" w:hAnsi="Times New Roman"/>
          <w:sz w:val="28"/>
          <w:szCs w:val="28"/>
          <w:lang w:val="uk-UA"/>
        </w:rPr>
        <w:t>є</w:t>
      </w:r>
      <w:r w:rsidR="00FF39B3" w:rsidRPr="00A54C3A">
        <w:rPr>
          <w:rFonts w:ascii="Times New Roman" w:hAnsi="Times New Roman"/>
          <w:sz w:val="28"/>
          <w:szCs w:val="28"/>
          <w:lang w:val="uk-UA"/>
        </w:rPr>
        <w:t xml:space="preserve"> увагу</w:t>
      </w:r>
      <w:r w:rsidRPr="00A54C3A">
        <w:rPr>
          <w:rFonts w:ascii="Times New Roman" w:hAnsi="Times New Roman"/>
          <w:sz w:val="28"/>
          <w:szCs w:val="28"/>
          <w:lang w:val="uk-UA"/>
        </w:rPr>
        <w:t>, що впровадження множинного громадянства потребує комплексного юридичного аналізу, дослідження відповідності</w:t>
      </w:r>
      <w:r w:rsidR="00C57769" w:rsidRPr="00A54C3A">
        <w:rPr>
          <w:rFonts w:ascii="Times New Roman" w:hAnsi="Times New Roman"/>
          <w:sz w:val="28"/>
          <w:szCs w:val="28"/>
          <w:lang w:val="uk-UA"/>
        </w:rPr>
        <w:t xml:space="preserve"> положенням Конституції України, вказує на </w:t>
      </w:r>
      <w:r w:rsidRPr="00A54C3A">
        <w:rPr>
          <w:rFonts w:ascii="Times New Roman" w:hAnsi="Times New Roman"/>
          <w:sz w:val="28"/>
          <w:szCs w:val="28"/>
          <w:lang w:val="uk-UA"/>
        </w:rPr>
        <w:t xml:space="preserve">  ризики в сфері національної безпеки.</w:t>
      </w:r>
    </w:p>
    <w:p w:rsidR="00A16800" w:rsidRPr="00146ADC" w:rsidRDefault="00A16800" w:rsidP="00D35B8D">
      <w:pPr>
        <w:spacing w:after="0"/>
        <w:ind w:firstLine="720"/>
        <w:jc w:val="both"/>
        <w:rPr>
          <w:rFonts w:ascii="Times New Roman" w:hAnsi="Times New Roman"/>
          <w:sz w:val="28"/>
          <w:szCs w:val="28"/>
          <w:lang w:val="uk-UA"/>
        </w:rPr>
      </w:pPr>
      <w:r w:rsidRPr="00A54C3A">
        <w:rPr>
          <w:rFonts w:ascii="Times New Roman" w:hAnsi="Times New Roman"/>
          <w:sz w:val="28"/>
          <w:szCs w:val="28"/>
          <w:lang w:val="uk-UA"/>
        </w:rPr>
        <w:t>Актуалізується питання стосовно функціонування безвізового режиму з Європейським Союзом, який</w:t>
      </w:r>
      <w:r w:rsidRPr="00A54C3A">
        <w:rPr>
          <w:rFonts w:ascii="Times New Roman" w:hAnsi="Times New Roman"/>
          <w:i/>
          <w:sz w:val="28"/>
          <w:szCs w:val="28"/>
          <w:lang w:val="uk-UA"/>
        </w:rPr>
        <w:t xml:space="preserve"> </w:t>
      </w:r>
      <w:r w:rsidRPr="00146ADC">
        <w:rPr>
          <w:rFonts w:ascii="Times New Roman" w:hAnsi="Times New Roman"/>
          <w:sz w:val="28"/>
          <w:szCs w:val="28"/>
          <w:lang w:val="uk-UA"/>
        </w:rPr>
        <w:t>стосується виключно осіб із українським громадянством, а не біпатридів.</w:t>
      </w:r>
    </w:p>
    <w:p w:rsidR="00A16800" w:rsidRPr="00A54C3A" w:rsidRDefault="00DE34A6" w:rsidP="00FF39B3">
      <w:pPr>
        <w:pBdr>
          <w:top w:val="nil"/>
          <w:left w:val="nil"/>
          <w:bottom w:val="nil"/>
          <w:right w:val="nil"/>
          <w:between w:val="nil"/>
        </w:pBdr>
        <w:spacing w:after="0"/>
        <w:ind w:firstLine="709"/>
        <w:jc w:val="both"/>
        <w:rPr>
          <w:rFonts w:ascii="Times New Roman" w:hAnsi="Times New Roman"/>
          <w:sz w:val="28"/>
          <w:szCs w:val="28"/>
          <w:lang w:val="uk-UA"/>
        </w:rPr>
      </w:pPr>
      <w:r w:rsidRPr="00A54C3A">
        <w:rPr>
          <w:rFonts w:ascii="Times New Roman" w:hAnsi="Times New Roman"/>
          <w:sz w:val="28"/>
          <w:szCs w:val="28"/>
          <w:lang w:val="uk-UA"/>
        </w:rPr>
        <w:t>М</w:t>
      </w:r>
      <w:r w:rsidR="00A16800" w:rsidRPr="00A54C3A">
        <w:rPr>
          <w:rFonts w:ascii="Times New Roman" w:hAnsi="Times New Roman"/>
          <w:sz w:val="28"/>
          <w:szCs w:val="28"/>
          <w:lang w:val="uk-UA"/>
        </w:rPr>
        <w:t>ожливим способом, що дозволить запобігти цьому ризику</w:t>
      </w:r>
      <w:r w:rsidRPr="00A54C3A">
        <w:rPr>
          <w:rFonts w:ascii="Times New Roman" w:hAnsi="Times New Roman"/>
          <w:sz w:val="28"/>
          <w:szCs w:val="28"/>
          <w:lang w:val="uk-UA"/>
        </w:rPr>
        <w:t>,</w:t>
      </w:r>
      <w:r w:rsidR="00A16800" w:rsidRPr="00A54C3A">
        <w:rPr>
          <w:rFonts w:ascii="Times New Roman" w:hAnsi="Times New Roman"/>
          <w:sz w:val="28"/>
          <w:szCs w:val="28"/>
          <w:lang w:val="uk-UA"/>
        </w:rPr>
        <w:t xml:space="preserve"> є доповнення розділу VI Прикінцеві та перехідні положення» проекту нормою, яка передбачатиме, що пункт 8 частини першої статті 28 «Повноваження Міністерства закордонних справ України, посольств та консульських установ України» в частині видачі паспортів громадянина України для виїзду за кордон громадянам України, що мають громадянство (підданство) іноземної держави, тимчасово (до часу підписання додаткової Угоди між Україною та Європейським Союзом) не застосовується.</w:t>
      </w:r>
    </w:p>
    <w:p w:rsidR="00A16800" w:rsidRPr="00146ADC" w:rsidRDefault="00A16800" w:rsidP="00FF39B3">
      <w:pPr>
        <w:spacing w:after="0"/>
        <w:ind w:firstLine="720"/>
        <w:jc w:val="both"/>
        <w:rPr>
          <w:rFonts w:ascii="Times New Roman" w:hAnsi="Times New Roman"/>
          <w:sz w:val="28"/>
          <w:szCs w:val="28"/>
          <w:lang w:val="uk-UA"/>
        </w:rPr>
      </w:pPr>
      <w:r w:rsidRPr="00A54C3A">
        <w:rPr>
          <w:rFonts w:ascii="Times New Roman" w:hAnsi="Times New Roman"/>
          <w:sz w:val="28"/>
          <w:szCs w:val="28"/>
          <w:lang w:val="uk-UA"/>
        </w:rPr>
        <w:t xml:space="preserve">На думку </w:t>
      </w:r>
      <w:r w:rsidR="00DE34A6" w:rsidRPr="00A54C3A">
        <w:rPr>
          <w:rFonts w:ascii="Times New Roman" w:hAnsi="Times New Roman"/>
          <w:sz w:val="28"/>
          <w:szCs w:val="28"/>
          <w:lang w:val="uk-UA"/>
        </w:rPr>
        <w:t>Національного інституту стратегічних досліджень</w:t>
      </w:r>
      <w:r w:rsidRPr="00A54C3A">
        <w:rPr>
          <w:rFonts w:ascii="Times New Roman" w:hAnsi="Times New Roman"/>
          <w:sz w:val="28"/>
          <w:szCs w:val="28"/>
          <w:lang w:val="uk-UA"/>
        </w:rPr>
        <w:t xml:space="preserve">, загальний баланс інтересів щодо врегулювання питання громадянства могло б бути досягнуто </w:t>
      </w:r>
      <w:r w:rsidRPr="00146ADC">
        <w:rPr>
          <w:rFonts w:ascii="Times New Roman" w:hAnsi="Times New Roman"/>
          <w:sz w:val="28"/>
          <w:szCs w:val="28"/>
          <w:lang w:val="uk-UA"/>
        </w:rPr>
        <w:t>через закріплення у статті 25 Конституції України права громадян України набувати множинне громадянство на підставі міжнародних договорів України, які укладаються з урахуванням національних інтересів і стану міждержавних відносин.</w:t>
      </w:r>
    </w:p>
    <w:p w:rsidR="00A16800" w:rsidRPr="00A54C3A" w:rsidRDefault="00A16800" w:rsidP="00D35B8D">
      <w:pPr>
        <w:ind w:firstLine="720"/>
        <w:jc w:val="both"/>
        <w:rPr>
          <w:rFonts w:ascii="Times New Roman" w:hAnsi="Times New Roman"/>
          <w:sz w:val="28"/>
          <w:szCs w:val="28"/>
          <w:lang w:val="uk-UA"/>
        </w:rPr>
      </w:pPr>
      <w:r w:rsidRPr="00A54C3A">
        <w:rPr>
          <w:rFonts w:ascii="Times New Roman" w:hAnsi="Times New Roman"/>
          <w:sz w:val="28"/>
          <w:szCs w:val="28"/>
          <w:lang w:val="uk-UA"/>
        </w:rPr>
        <w:lastRenderedPageBreak/>
        <w:t>У разі підтримки Верховною Радою України підходу щодо можливості врегулювання питання множинного громадянства у Законі України «Про громадянство України», що пропонується авторами законопроектів № 6368 та № 6368-1, більш зваженими виглядають положення законопроекту № 6368, оскільки вони передбачають запровадження певних особливостей набуття громадянства України та поновлення у громадянстві України деякими категоріями іноземців (стаття 17 законопроекту № 6368). Зокрема встановлюється необхідність подання зобов’язання припинити іноземне громадянство для осіб, які є громадянами (підданими) держави, включеної Кабінетом Міністрів України до переліку держав міграційного ризику.</w:t>
      </w:r>
    </w:p>
    <w:p w:rsidR="00A16800" w:rsidRDefault="00A16800" w:rsidP="00D35B8D">
      <w:pPr>
        <w:ind w:firstLine="720"/>
        <w:jc w:val="both"/>
        <w:rPr>
          <w:rFonts w:ascii="Times New Roman" w:hAnsi="Times New Roman"/>
          <w:sz w:val="28"/>
          <w:szCs w:val="28"/>
          <w:lang w:val="uk-UA"/>
        </w:rPr>
      </w:pPr>
      <w:r w:rsidRPr="00A54C3A">
        <w:rPr>
          <w:rFonts w:ascii="Times New Roman" w:hAnsi="Times New Roman"/>
          <w:sz w:val="28"/>
          <w:szCs w:val="28"/>
          <w:lang w:val="uk-UA"/>
        </w:rPr>
        <w:t xml:space="preserve">Тернопільська обласна рада у своєму зверненні </w:t>
      </w:r>
      <w:r w:rsidR="0085627F" w:rsidRPr="00A54C3A">
        <w:rPr>
          <w:rFonts w:ascii="Times New Roman" w:hAnsi="Times New Roman"/>
          <w:sz w:val="28"/>
          <w:szCs w:val="28"/>
          <w:lang w:val="uk-UA"/>
        </w:rPr>
        <w:t xml:space="preserve">до </w:t>
      </w:r>
      <w:r w:rsidR="005D197E" w:rsidRPr="00A54C3A">
        <w:rPr>
          <w:rFonts w:ascii="Times New Roman" w:hAnsi="Times New Roman"/>
          <w:sz w:val="28"/>
          <w:szCs w:val="28"/>
          <w:lang w:val="uk-UA"/>
        </w:rPr>
        <w:t xml:space="preserve">Президента України, Голови </w:t>
      </w:r>
      <w:r w:rsidR="0085627F" w:rsidRPr="00A54C3A">
        <w:rPr>
          <w:rFonts w:ascii="Times New Roman" w:hAnsi="Times New Roman"/>
          <w:sz w:val="28"/>
          <w:szCs w:val="28"/>
          <w:lang w:val="uk-UA"/>
        </w:rPr>
        <w:t>Верховної Ради України</w:t>
      </w:r>
      <w:r w:rsidR="005D197E" w:rsidRPr="00A54C3A">
        <w:rPr>
          <w:rFonts w:ascii="Times New Roman" w:hAnsi="Times New Roman"/>
          <w:sz w:val="28"/>
          <w:szCs w:val="28"/>
          <w:lang w:val="uk-UA"/>
        </w:rPr>
        <w:t>,</w:t>
      </w:r>
      <w:r w:rsidR="0085627F" w:rsidRPr="00A54C3A">
        <w:rPr>
          <w:rFonts w:ascii="Times New Roman" w:hAnsi="Times New Roman"/>
          <w:sz w:val="28"/>
          <w:szCs w:val="28"/>
          <w:lang w:val="uk-UA"/>
        </w:rPr>
        <w:t xml:space="preserve"> народних депутатів України</w:t>
      </w:r>
      <w:r w:rsidRPr="00A54C3A">
        <w:rPr>
          <w:rFonts w:ascii="Times New Roman" w:hAnsi="Times New Roman"/>
          <w:sz w:val="28"/>
          <w:szCs w:val="28"/>
          <w:lang w:val="uk-UA"/>
        </w:rPr>
        <w:t xml:space="preserve"> прос</w:t>
      </w:r>
      <w:r w:rsidR="0085627F" w:rsidRPr="00A54C3A">
        <w:rPr>
          <w:rFonts w:ascii="Times New Roman" w:hAnsi="Times New Roman"/>
          <w:sz w:val="28"/>
          <w:szCs w:val="28"/>
          <w:lang w:val="uk-UA"/>
        </w:rPr>
        <w:t>и</w:t>
      </w:r>
      <w:r w:rsidRPr="00A54C3A">
        <w:rPr>
          <w:rFonts w:ascii="Times New Roman" w:hAnsi="Times New Roman"/>
          <w:sz w:val="28"/>
          <w:szCs w:val="28"/>
          <w:lang w:val="uk-UA"/>
        </w:rPr>
        <w:t xml:space="preserve">ть зняти з розгляду проект </w:t>
      </w:r>
      <w:r w:rsidR="005D197E" w:rsidRPr="00A54C3A">
        <w:rPr>
          <w:rFonts w:ascii="Times New Roman" w:hAnsi="Times New Roman"/>
          <w:sz w:val="28"/>
          <w:szCs w:val="28"/>
          <w:lang w:val="uk-UA"/>
        </w:rPr>
        <w:t xml:space="preserve">реєстр. </w:t>
      </w:r>
      <w:r w:rsidRPr="00A54C3A">
        <w:rPr>
          <w:rFonts w:ascii="Times New Roman" w:hAnsi="Times New Roman"/>
          <w:sz w:val="28"/>
          <w:szCs w:val="28"/>
          <w:lang w:val="uk-UA"/>
        </w:rPr>
        <w:t>№ 6368</w:t>
      </w:r>
      <w:r w:rsidR="005D197E" w:rsidRPr="00A54C3A">
        <w:rPr>
          <w:rFonts w:ascii="Times New Roman" w:hAnsi="Times New Roman"/>
          <w:sz w:val="28"/>
          <w:szCs w:val="28"/>
          <w:lang w:val="uk-UA"/>
        </w:rPr>
        <w:t xml:space="preserve"> та</w:t>
      </w:r>
      <w:r w:rsidRPr="00A54C3A">
        <w:rPr>
          <w:rFonts w:ascii="Times New Roman" w:hAnsi="Times New Roman"/>
          <w:sz w:val="28"/>
          <w:szCs w:val="28"/>
          <w:lang w:val="uk-UA"/>
        </w:rPr>
        <w:t xml:space="preserve"> </w:t>
      </w:r>
      <w:r w:rsidR="005D197E" w:rsidRPr="00A54C3A">
        <w:rPr>
          <w:rFonts w:ascii="Times New Roman" w:hAnsi="Times New Roman"/>
          <w:sz w:val="28"/>
          <w:szCs w:val="28"/>
          <w:lang w:val="uk-UA"/>
        </w:rPr>
        <w:t>висловлює</w:t>
      </w:r>
      <w:r w:rsidRPr="00A54C3A">
        <w:rPr>
          <w:rFonts w:ascii="Times New Roman" w:hAnsi="Times New Roman"/>
          <w:sz w:val="28"/>
          <w:szCs w:val="28"/>
          <w:lang w:val="uk-UA"/>
        </w:rPr>
        <w:t>ться щодо неприпустимості введення множинного громадянства. Н</w:t>
      </w:r>
      <w:r w:rsidR="005D197E" w:rsidRPr="00A54C3A">
        <w:rPr>
          <w:rFonts w:ascii="Times New Roman" w:hAnsi="Times New Roman"/>
          <w:sz w:val="28"/>
          <w:szCs w:val="28"/>
          <w:lang w:val="uk-UA"/>
        </w:rPr>
        <w:t xml:space="preserve">а </w:t>
      </w:r>
      <w:r w:rsidRPr="00A54C3A">
        <w:rPr>
          <w:rFonts w:ascii="Times New Roman" w:hAnsi="Times New Roman"/>
          <w:sz w:val="28"/>
          <w:szCs w:val="28"/>
          <w:lang w:val="uk-UA"/>
        </w:rPr>
        <w:t>думку</w:t>
      </w:r>
      <w:r w:rsidR="005D197E" w:rsidRPr="00A54C3A">
        <w:rPr>
          <w:rFonts w:ascii="Times New Roman" w:hAnsi="Times New Roman"/>
          <w:sz w:val="28"/>
          <w:szCs w:val="28"/>
          <w:lang w:val="uk-UA"/>
        </w:rPr>
        <w:t xml:space="preserve"> депутатів обласної ради</w:t>
      </w:r>
      <w:r w:rsidRPr="00A54C3A">
        <w:rPr>
          <w:rFonts w:ascii="Times New Roman" w:hAnsi="Times New Roman"/>
          <w:sz w:val="28"/>
          <w:szCs w:val="28"/>
          <w:lang w:val="uk-UA"/>
        </w:rPr>
        <w:t>, запровадження множинного громадянства несе загрозу національній безпеці та територіальній цілісності України, стимулюватиме сепаратизм і збільшить корупцію в Україні, створить умови для остаточного грабунку землі як основного національного багатства України.</w:t>
      </w:r>
    </w:p>
    <w:p w:rsidR="00EF4158" w:rsidRPr="00EF4158" w:rsidRDefault="00A92BFB" w:rsidP="00EF4158">
      <w:pPr>
        <w:pBdr>
          <w:top w:val="nil"/>
          <w:left w:val="nil"/>
          <w:bottom w:val="nil"/>
          <w:right w:val="nil"/>
          <w:between w:val="nil"/>
        </w:pBdr>
        <w:spacing w:before="120" w:after="120" w:line="240" w:lineRule="auto"/>
        <w:ind w:firstLine="709"/>
        <w:jc w:val="both"/>
        <w:rPr>
          <w:rFonts w:ascii="Times New Roman" w:eastAsia="Times New Roman" w:hAnsi="Times New Roman"/>
          <w:sz w:val="28"/>
          <w:szCs w:val="28"/>
          <w:lang w:val="uk-UA"/>
        </w:rPr>
      </w:pPr>
      <w:r w:rsidRPr="00CD39D3">
        <w:rPr>
          <w:rFonts w:ascii="Times New Roman" w:hAnsi="Times New Roman"/>
          <w:sz w:val="28"/>
          <w:szCs w:val="28"/>
          <w:lang w:val="uk-UA"/>
        </w:rPr>
        <w:t>Представництво УВКБ ООН в Україні</w:t>
      </w:r>
      <w:r w:rsidR="00EF4158">
        <w:rPr>
          <w:rFonts w:ascii="Times New Roman" w:hAnsi="Times New Roman"/>
          <w:sz w:val="28"/>
          <w:szCs w:val="28"/>
          <w:lang w:val="uk-UA"/>
        </w:rPr>
        <w:t xml:space="preserve"> висунуло пропозицію, щоб </w:t>
      </w:r>
      <w:r w:rsidR="00332BB7">
        <w:rPr>
          <w:rFonts w:ascii="Times New Roman" w:hAnsi="Times New Roman"/>
          <w:sz w:val="28"/>
          <w:szCs w:val="28"/>
          <w:lang w:val="uk-UA"/>
        </w:rPr>
        <w:t xml:space="preserve">    </w:t>
      </w:r>
      <w:r w:rsidR="00EF4158">
        <w:rPr>
          <w:rFonts w:ascii="Times New Roman" w:hAnsi="Times New Roman"/>
          <w:sz w:val="28"/>
          <w:szCs w:val="28"/>
          <w:lang w:val="uk-UA"/>
        </w:rPr>
        <w:t xml:space="preserve">стаття </w:t>
      </w:r>
      <w:r w:rsidR="00EF4158" w:rsidRPr="00EF4158">
        <w:rPr>
          <w:rFonts w:ascii="Times New Roman" w:hAnsi="Times New Roman"/>
          <w:sz w:val="28"/>
          <w:szCs w:val="28"/>
          <w:lang w:val="uk-UA"/>
        </w:rPr>
        <w:t xml:space="preserve">9 </w:t>
      </w:r>
      <w:r w:rsidR="00EF4158" w:rsidRPr="00EF4158">
        <w:rPr>
          <w:rFonts w:ascii="Times New Roman" w:eastAsia="Times New Roman" w:hAnsi="Times New Roman"/>
          <w:sz w:val="28"/>
          <w:szCs w:val="28"/>
          <w:lang w:val="uk-UA"/>
        </w:rPr>
        <w:t>«Прийняття до громадянства України»</w:t>
      </w:r>
      <w:r w:rsidR="00EF4158">
        <w:rPr>
          <w:rFonts w:ascii="Times New Roman" w:eastAsia="Times New Roman" w:hAnsi="Times New Roman"/>
          <w:sz w:val="28"/>
          <w:szCs w:val="28"/>
          <w:lang w:val="uk-UA"/>
        </w:rPr>
        <w:t xml:space="preserve"> </w:t>
      </w:r>
      <w:r w:rsidR="00585B67">
        <w:rPr>
          <w:rFonts w:ascii="Times New Roman" w:eastAsia="Times New Roman" w:hAnsi="Times New Roman"/>
          <w:sz w:val="28"/>
          <w:szCs w:val="28"/>
          <w:lang w:val="uk-UA"/>
        </w:rPr>
        <w:t>проекту Закону</w:t>
      </w:r>
      <w:r w:rsidR="00EF4158">
        <w:rPr>
          <w:rFonts w:ascii="Times New Roman" w:eastAsia="Times New Roman" w:hAnsi="Times New Roman"/>
          <w:sz w:val="28"/>
          <w:szCs w:val="28"/>
          <w:lang w:val="uk-UA"/>
        </w:rPr>
        <w:t xml:space="preserve"> включала положення, що дозволяє </w:t>
      </w:r>
      <w:r w:rsidR="00211EEE">
        <w:rPr>
          <w:rFonts w:ascii="Times New Roman" w:eastAsia="Times New Roman" w:hAnsi="Times New Roman"/>
          <w:sz w:val="28"/>
          <w:szCs w:val="28"/>
          <w:lang w:val="uk-UA"/>
        </w:rPr>
        <w:t>власникам статусу додаткового захисту в Україні подавати заяву про оформлення набуття громадянст</w:t>
      </w:r>
      <w:r w:rsidR="001D3854">
        <w:rPr>
          <w:rFonts w:ascii="Times New Roman" w:eastAsia="Times New Roman" w:hAnsi="Times New Roman"/>
          <w:sz w:val="28"/>
          <w:szCs w:val="28"/>
          <w:lang w:val="uk-UA"/>
        </w:rPr>
        <w:t>в</w:t>
      </w:r>
      <w:r w:rsidR="00211EEE">
        <w:rPr>
          <w:rFonts w:ascii="Times New Roman" w:eastAsia="Times New Roman" w:hAnsi="Times New Roman"/>
          <w:sz w:val="28"/>
          <w:szCs w:val="28"/>
          <w:lang w:val="uk-UA"/>
        </w:rPr>
        <w:t>а</w:t>
      </w:r>
      <w:r w:rsidR="001D3854">
        <w:rPr>
          <w:rFonts w:ascii="Times New Roman" w:eastAsia="Times New Roman" w:hAnsi="Times New Roman"/>
          <w:sz w:val="28"/>
          <w:szCs w:val="28"/>
          <w:lang w:val="uk-UA"/>
        </w:rPr>
        <w:t xml:space="preserve"> через п’ять років з моменту надання їм статусу особи, </w:t>
      </w:r>
      <w:r w:rsidR="008E2A44">
        <w:rPr>
          <w:rFonts w:ascii="Times New Roman" w:eastAsia="Times New Roman" w:hAnsi="Times New Roman"/>
          <w:sz w:val="28"/>
          <w:szCs w:val="28"/>
          <w:lang w:val="uk-UA"/>
        </w:rPr>
        <w:t>яка потребує додаткового захисту.</w:t>
      </w:r>
      <w:r w:rsidR="00470CE8">
        <w:rPr>
          <w:rFonts w:ascii="Times New Roman" w:eastAsia="Times New Roman" w:hAnsi="Times New Roman"/>
          <w:sz w:val="28"/>
          <w:szCs w:val="28"/>
          <w:lang w:val="uk-UA"/>
        </w:rPr>
        <w:t xml:space="preserve"> Цей період буде відповідати мінімал</w:t>
      </w:r>
      <w:r w:rsidR="00391357">
        <w:rPr>
          <w:rFonts w:ascii="Times New Roman" w:eastAsia="Times New Roman" w:hAnsi="Times New Roman"/>
          <w:sz w:val="28"/>
          <w:szCs w:val="28"/>
          <w:lang w:val="uk-UA"/>
        </w:rPr>
        <w:t>ьній кількості років проживання,</w:t>
      </w:r>
      <w:r w:rsidR="00585B67">
        <w:rPr>
          <w:rFonts w:ascii="Times New Roman" w:eastAsia="Times New Roman" w:hAnsi="Times New Roman"/>
          <w:sz w:val="28"/>
          <w:szCs w:val="28"/>
          <w:lang w:val="uk-UA"/>
        </w:rPr>
        <w:t xml:space="preserve"> необхідної для іноземців, які постійно перебувають в Україні, для отримання громадянства.</w:t>
      </w:r>
    </w:p>
    <w:p w:rsidR="00C923CB" w:rsidRPr="00A54C3A" w:rsidRDefault="000F40F8" w:rsidP="00D300B9">
      <w:pPr>
        <w:spacing w:after="0" w:line="240" w:lineRule="auto"/>
        <w:ind w:firstLine="709"/>
        <w:jc w:val="both"/>
        <w:rPr>
          <w:rFonts w:ascii="Times New Roman" w:hAnsi="Times New Roman"/>
          <w:color w:val="000000"/>
          <w:sz w:val="28"/>
          <w:szCs w:val="28"/>
          <w:lang w:val="uk-UA"/>
        </w:rPr>
      </w:pPr>
      <w:r w:rsidRPr="00B4495D">
        <w:rPr>
          <w:rFonts w:ascii="Times New Roman" w:eastAsia="Times New Roman" w:hAnsi="Times New Roman"/>
          <w:b/>
          <w:sz w:val="28"/>
          <w:szCs w:val="28"/>
          <w:lang w:val="uk-UA"/>
        </w:rPr>
        <w:t>ІІ.</w:t>
      </w:r>
      <w:r w:rsidRPr="00A54C3A">
        <w:rPr>
          <w:rFonts w:ascii="Times New Roman" w:eastAsia="Times New Roman" w:hAnsi="Times New Roman"/>
          <w:sz w:val="28"/>
          <w:szCs w:val="28"/>
          <w:lang w:val="uk-UA"/>
        </w:rPr>
        <w:t xml:space="preserve"> </w:t>
      </w:r>
      <w:r w:rsidR="00E87E78" w:rsidRPr="00A54C3A">
        <w:rPr>
          <w:rFonts w:ascii="Times New Roman" w:hAnsi="Times New Roman"/>
          <w:color w:val="000000"/>
          <w:sz w:val="28"/>
          <w:szCs w:val="28"/>
          <w:lang w:val="uk-UA"/>
        </w:rPr>
        <w:t xml:space="preserve">Проект Закону України </w:t>
      </w:r>
      <w:r w:rsidR="00E87E78" w:rsidRPr="00A54C3A">
        <w:rPr>
          <w:rFonts w:ascii="Times New Roman" w:hAnsi="Times New Roman"/>
          <w:sz w:val="28"/>
          <w:szCs w:val="28"/>
          <w:lang w:val="uk-UA"/>
        </w:rPr>
        <w:t>про внесення змін до Закону України «Про громадянство України» щодо підстав і порядку набуття та припинення громадянства України</w:t>
      </w:r>
      <w:r w:rsidR="00E87E78" w:rsidRPr="00A54C3A">
        <w:rPr>
          <w:rFonts w:ascii="Times New Roman" w:hAnsi="Times New Roman"/>
          <w:sz w:val="28"/>
          <w:szCs w:val="28"/>
          <w:lang w:val="uk-UA" w:eastAsia="ru-RU"/>
        </w:rPr>
        <w:t xml:space="preserve"> (реєстр. № 6368-1 від 09.12.2021), поданий народними депутатами України </w:t>
      </w:r>
      <w:proofErr w:type="spellStart"/>
      <w:r w:rsidR="00E87E78" w:rsidRPr="00A54C3A">
        <w:rPr>
          <w:rFonts w:ascii="Times New Roman" w:hAnsi="Times New Roman"/>
          <w:sz w:val="28"/>
          <w:szCs w:val="28"/>
          <w:lang w:val="uk-UA" w:eastAsia="ru-RU"/>
        </w:rPr>
        <w:t>Дундою</w:t>
      </w:r>
      <w:proofErr w:type="spellEnd"/>
      <w:r w:rsidR="00E87E78" w:rsidRPr="00A54C3A">
        <w:rPr>
          <w:rFonts w:ascii="Times New Roman" w:hAnsi="Times New Roman"/>
          <w:sz w:val="28"/>
          <w:szCs w:val="28"/>
          <w:lang w:val="uk-UA" w:eastAsia="ru-RU"/>
        </w:rPr>
        <w:t xml:space="preserve"> О.А., Поляком В.М.,</w:t>
      </w:r>
      <w:r w:rsidR="004C0ED9" w:rsidRPr="00A54C3A">
        <w:rPr>
          <w:rFonts w:ascii="Times New Roman" w:hAnsi="Times New Roman"/>
          <w:sz w:val="28"/>
          <w:szCs w:val="28"/>
          <w:lang w:val="uk-UA" w:eastAsia="ru-RU"/>
        </w:rPr>
        <w:t xml:space="preserve"> </w:t>
      </w:r>
      <w:r w:rsidR="00D300B9" w:rsidRPr="00A54C3A">
        <w:rPr>
          <w:rFonts w:ascii="Times New Roman" w:hAnsi="Times New Roman"/>
          <w:sz w:val="28"/>
          <w:szCs w:val="28"/>
          <w:lang w:val="uk-UA" w:eastAsia="ru-RU"/>
        </w:rPr>
        <w:t xml:space="preserve">з метою </w:t>
      </w:r>
      <w:r w:rsidR="00C923CB" w:rsidRPr="00A54C3A">
        <w:rPr>
          <w:rFonts w:ascii="Times New Roman" w:hAnsi="Times New Roman"/>
          <w:color w:val="000000"/>
          <w:sz w:val="28"/>
          <w:szCs w:val="28"/>
          <w:lang w:val="uk-UA"/>
        </w:rPr>
        <w:t>удосконалення правого забезпечення регулювання питань громадянства в Україні.</w:t>
      </w:r>
    </w:p>
    <w:p w:rsidR="00C923CB" w:rsidRPr="00A54C3A" w:rsidRDefault="00D300B9" w:rsidP="00D300B9">
      <w:pPr>
        <w:spacing w:after="0"/>
        <w:ind w:right="-1" w:firstLine="720"/>
        <w:jc w:val="both"/>
        <w:rPr>
          <w:rFonts w:ascii="Times New Roman" w:hAnsi="Times New Roman"/>
          <w:sz w:val="28"/>
          <w:szCs w:val="28"/>
          <w:shd w:val="clear" w:color="auto" w:fill="FFFFFF"/>
          <w:lang w:val="uk-UA"/>
        </w:rPr>
      </w:pPr>
      <w:r w:rsidRPr="00A54C3A">
        <w:rPr>
          <w:rFonts w:ascii="Times New Roman" w:hAnsi="Times New Roman"/>
          <w:sz w:val="28"/>
          <w:szCs w:val="28"/>
          <w:lang w:val="uk-UA"/>
        </w:rPr>
        <w:t>Проектом</w:t>
      </w:r>
      <w:r w:rsidR="00C923CB" w:rsidRPr="00A54C3A">
        <w:rPr>
          <w:rFonts w:ascii="Times New Roman" w:hAnsi="Times New Roman"/>
          <w:b/>
          <w:sz w:val="28"/>
          <w:szCs w:val="28"/>
          <w:lang w:val="uk-UA"/>
        </w:rPr>
        <w:t xml:space="preserve"> </w:t>
      </w:r>
      <w:r w:rsidR="00C923CB" w:rsidRPr="00A54C3A">
        <w:rPr>
          <w:rFonts w:ascii="Times New Roman" w:hAnsi="Times New Roman"/>
          <w:sz w:val="28"/>
          <w:szCs w:val="28"/>
          <w:lang w:val="uk-UA"/>
        </w:rPr>
        <w:t>запропоновані зміни до</w:t>
      </w:r>
      <w:r w:rsidR="00C923CB" w:rsidRPr="00A54C3A">
        <w:rPr>
          <w:rFonts w:ascii="Times New Roman" w:hAnsi="Times New Roman"/>
          <w:b/>
          <w:sz w:val="28"/>
          <w:szCs w:val="28"/>
          <w:lang w:val="uk-UA"/>
        </w:rPr>
        <w:t xml:space="preserve"> </w:t>
      </w:r>
      <w:r w:rsidR="00C923CB" w:rsidRPr="00A54C3A">
        <w:rPr>
          <w:rFonts w:ascii="Times New Roman" w:hAnsi="Times New Roman"/>
          <w:sz w:val="28"/>
          <w:szCs w:val="28"/>
          <w:shd w:val="clear" w:color="auto" w:fill="FFFFFF"/>
          <w:lang w:val="uk-UA"/>
        </w:rPr>
        <w:t>Закону України «Про громадянство України» (далі – Закон).</w:t>
      </w:r>
    </w:p>
    <w:p w:rsidR="00D300B9" w:rsidRPr="00A54C3A" w:rsidRDefault="00C923CB" w:rsidP="00D300B9">
      <w:pPr>
        <w:shd w:val="clear" w:color="auto" w:fill="FFFFFF"/>
        <w:spacing w:after="0"/>
        <w:ind w:left="6" w:right="51" w:firstLine="709"/>
        <w:jc w:val="both"/>
        <w:rPr>
          <w:rFonts w:ascii="Times New Roman" w:hAnsi="Times New Roman"/>
          <w:color w:val="000000"/>
          <w:sz w:val="28"/>
          <w:szCs w:val="28"/>
          <w:lang w:val="uk-UA"/>
        </w:rPr>
      </w:pPr>
      <w:r w:rsidRPr="00A54C3A">
        <w:rPr>
          <w:rFonts w:ascii="Times New Roman" w:hAnsi="Times New Roman"/>
          <w:color w:val="000000"/>
          <w:sz w:val="28"/>
          <w:szCs w:val="28"/>
          <w:lang w:val="uk-UA"/>
        </w:rPr>
        <w:t>Основними новелами законопроекту є:</w:t>
      </w:r>
      <w:r w:rsidR="00D300B9" w:rsidRPr="00A54C3A">
        <w:rPr>
          <w:rFonts w:ascii="Times New Roman" w:hAnsi="Times New Roman"/>
          <w:color w:val="000000"/>
          <w:sz w:val="28"/>
          <w:szCs w:val="28"/>
          <w:lang w:val="uk-UA"/>
        </w:rPr>
        <w:t xml:space="preserve"> </w:t>
      </w:r>
    </w:p>
    <w:p w:rsidR="00C923CB" w:rsidRPr="00A54C3A" w:rsidRDefault="00C923CB" w:rsidP="00D300B9">
      <w:pPr>
        <w:shd w:val="clear" w:color="auto" w:fill="FFFFFF"/>
        <w:spacing w:after="0"/>
        <w:ind w:left="6" w:right="51" w:firstLine="709"/>
        <w:jc w:val="both"/>
        <w:rPr>
          <w:rFonts w:ascii="Times New Roman" w:hAnsi="Times New Roman"/>
          <w:color w:val="000000"/>
          <w:sz w:val="28"/>
          <w:szCs w:val="28"/>
          <w:lang w:val="uk-UA"/>
        </w:rPr>
      </w:pPr>
      <w:r w:rsidRPr="00A54C3A">
        <w:rPr>
          <w:rFonts w:ascii="Times New Roman" w:hAnsi="Times New Roman"/>
          <w:color w:val="000000"/>
          <w:sz w:val="28"/>
          <w:szCs w:val="28"/>
          <w:lang w:val="uk-UA"/>
        </w:rPr>
        <w:t xml:space="preserve">набуття громадянами України громадянства (підданства) іноземної держави без втрати громадянства України, а також набуття іноземцями громадянства України без відмови від громадянства своєї </w:t>
      </w:r>
      <w:r w:rsidR="00D300B9" w:rsidRPr="00A54C3A">
        <w:rPr>
          <w:rFonts w:ascii="Times New Roman" w:hAnsi="Times New Roman"/>
          <w:color w:val="000000"/>
          <w:sz w:val="28"/>
          <w:szCs w:val="28"/>
          <w:lang w:val="uk-UA"/>
        </w:rPr>
        <w:t>держави</w:t>
      </w:r>
      <w:r w:rsidRPr="00A54C3A">
        <w:rPr>
          <w:rFonts w:ascii="Times New Roman" w:hAnsi="Times New Roman"/>
          <w:color w:val="000000"/>
          <w:sz w:val="28"/>
          <w:szCs w:val="28"/>
          <w:lang w:val="uk-UA"/>
        </w:rPr>
        <w:t>;</w:t>
      </w:r>
    </w:p>
    <w:p w:rsidR="00C923CB" w:rsidRPr="00A54C3A" w:rsidRDefault="00D300B9" w:rsidP="00D300B9">
      <w:pPr>
        <w:shd w:val="clear" w:color="auto" w:fill="FFFFFF"/>
        <w:spacing w:after="0"/>
        <w:ind w:left="14" w:right="29" w:firstLine="709"/>
        <w:jc w:val="both"/>
        <w:rPr>
          <w:rFonts w:ascii="Times New Roman" w:hAnsi="Times New Roman"/>
          <w:color w:val="000000"/>
          <w:sz w:val="28"/>
          <w:szCs w:val="28"/>
          <w:lang w:val="uk-UA"/>
        </w:rPr>
      </w:pPr>
      <w:r w:rsidRPr="00A54C3A">
        <w:rPr>
          <w:rFonts w:ascii="Times New Roman" w:hAnsi="Times New Roman"/>
          <w:color w:val="000000"/>
          <w:sz w:val="28"/>
          <w:szCs w:val="28"/>
          <w:lang w:val="uk-UA"/>
        </w:rPr>
        <w:t>запровадження для всіх громадян</w:t>
      </w:r>
      <w:r w:rsidR="00C923CB" w:rsidRPr="00A54C3A">
        <w:rPr>
          <w:rFonts w:ascii="Times New Roman" w:hAnsi="Times New Roman"/>
          <w:color w:val="000000"/>
          <w:sz w:val="28"/>
          <w:szCs w:val="28"/>
          <w:lang w:val="uk-UA"/>
        </w:rPr>
        <w:t xml:space="preserve"> декларування про набуття (наявність), припинення  (відсутність) іноземного громадянства (підданства) та ведення обліку громадян України, що мають громадянство інших держав.</w:t>
      </w:r>
    </w:p>
    <w:p w:rsidR="00C923CB" w:rsidRPr="00A54C3A" w:rsidRDefault="005A3A11" w:rsidP="00D300B9">
      <w:pPr>
        <w:shd w:val="clear" w:color="auto" w:fill="FFFFFF"/>
        <w:spacing w:after="0"/>
        <w:ind w:left="6" w:right="51" w:firstLine="709"/>
        <w:jc w:val="both"/>
        <w:rPr>
          <w:rFonts w:ascii="Times New Roman" w:hAnsi="Times New Roman"/>
          <w:bCs/>
          <w:sz w:val="28"/>
          <w:szCs w:val="28"/>
          <w:lang w:val="uk-UA"/>
        </w:rPr>
      </w:pPr>
      <w:r w:rsidRPr="00A54C3A">
        <w:rPr>
          <w:rFonts w:ascii="Times New Roman" w:hAnsi="Times New Roman"/>
          <w:color w:val="000000"/>
          <w:sz w:val="28"/>
          <w:szCs w:val="28"/>
          <w:lang w:val="uk-UA"/>
        </w:rPr>
        <w:t>З</w:t>
      </w:r>
      <w:r w:rsidR="00C923CB" w:rsidRPr="00A54C3A">
        <w:rPr>
          <w:rFonts w:ascii="Times New Roman" w:hAnsi="Times New Roman"/>
          <w:color w:val="000000"/>
          <w:sz w:val="28"/>
          <w:szCs w:val="28"/>
          <w:lang w:val="uk-UA"/>
        </w:rPr>
        <w:t xml:space="preserve">аконопроектом, зокрема, </w:t>
      </w:r>
      <w:r w:rsidR="00C923CB" w:rsidRPr="00A54C3A">
        <w:rPr>
          <w:rFonts w:ascii="Times New Roman" w:hAnsi="Times New Roman"/>
          <w:bCs/>
          <w:sz w:val="28"/>
          <w:szCs w:val="28"/>
          <w:lang w:val="uk-UA"/>
        </w:rPr>
        <w:t>пропонується:</w:t>
      </w:r>
    </w:p>
    <w:p w:rsidR="00C923CB" w:rsidRPr="00A54C3A" w:rsidRDefault="00C923CB" w:rsidP="00D300B9">
      <w:pPr>
        <w:shd w:val="clear" w:color="auto" w:fill="FFFFFF"/>
        <w:spacing w:after="0"/>
        <w:ind w:left="6" w:right="51" w:firstLine="709"/>
        <w:jc w:val="both"/>
        <w:rPr>
          <w:rFonts w:ascii="Times New Roman" w:hAnsi="Times New Roman"/>
          <w:bCs/>
          <w:sz w:val="28"/>
          <w:szCs w:val="28"/>
          <w:lang w:val="uk-UA"/>
        </w:rPr>
      </w:pPr>
      <w:r w:rsidRPr="00A54C3A">
        <w:rPr>
          <w:rFonts w:ascii="Times New Roman" w:hAnsi="Times New Roman"/>
          <w:bCs/>
          <w:sz w:val="28"/>
          <w:szCs w:val="28"/>
          <w:lang w:val="uk-UA"/>
        </w:rPr>
        <w:lastRenderedPageBreak/>
        <w:t xml:space="preserve">із Закону вилучити норми щодо обов’язку іноземців подавати при набутті громадянства України зобов’язання </w:t>
      </w:r>
      <w:r w:rsidRPr="00A54C3A">
        <w:rPr>
          <w:rFonts w:ascii="Times New Roman" w:hAnsi="Times New Roman"/>
          <w:sz w:val="28"/>
          <w:szCs w:val="28"/>
          <w:shd w:val="clear" w:color="auto" w:fill="FFFFFF"/>
          <w:lang w:val="uk-UA"/>
        </w:rPr>
        <w:t xml:space="preserve">припинити іноземне </w:t>
      </w:r>
      <w:r w:rsidRPr="00A54C3A">
        <w:rPr>
          <w:rFonts w:ascii="Times New Roman" w:hAnsi="Times New Roman"/>
          <w:bCs/>
          <w:sz w:val="28"/>
          <w:szCs w:val="28"/>
          <w:lang w:val="uk-UA"/>
        </w:rPr>
        <w:t xml:space="preserve">громадянство, </w:t>
      </w:r>
      <w:r w:rsidRPr="00A54C3A">
        <w:rPr>
          <w:rFonts w:ascii="Times New Roman" w:hAnsi="Times New Roman"/>
          <w:sz w:val="28"/>
          <w:szCs w:val="28"/>
          <w:lang w:val="uk-UA"/>
        </w:rPr>
        <w:t>декларацію про відмову від іноземного громадянства, а для осіб без громадянства - декларацію про відсутність іноземного громадянства, та щодо обов’язку о</w:t>
      </w:r>
      <w:r w:rsidRPr="00A54C3A">
        <w:rPr>
          <w:rFonts w:ascii="Times New Roman" w:hAnsi="Times New Roman"/>
          <w:sz w:val="28"/>
          <w:szCs w:val="28"/>
          <w:shd w:val="clear" w:color="auto" w:fill="FFFFFF"/>
          <w:lang w:val="uk-UA"/>
        </w:rPr>
        <w:t>соби, яка набула громадянство України, повернути паспорт іноземної держави до уповноважених органів цієї держави</w:t>
      </w:r>
      <w:r w:rsidRPr="00A54C3A">
        <w:rPr>
          <w:rFonts w:ascii="Times New Roman" w:hAnsi="Times New Roman"/>
          <w:bCs/>
          <w:sz w:val="28"/>
          <w:szCs w:val="28"/>
          <w:lang w:val="uk-UA"/>
        </w:rPr>
        <w:t>;</w:t>
      </w:r>
    </w:p>
    <w:p w:rsidR="00C923CB" w:rsidRPr="00A54C3A" w:rsidRDefault="00C923CB" w:rsidP="00D300B9">
      <w:pPr>
        <w:spacing w:after="0"/>
        <w:ind w:right="-1" w:firstLine="708"/>
        <w:jc w:val="both"/>
        <w:rPr>
          <w:rFonts w:ascii="Times New Roman" w:hAnsi="Times New Roman"/>
          <w:bCs/>
          <w:sz w:val="28"/>
          <w:szCs w:val="28"/>
          <w:lang w:val="uk-UA"/>
        </w:rPr>
      </w:pPr>
      <w:r w:rsidRPr="00A54C3A">
        <w:rPr>
          <w:rFonts w:ascii="Times New Roman" w:hAnsi="Times New Roman"/>
          <w:bCs/>
          <w:sz w:val="28"/>
          <w:szCs w:val="28"/>
          <w:lang w:val="uk-UA"/>
        </w:rPr>
        <w:t>запровадити загальне декларування про набуття (наявність), припинення (відсутність) іноземного громадянства (підданства) або громадянств (підданств), що поширюватиметься на всіх осіб;</w:t>
      </w:r>
    </w:p>
    <w:p w:rsidR="00C923CB" w:rsidRPr="00A54C3A" w:rsidRDefault="00C923CB" w:rsidP="00D300B9">
      <w:pPr>
        <w:shd w:val="clear" w:color="auto" w:fill="FFFFFF"/>
        <w:spacing w:after="0"/>
        <w:ind w:firstLine="708"/>
        <w:jc w:val="both"/>
        <w:rPr>
          <w:rFonts w:ascii="Times New Roman" w:hAnsi="Times New Roman"/>
          <w:sz w:val="28"/>
          <w:szCs w:val="28"/>
          <w:lang w:val="uk-UA"/>
        </w:rPr>
      </w:pPr>
      <w:r w:rsidRPr="00A54C3A">
        <w:rPr>
          <w:rFonts w:ascii="Times New Roman" w:hAnsi="Times New Roman"/>
          <w:sz w:val="28"/>
          <w:szCs w:val="28"/>
          <w:lang w:val="uk-UA"/>
        </w:rPr>
        <w:t xml:space="preserve">вилучити із переліку підстав для втрати громадянства України </w:t>
      </w:r>
      <w:bookmarkStart w:id="1" w:name="n218"/>
      <w:bookmarkEnd w:id="1"/>
      <w:r w:rsidRPr="00A54C3A">
        <w:rPr>
          <w:rFonts w:ascii="Times New Roman" w:hAnsi="Times New Roman"/>
          <w:sz w:val="28"/>
          <w:szCs w:val="28"/>
          <w:lang w:val="uk-UA"/>
        </w:rPr>
        <w:t>добровільне набуття громадянином України громадянства іншої держави, якщо на момент такого набуття він досяг повноліття;</w:t>
      </w:r>
    </w:p>
    <w:p w:rsidR="00C923CB" w:rsidRPr="00A54C3A" w:rsidRDefault="00C923CB" w:rsidP="00D300B9">
      <w:pPr>
        <w:shd w:val="clear" w:color="auto" w:fill="FFFFFF"/>
        <w:spacing w:after="0"/>
        <w:ind w:firstLine="708"/>
        <w:jc w:val="both"/>
        <w:rPr>
          <w:rFonts w:ascii="Times New Roman" w:hAnsi="Times New Roman"/>
          <w:sz w:val="28"/>
          <w:szCs w:val="28"/>
          <w:shd w:val="clear" w:color="auto" w:fill="FFFFFF"/>
          <w:lang w:val="uk-UA"/>
        </w:rPr>
      </w:pPr>
      <w:r w:rsidRPr="00A54C3A">
        <w:rPr>
          <w:rFonts w:ascii="Times New Roman" w:hAnsi="Times New Roman"/>
          <w:sz w:val="28"/>
          <w:szCs w:val="28"/>
          <w:shd w:val="clear" w:color="auto" w:fill="FFFFFF"/>
          <w:lang w:val="uk-UA"/>
        </w:rPr>
        <w:t xml:space="preserve">запровадити </w:t>
      </w:r>
      <w:r w:rsidRPr="00A54C3A">
        <w:rPr>
          <w:rFonts w:ascii="Times New Roman" w:hAnsi="Times New Roman"/>
          <w:bCs/>
          <w:sz w:val="28"/>
          <w:szCs w:val="28"/>
          <w:lang w:val="uk-UA"/>
        </w:rPr>
        <w:t>облік осіб-громадян України</w:t>
      </w:r>
      <w:r w:rsidRPr="00A54C3A">
        <w:rPr>
          <w:rFonts w:ascii="Times New Roman" w:hAnsi="Times New Roman"/>
          <w:sz w:val="28"/>
          <w:szCs w:val="28"/>
          <w:lang w:val="uk-UA"/>
        </w:rPr>
        <w:t xml:space="preserve">, які набули (мають наявне), припинили іноземне громадянство (підданство) або громадянства (підданства), </w:t>
      </w:r>
      <w:r w:rsidRPr="00A54C3A">
        <w:rPr>
          <w:rFonts w:ascii="Times New Roman" w:hAnsi="Times New Roman"/>
          <w:bCs/>
          <w:sz w:val="28"/>
          <w:szCs w:val="28"/>
          <w:lang w:val="uk-UA"/>
        </w:rPr>
        <w:t xml:space="preserve">що будуть вести </w:t>
      </w:r>
      <w:r w:rsidRPr="00A54C3A">
        <w:rPr>
          <w:rFonts w:ascii="Times New Roman" w:hAnsi="Times New Roman"/>
          <w:sz w:val="28"/>
          <w:szCs w:val="28"/>
          <w:shd w:val="clear" w:color="auto" w:fill="FFFFFF"/>
          <w:lang w:val="uk-UA"/>
        </w:rPr>
        <w:t>центральний орган виконавчої влади, що реалізує державну політику у сфері громадянства, Міністерство закордонних справ України, посольства та консульські установи України;</w:t>
      </w:r>
    </w:p>
    <w:p w:rsidR="00C923CB" w:rsidRPr="00A54C3A" w:rsidRDefault="00C923CB" w:rsidP="00D30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720"/>
        <w:contextualSpacing/>
        <w:jc w:val="both"/>
        <w:rPr>
          <w:rFonts w:ascii="Times New Roman" w:hAnsi="Times New Roman"/>
          <w:sz w:val="28"/>
          <w:szCs w:val="28"/>
          <w:lang w:val="uk-UA"/>
        </w:rPr>
      </w:pPr>
      <w:r w:rsidRPr="00A54C3A">
        <w:rPr>
          <w:rFonts w:ascii="Times New Roman" w:hAnsi="Times New Roman"/>
          <w:sz w:val="28"/>
          <w:szCs w:val="28"/>
          <w:lang w:val="uk-UA"/>
        </w:rPr>
        <w:t>зобов’язати осіб-громадян України, що набули, припинили іноземне громадянство (підданство) у місячний термін подати декларацію про набуття (наявність), припинення іноземного громадянства (підданства) або громадянств (підданств) до центрального органу виконавчої влади, що реалізує державну політику у сфері громадянства;</w:t>
      </w:r>
    </w:p>
    <w:p w:rsidR="00C923CB" w:rsidRPr="00A54C3A" w:rsidRDefault="00C923CB" w:rsidP="00D30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Cs/>
          <w:sz w:val="28"/>
          <w:szCs w:val="28"/>
          <w:lang w:val="uk-UA"/>
        </w:rPr>
      </w:pPr>
      <w:r w:rsidRPr="00A54C3A">
        <w:rPr>
          <w:rFonts w:ascii="Times New Roman" w:hAnsi="Times New Roman"/>
          <w:bCs/>
          <w:sz w:val="28"/>
          <w:szCs w:val="28"/>
          <w:lang w:val="uk-UA"/>
        </w:rPr>
        <w:t>покласти на центральний орган виконавчої влади, що реалізує державну політику у сфері громадянства здійснення</w:t>
      </w:r>
      <w:r w:rsidRPr="00A54C3A">
        <w:rPr>
          <w:rFonts w:ascii="Times New Roman" w:hAnsi="Times New Roman"/>
          <w:bCs/>
          <w:i/>
          <w:sz w:val="28"/>
          <w:szCs w:val="28"/>
          <w:lang w:val="uk-UA"/>
        </w:rPr>
        <w:t xml:space="preserve"> </w:t>
      </w:r>
      <w:r w:rsidRPr="00A54C3A">
        <w:rPr>
          <w:rFonts w:ascii="Times New Roman" w:hAnsi="Times New Roman"/>
          <w:bCs/>
          <w:sz w:val="28"/>
          <w:szCs w:val="28"/>
          <w:lang w:val="uk-UA"/>
        </w:rPr>
        <w:t>контролю за достовірністю зазначеного декларування;</w:t>
      </w:r>
    </w:p>
    <w:p w:rsidR="00C923CB" w:rsidRPr="00A54C3A" w:rsidRDefault="00C923CB" w:rsidP="00D300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50" w:lineRule="auto"/>
        <w:ind w:firstLine="709"/>
        <w:jc w:val="both"/>
        <w:rPr>
          <w:rFonts w:ascii="Times New Roman" w:hAnsi="Times New Roman"/>
          <w:sz w:val="28"/>
          <w:szCs w:val="28"/>
          <w:lang w:val="uk-UA"/>
        </w:rPr>
      </w:pPr>
      <w:r w:rsidRPr="00A54C3A">
        <w:rPr>
          <w:rFonts w:ascii="Times New Roman" w:hAnsi="Times New Roman"/>
          <w:sz w:val="28"/>
          <w:szCs w:val="28"/>
          <w:lang w:val="uk-UA"/>
        </w:rPr>
        <w:t>передбачити, що громадяни України, що порушили вимоги такого декларування несуть адміністративну та кримінальну відповідальність згідно законів України;</w:t>
      </w:r>
    </w:p>
    <w:p w:rsidR="00C923CB" w:rsidRPr="00A54C3A" w:rsidRDefault="00C923CB" w:rsidP="008548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0" w:lineRule="auto"/>
        <w:ind w:firstLine="709"/>
        <w:jc w:val="both"/>
        <w:rPr>
          <w:rFonts w:ascii="Times New Roman" w:hAnsi="Times New Roman"/>
          <w:sz w:val="28"/>
          <w:szCs w:val="28"/>
          <w:lang w:val="uk-UA"/>
        </w:rPr>
      </w:pPr>
      <w:r w:rsidRPr="00A54C3A">
        <w:rPr>
          <w:rFonts w:ascii="Times New Roman" w:hAnsi="Times New Roman"/>
          <w:sz w:val="28"/>
          <w:szCs w:val="28"/>
          <w:lang w:val="uk-UA"/>
        </w:rPr>
        <w:t>зобов’язати громадян України, які вже мають громадянство (підданство) іноземної держави протягом трьох місяців після набрання чинності цим Законом подати декларацію про наявність такого громадянства.</w:t>
      </w:r>
    </w:p>
    <w:p w:rsidR="00C923CB" w:rsidRPr="00A54C3A" w:rsidRDefault="00C923CB" w:rsidP="00854819">
      <w:pPr>
        <w:spacing w:after="0"/>
        <w:ind w:firstLine="720"/>
        <w:jc w:val="both"/>
        <w:rPr>
          <w:rFonts w:ascii="Times New Roman" w:hAnsi="Times New Roman"/>
          <w:sz w:val="28"/>
          <w:szCs w:val="28"/>
          <w:lang w:val="uk-UA"/>
        </w:rPr>
      </w:pPr>
      <w:r w:rsidRPr="00A54C3A">
        <w:rPr>
          <w:rFonts w:ascii="Times New Roman" w:hAnsi="Times New Roman"/>
          <w:sz w:val="28"/>
          <w:szCs w:val="28"/>
          <w:lang w:val="uk-UA"/>
        </w:rPr>
        <w:t>Головне науково-експертне управління</w:t>
      </w:r>
      <w:r w:rsidRPr="00A54C3A">
        <w:rPr>
          <w:rFonts w:ascii="Times New Roman" w:hAnsi="Times New Roman"/>
          <w:b/>
          <w:sz w:val="28"/>
          <w:szCs w:val="28"/>
          <w:lang w:val="uk-UA"/>
        </w:rPr>
        <w:t xml:space="preserve"> </w:t>
      </w:r>
      <w:r w:rsidR="006774C4" w:rsidRPr="006774C4">
        <w:rPr>
          <w:rFonts w:ascii="Times New Roman" w:hAnsi="Times New Roman"/>
          <w:sz w:val="28"/>
          <w:szCs w:val="28"/>
          <w:lang w:val="uk-UA"/>
        </w:rPr>
        <w:t>Апарату Верховної Ради України</w:t>
      </w:r>
      <w:r w:rsidR="006774C4">
        <w:rPr>
          <w:rFonts w:ascii="Times New Roman" w:hAnsi="Times New Roman"/>
          <w:sz w:val="28"/>
          <w:szCs w:val="28"/>
          <w:lang w:val="uk-UA"/>
        </w:rPr>
        <w:t xml:space="preserve"> </w:t>
      </w:r>
      <w:r w:rsidRPr="00A54C3A">
        <w:rPr>
          <w:rFonts w:ascii="Times New Roman" w:hAnsi="Times New Roman"/>
          <w:sz w:val="28"/>
          <w:szCs w:val="28"/>
          <w:lang w:val="uk-UA"/>
        </w:rPr>
        <w:t>у своєму висновку</w:t>
      </w:r>
      <w:r w:rsidRPr="00A54C3A">
        <w:rPr>
          <w:rFonts w:ascii="Times New Roman" w:hAnsi="Times New Roman"/>
          <w:b/>
          <w:sz w:val="28"/>
          <w:szCs w:val="28"/>
          <w:lang w:val="uk-UA"/>
        </w:rPr>
        <w:t xml:space="preserve"> </w:t>
      </w:r>
      <w:r w:rsidRPr="00A54C3A">
        <w:rPr>
          <w:rFonts w:ascii="Times New Roman" w:hAnsi="Times New Roman"/>
          <w:sz w:val="28"/>
          <w:szCs w:val="28"/>
          <w:lang w:val="uk-UA"/>
        </w:rPr>
        <w:t>висловлює зауваження до проекту.</w:t>
      </w:r>
    </w:p>
    <w:p w:rsidR="00C923CB" w:rsidRPr="00A54C3A" w:rsidRDefault="00C923CB" w:rsidP="00854819">
      <w:pPr>
        <w:spacing w:after="0"/>
        <w:ind w:firstLine="708"/>
        <w:jc w:val="both"/>
        <w:rPr>
          <w:rFonts w:ascii="Times New Roman" w:hAnsi="Times New Roman"/>
          <w:sz w:val="28"/>
          <w:szCs w:val="28"/>
          <w:lang w:val="uk-UA"/>
        </w:rPr>
      </w:pPr>
      <w:r w:rsidRPr="00A54C3A">
        <w:rPr>
          <w:rFonts w:ascii="Times New Roman" w:hAnsi="Times New Roman"/>
          <w:sz w:val="28"/>
          <w:szCs w:val="28"/>
          <w:lang w:val="uk-UA"/>
        </w:rPr>
        <w:t>Оскільки у</w:t>
      </w:r>
      <w:r w:rsidRPr="00A54C3A">
        <w:rPr>
          <w:rFonts w:ascii="Times New Roman" w:eastAsiaTheme="minorHAnsi" w:hAnsi="Times New Roman"/>
          <w:sz w:val="28"/>
          <w:szCs w:val="28"/>
          <w:lang w:val="uk-UA"/>
        </w:rPr>
        <w:t xml:space="preserve"> даному законопроекті, так само, як і в основному законопроекті (реєстр. № 6368), пропонуються кроки до легалізації в Україні інституту подвійного/множинного громадянства, то </w:t>
      </w:r>
      <w:r w:rsidRPr="00A54C3A">
        <w:rPr>
          <w:rFonts w:ascii="Times New Roman" w:hAnsi="Times New Roman"/>
          <w:sz w:val="28"/>
          <w:szCs w:val="28"/>
          <w:lang w:val="uk-UA"/>
        </w:rPr>
        <w:t xml:space="preserve">висловлюються зауваження аналогічного характеру, що і до проекту </w:t>
      </w:r>
      <w:r w:rsidR="007648AC" w:rsidRPr="00A54C3A">
        <w:rPr>
          <w:rFonts w:ascii="Times New Roman" w:hAnsi="Times New Roman"/>
          <w:sz w:val="28"/>
          <w:szCs w:val="28"/>
          <w:lang w:val="uk-UA"/>
        </w:rPr>
        <w:t xml:space="preserve"> реєстр. </w:t>
      </w:r>
      <w:r w:rsidRPr="00A54C3A">
        <w:rPr>
          <w:rFonts w:ascii="Times New Roman" w:hAnsi="Times New Roman"/>
          <w:sz w:val="28"/>
          <w:szCs w:val="28"/>
          <w:lang w:val="uk-UA"/>
        </w:rPr>
        <w:t>№ 6368.</w:t>
      </w:r>
    </w:p>
    <w:p w:rsidR="00C923CB" w:rsidRPr="00A54C3A" w:rsidRDefault="00C923CB" w:rsidP="00C82861">
      <w:pPr>
        <w:pBdr>
          <w:top w:val="nil"/>
          <w:left w:val="nil"/>
          <w:bottom w:val="nil"/>
          <w:right w:val="nil"/>
          <w:between w:val="nil"/>
        </w:pBdr>
        <w:spacing w:after="0"/>
        <w:ind w:firstLine="709"/>
        <w:jc w:val="both"/>
        <w:rPr>
          <w:rFonts w:ascii="Times New Roman" w:eastAsiaTheme="minorHAnsi" w:hAnsi="Times New Roman"/>
          <w:sz w:val="28"/>
          <w:szCs w:val="28"/>
          <w:lang w:val="uk-UA"/>
        </w:rPr>
      </w:pPr>
      <w:r w:rsidRPr="00A54C3A">
        <w:rPr>
          <w:rFonts w:ascii="Times New Roman" w:hAnsi="Times New Roman"/>
          <w:sz w:val="28"/>
          <w:szCs w:val="28"/>
          <w:lang w:val="uk-UA"/>
        </w:rPr>
        <w:t>Головне управління, як і раніше, вважає, що</w:t>
      </w:r>
      <w:r w:rsidRPr="00A54C3A">
        <w:rPr>
          <w:rFonts w:ascii="Times New Roman" w:eastAsiaTheme="minorHAnsi" w:hAnsi="Times New Roman"/>
          <w:sz w:val="28"/>
          <w:szCs w:val="28"/>
          <w:lang w:val="uk-UA"/>
        </w:rPr>
        <w:t xml:space="preserve"> для повного узгодження з Конституцією України положень законодавства, які мають ознаки санкціонування подвійного (множинного) громадянства, необхідне внесення відповідних змін до Конституції України. </w:t>
      </w:r>
    </w:p>
    <w:p w:rsidR="00C923CB" w:rsidRPr="00A54C3A" w:rsidRDefault="00C923CB" w:rsidP="00854819">
      <w:pPr>
        <w:ind w:firstLine="720"/>
        <w:jc w:val="both"/>
        <w:rPr>
          <w:rFonts w:ascii="Times New Roman" w:eastAsiaTheme="minorHAnsi" w:hAnsi="Times New Roman"/>
          <w:sz w:val="28"/>
          <w:szCs w:val="28"/>
          <w:lang w:val="uk-UA"/>
        </w:rPr>
      </w:pPr>
      <w:r w:rsidRPr="00A54C3A">
        <w:rPr>
          <w:rFonts w:ascii="Times New Roman" w:eastAsiaTheme="minorHAnsi" w:hAnsi="Times New Roman"/>
          <w:sz w:val="28"/>
          <w:szCs w:val="28"/>
          <w:lang w:val="uk-UA"/>
        </w:rPr>
        <w:lastRenderedPageBreak/>
        <w:t>Також висловлюється низка зауважень щодо необхідності суттєвого доопрацювання законопроекту.</w:t>
      </w:r>
    </w:p>
    <w:p w:rsidR="00C923CB" w:rsidRDefault="00C923CB" w:rsidP="00854819">
      <w:pPr>
        <w:ind w:firstLine="720"/>
        <w:jc w:val="both"/>
        <w:rPr>
          <w:rFonts w:ascii="Times New Roman" w:hAnsi="Times New Roman"/>
          <w:sz w:val="28"/>
          <w:szCs w:val="28"/>
          <w:lang w:val="uk-UA"/>
        </w:rPr>
      </w:pPr>
      <w:r w:rsidRPr="00A54C3A">
        <w:rPr>
          <w:rFonts w:ascii="Times New Roman" w:hAnsi="Times New Roman"/>
          <w:sz w:val="28"/>
          <w:szCs w:val="28"/>
          <w:lang w:val="uk-UA"/>
        </w:rPr>
        <w:t>Висновок Міністерства фінансів України: законопроект не містить питань бюджетної політики.</w:t>
      </w:r>
    </w:p>
    <w:p w:rsidR="005B42D0" w:rsidRPr="005B42D0" w:rsidRDefault="005B42D0" w:rsidP="005B42D0">
      <w:pPr>
        <w:shd w:val="clear" w:color="auto" w:fill="FFFFFF"/>
        <w:ind w:firstLine="708"/>
        <w:jc w:val="both"/>
        <w:textAlignment w:val="baseline"/>
        <w:rPr>
          <w:rFonts w:ascii="Times New Roman" w:hAnsi="Times New Roman"/>
          <w:sz w:val="28"/>
          <w:szCs w:val="28"/>
          <w:lang w:val="uk-UA"/>
        </w:rPr>
      </w:pPr>
      <w:r w:rsidRPr="005B42D0">
        <w:rPr>
          <w:rFonts w:ascii="Times New Roman" w:hAnsi="Times New Roman"/>
          <w:sz w:val="28"/>
          <w:szCs w:val="28"/>
          <w:lang w:val="uk-UA"/>
        </w:rPr>
        <w:t>Відповідно до узагальненої інформації, що надійшла від Міністерства внутрішніх справ України разом з Міністерством закордонних справ України, Міністерством економіки України, Міністерством з питань реінтеграції тимчасово окупованих територій України, Міністерством юстиції України,</w:t>
      </w:r>
      <w:r w:rsidRPr="005B42D0">
        <w:rPr>
          <w:rFonts w:ascii="Times New Roman" w:hAnsi="Times New Roman"/>
          <w:sz w:val="28"/>
          <w:szCs w:val="28"/>
          <w:bdr w:val="none" w:sz="0" w:space="0" w:color="auto" w:frame="1"/>
          <w:lang w:val="uk-UA" w:eastAsia="uk-UA"/>
        </w:rPr>
        <w:t xml:space="preserve"> Міністерством освіти і науки України</w:t>
      </w:r>
      <w:r w:rsidRPr="005B42D0">
        <w:rPr>
          <w:rFonts w:ascii="Times New Roman" w:hAnsi="Times New Roman"/>
          <w:sz w:val="28"/>
          <w:szCs w:val="28"/>
          <w:lang w:val="uk-UA"/>
        </w:rPr>
        <w:t xml:space="preserve">, </w:t>
      </w:r>
      <w:r w:rsidRPr="005B42D0">
        <w:rPr>
          <w:rFonts w:ascii="Times New Roman" w:hAnsi="Times New Roman"/>
          <w:sz w:val="28"/>
          <w:szCs w:val="28"/>
          <w:bdr w:val="none" w:sz="0" w:space="0" w:color="auto" w:frame="1"/>
          <w:lang w:val="uk-UA" w:eastAsia="uk-UA"/>
        </w:rPr>
        <w:t xml:space="preserve">Міністерством фінансів України, Державною міграційною службою України, </w:t>
      </w:r>
      <w:r w:rsidRPr="005B42D0">
        <w:rPr>
          <w:rFonts w:ascii="Times New Roman" w:hAnsi="Times New Roman"/>
          <w:sz w:val="28"/>
          <w:szCs w:val="28"/>
          <w:lang w:val="uk-UA"/>
        </w:rPr>
        <w:t xml:space="preserve">Адміністрацією Державної прикордонної служби України, Національним агентством з питань запобігання корупції, Національним агентством України з питань державної служби,  </w:t>
      </w:r>
      <w:r>
        <w:rPr>
          <w:rFonts w:ascii="Times New Roman" w:hAnsi="Times New Roman"/>
          <w:sz w:val="28"/>
          <w:szCs w:val="28"/>
          <w:lang w:val="uk-UA"/>
        </w:rPr>
        <w:t>проект не враховує реальні та можливі загрози національній безпеці України, у зв’язку з чим проект не підтримується.</w:t>
      </w:r>
    </w:p>
    <w:p w:rsidR="00DF70EE" w:rsidRPr="00DF70EE" w:rsidRDefault="00DF70EE" w:rsidP="00854819">
      <w:pPr>
        <w:ind w:firstLine="720"/>
        <w:jc w:val="both"/>
        <w:rPr>
          <w:rFonts w:ascii="Times New Roman" w:hAnsi="Times New Roman"/>
          <w:sz w:val="28"/>
          <w:szCs w:val="28"/>
          <w:lang w:val="uk-UA"/>
        </w:rPr>
      </w:pPr>
      <w:r>
        <w:rPr>
          <w:rFonts w:ascii="Times New Roman" w:hAnsi="Times New Roman"/>
          <w:sz w:val="28"/>
          <w:szCs w:val="28"/>
          <w:lang w:val="uk-UA"/>
        </w:rPr>
        <w:t>Служба безпеки України зауважує, що законопроект не враховує останні зміни до Закону «Про громадянство України», що відбулися після його реєстрації, внаслідок прийняття Закону України від 14 грудня 2021 року               № 1941-ІХ.</w:t>
      </w:r>
    </w:p>
    <w:p w:rsidR="00C923CB" w:rsidRPr="00A54C3A" w:rsidRDefault="00C923CB" w:rsidP="00854819">
      <w:pPr>
        <w:ind w:firstLine="720"/>
        <w:jc w:val="both"/>
        <w:rPr>
          <w:rFonts w:ascii="Times New Roman" w:hAnsi="Times New Roman"/>
          <w:sz w:val="28"/>
          <w:szCs w:val="28"/>
          <w:lang w:val="uk-UA"/>
        </w:rPr>
      </w:pPr>
      <w:r w:rsidRPr="00A54C3A">
        <w:rPr>
          <w:rFonts w:ascii="Times New Roman" w:hAnsi="Times New Roman"/>
          <w:sz w:val="28"/>
          <w:szCs w:val="28"/>
          <w:lang w:val="uk-UA"/>
        </w:rPr>
        <w:t>Інститут закон</w:t>
      </w:r>
      <w:r w:rsidR="001D6A7D" w:rsidRPr="00A54C3A">
        <w:rPr>
          <w:rFonts w:ascii="Times New Roman" w:hAnsi="Times New Roman"/>
          <w:sz w:val="28"/>
          <w:szCs w:val="28"/>
          <w:lang w:val="uk-UA"/>
        </w:rPr>
        <w:t>одавства Верховної Ради України, зокрема,</w:t>
      </w:r>
      <w:r w:rsidRPr="00A54C3A">
        <w:rPr>
          <w:rFonts w:ascii="Times New Roman" w:hAnsi="Times New Roman"/>
          <w:b/>
          <w:sz w:val="28"/>
          <w:szCs w:val="28"/>
          <w:lang w:val="uk-UA"/>
        </w:rPr>
        <w:t xml:space="preserve"> </w:t>
      </w:r>
      <w:r w:rsidRPr="00A54C3A">
        <w:rPr>
          <w:rFonts w:ascii="Times New Roman" w:hAnsi="Times New Roman"/>
          <w:sz w:val="28"/>
          <w:szCs w:val="28"/>
          <w:lang w:val="uk-UA"/>
        </w:rPr>
        <w:t>звертає увагу на те, що окремі положення чинного Закону «Про громад</w:t>
      </w:r>
      <w:r w:rsidR="00576B17">
        <w:rPr>
          <w:rFonts w:ascii="Times New Roman" w:hAnsi="Times New Roman"/>
          <w:sz w:val="28"/>
          <w:szCs w:val="28"/>
          <w:lang w:val="uk-UA"/>
        </w:rPr>
        <w:t>янство України» (зокрема, статті</w:t>
      </w:r>
      <w:r w:rsidRPr="00A54C3A">
        <w:rPr>
          <w:rFonts w:ascii="Times New Roman" w:hAnsi="Times New Roman"/>
          <w:sz w:val="28"/>
          <w:szCs w:val="28"/>
          <w:lang w:val="uk-UA"/>
        </w:rPr>
        <w:t xml:space="preserve"> 1, 8-10, 24, 25), до якого законопроектом запропоновані зміни, зазнали змін згідно із Законом «Про внесення змін до Закону України «Про громадянство України» щодо спрощеного набуття громадянства України окремими категоріями осіб» від 14 грудня 2021 року № 1941</w:t>
      </w:r>
      <w:r w:rsidR="00505802">
        <w:rPr>
          <w:rFonts w:ascii="Times New Roman" w:hAnsi="Times New Roman"/>
          <w:sz w:val="28"/>
          <w:szCs w:val="28"/>
          <w:lang w:val="uk-UA"/>
        </w:rPr>
        <w:t>-ІХ, що набув чинності</w:t>
      </w:r>
      <w:r w:rsidRPr="00A54C3A">
        <w:rPr>
          <w:rFonts w:ascii="Times New Roman" w:hAnsi="Times New Roman"/>
          <w:sz w:val="28"/>
          <w:szCs w:val="28"/>
          <w:lang w:val="uk-UA"/>
        </w:rPr>
        <w:t>.</w:t>
      </w:r>
    </w:p>
    <w:p w:rsidR="00C923CB" w:rsidRPr="00A54C3A" w:rsidRDefault="000D17B4" w:rsidP="00CA25BC">
      <w:pPr>
        <w:spacing w:after="0"/>
        <w:ind w:firstLine="720"/>
        <w:jc w:val="both"/>
        <w:rPr>
          <w:rFonts w:ascii="Times New Roman" w:hAnsi="Times New Roman"/>
          <w:sz w:val="28"/>
          <w:szCs w:val="28"/>
          <w:lang w:val="uk-UA"/>
        </w:rPr>
      </w:pPr>
      <w:r w:rsidRPr="00A54C3A">
        <w:rPr>
          <w:rFonts w:ascii="Times New Roman" w:hAnsi="Times New Roman"/>
          <w:sz w:val="28"/>
          <w:szCs w:val="28"/>
          <w:lang w:val="uk-UA"/>
        </w:rPr>
        <w:t>Національним</w:t>
      </w:r>
      <w:r w:rsidR="00C923CB" w:rsidRPr="00A54C3A">
        <w:rPr>
          <w:rFonts w:ascii="Times New Roman" w:hAnsi="Times New Roman"/>
          <w:sz w:val="28"/>
          <w:szCs w:val="28"/>
          <w:lang w:val="uk-UA"/>
        </w:rPr>
        <w:t xml:space="preserve"> і</w:t>
      </w:r>
      <w:r w:rsidR="00C82861" w:rsidRPr="00A54C3A">
        <w:rPr>
          <w:rFonts w:ascii="Times New Roman" w:hAnsi="Times New Roman"/>
          <w:sz w:val="28"/>
          <w:szCs w:val="28"/>
          <w:lang w:val="uk-UA"/>
        </w:rPr>
        <w:t>нститут</w:t>
      </w:r>
      <w:r w:rsidRPr="00A54C3A">
        <w:rPr>
          <w:rFonts w:ascii="Times New Roman" w:hAnsi="Times New Roman"/>
          <w:sz w:val="28"/>
          <w:szCs w:val="28"/>
          <w:lang w:val="uk-UA"/>
        </w:rPr>
        <w:t>ом</w:t>
      </w:r>
      <w:r w:rsidR="00C82861" w:rsidRPr="00A54C3A">
        <w:rPr>
          <w:rFonts w:ascii="Times New Roman" w:hAnsi="Times New Roman"/>
          <w:sz w:val="28"/>
          <w:szCs w:val="28"/>
          <w:lang w:val="uk-UA"/>
        </w:rPr>
        <w:t xml:space="preserve"> стратегічних досліджень</w:t>
      </w:r>
      <w:r w:rsidRPr="00A54C3A">
        <w:rPr>
          <w:rFonts w:ascii="Times New Roman" w:hAnsi="Times New Roman"/>
          <w:sz w:val="28"/>
          <w:szCs w:val="28"/>
          <w:lang w:val="uk-UA"/>
        </w:rPr>
        <w:t xml:space="preserve"> надані пропозиції та зауваження до проекту щодо запровадження множинного громадянства</w:t>
      </w:r>
      <w:r w:rsidR="00CA25BC" w:rsidRPr="00A54C3A">
        <w:rPr>
          <w:rFonts w:ascii="Times New Roman" w:hAnsi="Times New Roman"/>
          <w:sz w:val="28"/>
          <w:szCs w:val="28"/>
          <w:lang w:val="uk-UA"/>
        </w:rPr>
        <w:t>,</w:t>
      </w:r>
      <w:r w:rsidRPr="00A54C3A">
        <w:rPr>
          <w:rFonts w:ascii="Times New Roman" w:hAnsi="Times New Roman"/>
          <w:sz w:val="28"/>
          <w:szCs w:val="28"/>
          <w:lang w:val="uk-UA"/>
        </w:rPr>
        <w:t xml:space="preserve">  спільні з проектом реєстр. № 6368</w:t>
      </w:r>
      <w:r w:rsidR="00CA25BC" w:rsidRPr="00A54C3A">
        <w:rPr>
          <w:rFonts w:ascii="Times New Roman" w:hAnsi="Times New Roman"/>
          <w:sz w:val="28"/>
          <w:szCs w:val="28"/>
          <w:lang w:val="uk-UA"/>
        </w:rPr>
        <w:t>. В цій частині проект</w:t>
      </w:r>
      <w:r w:rsidR="00C923CB" w:rsidRPr="00A54C3A">
        <w:rPr>
          <w:rFonts w:ascii="Times New Roman" w:hAnsi="Times New Roman"/>
          <w:sz w:val="28"/>
          <w:szCs w:val="28"/>
          <w:lang w:val="uk-UA"/>
        </w:rPr>
        <w:t xml:space="preserve"> потребує комплексного юридичного аналізу,</w:t>
      </w:r>
      <w:r w:rsidR="00CA25BC" w:rsidRPr="00A54C3A">
        <w:rPr>
          <w:rFonts w:ascii="Times New Roman" w:hAnsi="Times New Roman"/>
          <w:sz w:val="28"/>
          <w:szCs w:val="28"/>
          <w:lang w:val="uk-UA"/>
        </w:rPr>
        <w:t xml:space="preserve"> зокрема на предмет</w:t>
      </w:r>
      <w:r w:rsidR="00C923CB" w:rsidRPr="00A54C3A">
        <w:rPr>
          <w:rFonts w:ascii="Times New Roman" w:hAnsi="Times New Roman"/>
          <w:sz w:val="28"/>
          <w:szCs w:val="28"/>
          <w:lang w:val="uk-UA"/>
        </w:rPr>
        <w:t xml:space="preserve"> дослідження відповідності</w:t>
      </w:r>
      <w:r w:rsidR="00C82861" w:rsidRPr="00A54C3A">
        <w:rPr>
          <w:rFonts w:ascii="Times New Roman" w:hAnsi="Times New Roman"/>
          <w:sz w:val="28"/>
          <w:szCs w:val="28"/>
          <w:lang w:val="uk-UA"/>
        </w:rPr>
        <w:t xml:space="preserve"> положенням Конституції України</w:t>
      </w:r>
      <w:r w:rsidR="00CA25BC" w:rsidRPr="00A54C3A">
        <w:rPr>
          <w:rFonts w:ascii="Times New Roman" w:hAnsi="Times New Roman"/>
          <w:sz w:val="28"/>
          <w:szCs w:val="28"/>
          <w:lang w:val="uk-UA"/>
        </w:rPr>
        <w:t>,</w:t>
      </w:r>
      <w:r w:rsidR="00C82861" w:rsidRPr="00A54C3A">
        <w:rPr>
          <w:rFonts w:ascii="Times New Roman" w:hAnsi="Times New Roman"/>
          <w:sz w:val="28"/>
          <w:szCs w:val="28"/>
          <w:lang w:val="uk-UA"/>
        </w:rPr>
        <w:t xml:space="preserve"> та звертає увагу на</w:t>
      </w:r>
      <w:r w:rsidR="00C923CB" w:rsidRPr="00A54C3A">
        <w:rPr>
          <w:rFonts w:ascii="Times New Roman" w:hAnsi="Times New Roman"/>
          <w:sz w:val="28"/>
          <w:szCs w:val="28"/>
          <w:lang w:val="uk-UA"/>
        </w:rPr>
        <w:t xml:space="preserve"> ризики в сфері національної безпеки.</w:t>
      </w:r>
    </w:p>
    <w:p w:rsidR="00C923CB" w:rsidRPr="00A54C3A" w:rsidRDefault="00CA25BC" w:rsidP="00B16CFE">
      <w:pPr>
        <w:ind w:firstLine="720"/>
        <w:jc w:val="both"/>
        <w:rPr>
          <w:rFonts w:ascii="Times New Roman" w:hAnsi="Times New Roman"/>
          <w:sz w:val="28"/>
          <w:szCs w:val="28"/>
          <w:lang w:val="uk-UA"/>
        </w:rPr>
      </w:pPr>
      <w:r w:rsidRPr="00A54C3A">
        <w:rPr>
          <w:rFonts w:ascii="Times New Roman" w:hAnsi="Times New Roman"/>
          <w:sz w:val="28"/>
          <w:szCs w:val="28"/>
          <w:lang w:val="uk-UA"/>
        </w:rPr>
        <w:t xml:space="preserve">Разом з цим, на їх думку, </w:t>
      </w:r>
      <w:r w:rsidR="00C923CB" w:rsidRPr="00A54C3A">
        <w:rPr>
          <w:rFonts w:ascii="Times New Roman" w:hAnsi="Times New Roman"/>
          <w:sz w:val="28"/>
          <w:szCs w:val="28"/>
          <w:lang w:val="uk-UA"/>
        </w:rPr>
        <w:t xml:space="preserve">позитивною новелою законопроекту № 6368-1 </w:t>
      </w:r>
      <w:r w:rsidRPr="00A54C3A">
        <w:rPr>
          <w:rFonts w:ascii="Times New Roman" w:hAnsi="Times New Roman"/>
          <w:sz w:val="28"/>
          <w:szCs w:val="28"/>
          <w:lang w:val="uk-UA"/>
        </w:rPr>
        <w:t xml:space="preserve">є </w:t>
      </w:r>
      <w:r w:rsidR="00C923CB" w:rsidRPr="00A54C3A">
        <w:rPr>
          <w:rFonts w:ascii="Times New Roman" w:hAnsi="Times New Roman"/>
          <w:sz w:val="28"/>
          <w:szCs w:val="28"/>
          <w:lang w:val="uk-UA"/>
        </w:rPr>
        <w:t>положення, пропоновані у «Прикінцевих та перехідних положеннях» законопроекту, які запроваджують обов’язок усіх громадян України, які мають громадянство (підданство) іноземної держави, подати відповідну декларацію.</w:t>
      </w:r>
    </w:p>
    <w:p w:rsidR="00854322" w:rsidRDefault="004C0ED9" w:rsidP="008F6663">
      <w:pPr>
        <w:spacing w:after="0"/>
        <w:ind w:firstLine="720"/>
        <w:jc w:val="both"/>
        <w:rPr>
          <w:rFonts w:ascii="Times New Roman" w:hAnsi="Times New Roman"/>
          <w:sz w:val="28"/>
          <w:szCs w:val="28"/>
          <w:lang w:val="uk-UA"/>
        </w:rPr>
      </w:pPr>
      <w:r w:rsidRPr="00B4495D">
        <w:rPr>
          <w:rFonts w:ascii="Times New Roman" w:hAnsi="Times New Roman"/>
          <w:b/>
          <w:sz w:val="28"/>
          <w:szCs w:val="28"/>
          <w:lang w:val="uk-UA"/>
        </w:rPr>
        <w:t>ІІІ</w:t>
      </w:r>
      <w:r w:rsidRPr="00A54C3A">
        <w:rPr>
          <w:rFonts w:ascii="Times New Roman" w:hAnsi="Times New Roman"/>
          <w:sz w:val="28"/>
          <w:szCs w:val="28"/>
          <w:lang w:val="uk-UA"/>
        </w:rPr>
        <w:t xml:space="preserve">. </w:t>
      </w:r>
      <w:r w:rsidRPr="00A54C3A">
        <w:rPr>
          <w:rFonts w:ascii="Times New Roman" w:hAnsi="Times New Roman"/>
          <w:color w:val="000000"/>
          <w:sz w:val="28"/>
          <w:szCs w:val="28"/>
          <w:lang w:val="uk-UA"/>
        </w:rPr>
        <w:t xml:space="preserve">Проект Закону України </w:t>
      </w:r>
      <w:r w:rsidRPr="00A54C3A">
        <w:rPr>
          <w:rFonts w:ascii="Times New Roman" w:hAnsi="Times New Roman"/>
          <w:sz w:val="28"/>
          <w:szCs w:val="28"/>
          <w:lang w:val="uk-UA"/>
        </w:rPr>
        <w:t xml:space="preserve">про внесення змін до Закону України "Про громадянство України" щодо підстав і порядку прийняття та припинення громадянства України </w:t>
      </w:r>
      <w:r w:rsidRPr="00A54C3A">
        <w:rPr>
          <w:rFonts w:ascii="Times New Roman" w:hAnsi="Times New Roman"/>
          <w:sz w:val="28"/>
          <w:szCs w:val="28"/>
          <w:lang w:val="uk-UA" w:eastAsia="ru-RU"/>
        </w:rPr>
        <w:t xml:space="preserve">(реєстр. № 6368-2 від 17.12.2021), поданий народним депутатом України </w:t>
      </w:r>
      <w:proofErr w:type="spellStart"/>
      <w:r w:rsidRPr="00A54C3A">
        <w:rPr>
          <w:rFonts w:ascii="Times New Roman" w:hAnsi="Times New Roman"/>
          <w:sz w:val="28"/>
          <w:szCs w:val="28"/>
          <w:lang w:val="uk-UA" w:eastAsia="ru-RU"/>
        </w:rPr>
        <w:t>Княжицьким</w:t>
      </w:r>
      <w:proofErr w:type="spellEnd"/>
      <w:r w:rsidRPr="00A54C3A">
        <w:rPr>
          <w:rFonts w:ascii="Times New Roman" w:hAnsi="Times New Roman"/>
          <w:sz w:val="28"/>
          <w:szCs w:val="28"/>
          <w:lang w:val="uk-UA" w:eastAsia="ru-RU"/>
        </w:rPr>
        <w:t xml:space="preserve"> М.Л.</w:t>
      </w:r>
      <w:r w:rsidRPr="00A54C3A">
        <w:rPr>
          <w:rFonts w:ascii="Times New Roman" w:hAnsi="Times New Roman"/>
          <w:sz w:val="28"/>
          <w:szCs w:val="28"/>
          <w:bdr w:val="none" w:sz="0" w:space="0" w:color="auto" w:frame="1"/>
          <w:lang w:val="uk-UA" w:eastAsia="ru-RU"/>
        </w:rPr>
        <w:t>,</w:t>
      </w:r>
      <w:r w:rsidR="00A54C3A" w:rsidRPr="00A54C3A">
        <w:rPr>
          <w:rFonts w:ascii="Times New Roman" w:hAnsi="Times New Roman"/>
          <w:sz w:val="28"/>
          <w:szCs w:val="28"/>
          <w:lang w:val="uk-UA"/>
        </w:rPr>
        <w:t xml:space="preserve"> </w:t>
      </w:r>
      <w:r w:rsidR="00A54C3A">
        <w:rPr>
          <w:rFonts w:ascii="Times New Roman" w:hAnsi="Times New Roman"/>
          <w:sz w:val="28"/>
          <w:szCs w:val="28"/>
          <w:lang w:val="uk-UA"/>
        </w:rPr>
        <w:t xml:space="preserve">згідно з заявленою метою, спрямований </w:t>
      </w:r>
      <w:r w:rsidR="00A54C3A">
        <w:rPr>
          <w:rFonts w:ascii="Times New Roman" w:hAnsi="Times New Roman"/>
          <w:sz w:val="28"/>
          <w:szCs w:val="28"/>
          <w:lang w:val="uk-UA"/>
        </w:rPr>
        <w:lastRenderedPageBreak/>
        <w:t xml:space="preserve">на </w:t>
      </w:r>
      <w:r w:rsidR="00A54C3A" w:rsidRPr="00A54C3A">
        <w:rPr>
          <w:rFonts w:ascii="Times New Roman" w:hAnsi="Times New Roman"/>
          <w:sz w:val="28"/>
          <w:szCs w:val="28"/>
          <w:lang w:val="uk-UA"/>
        </w:rPr>
        <w:t>удосконалення чинного законодавства про отримання та припинення громадянства України, спрощення вимог для отримання громадянства закордонними українцями та одночасно з цим створення запобіжників для недопущення прийняття у громадянство осіб, які публічно схвалювали агресію проти України, анексію Криму, окупацію інших частин України, висло</w:t>
      </w:r>
      <w:r w:rsidR="00576B17">
        <w:rPr>
          <w:rFonts w:ascii="Times New Roman" w:hAnsi="Times New Roman"/>
          <w:sz w:val="28"/>
          <w:szCs w:val="28"/>
          <w:lang w:val="uk-UA"/>
        </w:rPr>
        <w:t>влювались зневажливо про Україну</w:t>
      </w:r>
      <w:r w:rsidR="00A54C3A" w:rsidRPr="00A54C3A">
        <w:rPr>
          <w:rFonts w:ascii="Times New Roman" w:hAnsi="Times New Roman"/>
          <w:sz w:val="28"/>
          <w:szCs w:val="28"/>
          <w:lang w:val="uk-UA"/>
        </w:rPr>
        <w:t>, українців, українську мову, територію тощо.</w:t>
      </w:r>
    </w:p>
    <w:p w:rsidR="002A546B" w:rsidRPr="00A54C3A" w:rsidRDefault="002A546B" w:rsidP="008F6663">
      <w:pPr>
        <w:spacing w:after="0"/>
        <w:ind w:firstLine="720"/>
        <w:jc w:val="both"/>
        <w:rPr>
          <w:rFonts w:ascii="Times New Roman" w:hAnsi="Times New Roman"/>
          <w:sz w:val="28"/>
          <w:szCs w:val="28"/>
          <w:lang w:val="uk-UA"/>
        </w:rPr>
      </w:pPr>
      <w:r w:rsidRPr="00A54C3A">
        <w:rPr>
          <w:rFonts w:ascii="Times New Roman" w:hAnsi="Times New Roman"/>
          <w:sz w:val="28"/>
          <w:szCs w:val="28"/>
          <w:lang w:val="uk-UA"/>
        </w:rPr>
        <w:t>На думку ініціатора проекту, «питання множинного громадянства, запропоноване законопроектом № 6368, якщо і може бути врегульоване нормами законів України, то лише за умови попереднього тлумачення з боку Конституційного Суду України, якщо ним буде визнана допустимість такого. В іншому випадку, Україна може зіткнутись з проблемами щодо наданого нею громадянства, яке не буде у особи єдиним, і надання якого буде визнано неконституційним».</w:t>
      </w:r>
      <w:r w:rsidR="00A54C3A">
        <w:rPr>
          <w:rFonts w:ascii="Times New Roman" w:hAnsi="Times New Roman"/>
          <w:sz w:val="28"/>
          <w:szCs w:val="28"/>
          <w:lang w:val="uk-UA"/>
        </w:rPr>
        <w:t xml:space="preserve"> </w:t>
      </w:r>
    </w:p>
    <w:p w:rsidR="002A546B" w:rsidRPr="00A54C3A" w:rsidRDefault="00A54C3A" w:rsidP="00854322">
      <w:pPr>
        <w:pStyle w:val="a9"/>
        <w:spacing w:after="0"/>
        <w:ind w:firstLine="708"/>
        <w:jc w:val="both"/>
        <w:outlineLvl w:val="0"/>
        <w:rPr>
          <w:color w:val="000000"/>
          <w:sz w:val="28"/>
          <w:szCs w:val="28"/>
        </w:rPr>
      </w:pPr>
      <w:r w:rsidRPr="00854322">
        <w:rPr>
          <w:sz w:val="28"/>
          <w:szCs w:val="28"/>
          <w:shd w:val="clear" w:color="auto" w:fill="FFFFFF"/>
        </w:rPr>
        <w:t>Законопроектом</w:t>
      </w:r>
      <w:r>
        <w:rPr>
          <w:b/>
          <w:sz w:val="28"/>
          <w:szCs w:val="28"/>
          <w:shd w:val="clear" w:color="auto" w:fill="FFFFFF"/>
        </w:rPr>
        <w:t xml:space="preserve"> </w:t>
      </w:r>
      <w:r w:rsidR="002A546B" w:rsidRPr="00A54C3A">
        <w:rPr>
          <w:sz w:val="28"/>
          <w:szCs w:val="28"/>
          <w:shd w:val="clear" w:color="auto" w:fill="FFFFFF"/>
        </w:rPr>
        <w:t>запропоновано низку змін до Закону України «Про громадянство України».</w:t>
      </w:r>
      <w:r>
        <w:rPr>
          <w:sz w:val="28"/>
          <w:szCs w:val="28"/>
          <w:shd w:val="clear" w:color="auto" w:fill="FFFFFF"/>
        </w:rPr>
        <w:t xml:space="preserve"> </w:t>
      </w:r>
      <w:r w:rsidR="002A546B" w:rsidRPr="00A54C3A">
        <w:rPr>
          <w:color w:val="000000"/>
          <w:sz w:val="28"/>
          <w:szCs w:val="28"/>
        </w:rPr>
        <w:t>Проектом зокрема:</w:t>
      </w:r>
    </w:p>
    <w:p w:rsidR="002A546B" w:rsidRPr="00A54C3A" w:rsidRDefault="002A546B" w:rsidP="00854322">
      <w:pPr>
        <w:spacing w:after="0"/>
        <w:ind w:right="-1" w:firstLine="708"/>
        <w:jc w:val="both"/>
        <w:rPr>
          <w:rFonts w:ascii="Times New Roman" w:hAnsi="Times New Roman"/>
          <w:sz w:val="28"/>
          <w:szCs w:val="28"/>
          <w:lang w:val="uk-UA"/>
        </w:rPr>
      </w:pPr>
      <w:r w:rsidRPr="00A54C3A">
        <w:rPr>
          <w:rFonts w:ascii="Times New Roman" w:hAnsi="Times New Roman"/>
          <w:sz w:val="28"/>
          <w:szCs w:val="28"/>
          <w:lang w:val="uk-UA"/>
        </w:rPr>
        <w:t>- розширюється коло осіб, які набувають громадянство України за територіальним походженням (до кола родичів додається прадід, прабаба, інший родич за прямою лінією споріднення);</w:t>
      </w:r>
    </w:p>
    <w:p w:rsidR="002A546B" w:rsidRPr="00A54C3A" w:rsidRDefault="002A546B" w:rsidP="00854322">
      <w:pPr>
        <w:spacing w:after="0"/>
        <w:ind w:right="-1" w:firstLine="708"/>
        <w:jc w:val="both"/>
        <w:rPr>
          <w:rFonts w:ascii="Times New Roman" w:hAnsi="Times New Roman"/>
          <w:sz w:val="28"/>
          <w:szCs w:val="28"/>
          <w:lang w:val="uk-UA"/>
        </w:rPr>
      </w:pPr>
      <w:r w:rsidRPr="00A54C3A">
        <w:rPr>
          <w:rFonts w:ascii="Times New Roman" w:hAnsi="Times New Roman"/>
          <w:sz w:val="28"/>
          <w:szCs w:val="28"/>
          <w:lang w:val="uk-UA"/>
        </w:rPr>
        <w:t xml:space="preserve">- </w:t>
      </w:r>
      <w:proofErr w:type="spellStart"/>
      <w:r w:rsidRPr="00A54C3A">
        <w:rPr>
          <w:rFonts w:ascii="Times New Roman" w:hAnsi="Times New Roman"/>
          <w:sz w:val="28"/>
          <w:szCs w:val="28"/>
          <w:lang w:val="uk-UA"/>
        </w:rPr>
        <w:t>уточнюються</w:t>
      </w:r>
      <w:proofErr w:type="spellEnd"/>
      <w:r w:rsidRPr="00A54C3A">
        <w:rPr>
          <w:rFonts w:ascii="Times New Roman" w:hAnsi="Times New Roman"/>
          <w:sz w:val="28"/>
          <w:szCs w:val="28"/>
          <w:lang w:val="uk-UA"/>
        </w:rPr>
        <w:t xml:space="preserve"> умови прийняття до громадянства України (ними визначаються визнання іноземцем або особою без громадянства територіальної цілісності України, що засвідчується підписанням заяви про прийняття до громадянства України, подання декларації про визнання себе лише громадянином України;  пропонується встановити, що умова безперервного проживання на законних підставах на території України протягом останніх 5 років не поширюється на осіб, які отримали статус закордонного українця і перебували в цьому статусі впродовж не менш як десяти років); </w:t>
      </w:r>
    </w:p>
    <w:p w:rsidR="002A546B" w:rsidRPr="00A54C3A" w:rsidRDefault="002A546B" w:rsidP="00854322">
      <w:pPr>
        <w:spacing w:after="0"/>
        <w:ind w:right="-1" w:firstLine="708"/>
        <w:jc w:val="both"/>
        <w:rPr>
          <w:rFonts w:ascii="Times New Roman" w:hAnsi="Times New Roman"/>
          <w:sz w:val="28"/>
          <w:szCs w:val="28"/>
          <w:lang w:val="uk-UA"/>
        </w:rPr>
      </w:pPr>
      <w:r w:rsidRPr="00A54C3A">
        <w:rPr>
          <w:rFonts w:ascii="Times New Roman" w:hAnsi="Times New Roman"/>
          <w:sz w:val="28"/>
          <w:szCs w:val="28"/>
          <w:lang w:val="uk-UA"/>
        </w:rPr>
        <w:t>- доповнюється перелік підстав, за яких особа не приймається до    громадянства України (перебування особи під санкціями,  не прийняття щодо особи рішення про заборону в’їзду в Україну, публічне заперечення факту агресії проти України з боку держави-агресора, публічне закликання до насильницької зміни конституційного ладу і цілісності держави, добровільне отримання громадянства держави-агресора тощо);</w:t>
      </w:r>
    </w:p>
    <w:p w:rsidR="002A546B" w:rsidRPr="00A54C3A" w:rsidRDefault="002A546B" w:rsidP="008F6663">
      <w:pPr>
        <w:ind w:right="-1" w:firstLine="708"/>
        <w:jc w:val="both"/>
        <w:rPr>
          <w:rFonts w:ascii="Times New Roman" w:hAnsi="Times New Roman"/>
          <w:sz w:val="28"/>
          <w:szCs w:val="28"/>
          <w:lang w:val="uk-UA"/>
        </w:rPr>
      </w:pPr>
      <w:r w:rsidRPr="00A54C3A">
        <w:rPr>
          <w:rFonts w:ascii="Times New Roman" w:hAnsi="Times New Roman"/>
          <w:sz w:val="28"/>
          <w:szCs w:val="28"/>
          <w:lang w:val="uk-UA"/>
        </w:rPr>
        <w:t xml:space="preserve">- доповнюються підстави для втрати громадянства України (до них пропонується віднести: приховування особою будь-якого суттєвого факту, за наявності якого стосовно особи не могло бути прийнято рішення про прийняття до громадянства, обману, у тому числі невиконання зобов'язання, взятого особою в зобов'язанні припинити іноземне громадянство, в декларації про відмову від іноземного громадянства та визнання себе лише громадянином України; встановлення факту проходження військової служби за контрактом у державі, визнаної Верховною Радою України державою-агресором або </w:t>
      </w:r>
      <w:r w:rsidRPr="00A54C3A">
        <w:rPr>
          <w:rFonts w:ascii="Times New Roman" w:hAnsi="Times New Roman"/>
          <w:sz w:val="28"/>
          <w:szCs w:val="28"/>
          <w:lang w:val="uk-UA"/>
        </w:rPr>
        <w:lastRenderedPageBreak/>
        <w:t>державою-окупантом, особами, які на момент проходження військової служби мали (мають) громадянство України).</w:t>
      </w:r>
    </w:p>
    <w:p w:rsidR="006774C4" w:rsidRPr="00A54C3A" w:rsidRDefault="002A546B" w:rsidP="008F6663">
      <w:pPr>
        <w:pStyle w:val="ab"/>
        <w:spacing w:after="0" w:line="240" w:lineRule="auto"/>
        <w:ind w:left="0" w:firstLine="709"/>
        <w:jc w:val="both"/>
        <w:rPr>
          <w:rFonts w:ascii="Times New Roman" w:hAnsi="Times New Roman"/>
          <w:sz w:val="28"/>
          <w:szCs w:val="28"/>
          <w:lang w:val="uk-UA" w:eastAsia="uk-UA"/>
        </w:rPr>
      </w:pPr>
      <w:r w:rsidRPr="006774C4">
        <w:rPr>
          <w:rFonts w:ascii="Times New Roman" w:hAnsi="Times New Roman"/>
          <w:sz w:val="28"/>
          <w:szCs w:val="28"/>
          <w:lang w:val="uk-UA"/>
        </w:rPr>
        <w:t xml:space="preserve">Головне науково-експертне управління </w:t>
      </w:r>
      <w:r w:rsidR="00AB2DAA" w:rsidRPr="006774C4">
        <w:rPr>
          <w:rFonts w:ascii="Times New Roman" w:hAnsi="Times New Roman"/>
          <w:sz w:val="28"/>
          <w:szCs w:val="28"/>
          <w:lang w:val="uk-UA"/>
        </w:rPr>
        <w:t>Апарату Верховної Ради України</w:t>
      </w:r>
      <w:r w:rsidR="00AB2DAA">
        <w:rPr>
          <w:rFonts w:ascii="Times New Roman" w:hAnsi="Times New Roman"/>
          <w:sz w:val="28"/>
          <w:szCs w:val="28"/>
          <w:lang w:val="uk-UA"/>
        </w:rPr>
        <w:t xml:space="preserve"> </w:t>
      </w:r>
      <w:r w:rsidRPr="00A54C3A">
        <w:rPr>
          <w:rFonts w:ascii="Times New Roman" w:hAnsi="Times New Roman"/>
          <w:sz w:val="28"/>
          <w:szCs w:val="28"/>
          <w:lang w:val="uk-UA"/>
        </w:rPr>
        <w:t>у своєму висновку</w:t>
      </w:r>
      <w:r w:rsidRPr="00A54C3A">
        <w:rPr>
          <w:rFonts w:ascii="Times New Roman" w:hAnsi="Times New Roman"/>
          <w:b/>
          <w:sz w:val="28"/>
          <w:szCs w:val="28"/>
          <w:lang w:val="uk-UA"/>
        </w:rPr>
        <w:t xml:space="preserve"> </w:t>
      </w:r>
      <w:r w:rsidRPr="00A54C3A">
        <w:rPr>
          <w:rFonts w:ascii="Times New Roman" w:hAnsi="Times New Roman"/>
          <w:sz w:val="28"/>
          <w:szCs w:val="28"/>
          <w:lang w:val="uk-UA"/>
        </w:rPr>
        <w:t>висловлює зауваження до проекту.</w:t>
      </w:r>
      <w:r w:rsidR="006774C4">
        <w:rPr>
          <w:rFonts w:ascii="Times New Roman" w:hAnsi="Times New Roman"/>
          <w:sz w:val="28"/>
          <w:szCs w:val="28"/>
          <w:lang w:val="uk-UA"/>
        </w:rPr>
        <w:t xml:space="preserve"> </w:t>
      </w:r>
      <w:r w:rsidR="006774C4" w:rsidRPr="00A54C3A">
        <w:rPr>
          <w:rFonts w:ascii="Times New Roman" w:hAnsi="Times New Roman"/>
          <w:sz w:val="28"/>
          <w:szCs w:val="28"/>
          <w:lang w:val="uk-UA"/>
        </w:rPr>
        <w:t>Узагал</w:t>
      </w:r>
      <w:r w:rsidR="00AB2DAA">
        <w:rPr>
          <w:rFonts w:ascii="Times New Roman" w:hAnsi="Times New Roman"/>
          <w:sz w:val="28"/>
          <w:szCs w:val="28"/>
          <w:lang w:val="uk-UA"/>
        </w:rPr>
        <w:t>ьнюючого висновку Головне управління не надає, о</w:t>
      </w:r>
      <w:r w:rsidR="006774C4" w:rsidRPr="00A54C3A">
        <w:rPr>
          <w:rFonts w:ascii="Times New Roman" w:hAnsi="Times New Roman"/>
          <w:sz w:val="28"/>
          <w:szCs w:val="28"/>
          <w:lang w:val="uk-UA"/>
        </w:rPr>
        <w:t xml:space="preserve">днак із змісту висловлених зауважень </w:t>
      </w:r>
      <w:r w:rsidR="006774C4" w:rsidRPr="00A54C3A">
        <w:rPr>
          <w:rFonts w:ascii="Times New Roman" w:hAnsi="Times New Roman"/>
          <w:sz w:val="28"/>
          <w:szCs w:val="28"/>
          <w:lang w:val="uk-UA" w:eastAsia="uk-UA"/>
        </w:rPr>
        <w:t>проект потребує суттєвого доопрацювання.</w:t>
      </w:r>
    </w:p>
    <w:p w:rsidR="00AB2DAA" w:rsidRDefault="00AB2DAA" w:rsidP="008F6663">
      <w:pPr>
        <w:spacing w:after="0"/>
        <w:ind w:firstLine="709"/>
        <w:jc w:val="both"/>
        <w:rPr>
          <w:rFonts w:ascii="Times New Roman" w:hAnsi="Times New Roman"/>
          <w:sz w:val="28"/>
          <w:szCs w:val="28"/>
          <w:lang w:val="uk-UA"/>
        </w:rPr>
      </w:pPr>
      <w:r>
        <w:rPr>
          <w:rFonts w:ascii="Times New Roman" w:hAnsi="Times New Roman"/>
          <w:sz w:val="28"/>
          <w:szCs w:val="28"/>
          <w:lang w:val="uk-UA"/>
        </w:rPr>
        <w:t xml:space="preserve">Зокрема звертається увага, що деякі запропоновані зміни вже внесені до </w:t>
      </w:r>
      <w:r w:rsidRPr="00A54C3A">
        <w:rPr>
          <w:rFonts w:ascii="Times New Roman" w:hAnsi="Times New Roman"/>
          <w:sz w:val="28"/>
          <w:szCs w:val="28"/>
          <w:lang w:val="uk-UA"/>
        </w:rPr>
        <w:t xml:space="preserve">чинного </w:t>
      </w:r>
      <w:r w:rsidRPr="00AB2DAA">
        <w:rPr>
          <w:rFonts w:ascii="Times New Roman" w:hAnsi="Times New Roman"/>
          <w:sz w:val="28"/>
          <w:szCs w:val="28"/>
          <w:lang w:val="uk-UA"/>
        </w:rPr>
        <w:t xml:space="preserve">Закону «Про громадянство України» Законом України «Про внесення змін до Закону України «Про громадянство України» щодо спрощеного набуття громадянства України </w:t>
      </w:r>
      <w:r w:rsidRPr="00AB2DAA">
        <w:rPr>
          <w:rFonts w:ascii="Times New Roman" w:hAnsi="Times New Roman"/>
          <w:bCs/>
          <w:sz w:val="28"/>
          <w:szCs w:val="28"/>
          <w:shd w:val="clear" w:color="auto" w:fill="FFFFFF"/>
          <w:lang w:val="uk-UA"/>
        </w:rPr>
        <w:t>окремими категоріями осіб</w:t>
      </w:r>
      <w:r w:rsidRPr="00AB2DAA">
        <w:rPr>
          <w:rFonts w:ascii="Times New Roman" w:hAnsi="Times New Roman"/>
          <w:sz w:val="28"/>
          <w:szCs w:val="28"/>
          <w:lang w:val="uk-UA"/>
        </w:rPr>
        <w:t>» (</w:t>
      </w:r>
      <w:r w:rsidRPr="00AB2DAA">
        <w:rPr>
          <w:rStyle w:val="rvts44"/>
          <w:rFonts w:ascii="Times New Roman" w:hAnsi="Times New Roman"/>
          <w:bCs/>
          <w:sz w:val="28"/>
          <w:szCs w:val="28"/>
          <w:shd w:val="clear" w:color="auto" w:fill="FFFFFF"/>
          <w:lang w:val="uk-UA"/>
        </w:rPr>
        <w:t>№ 1941-</w:t>
      </w:r>
      <w:r w:rsidRPr="00AB2DAA">
        <w:rPr>
          <w:rStyle w:val="rvts44"/>
          <w:rFonts w:ascii="Times New Roman" w:hAnsi="Times New Roman"/>
          <w:bCs/>
          <w:sz w:val="28"/>
          <w:szCs w:val="28"/>
          <w:shd w:val="clear" w:color="auto" w:fill="FFFFFF"/>
        </w:rPr>
        <w:t>IX</w:t>
      </w:r>
      <w:r w:rsidRPr="00AB2DAA">
        <w:rPr>
          <w:rFonts w:ascii="Times New Roman" w:hAnsi="Times New Roman"/>
          <w:sz w:val="28"/>
          <w:szCs w:val="28"/>
          <w:lang w:val="uk-UA"/>
        </w:rPr>
        <w:t xml:space="preserve"> від </w:t>
      </w:r>
      <w:r w:rsidRPr="00AB2DAA">
        <w:rPr>
          <w:rStyle w:val="rvts44"/>
          <w:rFonts w:ascii="Times New Roman" w:hAnsi="Times New Roman"/>
          <w:bCs/>
          <w:sz w:val="28"/>
          <w:szCs w:val="28"/>
          <w:shd w:val="clear" w:color="auto" w:fill="FFFFFF"/>
          <w:lang w:val="uk-UA"/>
        </w:rPr>
        <w:t>14 грудня 2021 року). Йдеться про</w:t>
      </w:r>
      <w:r w:rsidRPr="00AB2DAA">
        <w:rPr>
          <w:rFonts w:ascii="Times New Roman" w:hAnsi="Times New Roman"/>
          <w:sz w:val="28"/>
          <w:szCs w:val="28"/>
          <w:lang w:val="uk-UA"/>
        </w:rPr>
        <w:t xml:space="preserve"> </w:t>
      </w:r>
      <w:r w:rsidR="002A546B" w:rsidRPr="00AB2DAA">
        <w:rPr>
          <w:rFonts w:ascii="Times New Roman" w:hAnsi="Times New Roman"/>
          <w:sz w:val="28"/>
          <w:szCs w:val="28"/>
          <w:lang w:val="uk-UA"/>
        </w:rPr>
        <w:t xml:space="preserve">розширення кола осіб, які можуть набувати громадянство України за територіальним походженням, (зміни </w:t>
      </w:r>
      <w:r w:rsidR="002A546B" w:rsidRPr="00A54C3A">
        <w:rPr>
          <w:rFonts w:ascii="Times New Roman" w:hAnsi="Times New Roman"/>
          <w:sz w:val="28"/>
          <w:szCs w:val="28"/>
          <w:lang w:val="uk-UA"/>
        </w:rPr>
        <w:t>до ч. 1 ст. 8 Закону)</w:t>
      </w:r>
      <w:r>
        <w:rPr>
          <w:rFonts w:ascii="Times New Roman" w:hAnsi="Times New Roman"/>
          <w:sz w:val="28"/>
          <w:szCs w:val="28"/>
          <w:lang w:val="uk-UA"/>
        </w:rPr>
        <w:t>.</w:t>
      </w:r>
    </w:p>
    <w:p w:rsidR="002A546B" w:rsidRPr="00A54C3A" w:rsidRDefault="00AB2DAA" w:rsidP="003912F4">
      <w:pPr>
        <w:spacing w:after="0"/>
        <w:ind w:firstLine="709"/>
        <w:jc w:val="both"/>
        <w:rPr>
          <w:rFonts w:ascii="Times New Roman" w:hAnsi="Times New Roman"/>
          <w:sz w:val="28"/>
          <w:szCs w:val="28"/>
          <w:lang w:val="uk-UA" w:eastAsia="uk-UA"/>
        </w:rPr>
      </w:pPr>
      <w:r>
        <w:rPr>
          <w:rFonts w:ascii="Times New Roman" w:hAnsi="Times New Roman"/>
          <w:sz w:val="28"/>
          <w:szCs w:val="28"/>
          <w:lang w:val="uk-UA" w:eastAsia="uk-UA"/>
        </w:rPr>
        <w:t>Ч</w:t>
      </w:r>
      <w:r w:rsidR="002A546B" w:rsidRPr="00A54C3A">
        <w:rPr>
          <w:rFonts w:ascii="Times New Roman" w:hAnsi="Times New Roman"/>
          <w:sz w:val="28"/>
          <w:szCs w:val="28"/>
          <w:lang w:val="uk-UA"/>
        </w:rPr>
        <w:t>астина новел</w:t>
      </w:r>
      <w:r>
        <w:rPr>
          <w:rFonts w:ascii="Times New Roman" w:hAnsi="Times New Roman"/>
          <w:sz w:val="28"/>
          <w:szCs w:val="28"/>
          <w:lang w:val="uk-UA"/>
        </w:rPr>
        <w:t xml:space="preserve"> </w:t>
      </w:r>
      <w:r w:rsidRPr="00A54C3A">
        <w:rPr>
          <w:rFonts w:ascii="Times New Roman" w:hAnsi="Times New Roman"/>
          <w:sz w:val="28"/>
          <w:szCs w:val="28"/>
          <w:lang w:val="uk-UA"/>
        </w:rPr>
        <w:t>проекту</w:t>
      </w:r>
      <w:r>
        <w:rPr>
          <w:rFonts w:ascii="Times New Roman" w:hAnsi="Times New Roman"/>
          <w:sz w:val="28"/>
          <w:szCs w:val="28"/>
          <w:lang w:val="uk-UA"/>
        </w:rPr>
        <w:t>,</w:t>
      </w:r>
      <w:r w:rsidR="002A546B" w:rsidRPr="00A54C3A">
        <w:rPr>
          <w:rFonts w:ascii="Times New Roman" w:hAnsi="Times New Roman"/>
          <w:sz w:val="28"/>
          <w:szCs w:val="28"/>
          <w:lang w:val="uk-UA"/>
        </w:rPr>
        <w:t xml:space="preserve"> </w:t>
      </w:r>
      <w:r>
        <w:rPr>
          <w:rFonts w:ascii="Times New Roman" w:hAnsi="Times New Roman"/>
          <w:sz w:val="28"/>
          <w:szCs w:val="28"/>
          <w:lang w:val="uk-UA"/>
        </w:rPr>
        <w:t>н</w:t>
      </w:r>
      <w:r>
        <w:rPr>
          <w:rFonts w:ascii="Times New Roman" w:hAnsi="Times New Roman"/>
          <w:sz w:val="28"/>
          <w:szCs w:val="28"/>
          <w:lang w:val="uk-UA" w:eastAsia="uk-UA"/>
        </w:rPr>
        <w:t>а думку Головного управління,</w:t>
      </w:r>
      <w:r w:rsidRPr="00A54C3A">
        <w:rPr>
          <w:rFonts w:ascii="Times New Roman" w:hAnsi="Times New Roman"/>
          <w:sz w:val="28"/>
          <w:szCs w:val="28"/>
          <w:lang w:val="uk-UA"/>
        </w:rPr>
        <w:t xml:space="preserve"> </w:t>
      </w:r>
      <w:r w:rsidR="002A546B" w:rsidRPr="00A54C3A">
        <w:rPr>
          <w:rFonts w:ascii="Times New Roman" w:hAnsi="Times New Roman"/>
          <w:sz w:val="28"/>
          <w:szCs w:val="28"/>
          <w:lang w:val="uk-UA"/>
        </w:rPr>
        <w:t xml:space="preserve">виглядають недостатньо обґрунтованими, а </w:t>
      </w:r>
      <w:r w:rsidR="002A546B" w:rsidRPr="00A54C3A">
        <w:rPr>
          <w:rFonts w:ascii="Times New Roman" w:hAnsi="Times New Roman"/>
          <w:sz w:val="28"/>
          <w:szCs w:val="28"/>
          <w:lang w:val="uk-UA" w:eastAsia="uk-UA"/>
        </w:rPr>
        <w:t>в разі їх прийняття потенційно можуть створити проблеми у правозастосуванні.</w:t>
      </w:r>
      <w:r w:rsidR="003912F4">
        <w:rPr>
          <w:rFonts w:ascii="Times New Roman" w:hAnsi="Times New Roman"/>
          <w:sz w:val="28"/>
          <w:szCs w:val="28"/>
          <w:lang w:val="uk-UA" w:eastAsia="uk-UA"/>
        </w:rPr>
        <w:t xml:space="preserve"> </w:t>
      </w:r>
    </w:p>
    <w:p w:rsidR="002A546B" w:rsidRDefault="00DC7C6A" w:rsidP="008F6663">
      <w:pPr>
        <w:ind w:firstLine="709"/>
        <w:jc w:val="both"/>
        <w:rPr>
          <w:rFonts w:ascii="Times New Roman" w:eastAsia="Times New Roman" w:hAnsi="Times New Roman"/>
          <w:position w:val="-1"/>
          <w:sz w:val="28"/>
          <w:szCs w:val="28"/>
          <w:lang w:val="uk-UA"/>
        </w:rPr>
      </w:pPr>
      <w:r>
        <w:rPr>
          <w:rFonts w:ascii="Times New Roman" w:hAnsi="Times New Roman"/>
          <w:sz w:val="28"/>
          <w:szCs w:val="28"/>
          <w:lang w:val="uk-UA" w:eastAsia="uk-UA"/>
        </w:rPr>
        <w:t>Мова йде</w:t>
      </w:r>
      <w:r w:rsidR="002A546B" w:rsidRPr="00A54C3A">
        <w:rPr>
          <w:rFonts w:ascii="Times New Roman" w:hAnsi="Times New Roman"/>
          <w:sz w:val="28"/>
          <w:szCs w:val="28"/>
          <w:lang w:val="uk-UA" w:eastAsia="uk-UA"/>
        </w:rPr>
        <w:t xml:space="preserve"> про</w:t>
      </w:r>
      <w:r w:rsidR="003912F4">
        <w:rPr>
          <w:rFonts w:ascii="Times New Roman" w:hAnsi="Times New Roman"/>
          <w:sz w:val="28"/>
          <w:szCs w:val="28"/>
          <w:lang w:val="uk-UA" w:eastAsia="uk-UA"/>
        </w:rPr>
        <w:t>:</w:t>
      </w:r>
      <w:r w:rsidR="002A546B" w:rsidRPr="00A54C3A">
        <w:rPr>
          <w:rFonts w:ascii="Times New Roman" w:hAnsi="Times New Roman"/>
          <w:sz w:val="28"/>
          <w:szCs w:val="28"/>
          <w:lang w:val="uk-UA" w:eastAsia="uk-UA"/>
        </w:rPr>
        <w:t xml:space="preserve"> </w:t>
      </w:r>
      <w:r w:rsidR="003912F4">
        <w:rPr>
          <w:rFonts w:ascii="Times New Roman" w:hAnsi="Times New Roman"/>
          <w:sz w:val="28"/>
          <w:szCs w:val="28"/>
          <w:lang w:val="uk-UA"/>
        </w:rPr>
        <w:t>сумнівність</w:t>
      </w:r>
      <w:r w:rsidR="002A546B" w:rsidRPr="00A54C3A">
        <w:rPr>
          <w:rFonts w:ascii="Times New Roman" w:hAnsi="Times New Roman"/>
          <w:sz w:val="28"/>
          <w:szCs w:val="28"/>
          <w:lang w:val="uk-UA"/>
        </w:rPr>
        <w:t xml:space="preserve"> доповнення однієї з умов прийняття до громадянства України «визнанням територіальної цілісності України, що засвідчується підписанням заяви про прийняття до громадянства України, складеної та поданої відповідно до законодавства»</w:t>
      </w:r>
      <w:r w:rsidR="003912F4">
        <w:rPr>
          <w:rFonts w:ascii="Times New Roman" w:hAnsi="Times New Roman"/>
          <w:sz w:val="28"/>
          <w:szCs w:val="28"/>
          <w:lang w:val="uk-UA"/>
        </w:rPr>
        <w:t>; доповнення Закону</w:t>
      </w:r>
      <w:r w:rsidR="003912F4">
        <w:rPr>
          <w:rFonts w:ascii="Times New Roman" w:hAnsi="Times New Roman"/>
          <w:iCs/>
          <w:sz w:val="28"/>
          <w:szCs w:val="28"/>
          <w:lang w:val="uk-UA"/>
        </w:rPr>
        <w:t xml:space="preserve"> </w:t>
      </w:r>
      <w:r w:rsidR="002A546B" w:rsidRPr="00A54C3A">
        <w:rPr>
          <w:rFonts w:ascii="Times New Roman" w:hAnsi="Times New Roman"/>
          <w:iCs/>
          <w:sz w:val="28"/>
          <w:szCs w:val="28"/>
          <w:lang w:val="uk-UA"/>
        </w:rPr>
        <w:t xml:space="preserve"> новим видом декларації – «декларація про визнання себе лише громадянином України»</w:t>
      </w:r>
      <w:r w:rsidR="003912F4">
        <w:rPr>
          <w:rFonts w:ascii="Times New Roman" w:hAnsi="Times New Roman"/>
          <w:iCs/>
          <w:sz w:val="28"/>
          <w:szCs w:val="28"/>
          <w:lang w:val="uk-UA"/>
        </w:rPr>
        <w:t xml:space="preserve"> (проект не містить її </w:t>
      </w:r>
      <w:r w:rsidR="002A546B" w:rsidRPr="00A54C3A">
        <w:rPr>
          <w:rFonts w:ascii="Times New Roman" w:hAnsi="Times New Roman"/>
          <w:iCs/>
          <w:sz w:val="28"/>
          <w:szCs w:val="28"/>
          <w:lang w:val="uk-UA"/>
        </w:rPr>
        <w:t xml:space="preserve">визначення, </w:t>
      </w:r>
      <w:r w:rsidR="003912F4" w:rsidRPr="00A54C3A">
        <w:rPr>
          <w:rFonts w:ascii="Times New Roman" w:hAnsi="Times New Roman"/>
          <w:iCs/>
          <w:sz w:val="28"/>
          <w:szCs w:val="28"/>
          <w:lang w:val="uk-UA"/>
        </w:rPr>
        <w:t>правила її подання</w:t>
      </w:r>
      <w:r w:rsidR="003912F4">
        <w:rPr>
          <w:rFonts w:ascii="Times New Roman" w:hAnsi="Times New Roman"/>
          <w:iCs/>
          <w:sz w:val="28"/>
          <w:szCs w:val="28"/>
          <w:lang w:val="uk-UA"/>
        </w:rPr>
        <w:t>,</w:t>
      </w:r>
      <w:r w:rsidR="002A546B" w:rsidRPr="00A54C3A">
        <w:rPr>
          <w:rFonts w:ascii="Times New Roman" w:hAnsi="Times New Roman"/>
          <w:iCs/>
          <w:sz w:val="28"/>
          <w:szCs w:val="28"/>
          <w:lang w:val="uk-UA"/>
        </w:rPr>
        <w:t xml:space="preserve"> її правов</w:t>
      </w:r>
      <w:r w:rsidR="003912F4">
        <w:rPr>
          <w:rFonts w:ascii="Times New Roman" w:hAnsi="Times New Roman"/>
          <w:iCs/>
          <w:sz w:val="28"/>
          <w:szCs w:val="28"/>
          <w:lang w:val="uk-UA"/>
        </w:rPr>
        <w:t>их</w:t>
      </w:r>
      <w:r w:rsidR="002A546B" w:rsidRPr="00A54C3A">
        <w:rPr>
          <w:rFonts w:ascii="Times New Roman" w:hAnsi="Times New Roman"/>
          <w:iCs/>
          <w:sz w:val="28"/>
          <w:szCs w:val="28"/>
          <w:lang w:val="uk-UA"/>
        </w:rPr>
        <w:t xml:space="preserve"> наслідк</w:t>
      </w:r>
      <w:r w:rsidR="003912F4">
        <w:rPr>
          <w:rFonts w:ascii="Times New Roman" w:hAnsi="Times New Roman"/>
          <w:iCs/>
          <w:sz w:val="28"/>
          <w:szCs w:val="28"/>
          <w:lang w:val="uk-UA"/>
        </w:rPr>
        <w:t xml:space="preserve">ів); зміни щодо умов, за наявності яких особа не приймається до </w:t>
      </w:r>
      <w:r w:rsidR="003912F4">
        <w:rPr>
          <w:rFonts w:ascii="Times New Roman" w:hAnsi="Times New Roman"/>
          <w:sz w:val="28"/>
          <w:szCs w:val="28"/>
          <w:lang w:val="uk-UA"/>
        </w:rPr>
        <w:t xml:space="preserve"> </w:t>
      </w:r>
      <w:r w:rsidR="002A546B" w:rsidRPr="00A54C3A">
        <w:rPr>
          <w:rFonts w:ascii="Times New Roman" w:hAnsi="Times New Roman"/>
          <w:sz w:val="28"/>
          <w:szCs w:val="28"/>
          <w:lang w:val="uk-UA"/>
        </w:rPr>
        <w:t xml:space="preserve"> громадянства України</w:t>
      </w:r>
      <w:r w:rsidR="003912F4">
        <w:rPr>
          <w:rFonts w:ascii="Times New Roman" w:hAnsi="Times New Roman"/>
          <w:sz w:val="28"/>
          <w:szCs w:val="28"/>
          <w:lang w:val="uk-UA"/>
        </w:rPr>
        <w:t xml:space="preserve">; </w:t>
      </w:r>
      <w:r w:rsidR="002A546B" w:rsidRPr="00A54C3A">
        <w:rPr>
          <w:rFonts w:ascii="Times New Roman" w:hAnsi="Times New Roman"/>
          <w:sz w:val="28"/>
          <w:szCs w:val="28"/>
          <w:lang w:val="uk-UA"/>
        </w:rPr>
        <w:t>введення нових підстав для втрати громадянства України</w:t>
      </w:r>
      <w:r w:rsidR="003912F4">
        <w:rPr>
          <w:rFonts w:ascii="Times New Roman" w:eastAsia="Times New Roman" w:hAnsi="Times New Roman"/>
          <w:position w:val="-1"/>
          <w:sz w:val="28"/>
          <w:szCs w:val="28"/>
          <w:lang w:val="uk-UA"/>
        </w:rPr>
        <w:t>.</w:t>
      </w:r>
    </w:p>
    <w:p w:rsidR="00813105" w:rsidRDefault="00813105" w:rsidP="00813105">
      <w:pPr>
        <w:ind w:firstLine="720"/>
        <w:jc w:val="both"/>
        <w:rPr>
          <w:rFonts w:ascii="Times New Roman" w:hAnsi="Times New Roman"/>
          <w:sz w:val="28"/>
          <w:szCs w:val="28"/>
          <w:lang w:val="uk-UA"/>
        </w:rPr>
      </w:pPr>
      <w:r w:rsidRPr="000F1370">
        <w:rPr>
          <w:rFonts w:ascii="Times New Roman" w:hAnsi="Times New Roman"/>
          <w:sz w:val="28"/>
          <w:szCs w:val="28"/>
          <w:lang w:val="uk-UA"/>
        </w:rPr>
        <w:t>Висновок Міністерства фінансів України:</w:t>
      </w:r>
      <w:r w:rsidRPr="00A54C3A">
        <w:rPr>
          <w:rFonts w:ascii="Times New Roman" w:hAnsi="Times New Roman"/>
          <w:b/>
          <w:sz w:val="28"/>
          <w:szCs w:val="28"/>
          <w:lang w:val="uk-UA"/>
        </w:rPr>
        <w:t xml:space="preserve"> </w:t>
      </w:r>
      <w:r w:rsidRPr="00A54C3A">
        <w:rPr>
          <w:rFonts w:ascii="Times New Roman" w:hAnsi="Times New Roman"/>
          <w:sz w:val="28"/>
          <w:szCs w:val="28"/>
          <w:lang w:val="uk-UA"/>
        </w:rPr>
        <w:t>законопроект не містить питань бюджетної політики.</w:t>
      </w:r>
    </w:p>
    <w:p w:rsidR="00E83E4D" w:rsidRPr="00A54C3A" w:rsidRDefault="00E83E4D" w:rsidP="00205CF1">
      <w:pPr>
        <w:shd w:val="clear" w:color="auto" w:fill="FFFFFF"/>
        <w:ind w:firstLine="708"/>
        <w:jc w:val="both"/>
        <w:textAlignment w:val="baseline"/>
        <w:rPr>
          <w:rFonts w:ascii="Times New Roman" w:hAnsi="Times New Roman"/>
          <w:sz w:val="28"/>
          <w:szCs w:val="28"/>
          <w:lang w:val="uk-UA"/>
        </w:rPr>
      </w:pPr>
      <w:r w:rsidRPr="005B42D0">
        <w:rPr>
          <w:rFonts w:ascii="Times New Roman" w:hAnsi="Times New Roman"/>
          <w:sz w:val="28"/>
          <w:szCs w:val="28"/>
          <w:lang w:val="uk-UA"/>
        </w:rPr>
        <w:t>Відповідно до узагальненої інформації, що надійшла від Міністерства внутрішніх справ України разом з Міністерством закордонних справ України, Міністерством економіки України, Міністерством з питань реінтеграції тимчасово окупованих територій України, Міністерством юстиції України,</w:t>
      </w:r>
      <w:r w:rsidRPr="005B42D0">
        <w:rPr>
          <w:rFonts w:ascii="Times New Roman" w:hAnsi="Times New Roman"/>
          <w:sz w:val="28"/>
          <w:szCs w:val="28"/>
          <w:bdr w:val="none" w:sz="0" w:space="0" w:color="auto" w:frame="1"/>
          <w:lang w:val="uk-UA" w:eastAsia="uk-UA"/>
        </w:rPr>
        <w:t xml:space="preserve"> Міністерством освіти і науки України</w:t>
      </w:r>
      <w:r w:rsidRPr="005B42D0">
        <w:rPr>
          <w:rFonts w:ascii="Times New Roman" w:hAnsi="Times New Roman"/>
          <w:sz w:val="28"/>
          <w:szCs w:val="28"/>
          <w:lang w:val="uk-UA"/>
        </w:rPr>
        <w:t xml:space="preserve">, </w:t>
      </w:r>
      <w:r w:rsidRPr="005B42D0">
        <w:rPr>
          <w:rFonts w:ascii="Times New Roman" w:hAnsi="Times New Roman"/>
          <w:sz w:val="28"/>
          <w:szCs w:val="28"/>
          <w:bdr w:val="none" w:sz="0" w:space="0" w:color="auto" w:frame="1"/>
          <w:lang w:val="uk-UA" w:eastAsia="uk-UA"/>
        </w:rPr>
        <w:t xml:space="preserve">Міністерством фінансів України, Державною міграційною службою України, </w:t>
      </w:r>
      <w:r w:rsidRPr="005B42D0">
        <w:rPr>
          <w:rFonts w:ascii="Times New Roman" w:hAnsi="Times New Roman"/>
          <w:sz w:val="28"/>
          <w:szCs w:val="28"/>
          <w:lang w:val="uk-UA"/>
        </w:rPr>
        <w:t xml:space="preserve">Адміністрацією Державної прикордонної служби України, Національним агентством з питань запобігання корупції, Національним агентством України з питань державної служби,  </w:t>
      </w:r>
      <w:r w:rsidR="00205CF1">
        <w:rPr>
          <w:rFonts w:ascii="Times New Roman" w:hAnsi="Times New Roman"/>
          <w:sz w:val="28"/>
          <w:szCs w:val="28"/>
          <w:lang w:val="uk-UA"/>
        </w:rPr>
        <w:t xml:space="preserve">до </w:t>
      </w:r>
      <w:r w:rsidRPr="005B42D0">
        <w:rPr>
          <w:rFonts w:ascii="Times New Roman" w:hAnsi="Times New Roman"/>
          <w:sz w:val="28"/>
          <w:szCs w:val="28"/>
          <w:lang w:val="uk-UA"/>
        </w:rPr>
        <w:t>проект</w:t>
      </w:r>
      <w:r w:rsidR="00205CF1">
        <w:rPr>
          <w:rFonts w:ascii="Times New Roman" w:hAnsi="Times New Roman"/>
          <w:sz w:val="28"/>
          <w:szCs w:val="28"/>
          <w:lang w:val="uk-UA"/>
        </w:rPr>
        <w:t xml:space="preserve">у висловлюються зауваження, з огляду на які проект потребує суттєвого </w:t>
      </w:r>
      <w:r w:rsidRPr="005B42D0">
        <w:rPr>
          <w:rFonts w:ascii="Times New Roman" w:hAnsi="Times New Roman"/>
          <w:sz w:val="28"/>
          <w:szCs w:val="28"/>
          <w:lang w:val="uk-UA"/>
        </w:rPr>
        <w:t xml:space="preserve"> </w:t>
      </w:r>
      <w:r w:rsidR="00205CF1">
        <w:rPr>
          <w:rFonts w:ascii="Times New Roman" w:hAnsi="Times New Roman"/>
          <w:sz w:val="28"/>
          <w:szCs w:val="28"/>
          <w:lang w:val="uk-UA"/>
        </w:rPr>
        <w:t xml:space="preserve">доопрацювання. </w:t>
      </w:r>
    </w:p>
    <w:p w:rsidR="00813105" w:rsidRDefault="00813105" w:rsidP="008F6663">
      <w:pPr>
        <w:ind w:firstLine="709"/>
        <w:jc w:val="both"/>
        <w:rPr>
          <w:rFonts w:ascii="Times New Roman" w:eastAsia="Times New Roman" w:hAnsi="Times New Roman"/>
          <w:position w:val="-1"/>
          <w:sz w:val="28"/>
          <w:szCs w:val="28"/>
          <w:lang w:val="uk-UA"/>
        </w:rPr>
      </w:pPr>
      <w:r>
        <w:rPr>
          <w:rFonts w:ascii="Times New Roman" w:hAnsi="Times New Roman"/>
          <w:sz w:val="28"/>
          <w:szCs w:val="28"/>
          <w:lang w:val="uk-UA"/>
        </w:rPr>
        <w:t xml:space="preserve">Служба безпеки України висловлює застереження щодо нової підстави для втрати громадянства України </w:t>
      </w:r>
      <w:r w:rsidR="00BF531B">
        <w:rPr>
          <w:rFonts w:ascii="Times New Roman" w:hAnsi="Times New Roman"/>
          <w:sz w:val="28"/>
          <w:szCs w:val="28"/>
          <w:lang w:val="uk-UA"/>
        </w:rPr>
        <w:t>–</w:t>
      </w:r>
      <w:r>
        <w:rPr>
          <w:rFonts w:ascii="Times New Roman" w:hAnsi="Times New Roman"/>
          <w:sz w:val="28"/>
          <w:szCs w:val="28"/>
          <w:lang w:val="uk-UA"/>
        </w:rPr>
        <w:t xml:space="preserve"> </w:t>
      </w:r>
      <w:r w:rsidR="00BF531B">
        <w:rPr>
          <w:rFonts w:ascii="Times New Roman" w:hAnsi="Times New Roman"/>
          <w:sz w:val="28"/>
          <w:szCs w:val="28"/>
          <w:lang w:val="uk-UA"/>
        </w:rPr>
        <w:t xml:space="preserve">встановлення факту проходження військової служби за контрактом у державі, визнаної Верховною Радою </w:t>
      </w:r>
      <w:r w:rsidR="00BF531B">
        <w:rPr>
          <w:rFonts w:ascii="Times New Roman" w:hAnsi="Times New Roman"/>
          <w:sz w:val="28"/>
          <w:szCs w:val="28"/>
          <w:lang w:val="uk-UA"/>
        </w:rPr>
        <w:lastRenderedPageBreak/>
        <w:t>України державою-агресором або окупантом, особами, які на момент проходження військової служби мали (мають) громадянство України.</w:t>
      </w:r>
    </w:p>
    <w:p w:rsidR="00AA0B17" w:rsidRPr="00A54C3A" w:rsidRDefault="00AA0B17" w:rsidP="008F6663">
      <w:pPr>
        <w:ind w:firstLine="709"/>
        <w:jc w:val="both"/>
        <w:rPr>
          <w:rFonts w:ascii="Times New Roman" w:hAnsi="Times New Roman"/>
          <w:sz w:val="28"/>
          <w:szCs w:val="28"/>
          <w:lang w:val="uk-UA"/>
        </w:rPr>
      </w:pPr>
      <w:r w:rsidRPr="00CE0FA2">
        <w:rPr>
          <w:rFonts w:ascii="Times New Roman" w:hAnsi="Times New Roman"/>
          <w:sz w:val="28"/>
          <w:szCs w:val="28"/>
          <w:lang w:val="uk-UA"/>
        </w:rPr>
        <w:t>Інститут законодавства Верховної Ради України</w:t>
      </w:r>
      <w:r>
        <w:rPr>
          <w:rFonts w:ascii="Times New Roman" w:hAnsi="Times New Roman"/>
          <w:b/>
          <w:sz w:val="28"/>
          <w:szCs w:val="28"/>
          <w:lang w:val="uk-UA"/>
        </w:rPr>
        <w:t xml:space="preserve"> </w:t>
      </w:r>
      <w:r w:rsidRPr="00A54C3A">
        <w:rPr>
          <w:rFonts w:ascii="Times New Roman" w:hAnsi="Times New Roman"/>
          <w:sz w:val="28"/>
          <w:szCs w:val="28"/>
          <w:lang w:val="uk-UA"/>
        </w:rPr>
        <w:t>зазначає</w:t>
      </w:r>
      <w:r>
        <w:rPr>
          <w:rFonts w:ascii="Times New Roman" w:hAnsi="Times New Roman"/>
          <w:sz w:val="28"/>
          <w:szCs w:val="28"/>
          <w:lang w:val="uk-UA"/>
        </w:rPr>
        <w:t>, що</w:t>
      </w:r>
      <w:r w:rsidRPr="00A54C3A">
        <w:rPr>
          <w:rFonts w:ascii="Times New Roman" w:hAnsi="Times New Roman"/>
          <w:sz w:val="28"/>
          <w:szCs w:val="28"/>
          <w:lang w:val="uk-UA"/>
        </w:rPr>
        <w:t xml:space="preserve"> </w:t>
      </w:r>
      <w:r>
        <w:rPr>
          <w:rFonts w:ascii="Times New Roman" w:hAnsi="Times New Roman"/>
          <w:sz w:val="28"/>
          <w:szCs w:val="28"/>
          <w:lang w:val="uk-UA"/>
        </w:rPr>
        <w:t>з</w:t>
      </w:r>
      <w:r w:rsidRPr="00A54C3A">
        <w:rPr>
          <w:rFonts w:ascii="Times New Roman" w:hAnsi="Times New Roman"/>
          <w:sz w:val="28"/>
          <w:szCs w:val="28"/>
          <w:lang w:val="uk-UA"/>
        </w:rPr>
        <w:t xml:space="preserve">аконопроектом пропонується нова редакція частини першої статті 8 та зміни до статей 9 та 19 Закону «Про громадянство України» (далі – Закон). Утім, 14 грудня 2021 року було прийнято Закон «Про внесення змін до Закону України «Про громадянство України» щодо спрощеного набуття громадянства України окремими категоріями осіб» № 1941-ІХ, яким, зокрема, статті 8 та 9 Закону викладено у новій редакції. З огляду на це, передбачені законопроектом пропозиції, на їхню думку, втратили актуальність. </w:t>
      </w:r>
      <w:r>
        <w:rPr>
          <w:rFonts w:ascii="Times New Roman" w:hAnsi="Times New Roman"/>
          <w:sz w:val="28"/>
          <w:szCs w:val="28"/>
          <w:lang w:val="uk-UA"/>
        </w:rPr>
        <w:t>До того ж</w:t>
      </w:r>
      <w:r w:rsidR="00875456">
        <w:rPr>
          <w:rFonts w:ascii="Times New Roman" w:hAnsi="Times New Roman"/>
          <w:sz w:val="28"/>
          <w:szCs w:val="28"/>
          <w:lang w:val="uk-UA"/>
        </w:rPr>
        <w:t xml:space="preserve">, </w:t>
      </w:r>
      <w:r w:rsidRPr="00A54C3A">
        <w:rPr>
          <w:rFonts w:ascii="Times New Roman" w:hAnsi="Times New Roman"/>
          <w:sz w:val="28"/>
          <w:szCs w:val="28"/>
          <w:lang w:val="uk-UA"/>
        </w:rPr>
        <w:t>окремі новації, що містяться у законопроекті, враховані, зокрема, у чинній редакції частини першої статті 8 Закону.</w:t>
      </w:r>
    </w:p>
    <w:p w:rsidR="00B4495D" w:rsidRPr="00875456" w:rsidRDefault="00B4495D" w:rsidP="00B4495D">
      <w:pPr>
        <w:pStyle w:val="3"/>
        <w:shd w:val="clear" w:color="auto" w:fill="FFFFFF"/>
        <w:spacing w:before="0" w:beforeAutospacing="0" w:after="0" w:afterAutospacing="0"/>
        <w:ind w:firstLine="708"/>
        <w:jc w:val="both"/>
        <w:textAlignment w:val="baseline"/>
        <w:rPr>
          <w:b w:val="0"/>
          <w:sz w:val="28"/>
          <w:szCs w:val="28"/>
        </w:rPr>
      </w:pPr>
      <w:r w:rsidRPr="00875456">
        <w:rPr>
          <w:b w:val="0"/>
          <w:bCs w:val="0"/>
          <w:sz w:val="28"/>
          <w:szCs w:val="28"/>
        </w:rPr>
        <w:t xml:space="preserve">Під час </w:t>
      </w:r>
      <w:r w:rsidR="0058460F">
        <w:rPr>
          <w:b w:val="0"/>
          <w:bCs w:val="0"/>
          <w:sz w:val="28"/>
          <w:szCs w:val="28"/>
        </w:rPr>
        <w:t>розгляду на засіданні Комітету</w:t>
      </w:r>
      <w:r w:rsidRPr="00875456">
        <w:rPr>
          <w:b w:val="0"/>
          <w:bCs w:val="0"/>
          <w:sz w:val="28"/>
          <w:szCs w:val="28"/>
        </w:rPr>
        <w:t xml:space="preserve"> альтернативних законопроектів зазначалося, що  о</w:t>
      </w:r>
      <w:r w:rsidRPr="00875456">
        <w:rPr>
          <w:b w:val="0"/>
          <w:sz w:val="28"/>
          <w:szCs w:val="28"/>
        </w:rPr>
        <w:t>сновними рисами законопроектів № 6368 та № 6368-1 є пропозиція щодо</w:t>
      </w:r>
      <w:r w:rsidR="0058460F">
        <w:rPr>
          <w:b w:val="0"/>
          <w:sz w:val="28"/>
          <w:szCs w:val="28"/>
        </w:rPr>
        <w:t xml:space="preserve"> можливості набуття громадянами</w:t>
      </w:r>
      <w:r w:rsidRPr="00875456">
        <w:rPr>
          <w:b w:val="0"/>
          <w:sz w:val="28"/>
          <w:szCs w:val="28"/>
        </w:rPr>
        <w:t xml:space="preserve"> України громадянства (підданства) іноземної держави (іноземних держав) без втрати громадянства України, а також набуття іноземцями громадянства України без відмови від громадянства своєї держави. </w:t>
      </w:r>
    </w:p>
    <w:p w:rsidR="00B4495D" w:rsidRPr="00875456" w:rsidRDefault="00B4495D" w:rsidP="00B4495D">
      <w:pPr>
        <w:spacing w:after="0"/>
        <w:ind w:firstLine="708"/>
        <w:jc w:val="both"/>
        <w:rPr>
          <w:rFonts w:ascii="Times New Roman" w:hAnsi="Times New Roman"/>
          <w:sz w:val="28"/>
          <w:szCs w:val="28"/>
          <w:lang w:val="uk-UA"/>
        </w:rPr>
      </w:pPr>
      <w:r w:rsidRPr="00875456">
        <w:rPr>
          <w:rFonts w:ascii="Times New Roman" w:hAnsi="Times New Roman"/>
          <w:sz w:val="28"/>
          <w:szCs w:val="28"/>
          <w:lang w:val="uk-UA"/>
        </w:rPr>
        <w:t>Водночас законопроект № 6368-2 не містить таких ініціатив, хоча його автор, як зазначено у пояснювальній записці до законопроекту, не відкидає таку можливість за умови попереднього тлумачення Конституційного Суду України, якщо ним буде визнана допустимість такого. Наразі ним пропонується лише часткове удосконалення Закону України «Про громадянство України» без кардинальної зміни державної політики у цій сфері.</w:t>
      </w:r>
    </w:p>
    <w:p w:rsidR="00EC4F0A" w:rsidRDefault="00AC6104" w:rsidP="00EC4F0A">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Разом з цим, відзначалося про необхідність </w:t>
      </w:r>
      <w:r w:rsidR="00EC4F0A">
        <w:rPr>
          <w:rFonts w:ascii="Times New Roman" w:hAnsi="Times New Roman"/>
          <w:sz w:val="28"/>
          <w:szCs w:val="28"/>
          <w:lang w:val="uk-UA"/>
        </w:rPr>
        <w:t xml:space="preserve">комплексного </w:t>
      </w:r>
      <w:r>
        <w:rPr>
          <w:rFonts w:ascii="Times New Roman" w:hAnsi="Times New Roman"/>
          <w:sz w:val="28"/>
          <w:szCs w:val="28"/>
          <w:lang w:val="uk-UA"/>
        </w:rPr>
        <w:t xml:space="preserve">оновлення Закону «Про громадянство України» відповідно до сучасних реалій, в тому числі необхідності легалізації множинного громадянства, </w:t>
      </w:r>
      <w:r w:rsidR="00EC4F0A">
        <w:rPr>
          <w:rFonts w:ascii="Times New Roman" w:hAnsi="Times New Roman"/>
          <w:sz w:val="28"/>
          <w:szCs w:val="28"/>
          <w:lang w:val="uk-UA"/>
        </w:rPr>
        <w:t xml:space="preserve">з урахуванням національних інтересів та мінімізацією </w:t>
      </w:r>
      <w:proofErr w:type="spellStart"/>
      <w:r w:rsidR="00EC4F0A">
        <w:rPr>
          <w:rFonts w:ascii="Times New Roman" w:hAnsi="Times New Roman"/>
          <w:sz w:val="28"/>
          <w:szCs w:val="28"/>
          <w:lang w:val="uk-UA"/>
        </w:rPr>
        <w:t>безпекових</w:t>
      </w:r>
      <w:proofErr w:type="spellEnd"/>
      <w:r w:rsidR="00EC4F0A">
        <w:rPr>
          <w:rFonts w:ascii="Times New Roman" w:hAnsi="Times New Roman"/>
          <w:sz w:val="28"/>
          <w:szCs w:val="28"/>
          <w:lang w:val="uk-UA"/>
        </w:rPr>
        <w:t xml:space="preserve"> загроз.</w:t>
      </w:r>
    </w:p>
    <w:p w:rsidR="00AC6104" w:rsidRDefault="00ED79F8" w:rsidP="00EC4F0A">
      <w:pPr>
        <w:spacing w:after="0"/>
        <w:ind w:firstLine="708"/>
        <w:jc w:val="both"/>
        <w:rPr>
          <w:rFonts w:ascii="Times New Roman" w:hAnsi="Times New Roman"/>
          <w:bCs/>
          <w:sz w:val="28"/>
          <w:szCs w:val="28"/>
          <w:lang w:val="uk-UA" w:bidi="uk-UA"/>
        </w:rPr>
      </w:pPr>
      <w:r w:rsidRPr="00A54C3A">
        <w:rPr>
          <w:rFonts w:ascii="Times New Roman" w:hAnsi="Times New Roman"/>
          <w:bCs/>
          <w:sz w:val="28"/>
          <w:szCs w:val="28"/>
          <w:lang w:val="uk-UA"/>
        </w:rPr>
        <w:t>В обговорені зазначених законопроектів на засіданні Комітету взяли участь та висловили свою позицію</w:t>
      </w:r>
      <w:r w:rsidR="00AC6104">
        <w:rPr>
          <w:rFonts w:ascii="Times New Roman" w:hAnsi="Times New Roman"/>
          <w:bCs/>
          <w:sz w:val="28"/>
          <w:szCs w:val="28"/>
          <w:lang w:val="uk-UA"/>
        </w:rPr>
        <w:t xml:space="preserve"> про підтримку законопроекту реєстр.</w:t>
      </w:r>
      <w:r w:rsidR="00505802">
        <w:rPr>
          <w:rFonts w:ascii="Times New Roman" w:hAnsi="Times New Roman"/>
          <w:bCs/>
          <w:sz w:val="28"/>
          <w:szCs w:val="28"/>
          <w:lang w:val="uk-UA"/>
        </w:rPr>
        <w:t xml:space="preserve">            </w:t>
      </w:r>
      <w:r w:rsidR="00AC6104">
        <w:rPr>
          <w:rFonts w:ascii="Times New Roman" w:hAnsi="Times New Roman"/>
          <w:bCs/>
          <w:sz w:val="28"/>
          <w:szCs w:val="28"/>
          <w:lang w:val="uk-UA"/>
        </w:rPr>
        <w:t xml:space="preserve"> №</w:t>
      </w:r>
      <w:r w:rsidR="00505802">
        <w:rPr>
          <w:rFonts w:ascii="Times New Roman" w:hAnsi="Times New Roman"/>
          <w:bCs/>
          <w:sz w:val="28"/>
          <w:szCs w:val="28"/>
          <w:lang w:val="uk-UA"/>
        </w:rPr>
        <w:t xml:space="preserve"> </w:t>
      </w:r>
      <w:r w:rsidR="00AC6104">
        <w:rPr>
          <w:rFonts w:ascii="Times New Roman" w:hAnsi="Times New Roman"/>
          <w:bCs/>
          <w:sz w:val="28"/>
          <w:szCs w:val="28"/>
          <w:lang w:val="uk-UA"/>
        </w:rPr>
        <w:t>6368, поданого Президентом України,</w:t>
      </w:r>
      <w:r w:rsidRPr="00A54C3A">
        <w:rPr>
          <w:rFonts w:ascii="Times New Roman" w:hAnsi="Times New Roman"/>
          <w:bCs/>
          <w:sz w:val="28"/>
          <w:szCs w:val="28"/>
          <w:lang w:val="uk-UA"/>
        </w:rPr>
        <w:t xml:space="preserve"> представники Державної міграційної служби України, Державної прикордонної служби України, </w:t>
      </w:r>
      <w:r w:rsidR="00AC6104">
        <w:rPr>
          <w:rFonts w:ascii="Times New Roman" w:hAnsi="Times New Roman"/>
          <w:bCs/>
          <w:sz w:val="28"/>
          <w:szCs w:val="28"/>
          <w:lang w:val="uk-UA"/>
        </w:rPr>
        <w:t>Міністерства закордонних справ України, Міністерства внутрішніх справ</w:t>
      </w:r>
      <w:r w:rsidR="0058460F">
        <w:rPr>
          <w:rFonts w:ascii="Times New Roman" w:hAnsi="Times New Roman"/>
          <w:bCs/>
          <w:sz w:val="28"/>
          <w:szCs w:val="28"/>
          <w:lang w:val="uk-UA"/>
        </w:rPr>
        <w:t xml:space="preserve"> України</w:t>
      </w:r>
      <w:r w:rsidR="00AC6104">
        <w:rPr>
          <w:rFonts w:ascii="Times New Roman" w:hAnsi="Times New Roman"/>
          <w:bCs/>
          <w:sz w:val="28"/>
          <w:szCs w:val="28"/>
          <w:lang w:val="uk-UA"/>
        </w:rPr>
        <w:t xml:space="preserve">, </w:t>
      </w:r>
      <w:r w:rsidRPr="00A54C3A">
        <w:rPr>
          <w:rFonts w:ascii="Times New Roman" w:hAnsi="Times New Roman"/>
          <w:bCs/>
          <w:sz w:val="28"/>
          <w:szCs w:val="28"/>
          <w:lang w:val="uk-UA" w:bidi="uk-UA"/>
        </w:rPr>
        <w:t>Національного ін</w:t>
      </w:r>
      <w:r w:rsidR="00AC6104">
        <w:rPr>
          <w:rFonts w:ascii="Times New Roman" w:hAnsi="Times New Roman"/>
          <w:bCs/>
          <w:sz w:val="28"/>
          <w:szCs w:val="28"/>
          <w:lang w:val="uk-UA" w:bidi="uk-UA"/>
        </w:rPr>
        <w:t>ституту стратегічних досліджень.</w:t>
      </w:r>
    </w:p>
    <w:p w:rsidR="00EC4F0A" w:rsidRPr="00F04E88" w:rsidRDefault="00EA50BD" w:rsidP="00EC4F0A">
      <w:pPr>
        <w:spacing w:after="0"/>
        <w:ind w:firstLine="708"/>
        <w:jc w:val="both"/>
        <w:rPr>
          <w:rFonts w:ascii="Times New Roman" w:hAnsi="Times New Roman"/>
          <w:sz w:val="28"/>
          <w:szCs w:val="28"/>
          <w:lang w:val="uk-UA"/>
        </w:rPr>
      </w:pPr>
      <w:r>
        <w:rPr>
          <w:rFonts w:ascii="Times New Roman" w:hAnsi="Times New Roman"/>
          <w:bCs/>
          <w:sz w:val="28"/>
          <w:szCs w:val="28"/>
          <w:lang w:val="uk-UA" w:bidi="uk-UA"/>
        </w:rPr>
        <w:t>Представник</w:t>
      </w:r>
      <w:r w:rsidR="00164D20">
        <w:rPr>
          <w:rFonts w:ascii="Times New Roman" w:hAnsi="Times New Roman"/>
          <w:bCs/>
          <w:sz w:val="28"/>
          <w:szCs w:val="28"/>
          <w:lang w:val="uk-UA" w:bidi="uk-UA"/>
        </w:rPr>
        <w:t>и</w:t>
      </w:r>
      <w:r>
        <w:rPr>
          <w:rFonts w:ascii="Times New Roman" w:hAnsi="Times New Roman"/>
          <w:bCs/>
          <w:sz w:val="28"/>
          <w:szCs w:val="28"/>
          <w:lang w:val="uk-UA" w:bidi="uk-UA"/>
        </w:rPr>
        <w:t xml:space="preserve"> Представництва </w:t>
      </w:r>
      <w:r w:rsidR="00164D20">
        <w:rPr>
          <w:rFonts w:ascii="Times New Roman" w:hAnsi="Times New Roman"/>
          <w:bCs/>
          <w:sz w:val="28"/>
          <w:szCs w:val="28"/>
          <w:lang w:val="uk-UA" w:bidi="uk-UA"/>
        </w:rPr>
        <w:t>с</w:t>
      </w:r>
      <w:r>
        <w:rPr>
          <w:rFonts w:ascii="Times New Roman" w:hAnsi="Times New Roman"/>
          <w:bCs/>
          <w:sz w:val="28"/>
          <w:szCs w:val="28"/>
          <w:lang w:val="uk-UA" w:bidi="uk-UA"/>
        </w:rPr>
        <w:t>вітового Конгресу У</w:t>
      </w:r>
      <w:r w:rsidR="00AC6104">
        <w:rPr>
          <w:rFonts w:ascii="Times New Roman" w:hAnsi="Times New Roman"/>
          <w:bCs/>
          <w:sz w:val="28"/>
          <w:szCs w:val="28"/>
          <w:lang w:val="uk-UA" w:bidi="uk-UA"/>
        </w:rPr>
        <w:t>країнців</w:t>
      </w:r>
      <w:r>
        <w:rPr>
          <w:rFonts w:ascii="Times New Roman" w:hAnsi="Times New Roman"/>
          <w:bCs/>
          <w:sz w:val="28"/>
          <w:szCs w:val="28"/>
          <w:lang w:val="uk-UA" w:bidi="uk-UA"/>
        </w:rPr>
        <w:t xml:space="preserve"> в Україні</w:t>
      </w:r>
      <w:r w:rsidR="00AC6104">
        <w:rPr>
          <w:rFonts w:ascii="Times New Roman" w:hAnsi="Times New Roman"/>
          <w:bCs/>
          <w:sz w:val="28"/>
          <w:szCs w:val="28"/>
          <w:lang w:val="uk-UA" w:bidi="uk-UA"/>
        </w:rPr>
        <w:t>,</w:t>
      </w:r>
      <w:r w:rsidR="00ED79F8" w:rsidRPr="00A54C3A">
        <w:rPr>
          <w:rFonts w:ascii="Times New Roman" w:hAnsi="Times New Roman"/>
          <w:bCs/>
          <w:sz w:val="28"/>
          <w:szCs w:val="28"/>
          <w:lang w:val="uk-UA" w:bidi="uk-UA"/>
        </w:rPr>
        <w:t xml:space="preserve"> </w:t>
      </w:r>
      <w:r w:rsidR="00164D20" w:rsidRPr="000B2505">
        <w:rPr>
          <w:rFonts w:ascii="TimesNewRomanPSMT" w:hAnsi="TimesNewRomanPSMT" w:cs="TimesNewRomanPSMT"/>
          <w:sz w:val="28"/>
          <w:szCs w:val="28"/>
          <w:lang w:val="uk-UA" w:eastAsia="uk-UA"/>
        </w:rPr>
        <w:t xml:space="preserve">мережі </w:t>
      </w:r>
      <w:proofErr w:type="spellStart"/>
      <w:r w:rsidR="00164D20" w:rsidRPr="000B2505">
        <w:rPr>
          <w:rFonts w:ascii="TimesNewRomanPSMT" w:hAnsi="TimesNewRomanPSMT" w:cs="TimesNewRomanPSMT"/>
          <w:sz w:val="28"/>
          <w:szCs w:val="28"/>
          <w:lang w:val="uk-UA" w:eastAsia="uk-UA"/>
        </w:rPr>
        <w:t>Global</w:t>
      </w:r>
      <w:proofErr w:type="spellEnd"/>
      <w:r w:rsidR="00164D20" w:rsidRPr="000B2505">
        <w:rPr>
          <w:rFonts w:ascii="TimesNewRomanPSMT" w:hAnsi="TimesNewRomanPSMT" w:cs="TimesNewRomanPSMT"/>
          <w:sz w:val="28"/>
          <w:szCs w:val="28"/>
          <w:lang w:val="uk-UA" w:eastAsia="uk-UA"/>
        </w:rPr>
        <w:t xml:space="preserve"> </w:t>
      </w:r>
      <w:proofErr w:type="spellStart"/>
      <w:r w:rsidR="00164D20" w:rsidRPr="000B2505">
        <w:rPr>
          <w:rFonts w:ascii="TimesNewRomanPSMT" w:hAnsi="TimesNewRomanPSMT" w:cs="TimesNewRomanPSMT"/>
          <w:sz w:val="28"/>
          <w:szCs w:val="28"/>
          <w:lang w:val="uk-UA" w:eastAsia="uk-UA"/>
        </w:rPr>
        <w:t>Ukrainians</w:t>
      </w:r>
      <w:proofErr w:type="spellEnd"/>
      <w:r w:rsidR="00EC4F0A">
        <w:rPr>
          <w:rFonts w:ascii="TimesNewRomanPSMT" w:hAnsi="TimesNewRomanPSMT" w:cs="TimesNewRomanPSMT"/>
          <w:sz w:val="28"/>
          <w:szCs w:val="28"/>
          <w:lang w:val="uk-UA" w:eastAsia="uk-UA"/>
        </w:rPr>
        <w:t xml:space="preserve"> висловились про необхідність </w:t>
      </w:r>
      <w:r w:rsidR="00EC4F0A">
        <w:rPr>
          <w:rFonts w:ascii="Times New Roman" w:hAnsi="Times New Roman"/>
          <w:sz w:val="28"/>
          <w:szCs w:val="28"/>
          <w:lang w:val="uk-UA"/>
        </w:rPr>
        <w:t>легалізації множинного громадянства, яке фактично має місце в нашій державі.</w:t>
      </w:r>
    </w:p>
    <w:p w:rsidR="00EC4F0A" w:rsidRDefault="00ED79F8" w:rsidP="00EC4F0A">
      <w:pPr>
        <w:ind w:firstLine="720"/>
        <w:jc w:val="both"/>
        <w:rPr>
          <w:rFonts w:ascii="Times New Roman" w:hAnsi="Times New Roman"/>
          <w:sz w:val="28"/>
          <w:szCs w:val="28"/>
          <w:lang w:val="uk-UA"/>
        </w:rPr>
      </w:pPr>
      <w:r w:rsidRPr="00A54C3A">
        <w:rPr>
          <w:rFonts w:ascii="Times New Roman" w:hAnsi="Times New Roman"/>
          <w:bCs/>
          <w:sz w:val="28"/>
          <w:szCs w:val="28"/>
          <w:lang w:val="uk-UA"/>
        </w:rPr>
        <w:t>Уповноважений Верхо</w:t>
      </w:r>
      <w:r w:rsidR="00AA0B17">
        <w:rPr>
          <w:rFonts w:ascii="Times New Roman" w:hAnsi="Times New Roman"/>
          <w:bCs/>
          <w:sz w:val="28"/>
          <w:szCs w:val="28"/>
          <w:lang w:val="uk-UA"/>
        </w:rPr>
        <w:t>вної Ради України з прав людини</w:t>
      </w:r>
      <w:r w:rsidR="00EC4F0A">
        <w:rPr>
          <w:rFonts w:ascii="Times New Roman" w:hAnsi="Times New Roman"/>
          <w:bCs/>
          <w:sz w:val="28"/>
          <w:szCs w:val="28"/>
          <w:lang w:val="uk-UA"/>
        </w:rPr>
        <w:t xml:space="preserve"> та окремі ч</w:t>
      </w:r>
      <w:r w:rsidR="00EC4F0A" w:rsidRPr="008F1750">
        <w:rPr>
          <w:rFonts w:ascii="Times New Roman" w:eastAsia="Times New Roman" w:hAnsi="Times New Roman"/>
          <w:sz w:val="28"/>
          <w:szCs w:val="28"/>
          <w:lang w:val="uk-UA"/>
        </w:rPr>
        <w:t>лени Комітету звернули увагу, що 99</w:t>
      </w:r>
      <w:r w:rsidR="00EC4F0A" w:rsidRPr="008F1750">
        <w:rPr>
          <w:rFonts w:ascii="Times New Roman" w:hAnsi="Times New Roman"/>
          <w:sz w:val="28"/>
          <w:szCs w:val="28"/>
          <w:lang w:val="uk-UA"/>
        </w:rPr>
        <w:t xml:space="preserve"> народних депутатів України звернулися із Конституційним поданням щодо офіційного тлумачення статі 4 Конституції України в аспекті положення про те, що в Україні існує єдине громадянство. </w:t>
      </w:r>
      <w:r w:rsidR="00EC4F0A" w:rsidRPr="008F1750">
        <w:rPr>
          <w:rFonts w:ascii="Times New Roman" w:hAnsi="Times New Roman"/>
          <w:sz w:val="28"/>
          <w:szCs w:val="28"/>
          <w:lang w:val="uk-UA"/>
        </w:rPr>
        <w:lastRenderedPageBreak/>
        <w:t xml:space="preserve">Наразі Конституційним Судом України не надано офіційного тлумачення терміну «єдине громадянство». </w:t>
      </w:r>
    </w:p>
    <w:p w:rsidR="0005537F" w:rsidRPr="00A54C3A" w:rsidRDefault="004C0ED9" w:rsidP="00EC4F0A">
      <w:pPr>
        <w:spacing w:after="0"/>
        <w:ind w:firstLine="720"/>
        <w:jc w:val="both"/>
        <w:rPr>
          <w:rFonts w:ascii="Times New Roman" w:hAnsi="Times New Roman"/>
          <w:sz w:val="28"/>
          <w:szCs w:val="28"/>
          <w:lang w:val="uk-UA"/>
        </w:rPr>
      </w:pPr>
      <w:r w:rsidRPr="00A54C3A">
        <w:rPr>
          <w:rFonts w:ascii="Times New Roman" w:hAnsi="Times New Roman"/>
          <w:sz w:val="28"/>
          <w:szCs w:val="28"/>
          <w:lang w:val="uk-UA"/>
        </w:rPr>
        <w:t>Розглянувши альтернативні законопроекти,</w:t>
      </w:r>
      <w:r w:rsidRPr="00A54C3A">
        <w:rPr>
          <w:rFonts w:ascii="Times New Roman" w:hAnsi="Times New Roman"/>
          <w:b/>
          <w:sz w:val="28"/>
          <w:szCs w:val="28"/>
          <w:lang w:val="uk-UA"/>
        </w:rPr>
        <w:t xml:space="preserve"> </w:t>
      </w:r>
      <w:r w:rsidRPr="00A54C3A">
        <w:rPr>
          <w:rFonts w:ascii="Times New Roman" w:hAnsi="Times New Roman"/>
          <w:sz w:val="28"/>
          <w:szCs w:val="28"/>
          <w:lang w:val="uk-UA"/>
        </w:rPr>
        <w:t>з</w:t>
      </w:r>
      <w:r w:rsidR="00BF42CC" w:rsidRPr="00A54C3A">
        <w:rPr>
          <w:rFonts w:ascii="Times New Roman" w:hAnsi="Times New Roman"/>
          <w:sz w:val="28"/>
          <w:szCs w:val="28"/>
          <w:lang w:val="uk-UA"/>
        </w:rPr>
        <w:t>а підсумками обго</w:t>
      </w:r>
      <w:r w:rsidR="0005537F" w:rsidRPr="00A54C3A">
        <w:rPr>
          <w:rFonts w:ascii="Times New Roman" w:hAnsi="Times New Roman"/>
          <w:sz w:val="28"/>
          <w:szCs w:val="28"/>
          <w:lang w:val="uk-UA"/>
        </w:rPr>
        <w:t>ворення Комітет ухвалив рішення</w:t>
      </w:r>
      <w:r w:rsidR="00EC291C" w:rsidRPr="00A54C3A">
        <w:rPr>
          <w:rFonts w:ascii="Times New Roman" w:hAnsi="Times New Roman"/>
          <w:sz w:val="28"/>
          <w:szCs w:val="28"/>
          <w:lang w:val="uk-UA"/>
        </w:rPr>
        <w:t xml:space="preserve"> рекомендувати Верховній Раді України</w:t>
      </w:r>
      <w:r w:rsidR="0005537F" w:rsidRPr="00A54C3A">
        <w:rPr>
          <w:rFonts w:ascii="Times New Roman" w:hAnsi="Times New Roman"/>
          <w:sz w:val="28"/>
          <w:szCs w:val="28"/>
          <w:lang w:val="uk-UA"/>
        </w:rPr>
        <w:t>:</w:t>
      </w:r>
    </w:p>
    <w:p w:rsidR="00BF42CC" w:rsidRPr="00A54C3A" w:rsidRDefault="00BF42CC" w:rsidP="00EC4F0A">
      <w:pPr>
        <w:spacing w:after="0"/>
        <w:ind w:right="-1" w:firstLine="720"/>
        <w:jc w:val="both"/>
        <w:rPr>
          <w:rFonts w:ascii="Times New Roman" w:hAnsi="Times New Roman"/>
          <w:sz w:val="28"/>
          <w:szCs w:val="28"/>
          <w:u w:val="single"/>
          <w:lang w:val="uk-UA"/>
        </w:rPr>
      </w:pPr>
      <w:r w:rsidRPr="00A54C3A">
        <w:rPr>
          <w:rFonts w:ascii="Times New Roman" w:hAnsi="Times New Roman"/>
          <w:sz w:val="28"/>
          <w:szCs w:val="28"/>
          <w:lang w:val="uk-UA"/>
        </w:rPr>
        <w:t xml:space="preserve">проект Закону України </w:t>
      </w:r>
      <w:r w:rsidR="00192A5D" w:rsidRPr="00A54C3A">
        <w:rPr>
          <w:rFonts w:ascii="Times New Roman" w:hAnsi="Times New Roman"/>
          <w:sz w:val="28"/>
          <w:szCs w:val="28"/>
          <w:lang w:val="uk-UA"/>
        </w:rPr>
        <w:t xml:space="preserve">про внесення змін до Закону України "Про громадянство України" щодо підстав і порядку набуття та припинення громадянства України" (реєстр. № </w:t>
      </w:r>
      <w:r w:rsidR="00192A5D" w:rsidRPr="00A54C3A">
        <w:rPr>
          <w:rFonts w:ascii="Times New Roman" w:hAnsi="Times New Roman"/>
          <w:sz w:val="28"/>
          <w:szCs w:val="28"/>
          <w:shd w:val="clear" w:color="auto" w:fill="FFFFFF"/>
          <w:lang w:val="uk-UA"/>
        </w:rPr>
        <w:t>6368 від 02.12.2021), подан</w:t>
      </w:r>
      <w:r w:rsidR="00192A5D" w:rsidRPr="00A54C3A">
        <w:rPr>
          <w:rFonts w:ascii="Times New Roman" w:hAnsi="Times New Roman"/>
          <w:sz w:val="28"/>
          <w:szCs w:val="28"/>
          <w:lang w:val="uk-UA"/>
        </w:rPr>
        <w:t>ий Президентом України</w:t>
      </w:r>
      <w:r w:rsidR="00D7732E">
        <w:rPr>
          <w:rFonts w:ascii="Times New Roman" w:hAnsi="Times New Roman"/>
          <w:sz w:val="28"/>
          <w:szCs w:val="28"/>
          <w:lang w:val="uk-UA"/>
        </w:rPr>
        <w:t>, включити до П</w:t>
      </w:r>
      <w:r w:rsidRPr="00A54C3A">
        <w:rPr>
          <w:rFonts w:ascii="Times New Roman" w:hAnsi="Times New Roman"/>
          <w:sz w:val="28"/>
          <w:szCs w:val="28"/>
          <w:lang w:val="uk-UA"/>
        </w:rPr>
        <w:t xml:space="preserve">орядку денного </w:t>
      </w:r>
      <w:r w:rsidR="00192A5D" w:rsidRPr="00A54C3A">
        <w:rPr>
          <w:rFonts w:ascii="Times New Roman" w:hAnsi="Times New Roman"/>
          <w:sz w:val="28"/>
          <w:szCs w:val="28"/>
          <w:lang w:val="uk-UA"/>
        </w:rPr>
        <w:t>шостої</w:t>
      </w:r>
      <w:r w:rsidRPr="00A54C3A">
        <w:rPr>
          <w:rFonts w:ascii="Times New Roman" w:hAnsi="Times New Roman"/>
          <w:sz w:val="28"/>
          <w:szCs w:val="28"/>
          <w:lang w:val="uk-UA"/>
        </w:rPr>
        <w:t xml:space="preserve"> сесії Верховної Ради України дев’ятого скликання та за результатами розгляду у першому читанні прийняти </w:t>
      </w:r>
      <w:r w:rsidR="0005537F" w:rsidRPr="00A54C3A">
        <w:rPr>
          <w:rFonts w:ascii="Times New Roman" w:hAnsi="Times New Roman"/>
          <w:sz w:val="28"/>
          <w:szCs w:val="28"/>
          <w:u w:val="single"/>
          <w:lang w:val="uk-UA"/>
        </w:rPr>
        <w:t>за основу;</w:t>
      </w:r>
    </w:p>
    <w:p w:rsidR="00C923CB" w:rsidRPr="00A54C3A" w:rsidRDefault="00EC291C" w:rsidP="00C923CB">
      <w:pPr>
        <w:pStyle w:val="3"/>
        <w:shd w:val="clear" w:color="auto" w:fill="FFFFFF"/>
        <w:spacing w:before="0" w:beforeAutospacing="0" w:after="0" w:afterAutospacing="0"/>
        <w:ind w:firstLine="708"/>
        <w:jc w:val="both"/>
        <w:textAlignment w:val="baseline"/>
        <w:rPr>
          <w:b w:val="0"/>
          <w:sz w:val="28"/>
          <w:szCs w:val="28"/>
        </w:rPr>
      </w:pPr>
      <w:r w:rsidRPr="00A54C3A">
        <w:rPr>
          <w:b w:val="0"/>
          <w:sz w:val="28"/>
          <w:szCs w:val="28"/>
        </w:rPr>
        <w:t xml:space="preserve"> </w:t>
      </w:r>
      <w:r w:rsidR="00C923CB" w:rsidRPr="00A54C3A">
        <w:rPr>
          <w:b w:val="0"/>
          <w:color w:val="000000"/>
          <w:sz w:val="28"/>
          <w:szCs w:val="28"/>
        </w:rPr>
        <w:t xml:space="preserve">проект Закону України </w:t>
      </w:r>
      <w:r w:rsidR="00C923CB" w:rsidRPr="00A54C3A">
        <w:rPr>
          <w:b w:val="0"/>
          <w:sz w:val="28"/>
          <w:szCs w:val="28"/>
        </w:rPr>
        <w:t>про внесення змін до Закону України "Про громадянство України" щодо підстав і порядку набуття та припинення громадянства України</w:t>
      </w:r>
      <w:r w:rsidR="00C923CB" w:rsidRPr="00A54C3A">
        <w:rPr>
          <w:b w:val="0"/>
          <w:sz w:val="28"/>
          <w:szCs w:val="28"/>
          <w:lang w:eastAsia="ru-RU"/>
        </w:rPr>
        <w:t xml:space="preserve"> (реєстр. № 6368-1 від 09.12.2021), поданий народними депутатами України </w:t>
      </w:r>
      <w:proofErr w:type="spellStart"/>
      <w:r w:rsidR="00C923CB" w:rsidRPr="00A54C3A">
        <w:rPr>
          <w:b w:val="0"/>
          <w:sz w:val="28"/>
          <w:szCs w:val="28"/>
          <w:lang w:eastAsia="ru-RU"/>
        </w:rPr>
        <w:t>Дундою</w:t>
      </w:r>
      <w:proofErr w:type="spellEnd"/>
      <w:r w:rsidR="00C923CB" w:rsidRPr="00A54C3A">
        <w:rPr>
          <w:b w:val="0"/>
          <w:sz w:val="28"/>
          <w:szCs w:val="28"/>
          <w:lang w:eastAsia="ru-RU"/>
        </w:rPr>
        <w:t xml:space="preserve"> О.А., Поляком В.М.,</w:t>
      </w:r>
      <w:r w:rsidR="00D7732E">
        <w:rPr>
          <w:b w:val="0"/>
          <w:sz w:val="28"/>
          <w:szCs w:val="28"/>
        </w:rPr>
        <w:t xml:space="preserve"> включити до П</w:t>
      </w:r>
      <w:r w:rsidR="00C923CB" w:rsidRPr="00A54C3A">
        <w:rPr>
          <w:b w:val="0"/>
          <w:sz w:val="28"/>
          <w:szCs w:val="28"/>
        </w:rPr>
        <w:t xml:space="preserve">орядку денного шостої сесії Верховної Ради України дев’ятого скликання та </w:t>
      </w:r>
      <w:r w:rsidR="00C923CB" w:rsidRPr="00A54C3A">
        <w:rPr>
          <w:b w:val="0"/>
          <w:sz w:val="28"/>
          <w:szCs w:val="28"/>
          <w:shd w:val="clear" w:color="auto" w:fill="FFFFFF"/>
        </w:rPr>
        <w:t xml:space="preserve">за результатами розгляду у першому читанні </w:t>
      </w:r>
      <w:r w:rsidR="00C923CB" w:rsidRPr="00A54C3A">
        <w:rPr>
          <w:b w:val="0"/>
          <w:sz w:val="28"/>
          <w:szCs w:val="28"/>
        </w:rPr>
        <w:t>відхилити;</w:t>
      </w:r>
    </w:p>
    <w:p w:rsidR="00EC291C" w:rsidRPr="00A54C3A" w:rsidRDefault="00EC291C" w:rsidP="00EC291C">
      <w:pPr>
        <w:pStyle w:val="3"/>
        <w:shd w:val="clear" w:color="auto" w:fill="FFFFFF"/>
        <w:spacing w:before="0" w:beforeAutospacing="0" w:after="0" w:afterAutospacing="0"/>
        <w:ind w:firstLine="708"/>
        <w:jc w:val="both"/>
        <w:textAlignment w:val="baseline"/>
        <w:rPr>
          <w:b w:val="0"/>
          <w:i/>
          <w:sz w:val="28"/>
          <w:szCs w:val="28"/>
        </w:rPr>
      </w:pPr>
      <w:r w:rsidRPr="00A54C3A">
        <w:rPr>
          <w:b w:val="0"/>
          <w:color w:val="000000"/>
          <w:sz w:val="28"/>
          <w:szCs w:val="28"/>
        </w:rPr>
        <w:t xml:space="preserve">проект Закону України </w:t>
      </w:r>
      <w:r w:rsidRPr="00A54C3A">
        <w:rPr>
          <w:b w:val="0"/>
          <w:sz w:val="28"/>
          <w:szCs w:val="28"/>
        </w:rPr>
        <w:t xml:space="preserve">про внесення змін до Закону України "Про громадянство України" щодо підстав і порядку прийняття та припинення громадянства України </w:t>
      </w:r>
      <w:r w:rsidRPr="00A54C3A">
        <w:rPr>
          <w:b w:val="0"/>
          <w:sz w:val="28"/>
          <w:szCs w:val="28"/>
          <w:lang w:eastAsia="ru-RU"/>
        </w:rPr>
        <w:t xml:space="preserve">(реєстр. № 6368-2 від 17.12.2021), поданий народним депутатом України </w:t>
      </w:r>
      <w:proofErr w:type="spellStart"/>
      <w:r w:rsidRPr="00A54C3A">
        <w:rPr>
          <w:b w:val="0"/>
          <w:sz w:val="28"/>
          <w:szCs w:val="28"/>
          <w:lang w:eastAsia="ru-RU"/>
        </w:rPr>
        <w:t>Княжицьким</w:t>
      </w:r>
      <w:proofErr w:type="spellEnd"/>
      <w:r w:rsidRPr="00A54C3A">
        <w:rPr>
          <w:b w:val="0"/>
          <w:sz w:val="28"/>
          <w:szCs w:val="28"/>
          <w:lang w:eastAsia="ru-RU"/>
        </w:rPr>
        <w:t xml:space="preserve"> М.Л.</w:t>
      </w:r>
      <w:r w:rsidRPr="00A54C3A">
        <w:rPr>
          <w:b w:val="0"/>
          <w:sz w:val="28"/>
          <w:szCs w:val="28"/>
          <w:bdr w:val="none" w:sz="0" w:space="0" w:color="auto" w:frame="1"/>
          <w:lang w:eastAsia="ru-RU"/>
        </w:rPr>
        <w:t>,</w:t>
      </w:r>
      <w:r w:rsidRPr="00A54C3A">
        <w:rPr>
          <w:b w:val="0"/>
          <w:sz w:val="28"/>
          <w:szCs w:val="28"/>
        </w:rPr>
        <w:t xml:space="preserve"> включити до Порядку денного шостої сесії Верховної Ради України дев’ятого скликання та </w:t>
      </w:r>
      <w:r w:rsidRPr="00A54C3A">
        <w:rPr>
          <w:b w:val="0"/>
          <w:sz w:val="28"/>
          <w:szCs w:val="28"/>
          <w:shd w:val="clear" w:color="auto" w:fill="FFFFFF"/>
        </w:rPr>
        <w:t xml:space="preserve">за результатами розгляду у першому читанні </w:t>
      </w:r>
      <w:r w:rsidRPr="00A54C3A">
        <w:rPr>
          <w:b w:val="0"/>
          <w:sz w:val="28"/>
          <w:szCs w:val="28"/>
        </w:rPr>
        <w:t>відхилити</w:t>
      </w:r>
      <w:bookmarkStart w:id="2" w:name="n909"/>
      <w:bookmarkStart w:id="3" w:name="n910"/>
      <w:bookmarkEnd w:id="2"/>
      <w:bookmarkEnd w:id="3"/>
      <w:r w:rsidRPr="00A54C3A">
        <w:rPr>
          <w:b w:val="0"/>
          <w:sz w:val="28"/>
          <w:szCs w:val="28"/>
        </w:rPr>
        <w:t>.</w:t>
      </w:r>
    </w:p>
    <w:p w:rsidR="00BF42CC" w:rsidRPr="00A54C3A" w:rsidRDefault="00EC291C" w:rsidP="00BF42CC">
      <w:pPr>
        <w:spacing w:after="0" w:line="240" w:lineRule="auto"/>
        <w:ind w:firstLine="708"/>
        <w:jc w:val="both"/>
        <w:rPr>
          <w:rFonts w:ascii="Times New Roman" w:hAnsi="Times New Roman"/>
          <w:sz w:val="28"/>
          <w:szCs w:val="28"/>
          <w:shd w:val="clear" w:color="auto" w:fill="FFFFFF"/>
          <w:lang w:val="uk-UA"/>
        </w:rPr>
      </w:pPr>
      <w:r w:rsidRPr="00A54C3A">
        <w:rPr>
          <w:rFonts w:ascii="Times New Roman" w:hAnsi="Times New Roman"/>
          <w:sz w:val="28"/>
          <w:szCs w:val="28"/>
          <w:lang w:val="uk-UA"/>
        </w:rPr>
        <w:t>Співдоповідачем з цих</w:t>
      </w:r>
      <w:r w:rsidR="00BF42CC" w:rsidRPr="00A54C3A">
        <w:rPr>
          <w:rFonts w:ascii="Times New Roman" w:hAnsi="Times New Roman"/>
          <w:sz w:val="28"/>
          <w:szCs w:val="28"/>
          <w:lang w:val="uk-UA"/>
        </w:rPr>
        <w:t xml:space="preserve"> питан</w:t>
      </w:r>
      <w:r w:rsidRPr="00A54C3A">
        <w:rPr>
          <w:rFonts w:ascii="Times New Roman" w:hAnsi="Times New Roman"/>
          <w:sz w:val="28"/>
          <w:szCs w:val="28"/>
          <w:lang w:val="uk-UA"/>
        </w:rPr>
        <w:t>ь</w:t>
      </w:r>
      <w:r w:rsidR="00BF42CC" w:rsidRPr="00A54C3A">
        <w:rPr>
          <w:rFonts w:ascii="Times New Roman" w:hAnsi="Times New Roman"/>
          <w:sz w:val="28"/>
          <w:szCs w:val="28"/>
          <w:lang w:val="uk-UA"/>
        </w:rPr>
        <w:t xml:space="preserve"> визначено Голову Комітету </w:t>
      </w:r>
      <w:proofErr w:type="spellStart"/>
      <w:r w:rsidR="00BF42CC" w:rsidRPr="00A54C3A">
        <w:rPr>
          <w:rFonts w:ascii="Times New Roman" w:hAnsi="Times New Roman"/>
          <w:sz w:val="28"/>
          <w:szCs w:val="28"/>
          <w:lang w:val="uk-UA"/>
        </w:rPr>
        <w:t>Лубінця</w:t>
      </w:r>
      <w:proofErr w:type="spellEnd"/>
      <w:r w:rsidR="00BF42CC" w:rsidRPr="00A54C3A">
        <w:rPr>
          <w:rFonts w:ascii="Times New Roman" w:hAnsi="Times New Roman"/>
          <w:sz w:val="28"/>
          <w:szCs w:val="28"/>
          <w:lang w:val="uk-UA"/>
        </w:rPr>
        <w:t xml:space="preserve"> Дмитра Валерійовича.</w:t>
      </w:r>
      <w:r w:rsidR="00BF42CC" w:rsidRPr="00A54C3A">
        <w:rPr>
          <w:rFonts w:ascii="Times New Roman" w:hAnsi="Times New Roman"/>
          <w:color w:val="000000"/>
          <w:sz w:val="28"/>
          <w:szCs w:val="28"/>
          <w:lang w:val="uk-UA"/>
        </w:rPr>
        <w:tab/>
      </w:r>
      <w:r w:rsidR="00BF42CC" w:rsidRPr="00A54C3A">
        <w:rPr>
          <w:rFonts w:ascii="Times New Roman" w:hAnsi="Times New Roman"/>
          <w:sz w:val="28"/>
          <w:szCs w:val="28"/>
          <w:lang w:val="uk-UA"/>
        </w:rPr>
        <w:t xml:space="preserve">    </w:t>
      </w:r>
    </w:p>
    <w:p w:rsidR="00BF42CC" w:rsidRDefault="00BF42CC" w:rsidP="00BF42CC">
      <w:pPr>
        <w:spacing w:after="0" w:line="240" w:lineRule="auto"/>
        <w:rPr>
          <w:rFonts w:ascii="Times New Roman" w:hAnsi="Times New Roman"/>
          <w:sz w:val="28"/>
          <w:szCs w:val="28"/>
          <w:lang w:val="uk-UA"/>
        </w:rPr>
      </w:pPr>
    </w:p>
    <w:p w:rsidR="006A4E90" w:rsidRPr="00A54C3A" w:rsidRDefault="006A4E90" w:rsidP="00BF42CC">
      <w:pPr>
        <w:spacing w:after="0" w:line="240" w:lineRule="auto"/>
        <w:rPr>
          <w:rFonts w:ascii="Times New Roman" w:hAnsi="Times New Roman"/>
          <w:sz w:val="28"/>
          <w:szCs w:val="28"/>
          <w:lang w:val="uk-UA"/>
        </w:rPr>
      </w:pPr>
    </w:p>
    <w:p w:rsidR="00BF42CC" w:rsidRPr="00A54C3A" w:rsidRDefault="00BF42CC" w:rsidP="00BF42CC">
      <w:pPr>
        <w:spacing w:after="0" w:line="240" w:lineRule="auto"/>
        <w:rPr>
          <w:rFonts w:ascii="Times New Roman" w:hAnsi="Times New Roman"/>
          <w:sz w:val="28"/>
          <w:szCs w:val="28"/>
          <w:lang w:val="uk-UA"/>
        </w:rPr>
      </w:pPr>
      <w:r w:rsidRPr="00A54C3A">
        <w:rPr>
          <w:rFonts w:ascii="Times New Roman" w:hAnsi="Times New Roman"/>
          <w:sz w:val="28"/>
          <w:szCs w:val="28"/>
          <w:lang w:val="uk-UA"/>
        </w:rPr>
        <w:t xml:space="preserve">Голова Комітету                                                                                </w:t>
      </w:r>
      <w:r w:rsidR="006A4E90">
        <w:rPr>
          <w:rFonts w:ascii="Times New Roman" w:hAnsi="Times New Roman"/>
          <w:sz w:val="28"/>
          <w:szCs w:val="28"/>
          <w:lang w:val="uk-UA"/>
        </w:rPr>
        <w:t>Д. ЛУБІНЕЦЬ</w:t>
      </w:r>
    </w:p>
    <w:p w:rsidR="00BF42CC" w:rsidRPr="00A54C3A" w:rsidRDefault="00BF42CC" w:rsidP="00BF42CC">
      <w:pPr>
        <w:rPr>
          <w:rFonts w:ascii="Times New Roman" w:hAnsi="Times New Roman"/>
          <w:sz w:val="28"/>
          <w:szCs w:val="28"/>
          <w:lang w:val="uk-UA"/>
        </w:rPr>
      </w:pPr>
    </w:p>
    <w:p w:rsidR="00BF42CC" w:rsidRPr="00A54C3A" w:rsidRDefault="00BF42CC" w:rsidP="00BF42CC">
      <w:pPr>
        <w:rPr>
          <w:rFonts w:ascii="Times New Roman" w:hAnsi="Times New Roman"/>
          <w:sz w:val="28"/>
          <w:szCs w:val="28"/>
          <w:lang w:val="uk-UA"/>
        </w:rPr>
      </w:pPr>
    </w:p>
    <w:p w:rsidR="00BF42CC" w:rsidRPr="00A54C3A" w:rsidRDefault="00BF42CC">
      <w:pPr>
        <w:rPr>
          <w:rFonts w:ascii="Times New Roman" w:hAnsi="Times New Roman"/>
          <w:sz w:val="28"/>
          <w:szCs w:val="28"/>
          <w:lang w:val="uk-UA"/>
        </w:rPr>
      </w:pPr>
    </w:p>
    <w:sectPr w:rsidR="00BF42CC" w:rsidRPr="00A54C3A" w:rsidSect="003D16FB">
      <w:headerReference w:type="default" r:id="rId7"/>
      <w:footerReference w:type="default" r:id="rId8"/>
      <w:headerReference w:type="first" r:id="rId9"/>
      <w:footerReference w:type="first" r:id="rId10"/>
      <w:pgSz w:w="11906" w:h="16838"/>
      <w:pgMar w:top="1276" w:right="849" w:bottom="993" w:left="1560"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895" w:rsidRDefault="00183895">
      <w:pPr>
        <w:spacing w:after="0" w:line="240" w:lineRule="auto"/>
      </w:pPr>
      <w:r>
        <w:separator/>
      </w:r>
    </w:p>
  </w:endnote>
  <w:endnote w:type="continuationSeparator" w:id="0">
    <w:p w:rsidR="00183895" w:rsidRDefault="00183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12D6" w:rsidRDefault="00183895">
    <w:pPr>
      <w:pStyle w:val="a5"/>
      <w:jc w:val="right"/>
    </w:pPr>
  </w:p>
  <w:p w:rsidR="005612D6" w:rsidRDefault="00183895">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0731433"/>
      <w:docPartObj>
        <w:docPartGallery w:val="Page Numbers (Bottom of Page)"/>
        <w:docPartUnique/>
      </w:docPartObj>
    </w:sdtPr>
    <w:sdtEndPr/>
    <w:sdtContent>
      <w:p w:rsidR="00A7635E" w:rsidRDefault="00183895">
        <w:pPr>
          <w:pStyle w:val="a5"/>
          <w:jc w:val="center"/>
        </w:pPr>
      </w:p>
    </w:sdtContent>
  </w:sdt>
  <w:p w:rsidR="00A7635E" w:rsidRDefault="0018389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895" w:rsidRDefault="00183895">
      <w:pPr>
        <w:spacing w:after="0" w:line="240" w:lineRule="auto"/>
      </w:pPr>
      <w:r>
        <w:separator/>
      </w:r>
    </w:p>
  </w:footnote>
  <w:footnote w:type="continuationSeparator" w:id="0">
    <w:p w:rsidR="00183895" w:rsidRDefault="001838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3097434"/>
      <w:docPartObj>
        <w:docPartGallery w:val="Page Numbers (Top of Page)"/>
        <w:docPartUnique/>
      </w:docPartObj>
    </w:sdtPr>
    <w:sdtEndPr/>
    <w:sdtContent>
      <w:p w:rsidR="00FF39B3" w:rsidRDefault="00FF39B3">
        <w:pPr>
          <w:pStyle w:val="a3"/>
          <w:jc w:val="center"/>
        </w:pPr>
        <w:r>
          <w:fldChar w:fldCharType="begin"/>
        </w:r>
        <w:r>
          <w:instrText>PAGE   \* MERGEFORMAT</w:instrText>
        </w:r>
        <w:r>
          <w:fldChar w:fldCharType="separate"/>
        </w:r>
        <w:r w:rsidR="00505802" w:rsidRPr="00505802">
          <w:rPr>
            <w:noProof/>
            <w:lang w:val="uk-UA"/>
          </w:rPr>
          <w:t>11</w:t>
        </w:r>
        <w:r>
          <w:fldChar w:fldCharType="end"/>
        </w:r>
      </w:p>
    </w:sdtContent>
  </w:sdt>
  <w:p w:rsidR="00CE6A4B" w:rsidRDefault="00183895"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3B4F77">
      <w:tc>
        <w:tcPr>
          <w:tcW w:w="11957" w:type="dxa"/>
          <w:tcBorders>
            <w:top w:val="nil"/>
            <w:left w:val="nil"/>
            <w:bottom w:val="nil"/>
            <w:right w:val="nil"/>
          </w:tcBorders>
        </w:tcPr>
        <w:p w:rsidR="00CE6A4B" w:rsidRPr="00AD7F82" w:rsidRDefault="00183895" w:rsidP="00AD7F82">
          <w:pPr>
            <w:pStyle w:val="a3"/>
            <w:tabs>
              <w:tab w:val="clear" w:pos="4677"/>
              <w:tab w:val="clear" w:pos="9355"/>
            </w:tabs>
            <w:rPr>
              <w:rFonts w:ascii="Times New Roman" w:hAnsi="Times New Roman"/>
              <w:color w:val="002060"/>
              <w:sz w:val="32"/>
              <w:szCs w:val="32"/>
            </w:rPr>
          </w:pPr>
        </w:p>
        <w:p w:rsidR="00CE6A4B" w:rsidRPr="00AD7F82" w:rsidRDefault="00183895" w:rsidP="00AD7F82">
          <w:pPr>
            <w:pStyle w:val="a3"/>
            <w:tabs>
              <w:tab w:val="clear" w:pos="4677"/>
              <w:tab w:val="clear" w:pos="9355"/>
            </w:tabs>
            <w:rPr>
              <w:rFonts w:ascii="Times New Roman" w:hAnsi="Times New Roman"/>
              <w:color w:val="002060"/>
              <w:sz w:val="32"/>
              <w:szCs w:val="32"/>
            </w:rPr>
          </w:pPr>
        </w:p>
        <w:p w:rsidR="00CE6A4B" w:rsidRPr="00AD7F82" w:rsidRDefault="00183895" w:rsidP="00AD7F82">
          <w:pPr>
            <w:pStyle w:val="a3"/>
            <w:tabs>
              <w:tab w:val="clear" w:pos="4677"/>
              <w:tab w:val="clear" w:pos="9355"/>
            </w:tabs>
            <w:rPr>
              <w:rFonts w:ascii="Times New Roman" w:hAnsi="Times New Roman"/>
              <w:color w:val="002060"/>
              <w:sz w:val="32"/>
              <w:szCs w:val="32"/>
            </w:rPr>
          </w:pPr>
        </w:p>
        <w:p w:rsidR="00CE6A4B" w:rsidRPr="0021032F" w:rsidRDefault="009F2E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09C970DC" wp14:editId="0FFB6E35">
                <wp:simplePos x="0" y="0"/>
                <wp:positionH relativeFrom="margin">
                  <wp:posOffset>3474085</wp:posOffset>
                </wp:positionH>
                <wp:positionV relativeFrom="paragraph">
                  <wp:posOffset>-801370</wp:posOffset>
                </wp:positionV>
                <wp:extent cx="461010" cy="636905"/>
                <wp:effectExtent l="0" t="0" r="0" b="0"/>
                <wp:wrapSquare wrapText="bothSides"/>
                <wp:docPr id="1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1032F">
            <w:rPr>
              <w:rFonts w:ascii="Times New Roman" w:hAnsi="Times New Roman"/>
              <w:color w:val="1829A8"/>
              <w:spacing w:val="20"/>
              <w:sz w:val="34"/>
              <w:szCs w:val="34"/>
              <w:lang w:val="uk-UA"/>
            </w:rPr>
            <w:t>ВЕРХОВНА РАДА УКРАЇНИ</w:t>
          </w:r>
        </w:p>
        <w:p w:rsidR="00D669A3" w:rsidRPr="00A833C8" w:rsidRDefault="009F2EF5" w:rsidP="00D669A3">
          <w:pPr>
            <w:pStyle w:val="a3"/>
            <w:tabs>
              <w:tab w:val="clear" w:pos="4677"/>
              <w:tab w:val="clear" w:pos="9355"/>
            </w:tabs>
            <w:spacing w:before="8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Pr>
              <w:rFonts w:ascii="Times New Roman" w:hAnsi="Times New Roman"/>
              <w:b/>
              <w:color w:val="1829A8"/>
              <w:spacing w:val="20"/>
              <w:sz w:val="24"/>
              <w:szCs w:val="24"/>
              <w:lang w:val="uk-UA"/>
            </w:rPr>
            <w:t xml:space="preserve">прав людини, </w:t>
          </w:r>
          <w:proofErr w:type="spellStart"/>
          <w:r>
            <w:rPr>
              <w:rFonts w:ascii="Times New Roman" w:hAnsi="Times New Roman"/>
              <w:b/>
              <w:color w:val="1829A8"/>
              <w:spacing w:val="20"/>
              <w:sz w:val="24"/>
              <w:szCs w:val="24"/>
              <w:lang w:val="uk-UA"/>
            </w:rPr>
            <w:t>деокупації</w:t>
          </w:r>
          <w:proofErr w:type="spellEnd"/>
          <w:r>
            <w:rPr>
              <w:rFonts w:ascii="Times New Roman" w:hAnsi="Times New Roman"/>
              <w:b/>
              <w:color w:val="1829A8"/>
              <w:spacing w:val="20"/>
              <w:sz w:val="24"/>
              <w:szCs w:val="24"/>
              <w:lang w:val="uk-UA"/>
            </w:rPr>
            <w:t xml:space="preserve"> </w:t>
          </w:r>
          <w:r w:rsidRPr="00D669A3">
            <w:rPr>
              <w:rFonts w:ascii="Times New Roman" w:hAnsi="Times New Roman"/>
              <w:b/>
              <w:color w:val="1829A8"/>
              <w:spacing w:val="20"/>
              <w:sz w:val="24"/>
              <w:szCs w:val="24"/>
              <w:lang w:val="uk-UA"/>
            </w:rPr>
            <w:t>та реінтеграції тимчасово окупованих</w:t>
          </w:r>
          <w:r>
            <w:rPr>
              <w:rFonts w:ascii="Times New Roman" w:hAnsi="Times New Roman"/>
              <w:b/>
              <w:color w:val="1829A8"/>
              <w:spacing w:val="20"/>
              <w:sz w:val="24"/>
              <w:szCs w:val="24"/>
              <w:lang w:val="uk-UA"/>
            </w:rPr>
            <w:br/>
          </w:r>
          <w:r w:rsidRPr="00D669A3">
            <w:rPr>
              <w:rFonts w:ascii="Times New Roman" w:hAnsi="Times New Roman"/>
              <w:b/>
              <w:color w:val="1829A8"/>
              <w:spacing w:val="20"/>
              <w:sz w:val="24"/>
              <w:szCs w:val="24"/>
              <w:lang w:val="uk-UA"/>
            </w:rPr>
            <w:t>територій у Донецькій, Луганській областях та Автономної Республіки Крим,</w:t>
          </w:r>
          <w:r>
            <w:rPr>
              <w:rFonts w:ascii="Times New Roman" w:hAnsi="Times New Roman"/>
              <w:b/>
              <w:color w:val="1829A8"/>
              <w:spacing w:val="20"/>
              <w:sz w:val="24"/>
              <w:szCs w:val="24"/>
              <w:lang w:val="uk-UA"/>
            </w:rPr>
            <w:br/>
          </w:r>
          <w:r w:rsidRPr="00D669A3">
            <w:rPr>
              <w:rFonts w:ascii="Times New Roman" w:hAnsi="Times New Roman"/>
              <w:b/>
              <w:color w:val="1829A8"/>
              <w:spacing w:val="20"/>
              <w:sz w:val="24"/>
              <w:szCs w:val="24"/>
              <w:lang w:val="uk-UA"/>
            </w:rPr>
            <w:t>міста Севастополя, національних меншин і міжнаціональних відносин</w:t>
          </w:r>
        </w:p>
        <w:p w:rsidR="00C27AE9" w:rsidRPr="00C86266" w:rsidRDefault="009F2EF5" w:rsidP="00D669A3">
          <w:pPr>
            <w:pStyle w:val="a3"/>
            <w:tabs>
              <w:tab w:val="clear" w:pos="4677"/>
              <w:tab w:val="clear" w:pos="9355"/>
            </w:tabs>
            <w:spacing w:before="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 xml:space="preserve">1008, м.Київ-8, вул. М. Грушевського, 5, </w:t>
          </w:r>
          <w:proofErr w:type="spellStart"/>
          <w:r w:rsidRPr="00A833C8">
            <w:rPr>
              <w:rFonts w:ascii="Times New Roman" w:hAnsi="Times New Roman"/>
              <w:color w:val="1829A8"/>
              <w:sz w:val="20"/>
              <w:szCs w:val="20"/>
              <w:lang w:val="uk-UA"/>
            </w:rPr>
            <w:t>тел</w:t>
          </w:r>
          <w:proofErr w:type="spellEnd"/>
          <w:r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Pr="00A833C8">
            <w:rPr>
              <w:rFonts w:ascii="Times New Roman" w:hAnsi="Times New Roman"/>
              <w:color w:val="1829A8"/>
              <w:sz w:val="20"/>
              <w:szCs w:val="20"/>
              <w:lang w:val="uk-UA"/>
            </w:rPr>
            <w:t xml:space="preserve"> 2</w:t>
          </w:r>
          <w:r>
            <w:rPr>
              <w:rFonts w:ascii="Times New Roman" w:hAnsi="Times New Roman"/>
              <w:color w:val="1829A8"/>
              <w:sz w:val="20"/>
              <w:szCs w:val="20"/>
              <w:lang w:val="uk-UA"/>
            </w:rPr>
            <w:t>55</w:t>
          </w:r>
          <w:r w:rsidRPr="00A833C8">
            <w:rPr>
              <w:rFonts w:ascii="Times New Roman" w:hAnsi="Times New Roman"/>
              <w:color w:val="1829A8"/>
              <w:sz w:val="20"/>
              <w:szCs w:val="20"/>
              <w:lang w:val="uk-UA"/>
            </w:rPr>
            <w:t>-</w:t>
          </w:r>
          <w:r>
            <w:rPr>
              <w:rFonts w:ascii="Times New Roman" w:hAnsi="Times New Roman"/>
              <w:color w:val="1829A8"/>
              <w:sz w:val="20"/>
              <w:szCs w:val="20"/>
              <w:lang w:val="uk-UA"/>
            </w:rPr>
            <w:t>49</w:t>
          </w:r>
          <w:r w:rsidRPr="00A833C8">
            <w:rPr>
              <w:rFonts w:ascii="Times New Roman" w:hAnsi="Times New Roman"/>
              <w:color w:val="1829A8"/>
              <w:sz w:val="20"/>
              <w:szCs w:val="20"/>
              <w:lang w:val="uk-UA"/>
            </w:rPr>
            <w:t>-</w:t>
          </w:r>
          <w:r>
            <w:rPr>
              <w:rFonts w:ascii="Times New Roman" w:hAnsi="Times New Roman"/>
              <w:color w:val="1829A8"/>
              <w:sz w:val="20"/>
              <w:szCs w:val="20"/>
              <w:lang w:val="uk-UA"/>
            </w:rPr>
            <w:t xml:space="preserve">02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B4F77" w:rsidRPr="00053776" w:rsidTr="003E0669">
      <w:tc>
        <w:tcPr>
          <w:tcW w:w="1087" w:type="dxa"/>
          <w:tcBorders>
            <w:top w:val="nil"/>
          </w:tcBorders>
        </w:tcPr>
        <w:p w:rsidR="003B4F77" w:rsidRPr="00053776" w:rsidRDefault="00183895" w:rsidP="003B4F77">
          <w:pPr>
            <w:pStyle w:val="a3"/>
            <w:tabs>
              <w:tab w:val="clear" w:pos="4677"/>
              <w:tab w:val="clear" w:pos="9355"/>
            </w:tabs>
            <w:rPr>
              <w:rFonts w:ascii="Times New Roman" w:hAnsi="Times New Roman"/>
              <w:color w:val="002060"/>
              <w:lang w:val="uk-UA"/>
            </w:rPr>
          </w:pPr>
        </w:p>
      </w:tc>
      <w:tc>
        <w:tcPr>
          <w:tcW w:w="9714" w:type="dxa"/>
        </w:tcPr>
        <w:p w:rsidR="003B4F77" w:rsidRPr="00053776" w:rsidRDefault="00183895" w:rsidP="003B4F77">
          <w:pPr>
            <w:pStyle w:val="a3"/>
            <w:tabs>
              <w:tab w:val="clear" w:pos="4677"/>
              <w:tab w:val="clear" w:pos="9355"/>
            </w:tabs>
            <w:rPr>
              <w:rFonts w:ascii="Times New Roman" w:hAnsi="Times New Roman"/>
              <w:color w:val="002060"/>
              <w:lang w:val="uk-UA"/>
            </w:rPr>
          </w:pPr>
        </w:p>
      </w:tc>
      <w:tc>
        <w:tcPr>
          <w:tcW w:w="1086" w:type="dxa"/>
          <w:tcBorders>
            <w:top w:val="nil"/>
          </w:tcBorders>
        </w:tcPr>
        <w:p w:rsidR="003B4F77" w:rsidRPr="00053776" w:rsidRDefault="00183895" w:rsidP="003B4F77">
          <w:pPr>
            <w:pStyle w:val="a3"/>
            <w:tabs>
              <w:tab w:val="clear" w:pos="4677"/>
              <w:tab w:val="clear" w:pos="9355"/>
            </w:tabs>
            <w:rPr>
              <w:rFonts w:ascii="Times New Roman" w:hAnsi="Times New Roman"/>
              <w:color w:val="002060"/>
              <w:lang w:val="uk-UA"/>
            </w:rPr>
          </w:pPr>
        </w:p>
      </w:tc>
    </w:tr>
  </w:tbl>
  <w:p w:rsidR="00F91DD3" w:rsidRPr="004F7B8A" w:rsidRDefault="00183895"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65F6D"/>
    <w:multiLevelType w:val="hybridMultilevel"/>
    <w:tmpl w:val="00EEFD08"/>
    <w:lvl w:ilvl="0" w:tplc="6F4AC3AA">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2CC"/>
    <w:rsid w:val="0005537F"/>
    <w:rsid w:val="000D17B4"/>
    <w:rsid w:val="000F1370"/>
    <w:rsid w:val="000F40F8"/>
    <w:rsid w:val="00146ADC"/>
    <w:rsid w:val="00163A5E"/>
    <w:rsid w:val="00164D20"/>
    <w:rsid w:val="00181F8B"/>
    <w:rsid w:val="00183895"/>
    <w:rsid w:val="00192A5D"/>
    <w:rsid w:val="001C2DC6"/>
    <w:rsid w:val="001D3854"/>
    <w:rsid w:val="001D6A7D"/>
    <w:rsid w:val="00205CF1"/>
    <w:rsid w:val="00206DA5"/>
    <w:rsid w:val="00211EEE"/>
    <w:rsid w:val="002545E5"/>
    <w:rsid w:val="00273EDE"/>
    <w:rsid w:val="002A546B"/>
    <w:rsid w:val="002B7BAE"/>
    <w:rsid w:val="002C3CBE"/>
    <w:rsid w:val="00316407"/>
    <w:rsid w:val="00332BB7"/>
    <w:rsid w:val="0033408C"/>
    <w:rsid w:val="003912F4"/>
    <w:rsid w:val="00391357"/>
    <w:rsid w:val="003B0EEC"/>
    <w:rsid w:val="003D6EB1"/>
    <w:rsid w:val="00421A88"/>
    <w:rsid w:val="00470CE8"/>
    <w:rsid w:val="00477B90"/>
    <w:rsid w:val="004C0ED9"/>
    <w:rsid w:val="00505802"/>
    <w:rsid w:val="005154AA"/>
    <w:rsid w:val="00572380"/>
    <w:rsid w:val="00576B17"/>
    <w:rsid w:val="0058460F"/>
    <w:rsid w:val="00585B67"/>
    <w:rsid w:val="005A3A11"/>
    <w:rsid w:val="005B42D0"/>
    <w:rsid w:val="005C5931"/>
    <w:rsid w:val="005D197E"/>
    <w:rsid w:val="006774C4"/>
    <w:rsid w:val="006A4E90"/>
    <w:rsid w:val="006C20CC"/>
    <w:rsid w:val="006C383C"/>
    <w:rsid w:val="007577CF"/>
    <w:rsid w:val="007648AC"/>
    <w:rsid w:val="007A465C"/>
    <w:rsid w:val="00813105"/>
    <w:rsid w:val="00854322"/>
    <w:rsid w:val="00854819"/>
    <w:rsid w:val="0085627F"/>
    <w:rsid w:val="00875456"/>
    <w:rsid w:val="008D4BFA"/>
    <w:rsid w:val="008D6FB7"/>
    <w:rsid w:val="008E2A44"/>
    <w:rsid w:val="008F1750"/>
    <w:rsid w:val="008F447C"/>
    <w:rsid w:val="008F6663"/>
    <w:rsid w:val="00915546"/>
    <w:rsid w:val="00915875"/>
    <w:rsid w:val="009C4F10"/>
    <w:rsid w:val="009F2EF5"/>
    <w:rsid w:val="009F5CCC"/>
    <w:rsid w:val="009F6A72"/>
    <w:rsid w:val="00A16800"/>
    <w:rsid w:val="00A26F68"/>
    <w:rsid w:val="00A37C02"/>
    <w:rsid w:val="00A54C3A"/>
    <w:rsid w:val="00A911B4"/>
    <w:rsid w:val="00A92BFB"/>
    <w:rsid w:val="00AA0B17"/>
    <w:rsid w:val="00AB2DAA"/>
    <w:rsid w:val="00AB5912"/>
    <w:rsid w:val="00AC6104"/>
    <w:rsid w:val="00AE6CBA"/>
    <w:rsid w:val="00B04C9C"/>
    <w:rsid w:val="00B16CFE"/>
    <w:rsid w:val="00B268EF"/>
    <w:rsid w:val="00B31D84"/>
    <w:rsid w:val="00B3719C"/>
    <w:rsid w:val="00B4495D"/>
    <w:rsid w:val="00B5006E"/>
    <w:rsid w:val="00B94D00"/>
    <w:rsid w:val="00BC47D5"/>
    <w:rsid w:val="00BF42CC"/>
    <w:rsid w:val="00BF531B"/>
    <w:rsid w:val="00BF7BDE"/>
    <w:rsid w:val="00C320AB"/>
    <w:rsid w:val="00C57769"/>
    <w:rsid w:val="00C82861"/>
    <w:rsid w:val="00C83D61"/>
    <w:rsid w:val="00C84F04"/>
    <w:rsid w:val="00C923CB"/>
    <w:rsid w:val="00C966BF"/>
    <w:rsid w:val="00CA25BC"/>
    <w:rsid w:val="00CC4B7C"/>
    <w:rsid w:val="00CE0FA2"/>
    <w:rsid w:val="00D300B9"/>
    <w:rsid w:val="00D35B8D"/>
    <w:rsid w:val="00D50239"/>
    <w:rsid w:val="00D50EF6"/>
    <w:rsid w:val="00D7732E"/>
    <w:rsid w:val="00DC7C6A"/>
    <w:rsid w:val="00DE2D1D"/>
    <w:rsid w:val="00DE34A6"/>
    <w:rsid w:val="00DE77C3"/>
    <w:rsid w:val="00DF70EE"/>
    <w:rsid w:val="00E83E4D"/>
    <w:rsid w:val="00E87E78"/>
    <w:rsid w:val="00E959A9"/>
    <w:rsid w:val="00EA2472"/>
    <w:rsid w:val="00EA50BD"/>
    <w:rsid w:val="00EC291C"/>
    <w:rsid w:val="00EC4F0A"/>
    <w:rsid w:val="00ED79F8"/>
    <w:rsid w:val="00EE11BD"/>
    <w:rsid w:val="00EF4158"/>
    <w:rsid w:val="00F04E88"/>
    <w:rsid w:val="00F246CE"/>
    <w:rsid w:val="00F542BB"/>
    <w:rsid w:val="00FD1F90"/>
    <w:rsid w:val="00FF39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7B630"/>
  <w15:chartTrackingRefBased/>
  <w15:docId w15:val="{FF6505B8-9F1E-4D99-AA95-BA699383D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2CC"/>
    <w:rPr>
      <w:rFonts w:ascii="Calibri" w:eastAsia="Calibri" w:hAnsi="Calibri" w:cs="Times New Roman"/>
      <w:lang w:val="ru-RU"/>
    </w:rPr>
  </w:style>
  <w:style w:type="paragraph" w:styleId="3">
    <w:name w:val="heading 3"/>
    <w:basedOn w:val="a"/>
    <w:link w:val="30"/>
    <w:uiPriority w:val="9"/>
    <w:qFormat/>
    <w:rsid w:val="00BF42CC"/>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F42CC"/>
    <w:rPr>
      <w:rFonts w:ascii="Times New Roman" w:eastAsia="Times New Roman" w:hAnsi="Times New Roman" w:cs="Times New Roman"/>
      <w:b/>
      <w:bCs/>
      <w:sz w:val="27"/>
      <w:szCs w:val="27"/>
      <w:lang w:eastAsia="uk-UA"/>
    </w:rPr>
  </w:style>
  <w:style w:type="paragraph" w:styleId="a3">
    <w:name w:val="header"/>
    <w:basedOn w:val="a"/>
    <w:link w:val="a4"/>
    <w:uiPriority w:val="99"/>
    <w:rsid w:val="00BF42CC"/>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BF42CC"/>
    <w:rPr>
      <w:rFonts w:ascii="Calibri" w:eastAsia="Calibri" w:hAnsi="Calibri" w:cs="Times New Roman"/>
      <w:lang w:val="ru-RU"/>
    </w:rPr>
  </w:style>
  <w:style w:type="paragraph" w:styleId="a5">
    <w:name w:val="footer"/>
    <w:basedOn w:val="a"/>
    <w:link w:val="a6"/>
    <w:uiPriority w:val="99"/>
    <w:rsid w:val="00BF42CC"/>
    <w:pPr>
      <w:tabs>
        <w:tab w:val="center" w:pos="4677"/>
        <w:tab w:val="right" w:pos="9355"/>
      </w:tabs>
      <w:spacing w:after="0" w:line="240" w:lineRule="auto"/>
    </w:pPr>
  </w:style>
  <w:style w:type="character" w:customStyle="1" w:styleId="a6">
    <w:name w:val="Нижній колонтитул Знак"/>
    <w:basedOn w:val="a0"/>
    <w:link w:val="a5"/>
    <w:uiPriority w:val="99"/>
    <w:rsid w:val="00BF42CC"/>
    <w:rPr>
      <w:rFonts w:ascii="Calibri" w:eastAsia="Calibri" w:hAnsi="Calibri" w:cs="Times New Roman"/>
      <w:lang w:val="ru-RU"/>
    </w:rPr>
  </w:style>
  <w:style w:type="table" w:styleId="a7">
    <w:name w:val="Table Grid"/>
    <w:basedOn w:val="a1"/>
    <w:uiPriority w:val="99"/>
    <w:rsid w:val="00BF42CC"/>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F542B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2">
    <w:name w:val="rvps2"/>
    <w:basedOn w:val="a"/>
    <w:rsid w:val="00F542BB"/>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Body Text"/>
    <w:basedOn w:val="a"/>
    <w:link w:val="aa"/>
    <w:uiPriority w:val="99"/>
    <w:rsid w:val="00273EDE"/>
    <w:pPr>
      <w:spacing w:after="120" w:line="240" w:lineRule="auto"/>
    </w:pPr>
    <w:rPr>
      <w:rFonts w:ascii="Times New Roman" w:eastAsia="Times New Roman" w:hAnsi="Times New Roman"/>
      <w:sz w:val="24"/>
      <w:szCs w:val="24"/>
      <w:lang w:val="uk-UA" w:eastAsia="ru-RU"/>
    </w:rPr>
  </w:style>
  <w:style w:type="character" w:customStyle="1" w:styleId="aa">
    <w:name w:val="Основний текст Знак"/>
    <w:basedOn w:val="a0"/>
    <w:link w:val="a9"/>
    <w:uiPriority w:val="99"/>
    <w:rsid w:val="00273EDE"/>
    <w:rPr>
      <w:rFonts w:ascii="Times New Roman" w:eastAsia="Times New Roman" w:hAnsi="Times New Roman" w:cs="Times New Roman"/>
      <w:sz w:val="24"/>
      <w:szCs w:val="24"/>
      <w:lang w:eastAsia="ru-RU"/>
    </w:rPr>
  </w:style>
  <w:style w:type="paragraph" w:styleId="ab">
    <w:name w:val="List Paragraph"/>
    <w:basedOn w:val="a"/>
    <w:uiPriority w:val="34"/>
    <w:qFormat/>
    <w:rsid w:val="007A465C"/>
    <w:pPr>
      <w:ind w:left="720"/>
      <w:contextualSpacing/>
    </w:pPr>
  </w:style>
  <w:style w:type="character" w:customStyle="1" w:styleId="rvts44">
    <w:name w:val="rvts44"/>
    <w:basedOn w:val="a0"/>
    <w:rsid w:val="00AB2DAA"/>
  </w:style>
  <w:style w:type="paragraph" w:styleId="ac">
    <w:name w:val="No Spacing"/>
    <w:uiPriority w:val="1"/>
    <w:qFormat/>
    <w:rsid w:val="00146ADC"/>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11</Pages>
  <Words>16983</Words>
  <Characters>9681</Characters>
  <Application>Microsoft Office Word</Application>
  <DocSecurity>0</DocSecurity>
  <Lines>80</Lines>
  <Paragraphs>53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 Олексіївна Пантєлєєва</dc:creator>
  <cp:keywords/>
  <dc:description/>
  <cp:lastModifiedBy>Оксана Олексіївна Пантєлєєва</cp:lastModifiedBy>
  <cp:revision>8</cp:revision>
  <dcterms:created xsi:type="dcterms:W3CDTF">2022-01-21T16:27:00Z</dcterms:created>
  <dcterms:modified xsi:type="dcterms:W3CDTF">2022-01-21T16:44:00Z</dcterms:modified>
</cp:coreProperties>
</file>