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5CB9" w:rsidRPr="00A27C86" w:rsidRDefault="00EB5CB9" w:rsidP="00A27C86">
      <w:pPr>
        <w:shd w:val="clear" w:color="auto" w:fill="FFFFFF"/>
        <w:ind w:firstLine="709"/>
        <w:jc w:val="center"/>
        <w:rPr>
          <w:sz w:val="28"/>
          <w:szCs w:val="28"/>
          <w:lang w:val="uk-UA"/>
        </w:rPr>
      </w:pPr>
      <w:bookmarkStart w:id="0" w:name="_GoBack"/>
      <w:bookmarkEnd w:id="0"/>
      <w:r w:rsidRPr="00A27C86">
        <w:rPr>
          <w:b/>
          <w:bCs/>
          <w:spacing w:val="-1"/>
          <w:sz w:val="28"/>
          <w:szCs w:val="28"/>
          <w:lang w:val="uk-UA"/>
        </w:rPr>
        <w:t>ПОЯСНЮВАЛЬНА ЗАПИСКА</w:t>
      </w:r>
    </w:p>
    <w:p w:rsidR="00A57A40" w:rsidRPr="00A27C86" w:rsidRDefault="00EB5CB9" w:rsidP="00A27C86">
      <w:pPr>
        <w:shd w:val="clear" w:color="auto" w:fill="FFFFFF"/>
        <w:ind w:firstLine="709"/>
        <w:jc w:val="center"/>
        <w:rPr>
          <w:sz w:val="28"/>
          <w:szCs w:val="28"/>
          <w:lang w:val="uk-UA"/>
        </w:rPr>
      </w:pPr>
      <w:r w:rsidRPr="00A27C86">
        <w:rPr>
          <w:sz w:val="28"/>
          <w:szCs w:val="28"/>
          <w:lang w:val="uk-UA"/>
        </w:rPr>
        <w:t>до проекту Закону України</w:t>
      </w:r>
    </w:p>
    <w:p w:rsidR="00EB5CB9" w:rsidRPr="00A27C86" w:rsidRDefault="00A57A40" w:rsidP="00A27C86">
      <w:pPr>
        <w:shd w:val="clear" w:color="auto" w:fill="FFFFFF"/>
        <w:ind w:firstLine="709"/>
        <w:jc w:val="center"/>
        <w:rPr>
          <w:sz w:val="28"/>
          <w:szCs w:val="28"/>
          <w:lang w:val="uk-UA"/>
        </w:rPr>
      </w:pPr>
      <w:r w:rsidRPr="00A27C86">
        <w:rPr>
          <w:b/>
          <w:sz w:val="28"/>
          <w:szCs w:val="28"/>
          <w:lang w:val="uk-UA"/>
        </w:rPr>
        <w:t>п</w:t>
      </w:r>
      <w:r w:rsidR="002C6739" w:rsidRPr="00A27C86">
        <w:rPr>
          <w:b/>
          <w:sz w:val="28"/>
          <w:szCs w:val="28"/>
          <w:lang w:val="uk-UA"/>
        </w:rPr>
        <w:t xml:space="preserve">ро внесення змін до Закону України «Про ціни і </w:t>
      </w:r>
      <w:r w:rsidR="00395888" w:rsidRPr="00A27C86">
        <w:rPr>
          <w:b/>
          <w:sz w:val="28"/>
          <w:szCs w:val="28"/>
          <w:lang w:val="uk-UA"/>
        </w:rPr>
        <w:t xml:space="preserve"> </w:t>
      </w:r>
      <w:r w:rsidR="002C6739" w:rsidRPr="00A27C86">
        <w:rPr>
          <w:b/>
          <w:sz w:val="28"/>
          <w:szCs w:val="28"/>
          <w:lang w:val="uk-UA"/>
        </w:rPr>
        <w:t xml:space="preserve">ціноутворення»  щодо відновлення державного </w:t>
      </w:r>
      <w:r w:rsidR="00395888" w:rsidRPr="00A27C86">
        <w:rPr>
          <w:b/>
          <w:sz w:val="28"/>
          <w:szCs w:val="28"/>
          <w:lang w:val="uk-UA"/>
        </w:rPr>
        <w:t xml:space="preserve"> </w:t>
      </w:r>
      <w:r w:rsidR="002C6739" w:rsidRPr="00A27C86">
        <w:rPr>
          <w:b/>
          <w:sz w:val="28"/>
          <w:szCs w:val="28"/>
          <w:lang w:val="uk-UA"/>
        </w:rPr>
        <w:t>регулювання цін на</w:t>
      </w:r>
      <w:r w:rsidRPr="00A27C86">
        <w:rPr>
          <w:b/>
          <w:sz w:val="28"/>
          <w:szCs w:val="28"/>
          <w:lang w:val="uk-UA"/>
        </w:rPr>
        <w:t xml:space="preserve"> продукти харчування, що мають істотну</w:t>
      </w:r>
      <w:r w:rsidR="002C6739" w:rsidRPr="00A27C86">
        <w:rPr>
          <w:b/>
          <w:sz w:val="28"/>
          <w:szCs w:val="28"/>
          <w:lang w:val="uk-UA"/>
        </w:rPr>
        <w:t xml:space="preserve"> соціальн</w:t>
      </w:r>
      <w:r w:rsidRPr="00A27C86">
        <w:rPr>
          <w:b/>
          <w:sz w:val="28"/>
          <w:szCs w:val="28"/>
          <w:lang w:val="uk-UA"/>
        </w:rPr>
        <w:t>у</w:t>
      </w:r>
      <w:r w:rsidR="002C6739" w:rsidRPr="00A27C86">
        <w:rPr>
          <w:b/>
          <w:sz w:val="28"/>
          <w:szCs w:val="28"/>
          <w:lang w:val="uk-UA"/>
        </w:rPr>
        <w:t xml:space="preserve"> значущі</w:t>
      </w:r>
      <w:r w:rsidRPr="00A27C86">
        <w:rPr>
          <w:b/>
          <w:sz w:val="28"/>
          <w:szCs w:val="28"/>
          <w:lang w:val="uk-UA"/>
        </w:rPr>
        <w:t>сть</w:t>
      </w:r>
    </w:p>
    <w:p w:rsidR="00081FA4" w:rsidRPr="00A27C86" w:rsidRDefault="00081FA4" w:rsidP="00A27C86">
      <w:pPr>
        <w:shd w:val="clear" w:color="auto" w:fill="FFFFFF"/>
        <w:ind w:firstLine="709"/>
        <w:jc w:val="both"/>
        <w:rPr>
          <w:sz w:val="28"/>
          <w:szCs w:val="28"/>
          <w:lang w:val="uk-UA"/>
        </w:rPr>
      </w:pPr>
    </w:p>
    <w:p w:rsidR="00A57A40" w:rsidRPr="00A27C86" w:rsidRDefault="00EB5CB9" w:rsidP="00A27C86">
      <w:pPr>
        <w:widowControl/>
        <w:numPr>
          <w:ilvl w:val="0"/>
          <w:numId w:val="1"/>
        </w:numPr>
        <w:shd w:val="clear" w:color="auto" w:fill="FFFFFF"/>
        <w:autoSpaceDE/>
        <w:autoSpaceDN/>
        <w:adjustRightInd/>
        <w:ind w:left="0" w:firstLine="709"/>
        <w:jc w:val="both"/>
        <w:rPr>
          <w:b/>
          <w:sz w:val="28"/>
          <w:szCs w:val="28"/>
          <w:lang w:val="uk-UA"/>
        </w:rPr>
      </w:pPr>
      <w:r w:rsidRPr="00A27C86">
        <w:rPr>
          <w:b/>
          <w:sz w:val="28"/>
          <w:szCs w:val="28"/>
          <w:lang w:val="uk-UA"/>
        </w:rPr>
        <w:t xml:space="preserve">Обґрунтування необхідності прийняття </w:t>
      </w:r>
      <w:r w:rsidR="00A57A40" w:rsidRPr="00A27C86">
        <w:rPr>
          <w:b/>
          <w:sz w:val="28"/>
          <w:szCs w:val="28"/>
          <w:lang w:val="uk-UA"/>
        </w:rPr>
        <w:t>законопроекту</w:t>
      </w:r>
    </w:p>
    <w:p w:rsidR="00A57A40" w:rsidRPr="00A27C86" w:rsidRDefault="00A57A40" w:rsidP="00A27C86">
      <w:pPr>
        <w:widowControl/>
        <w:shd w:val="clear" w:color="auto" w:fill="FFFFFF"/>
        <w:autoSpaceDE/>
        <w:autoSpaceDN/>
        <w:adjustRightInd/>
        <w:ind w:firstLine="709"/>
        <w:jc w:val="both"/>
        <w:rPr>
          <w:b/>
          <w:sz w:val="28"/>
          <w:szCs w:val="28"/>
          <w:lang w:val="uk-UA"/>
        </w:rPr>
      </w:pPr>
    </w:p>
    <w:p w:rsidR="002C220A" w:rsidRDefault="002C220A" w:rsidP="00A27C86">
      <w:pPr>
        <w:widowControl/>
        <w:shd w:val="clear" w:color="auto" w:fill="FFFFFF"/>
        <w:autoSpaceDE/>
        <w:autoSpaceDN/>
        <w:adjustRightInd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 </w:t>
      </w:r>
      <w:r w:rsidR="001D47EB">
        <w:rPr>
          <w:sz w:val="28"/>
          <w:szCs w:val="28"/>
          <w:lang w:val="uk-UA"/>
        </w:rPr>
        <w:t>Україні</w:t>
      </w:r>
      <w:r>
        <w:rPr>
          <w:sz w:val="28"/>
          <w:szCs w:val="28"/>
          <w:lang w:val="uk-UA"/>
        </w:rPr>
        <w:t xml:space="preserve"> ціни на продукти харчування регулюються згідно Закону України «Про ціни та ціноутворення».</w:t>
      </w:r>
    </w:p>
    <w:p w:rsidR="00F533C1" w:rsidRPr="00A27C86" w:rsidRDefault="00F533C1" w:rsidP="00A27C86">
      <w:pPr>
        <w:widowControl/>
        <w:shd w:val="clear" w:color="auto" w:fill="FFFFFF"/>
        <w:autoSpaceDE/>
        <w:autoSpaceDN/>
        <w:adjustRightInd/>
        <w:ind w:firstLine="709"/>
        <w:jc w:val="both"/>
        <w:rPr>
          <w:sz w:val="28"/>
          <w:szCs w:val="28"/>
          <w:shd w:val="clear" w:color="auto" w:fill="FFFFFF"/>
          <w:lang w:val="uk-UA"/>
        </w:rPr>
      </w:pPr>
      <w:r w:rsidRPr="00A27C86">
        <w:rPr>
          <w:sz w:val="28"/>
          <w:szCs w:val="28"/>
          <w:lang w:val="uk-UA"/>
        </w:rPr>
        <w:t xml:space="preserve">1 липня 2017 року відповідно до Постанови Кабінету Міністрів України </w:t>
      </w:r>
      <w:r w:rsidR="009372EA" w:rsidRPr="00A27C86">
        <w:rPr>
          <w:sz w:val="28"/>
          <w:szCs w:val="28"/>
          <w:shd w:val="clear" w:color="auto" w:fill="FFFFFF"/>
          <w:lang w:val="uk-UA"/>
        </w:rPr>
        <w:t>7 червня 2017 року </w:t>
      </w:r>
      <w:hyperlink r:id="rId10" w:history="1">
        <w:r w:rsidR="009372EA" w:rsidRPr="00A27C86">
          <w:rPr>
            <w:rStyle w:val="a8"/>
            <w:color w:val="auto"/>
            <w:sz w:val="28"/>
            <w:szCs w:val="28"/>
            <w:u w:val="none"/>
            <w:bdr w:val="none" w:sz="0" w:space="0" w:color="auto" w:frame="1"/>
            <w:shd w:val="clear" w:color="auto" w:fill="FFFFFF"/>
            <w:lang w:val="uk-UA"/>
          </w:rPr>
          <w:t>№ 394 «Про внесення змін у додаток до постанови Кабінету Міністрів України від 25 грудня 1996 р. №1548 та визнання такими, що втратили чинність, деяких постанов Кабінету Міністрів України</w:t>
        </w:r>
      </w:hyperlink>
      <w:r w:rsidR="009372EA" w:rsidRPr="00A27C86">
        <w:rPr>
          <w:sz w:val="28"/>
          <w:szCs w:val="28"/>
          <w:lang w:val="uk-UA"/>
        </w:rPr>
        <w:t>»</w:t>
      </w:r>
      <w:r w:rsidR="00A57A40" w:rsidRPr="00A27C86">
        <w:rPr>
          <w:sz w:val="28"/>
          <w:szCs w:val="28"/>
          <w:lang w:val="uk-UA"/>
        </w:rPr>
        <w:t xml:space="preserve"> </w:t>
      </w:r>
      <w:r w:rsidR="009372EA" w:rsidRPr="00A27C86">
        <w:rPr>
          <w:sz w:val="28"/>
          <w:szCs w:val="28"/>
          <w:lang w:val="uk-UA"/>
        </w:rPr>
        <w:t xml:space="preserve">було </w:t>
      </w:r>
      <w:r w:rsidR="009372EA" w:rsidRPr="00A27C86">
        <w:rPr>
          <w:sz w:val="28"/>
          <w:szCs w:val="28"/>
          <w:shd w:val="clear" w:color="auto" w:fill="FFFFFF"/>
          <w:lang w:val="uk-UA"/>
        </w:rPr>
        <w:t>скасовано державне регулювання цін на продовольчі товари та послуги на ринках.</w:t>
      </w:r>
    </w:p>
    <w:p w:rsidR="00A57A40" w:rsidRPr="00A27C86" w:rsidRDefault="00A57A40" w:rsidP="00A27C86">
      <w:pPr>
        <w:widowControl/>
        <w:shd w:val="clear" w:color="auto" w:fill="FFFFFF"/>
        <w:autoSpaceDE/>
        <w:autoSpaceDN/>
        <w:adjustRightInd/>
        <w:ind w:firstLine="709"/>
        <w:jc w:val="both"/>
        <w:rPr>
          <w:sz w:val="28"/>
          <w:szCs w:val="28"/>
          <w:shd w:val="clear" w:color="auto" w:fill="FFFFFF"/>
          <w:lang w:val="uk-UA"/>
        </w:rPr>
      </w:pPr>
      <w:r w:rsidRPr="001D47EB">
        <w:rPr>
          <w:sz w:val="28"/>
          <w:szCs w:val="28"/>
          <w:lang w:val="uk-UA"/>
        </w:rPr>
        <w:t>В той час,</w:t>
      </w:r>
      <w:r w:rsidRPr="00A27C86">
        <w:rPr>
          <w:b/>
          <w:sz w:val="28"/>
          <w:szCs w:val="28"/>
          <w:lang w:val="uk-UA"/>
        </w:rPr>
        <w:t xml:space="preserve"> </w:t>
      </w:r>
      <w:r w:rsidRPr="001D47EB">
        <w:rPr>
          <w:sz w:val="28"/>
          <w:szCs w:val="28"/>
          <w:lang w:val="uk-UA"/>
        </w:rPr>
        <w:t>т</w:t>
      </w:r>
      <w:r w:rsidR="009372EA" w:rsidRPr="00A27C86">
        <w:rPr>
          <w:sz w:val="28"/>
          <w:szCs w:val="28"/>
          <w:shd w:val="clear" w:color="auto" w:fill="FFFFFF"/>
          <w:lang w:val="uk-UA"/>
        </w:rPr>
        <w:t xml:space="preserve">акі кроки Уряду призвели до </w:t>
      </w:r>
      <w:r w:rsidR="00375158">
        <w:rPr>
          <w:sz w:val="28"/>
          <w:szCs w:val="28"/>
          <w:shd w:val="clear" w:color="auto" w:fill="FFFFFF"/>
          <w:lang w:val="uk-UA"/>
        </w:rPr>
        <w:t>зростання</w:t>
      </w:r>
      <w:r w:rsidR="009372EA" w:rsidRPr="00A27C86">
        <w:rPr>
          <w:sz w:val="28"/>
          <w:szCs w:val="28"/>
          <w:shd w:val="clear" w:color="auto" w:fill="FFFFFF"/>
          <w:lang w:val="uk-UA"/>
        </w:rPr>
        <w:t xml:space="preserve"> цін на продукти харчування</w:t>
      </w:r>
      <w:r w:rsidR="00375158">
        <w:rPr>
          <w:sz w:val="28"/>
          <w:szCs w:val="28"/>
          <w:shd w:val="clear" w:color="auto" w:fill="FFFFFF"/>
          <w:lang w:val="uk-UA"/>
        </w:rPr>
        <w:t>.</w:t>
      </w:r>
      <w:r w:rsidR="009372EA" w:rsidRPr="00A27C86">
        <w:rPr>
          <w:sz w:val="28"/>
          <w:szCs w:val="28"/>
          <w:shd w:val="clear" w:color="auto" w:fill="FFFFFF"/>
          <w:lang w:val="uk-UA"/>
        </w:rPr>
        <w:t xml:space="preserve"> </w:t>
      </w:r>
    </w:p>
    <w:p w:rsidR="00A57A40" w:rsidRDefault="00375158" w:rsidP="00C90B6B">
      <w:pPr>
        <w:widowControl/>
        <w:shd w:val="clear" w:color="auto" w:fill="FFFFFF"/>
        <w:autoSpaceDE/>
        <w:autoSpaceDN/>
        <w:adjustRightInd/>
        <w:ind w:firstLine="709"/>
        <w:jc w:val="both"/>
        <w:rPr>
          <w:sz w:val="28"/>
          <w:szCs w:val="28"/>
          <w:shd w:val="clear" w:color="auto" w:fill="FFFFFF"/>
          <w:lang w:val="uk-UA"/>
        </w:rPr>
      </w:pPr>
      <w:r>
        <w:rPr>
          <w:sz w:val="28"/>
          <w:szCs w:val="28"/>
          <w:shd w:val="clear" w:color="auto" w:fill="FFFFFF"/>
          <w:lang w:val="uk-UA"/>
        </w:rPr>
        <w:t xml:space="preserve">Слід зазначити, що </w:t>
      </w:r>
      <w:r w:rsidR="00C90B6B" w:rsidRPr="00C90B6B">
        <w:rPr>
          <w:sz w:val="28"/>
          <w:szCs w:val="28"/>
          <w:shd w:val="clear" w:color="auto" w:fill="FFFFFF"/>
          <w:lang w:val="uk-UA"/>
        </w:rPr>
        <w:t>неможливо повністю виключити державне втручання в процеси ціноутворення, зокрема, з метою недопущення</w:t>
      </w:r>
      <w:r w:rsidR="00C90B6B">
        <w:rPr>
          <w:sz w:val="28"/>
          <w:szCs w:val="28"/>
          <w:shd w:val="clear" w:color="auto" w:fill="FFFFFF"/>
          <w:lang w:val="uk-UA"/>
        </w:rPr>
        <w:t xml:space="preserve"> </w:t>
      </w:r>
      <w:r w:rsidR="00C90B6B" w:rsidRPr="00C90B6B">
        <w:rPr>
          <w:sz w:val="28"/>
          <w:szCs w:val="28"/>
          <w:shd w:val="clear" w:color="auto" w:fill="FFFFFF"/>
          <w:lang w:val="uk-UA"/>
        </w:rPr>
        <w:t>монополізму і створення умов для розвитку</w:t>
      </w:r>
      <w:r w:rsidR="00C90B6B">
        <w:rPr>
          <w:sz w:val="28"/>
          <w:szCs w:val="28"/>
          <w:shd w:val="clear" w:color="auto" w:fill="FFFFFF"/>
          <w:lang w:val="uk-UA"/>
        </w:rPr>
        <w:t xml:space="preserve"> </w:t>
      </w:r>
      <w:r w:rsidR="00C90B6B" w:rsidRPr="00C90B6B">
        <w:rPr>
          <w:sz w:val="28"/>
          <w:szCs w:val="28"/>
          <w:shd w:val="clear" w:color="auto" w:fill="FFFFFF"/>
          <w:lang w:val="uk-UA"/>
        </w:rPr>
        <w:t>конкуренції. У жодній країні з розвинутою</w:t>
      </w:r>
      <w:r w:rsidR="00C90B6B">
        <w:rPr>
          <w:sz w:val="28"/>
          <w:szCs w:val="28"/>
          <w:shd w:val="clear" w:color="auto" w:fill="FFFFFF"/>
          <w:lang w:val="uk-UA"/>
        </w:rPr>
        <w:t xml:space="preserve"> </w:t>
      </w:r>
      <w:r w:rsidR="00C90B6B" w:rsidRPr="00C90B6B">
        <w:rPr>
          <w:sz w:val="28"/>
          <w:szCs w:val="28"/>
          <w:shd w:val="clear" w:color="auto" w:fill="FFFFFF"/>
          <w:lang w:val="uk-UA"/>
        </w:rPr>
        <w:t>ринково</w:t>
      </w:r>
      <w:r w:rsidR="00023DCD">
        <w:rPr>
          <w:sz w:val="28"/>
          <w:szCs w:val="28"/>
          <w:shd w:val="clear" w:color="auto" w:fill="FFFFFF"/>
          <w:lang w:val="uk-UA"/>
        </w:rPr>
        <w:t>ю</w:t>
      </w:r>
      <w:r w:rsidR="00C90B6B" w:rsidRPr="00C90B6B">
        <w:rPr>
          <w:sz w:val="28"/>
          <w:szCs w:val="28"/>
          <w:shd w:val="clear" w:color="auto" w:fill="FFFFFF"/>
          <w:lang w:val="uk-UA"/>
        </w:rPr>
        <w:t xml:space="preserve"> економікою не існує повної свободи</w:t>
      </w:r>
      <w:r w:rsidR="00C90B6B">
        <w:rPr>
          <w:sz w:val="28"/>
          <w:szCs w:val="28"/>
          <w:shd w:val="clear" w:color="auto" w:fill="FFFFFF"/>
          <w:lang w:val="uk-UA"/>
        </w:rPr>
        <w:t xml:space="preserve"> </w:t>
      </w:r>
      <w:r w:rsidR="00C90B6B" w:rsidRPr="00C90B6B">
        <w:rPr>
          <w:sz w:val="28"/>
          <w:szCs w:val="28"/>
          <w:shd w:val="clear" w:color="auto" w:fill="FFFFFF"/>
          <w:lang w:val="uk-UA"/>
        </w:rPr>
        <w:t>в частині ціноутворення, в більшості таких</w:t>
      </w:r>
      <w:r w:rsidR="00C90B6B">
        <w:rPr>
          <w:sz w:val="28"/>
          <w:szCs w:val="28"/>
          <w:shd w:val="clear" w:color="auto" w:fill="FFFFFF"/>
          <w:lang w:val="uk-UA"/>
        </w:rPr>
        <w:t xml:space="preserve"> </w:t>
      </w:r>
      <w:r w:rsidR="00C90B6B" w:rsidRPr="00C90B6B">
        <w:rPr>
          <w:sz w:val="28"/>
          <w:szCs w:val="28"/>
          <w:shd w:val="clear" w:color="auto" w:fill="FFFFFF"/>
          <w:lang w:val="uk-UA"/>
        </w:rPr>
        <w:t>країн як загальну тактику використовують</w:t>
      </w:r>
      <w:r w:rsidR="00C90B6B">
        <w:rPr>
          <w:sz w:val="28"/>
          <w:szCs w:val="28"/>
          <w:shd w:val="clear" w:color="auto" w:fill="FFFFFF"/>
          <w:lang w:val="uk-UA"/>
        </w:rPr>
        <w:t xml:space="preserve"> </w:t>
      </w:r>
      <w:r w:rsidR="00C90B6B" w:rsidRPr="00C90B6B">
        <w:rPr>
          <w:sz w:val="28"/>
          <w:szCs w:val="28"/>
          <w:shd w:val="clear" w:color="auto" w:fill="FFFFFF"/>
          <w:lang w:val="uk-UA"/>
        </w:rPr>
        <w:t>певні правила ціноутворення, що мають оформлення у вигляді законодавчих актів і мають на</w:t>
      </w:r>
      <w:r w:rsidR="00C90B6B">
        <w:rPr>
          <w:sz w:val="28"/>
          <w:szCs w:val="28"/>
          <w:shd w:val="clear" w:color="auto" w:fill="FFFFFF"/>
          <w:lang w:val="uk-UA"/>
        </w:rPr>
        <w:t xml:space="preserve"> </w:t>
      </w:r>
      <w:r w:rsidR="00C90B6B" w:rsidRPr="00C90B6B">
        <w:rPr>
          <w:sz w:val="28"/>
          <w:szCs w:val="28"/>
          <w:shd w:val="clear" w:color="auto" w:fill="FFFFFF"/>
          <w:lang w:val="uk-UA"/>
        </w:rPr>
        <w:t>меті регламентацію методології та процедури</w:t>
      </w:r>
      <w:r w:rsidR="00C90B6B">
        <w:rPr>
          <w:sz w:val="28"/>
          <w:szCs w:val="28"/>
          <w:shd w:val="clear" w:color="auto" w:fill="FFFFFF"/>
          <w:lang w:val="uk-UA"/>
        </w:rPr>
        <w:t xml:space="preserve"> </w:t>
      </w:r>
      <w:r w:rsidR="00C90B6B" w:rsidRPr="00C90B6B">
        <w:rPr>
          <w:sz w:val="28"/>
          <w:szCs w:val="28"/>
          <w:shd w:val="clear" w:color="auto" w:fill="FFFFFF"/>
          <w:lang w:val="uk-UA"/>
        </w:rPr>
        <w:t>формування цін на товарних ринках країни. Окрім цього, держава бере на себе функцію встановлення цін на конкретні товари та</w:t>
      </w:r>
      <w:r w:rsidR="00C90B6B">
        <w:rPr>
          <w:sz w:val="28"/>
          <w:szCs w:val="28"/>
          <w:shd w:val="clear" w:color="auto" w:fill="FFFFFF"/>
          <w:lang w:val="uk-UA"/>
        </w:rPr>
        <w:t xml:space="preserve"> </w:t>
      </w:r>
      <w:r w:rsidR="00C90B6B" w:rsidRPr="00C90B6B">
        <w:rPr>
          <w:sz w:val="28"/>
          <w:szCs w:val="28"/>
          <w:shd w:val="clear" w:color="auto" w:fill="FFFFFF"/>
          <w:lang w:val="uk-UA"/>
        </w:rPr>
        <w:t>послуги, що мають вирішальне значення для</w:t>
      </w:r>
      <w:r w:rsidR="00C90B6B">
        <w:rPr>
          <w:sz w:val="28"/>
          <w:szCs w:val="28"/>
          <w:shd w:val="clear" w:color="auto" w:fill="FFFFFF"/>
          <w:lang w:val="uk-UA"/>
        </w:rPr>
        <w:t xml:space="preserve"> </w:t>
      </w:r>
      <w:r w:rsidR="00C90B6B" w:rsidRPr="00C90B6B">
        <w:rPr>
          <w:sz w:val="28"/>
          <w:szCs w:val="28"/>
          <w:shd w:val="clear" w:color="auto" w:fill="FFFFFF"/>
          <w:lang w:val="uk-UA"/>
        </w:rPr>
        <w:t>розвитку національної економіки, та здійснює</w:t>
      </w:r>
      <w:r w:rsidR="00C90B6B">
        <w:rPr>
          <w:sz w:val="28"/>
          <w:szCs w:val="28"/>
          <w:shd w:val="clear" w:color="auto" w:fill="FFFFFF"/>
          <w:lang w:val="uk-UA"/>
        </w:rPr>
        <w:t xml:space="preserve"> </w:t>
      </w:r>
      <w:r w:rsidR="00C90B6B" w:rsidRPr="00C90B6B">
        <w:rPr>
          <w:sz w:val="28"/>
          <w:szCs w:val="28"/>
          <w:shd w:val="clear" w:color="auto" w:fill="FFFFFF"/>
          <w:lang w:val="uk-UA"/>
        </w:rPr>
        <w:t>контроль за ними. Так, сфера регульованого</w:t>
      </w:r>
      <w:r w:rsidR="00C90B6B">
        <w:rPr>
          <w:sz w:val="28"/>
          <w:szCs w:val="28"/>
          <w:shd w:val="clear" w:color="auto" w:fill="FFFFFF"/>
          <w:lang w:val="uk-UA"/>
        </w:rPr>
        <w:t xml:space="preserve"> </w:t>
      </w:r>
      <w:r w:rsidR="00C90B6B" w:rsidRPr="00C90B6B">
        <w:rPr>
          <w:sz w:val="28"/>
          <w:szCs w:val="28"/>
          <w:shd w:val="clear" w:color="auto" w:fill="FFFFFF"/>
          <w:lang w:val="uk-UA"/>
        </w:rPr>
        <w:t>й контрольованого державою ціноутворення</w:t>
      </w:r>
      <w:r w:rsidR="00C90B6B">
        <w:rPr>
          <w:sz w:val="28"/>
          <w:szCs w:val="28"/>
          <w:shd w:val="clear" w:color="auto" w:fill="FFFFFF"/>
          <w:lang w:val="uk-UA"/>
        </w:rPr>
        <w:t xml:space="preserve"> </w:t>
      </w:r>
      <w:r w:rsidR="00C90B6B" w:rsidRPr="00C90B6B">
        <w:rPr>
          <w:sz w:val="28"/>
          <w:szCs w:val="28"/>
          <w:shd w:val="clear" w:color="auto" w:fill="FFFFFF"/>
          <w:lang w:val="uk-UA"/>
        </w:rPr>
        <w:t>сягає від 10% до 40%</w:t>
      </w:r>
      <w:r w:rsidR="00C90B6B">
        <w:rPr>
          <w:sz w:val="28"/>
          <w:szCs w:val="28"/>
          <w:shd w:val="clear" w:color="auto" w:fill="FFFFFF"/>
          <w:lang w:val="uk-UA"/>
        </w:rPr>
        <w:t>.</w:t>
      </w:r>
    </w:p>
    <w:p w:rsidR="00375158" w:rsidRPr="00375158" w:rsidRDefault="00375158" w:rsidP="00375158">
      <w:pPr>
        <w:widowControl/>
        <w:shd w:val="clear" w:color="auto" w:fill="FFFFFF"/>
        <w:autoSpaceDE/>
        <w:autoSpaceDN/>
        <w:adjustRightInd/>
        <w:ind w:firstLine="709"/>
        <w:jc w:val="both"/>
        <w:rPr>
          <w:sz w:val="28"/>
          <w:szCs w:val="28"/>
          <w:shd w:val="clear" w:color="auto" w:fill="FFFFFF"/>
          <w:lang w:val="uk-UA"/>
        </w:rPr>
      </w:pPr>
      <w:r>
        <w:rPr>
          <w:sz w:val="28"/>
          <w:szCs w:val="28"/>
          <w:shd w:val="clear" w:color="auto" w:fill="FFFFFF"/>
          <w:lang w:val="uk-UA"/>
        </w:rPr>
        <w:t xml:space="preserve">Аналіз </w:t>
      </w:r>
      <w:r w:rsidRPr="00375158">
        <w:rPr>
          <w:sz w:val="28"/>
          <w:szCs w:val="28"/>
          <w:shd w:val="clear" w:color="auto" w:fill="FFFFFF"/>
          <w:lang w:val="uk-UA"/>
        </w:rPr>
        <w:t>процесів</w:t>
      </w:r>
      <w:r>
        <w:rPr>
          <w:sz w:val="28"/>
          <w:szCs w:val="28"/>
          <w:shd w:val="clear" w:color="auto" w:fill="FFFFFF"/>
          <w:lang w:val="uk-UA"/>
        </w:rPr>
        <w:t xml:space="preserve"> ціноутворення</w:t>
      </w:r>
      <w:r w:rsidRPr="00375158">
        <w:rPr>
          <w:sz w:val="28"/>
          <w:szCs w:val="28"/>
          <w:shd w:val="clear" w:color="auto" w:fill="FFFFFF"/>
          <w:lang w:val="uk-UA"/>
        </w:rPr>
        <w:t xml:space="preserve"> країн Європейського Союзу свідчить про встановлення контролю на рівні держав-членів щодо цін в рамках співдружності, які здійснюються комісією ЄС, а рішення приймає Рада Міністрів ЄС на рівні міністерств країн</w:t>
      </w:r>
      <w:r w:rsidR="00023DCD">
        <w:rPr>
          <w:sz w:val="28"/>
          <w:szCs w:val="28"/>
          <w:shd w:val="clear" w:color="auto" w:fill="FFFFFF"/>
          <w:lang w:val="uk-UA"/>
        </w:rPr>
        <w:t xml:space="preserve"> </w:t>
      </w:r>
      <w:r w:rsidRPr="00375158">
        <w:rPr>
          <w:sz w:val="28"/>
          <w:szCs w:val="28"/>
          <w:shd w:val="clear" w:color="auto" w:fill="FFFFFF"/>
          <w:lang w:val="uk-UA"/>
        </w:rPr>
        <w:t xml:space="preserve">- учасниць. В межах Європейського Союзу на національному рівні встановлюється до 15% цін. Зокрема, контроль за цінами країн Європейського Союзу здійснюється на переважну частину продукції аграрного сектора (від 88 до 97%). Передусім здійснюється нагляд за цінами продукції землеробства (пшениця, ячмінь, жито, кукурудза, рапс, соняшник), </w:t>
      </w:r>
      <w:r w:rsidR="00023DCD">
        <w:rPr>
          <w:sz w:val="28"/>
          <w:szCs w:val="28"/>
          <w:shd w:val="clear" w:color="auto" w:fill="FFFFFF"/>
          <w:lang w:val="uk-UA"/>
        </w:rPr>
        <w:t>великий</w:t>
      </w:r>
      <w:r w:rsidRPr="00375158">
        <w:rPr>
          <w:sz w:val="28"/>
          <w:szCs w:val="28"/>
          <w:shd w:val="clear" w:color="auto" w:fill="FFFFFF"/>
          <w:lang w:val="uk-UA"/>
        </w:rPr>
        <w:t xml:space="preserve"> рогатий скот, моло</w:t>
      </w:r>
      <w:r w:rsidR="00023DCD">
        <w:rPr>
          <w:sz w:val="28"/>
          <w:szCs w:val="28"/>
          <w:shd w:val="clear" w:color="auto" w:fill="FFFFFF"/>
          <w:lang w:val="uk-UA"/>
        </w:rPr>
        <w:t>ко, цукор, оливкова олія</w:t>
      </w:r>
      <w:r w:rsidRPr="00375158">
        <w:rPr>
          <w:sz w:val="28"/>
          <w:szCs w:val="28"/>
          <w:shd w:val="clear" w:color="auto" w:fill="FFFFFF"/>
          <w:lang w:val="uk-UA"/>
        </w:rPr>
        <w:t>.</w:t>
      </w:r>
    </w:p>
    <w:p w:rsidR="001D47EB" w:rsidRDefault="00EB3FA1" w:rsidP="00A27C86">
      <w:pPr>
        <w:widowControl/>
        <w:shd w:val="clear" w:color="auto" w:fill="FFFFFF"/>
        <w:autoSpaceDE/>
        <w:autoSpaceDN/>
        <w:adjustRightInd/>
        <w:ind w:firstLine="709"/>
        <w:jc w:val="both"/>
        <w:rPr>
          <w:sz w:val="28"/>
          <w:szCs w:val="28"/>
          <w:shd w:val="clear" w:color="auto" w:fill="FFFFFF"/>
          <w:lang w:val="uk-UA"/>
        </w:rPr>
      </w:pPr>
      <w:r w:rsidRPr="00EB3FA1">
        <w:rPr>
          <w:sz w:val="28"/>
          <w:szCs w:val="28"/>
          <w:shd w:val="clear" w:color="auto" w:fill="FFFFFF"/>
          <w:lang w:val="uk-UA"/>
        </w:rPr>
        <w:t>Пандемія, спричинена поширенням коронавірусної хвороби (COVID-19), підкреслила важливість надійної продовольчої системи, яка функціонує за будь-яких обставин та здатна забезпечити доступ громадян до достатнього постачання харчових продуктів.</w:t>
      </w:r>
      <w:r>
        <w:rPr>
          <w:sz w:val="28"/>
          <w:szCs w:val="28"/>
          <w:shd w:val="clear" w:color="auto" w:fill="FFFFFF"/>
          <w:lang w:val="uk-UA"/>
        </w:rPr>
        <w:t xml:space="preserve"> </w:t>
      </w:r>
      <w:r w:rsidR="002C220A" w:rsidRPr="002C220A">
        <w:rPr>
          <w:sz w:val="28"/>
          <w:szCs w:val="28"/>
          <w:shd w:val="clear" w:color="auto" w:fill="FFFFFF"/>
          <w:lang w:val="uk-UA"/>
        </w:rPr>
        <w:t>На час карантину Уряд запровадив державне регулювання цін на товари, що мають істотну соціальну значущість та товари протиепідемічного призначення.</w:t>
      </w:r>
      <w:r w:rsidR="002C220A">
        <w:rPr>
          <w:sz w:val="28"/>
          <w:szCs w:val="28"/>
          <w:shd w:val="clear" w:color="auto" w:fill="FFFFFF"/>
          <w:lang w:val="uk-UA"/>
        </w:rPr>
        <w:t xml:space="preserve"> Так, </w:t>
      </w:r>
      <w:r w:rsidR="00A57A40" w:rsidRPr="00A27C86">
        <w:rPr>
          <w:sz w:val="28"/>
          <w:szCs w:val="28"/>
          <w:shd w:val="clear" w:color="auto" w:fill="FFFFFF"/>
          <w:lang w:val="uk-UA"/>
        </w:rPr>
        <w:t>22 квітня 2020 року</w:t>
      </w:r>
      <w:r w:rsidR="001D47EB">
        <w:rPr>
          <w:sz w:val="28"/>
          <w:szCs w:val="28"/>
          <w:shd w:val="clear" w:color="auto" w:fill="FFFFFF"/>
          <w:lang w:val="uk-UA"/>
        </w:rPr>
        <w:t xml:space="preserve"> </w:t>
      </w:r>
      <w:r w:rsidR="00C90B6B">
        <w:rPr>
          <w:sz w:val="28"/>
          <w:szCs w:val="28"/>
          <w:shd w:val="clear" w:color="auto" w:fill="FFFFFF"/>
          <w:lang w:val="uk-UA"/>
        </w:rPr>
        <w:t xml:space="preserve">Уряд поновив </w:t>
      </w:r>
      <w:r w:rsidR="00C90B6B" w:rsidRPr="00C90B6B">
        <w:rPr>
          <w:sz w:val="28"/>
          <w:szCs w:val="28"/>
          <w:shd w:val="clear" w:color="auto" w:fill="FFFFFF"/>
          <w:lang w:val="uk-UA"/>
        </w:rPr>
        <w:lastRenderedPageBreak/>
        <w:t>державне регулювання цін на низку соціальних продуктів та медичних засобів</w:t>
      </w:r>
      <w:r w:rsidR="00C90B6B">
        <w:rPr>
          <w:sz w:val="28"/>
          <w:szCs w:val="28"/>
          <w:shd w:val="clear" w:color="auto" w:fill="FFFFFF"/>
          <w:lang w:val="uk-UA"/>
        </w:rPr>
        <w:t xml:space="preserve"> (10</w:t>
      </w:r>
      <w:r w:rsidR="00C90B6B" w:rsidRPr="00C90B6B">
        <w:rPr>
          <w:sz w:val="28"/>
          <w:szCs w:val="28"/>
          <w:shd w:val="clear" w:color="auto" w:fill="FFFFFF"/>
          <w:lang w:val="uk-UA"/>
        </w:rPr>
        <w:t xml:space="preserve"> продуктів</w:t>
      </w:r>
      <w:r w:rsidR="00C90B6B">
        <w:rPr>
          <w:sz w:val="28"/>
          <w:szCs w:val="28"/>
          <w:shd w:val="clear" w:color="auto" w:fill="FFFFFF"/>
          <w:lang w:val="uk-UA"/>
        </w:rPr>
        <w:t xml:space="preserve"> харчування</w:t>
      </w:r>
      <w:r w:rsidR="00C90B6B" w:rsidRPr="00C90B6B">
        <w:rPr>
          <w:sz w:val="28"/>
          <w:szCs w:val="28"/>
          <w:shd w:val="clear" w:color="auto" w:fill="FFFFFF"/>
          <w:lang w:val="uk-UA"/>
        </w:rPr>
        <w:t>, 8 фармпрепаратів та 2 медичних товари</w:t>
      </w:r>
      <w:r w:rsidR="00C90B6B">
        <w:rPr>
          <w:sz w:val="28"/>
          <w:szCs w:val="28"/>
          <w:shd w:val="clear" w:color="auto" w:fill="FFFFFF"/>
          <w:lang w:val="uk-UA"/>
        </w:rPr>
        <w:t xml:space="preserve">) шляхом прийняття </w:t>
      </w:r>
      <w:r w:rsidR="00C45EC5" w:rsidRPr="00A27C86">
        <w:rPr>
          <w:sz w:val="28"/>
          <w:szCs w:val="28"/>
          <w:shd w:val="clear" w:color="auto" w:fill="FFFFFF"/>
          <w:lang w:val="uk-UA"/>
        </w:rPr>
        <w:t>Кабінет</w:t>
      </w:r>
      <w:r w:rsidR="00C90B6B">
        <w:rPr>
          <w:sz w:val="28"/>
          <w:szCs w:val="28"/>
          <w:shd w:val="clear" w:color="auto" w:fill="FFFFFF"/>
          <w:lang w:val="uk-UA"/>
        </w:rPr>
        <w:t>ом</w:t>
      </w:r>
      <w:r w:rsidR="00C45EC5" w:rsidRPr="00A27C86">
        <w:rPr>
          <w:sz w:val="28"/>
          <w:szCs w:val="28"/>
          <w:shd w:val="clear" w:color="auto" w:fill="FFFFFF"/>
          <w:lang w:val="uk-UA"/>
        </w:rPr>
        <w:t xml:space="preserve"> Міністрів України </w:t>
      </w:r>
      <w:r w:rsidR="001D47EB">
        <w:rPr>
          <w:sz w:val="28"/>
          <w:szCs w:val="28"/>
          <w:shd w:val="clear" w:color="auto" w:fill="FFFFFF"/>
          <w:lang w:val="uk-UA"/>
        </w:rPr>
        <w:t>П</w:t>
      </w:r>
      <w:r w:rsidR="00C45EC5" w:rsidRPr="00A27C86">
        <w:rPr>
          <w:sz w:val="28"/>
          <w:szCs w:val="28"/>
          <w:shd w:val="clear" w:color="auto" w:fill="FFFFFF"/>
          <w:lang w:val="uk-UA"/>
        </w:rPr>
        <w:t>останову № 341 «Про заходи щодо стабілізації цін на товари, що мають істотну соціальну значущість, товари протиепідемічного призначення», якою тимчасово запровадж</w:t>
      </w:r>
      <w:r w:rsidR="00375158">
        <w:rPr>
          <w:sz w:val="28"/>
          <w:szCs w:val="28"/>
          <w:shd w:val="clear" w:color="auto" w:fill="FFFFFF"/>
          <w:lang w:val="uk-UA"/>
        </w:rPr>
        <w:t xml:space="preserve">ене </w:t>
      </w:r>
      <w:r w:rsidR="00C45EC5" w:rsidRPr="00A27C86">
        <w:rPr>
          <w:sz w:val="28"/>
          <w:szCs w:val="28"/>
          <w:shd w:val="clear" w:color="auto" w:fill="FFFFFF"/>
          <w:lang w:val="uk-UA"/>
        </w:rPr>
        <w:t xml:space="preserve">державне регулювання цін на товари, що мають істотну соціальну значущість та товари протиепідемічного призначення шляхом декларування зміни роздрібних цін у разі їх збільшення. </w:t>
      </w:r>
    </w:p>
    <w:p w:rsidR="00C45EC5" w:rsidRDefault="00C45EC5" w:rsidP="001D47EB">
      <w:pPr>
        <w:widowControl/>
        <w:shd w:val="clear" w:color="auto" w:fill="FFFFFF"/>
        <w:autoSpaceDE/>
        <w:autoSpaceDN/>
        <w:adjustRightInd/>
        <w:ind w:firstLine="709"/>
        <w:jc w:val="both"/>
        <w:rPr>
          <w:sz w:val="28"/>
          <w:szCs w:val="28"/>
          <w:shd w:val="clear" w:color="auto" w:fill="FFFFFF"/>
          <w:lang w:val="uk-UA"/>
        </w:rPr>
      </w:pPr>
      <w:r w:rsidRPr="00A27C86">
        <w:rPr>
          <w:sz w:val="28"/>
          <w:szCs w:val="28"/>
          <w:shd w:val="clear" w:color="auto" w:fill="FFFFFF"/>
          <w:lang w:val="uk-UA"/>
        </w:rPr>
        <w:t xml:space="preserve">Відповідно до </w:t>
      </w:r>
      <w:r w:rsidR="001D47EB">
        <w:rPr>
          <w:sz w:val="28"/>
          <w:szCs w:val="28"/>
          <w:shd w:val="clear" w:color="auto" w:fill="FFFFFF"/>
          <w:lang w:val="uk-UA"/>
        </w:rPr>
        <w:t>вищезазначеної П</w:t>
      </w:r>
      <w:r w:rsidRPr="00A27C86">
        <w:rPr>
          <w:sz w:val="28"/>
          <w:szCs w:val="28"/>
          <w:shd w:val="clear" w:color="auto" w:fill="FFFFFF"/>
          <w:lang w:val="uk-UA"/>
        </w:rPr>
        <w:t>останови</w:t>
      </w:r>
      <w:r w:rsidR="001D47EB">
        <w:rPr>
          <w:sz w:val="28"/>
          <w:szCs w:val="28"/>
          <w:shd w:val="clear" w:color="auto" w:fill="FFFFFF"/>
          <w:lang w:val="uk-UA"/>
        </w:rPr>
        <w:t>,</w:t>
      </w:r>
      <w:r w:rsidRPr="00A27C86">
        <w:rPr>
          <w:sz w:val="28"/>
          <w:szCs w:val="28"/>
          <w:shd w:val="clear" w:color="auto" w:fill="FFFFFF"/>
          <w:lang w:val="uk-UA"/>
        </w:rPr>
        <w:t xml:space="preserve"> </w:t>
      </w:r>
      <w:r w:rsidR="00EB3FA1">
        <w:rPr>
          <w:sz w:val="28"/>
          <w:szCs w:val="28"/>
          <w:shd w:val="clear" w:color="auto" w:fill="FFFFFF"/>
          <w:lang w:val="uk-UA"/>
        </w:rPr>
        <w:t>д</w:t>
      </w:r>
      <w:r w:rsidRPr="00A27C86">
        <w:rPr>
          <w:sz w:val="28"/>
          <w:szCs w:val="28"/>
          <w:shd w:val="clear" w:color="auto" w:fill="FFFFFF"/>
          <w:lang w:val="uk-UA"/>
        </w:rPr>
        <w:t>екларуванню підлягає лише зміна роздрібних цін</w:t>
      </w:r>
      <w:r w:rsidR="00EB3FA1">
        <w:rPr>
          <w:sz w:val="28"/>
          <w:szCs w:val="28"/>
          <w:shd w:val="clear" w:color="auto" w:fill="FFFFFF"/>
          <w:lang w:val="uk-UA"/>
        </w:rPr>
        <w:t xml:space="preserve"> та </w:t>
      </w:r>
      <w:r w:rsidRPr="00A27C86">
        <w:rPr>
          <w:sz w:val="28"/>
          <w:szCs w:val="28"/>
          <w:shd w:val="clear" w:color="auto" w:fill="FFFFFF"/>
          <w:lang w:val="uk-UA"/>
        </w:rPr>
        <w:t>з</w:t>
      </w:r>
      <w:r w:rsidR="00EB3FA1">
        <w:rPr>
          <w:sz w:val="28"/>
          <w:szCs w:val="28"/>
          <w:shd w:val="clear" w:color="auto" w:fill="FFFFFF"/>
          <w:lang w:val="uk-UA"/>
        </w:rPr>
        <w:t>дійснюється</w:t>
      </w:r>
      <w:r w:rsidRPr="00A27C86">
        <w:rPr>
          <w:sz w:val="28"/>
          <w:szCs w:val="28"/>
          <w:shd w:val="clear" w:color="auto" w:fill="FFFFFF"/>
          <w:lang w:val="uk-UA"/>
        </w:rPr>
        <w:t xml:space="preserve"> в електронному вигляді шляхом подання відомостей </w:t>
      </w:r>
      <w:r w:rsidR="00EB3FA1">
        <w:rPr>
          <w:sz w:val="28"/>
          <w:szCs w:val="28"/>
          <w:shd w:val="clear" w:color="auto" w:fill="FFFFFF"/>
          <w:lang w:val="uk-UA"/>
        </w:rPr>
        <w:t xml:space="preserve">суб’єктами господарювання </w:t>
      </w:r>
      <w:r w:rsidRPr="00A27C86">
        <w:rPr>
          <w:sz w:val="28"/>
          <w:szCs w:val="28"/>
          <w:shd w:val="clear" w:color="auto" w:fill="FFFFFF"/>
          <w:lang w:val="uk-UA"/>
        </w:rPr>
        <w:t>до Держпродспоживслужби через її офіційний веб-сайт</w:t>
      </w:r>
      <w:r w:rsidR="001D47EB">
        <w:rPr>
          <w:sz w:val="28"/>
          <w:szCs w:val="28"/>
          <w:shd w:val="clear" w:color="auto" w:fill="FFFFFF"/>
          <w:lang w:val="uk-UA"/>
        </w:rPr>
        <w:t>.</w:t>
      </w:r>
    </w:p>
    <w:p w:rsidR="00375158" w:rsidRDefault="00375158" w:rsidP="001D47EB">
      <w:pPr>
        <w:widowControl/>
        <w:shd w:val="clear" w:color="auto" w:fill="FFFFFF"/>
        <w:autoSpaceDE/>
        <w:autoSpaceDN/>
        <w:adjustRightInd/>
        <w:ind w:firstLine="709"/>
        <w:jc w:val="both"/>
        <w:rPr>
          <w:sz w:val="28"/>
          <w:szCs w:val="28"/>
          <w:shd w:val="clear" w:color="auto" w:fill="FFFFFF"/>
          <w:lang w:val="uk-UA"/>
        </w:rPr>
      </w:pPr>
      <w:r w:rsidRPr="00375158">
        <w:rPr>
          <w:sz w:val="28"/>
          <w:szCs w:val="28"/>
          <w:shd w:val="clear" w:color="auto" w:fill="FFFFFF"/>
          <w:lang w:val="uk-UA"/>
        </w:rPr>
        <w:t>Пересічному споживач</w:t>
      </w:r>
      <w:r>
        <w:rPr>
          <w:sz w:val="28"/>
          <w:szCs w:val="28"/>
          <w:shd w:val="clear" w:color="auto" w:fill="FFFFFF"/>
          <w:lang w:val="uk-UA"/>
        </w:rPr>
        <w:t>еві</w:t>
      </w:r>
      <w:r w:rsidRPr="00375158">
        <w:rPr>
          <w:sz w:val="28"/>
          <w:szCs w:val="28"/>
          <w:shd w:val="clear" w:color="auto" w:fill="FFFFFF"/>
          <w:lang w:val="uk-UA"/>
        </w:rPr>
        <w:t xml:space="preserve"> </w:t>
      </w:r>
      <w:r w:rsidR="00EB3FA1" w:rsidRPr="00EB3FA1">
        <w:rPr>
          <w:sz w:val="28"/>
          <w:szCs w:val="28"/>
          <w:shd w:val="clear" w:color="auto" w:fill="FFFFFF"/>
          <w:lang w:val="uk-UA"/>
        </w:rPr>
        <w:t>продукт</w:t>
      </w:r>
      <w:r w:rsidR="00EB3FA1">
        <w:rPr>
          <w:sz w:val="28"/>
          <w:szCs w:val="28"/>
          <w:shd w:val="clear" w:color="auto" w:fill="FFFFFF"/>
          <w:lang w:val="uk-UA"/>
        </w:rPr>
        <w:t>ів</w:t>
      </w:r>
      <w:r w:rsidR="00EB3FA1" w:rsidRPr="00EB3FA1">
        <w:rPr>
          <w:sz w:val="28"/>
          <w:szCs w:val="28"/>
          <w:shd w:val="clear" w:color="auto" w:fill="FFFFFF"/>
          <w:lang w:val="uk-UA"/>
        </w:rPr>
        <w:t xml:space="preserve"> харчування, що мають істотну соціальну значущість </w:t>
      </w:r>
      <w:r w:rsidRPr="00375158">
        <w:rPr>
          <w:sz w:val="28"/>
          <w:szCs w:val="28"/>
          <w:shd w:val="clear" w:color="auto" w:fill="FFFFFF"/>
          <w:lang w:val="uk-UA"/>
        </w:rPr>
        <w:t xml:space="preserve">(зокрема особам пенсійного віку) важко та майже неможливо </w:t>
      </w:r>
      <w:r w:rsidR="00023DCD">
        <w:rPr>
          <w:sz w:val="28"/>
          <w:szCs w:val="28"/>
          <w:shd w:val="clear" w:color="auto" w:fill="FFFFFF"/>
          <w:lang w:val="uk-UA"/>
        </w:rPr>
        <w:t>відстежувати</w:t>
      </w:r>
      <w:r w:rsidRPr="00375158">
        <w:rPr>
          <w:sz w:val="28"/>
          <w:szCs w:val="28"/>
          <w:shd w:val="clear" w:color="auto" w:fill="FFFFFF"/>
          <w:lang w:val="uk-UA"/>
        </w:rPr>
        <w:t xml:space="preserve"> самостійно через Інтернет чи відбувається таке декларування зміни ціни відп</w:t>
      </w:r>
      <w:r>
        <w:rPr>
          <w:sz w:val="28"/>
          <w:szCs w:val="28"/>
          <w:shd w:val="clear" w:color="auto" w:fill="FFFFFF"/>
          <w:lang w:val="uk-UA"/>
        </w:rPr>
        <w:t xml:space="preserve">овідно до законодавства чи ні. </w:t>
      </w:r>
      <w:r w:rsidR="00023DCD">
        <w:rPr>
          <w:sz w:val="28"/>
          <w:szCs w:val="28"/>
          <w:shd w:val="clear" w:color="auto" w:fill="FFFFFF"/>
          <w:lang w:val="uk-UA"/>
        </w:rPr>
        <w:t>Чинний</w:t>
      </w:r>
      <w:r w:rsidRPr="00375158">
        <w:rPr>
          <w:sz w:val="28"/>
          <w:szCs w:val="28"/>
          <w:shd w:val="clear" w:color="auto" w:fill="FFFFFF"/>
          <w:lang w:val="uk-UA"/>
        </w:rPr>
        <w:t xml:space="preserve"> механізм</w:t>
      </w:r>
      <w:r>
        <w:rPr>
          <w:sz w:val="28"/>
          <w:szCs w:val="28"/>
          <w:shd w:val="clear" w:color="auto" w:fill="FFFFFF"/>
          <w:lang w:val="uk-UA"/>
        </w:rPr>
        <w:t xml:space="preserve"> державного</w:t>
      </w:r>
      <w:r w:rsidRPr="00375158">
        <w:rPr>
          <w:sz w:val="28"/>
          <w:szCs w:val="28"/>
          <w:shd w:val="clear" w:color="auto" w:fill="FFFFFF"/>
          <w:lang w:val="uk-UA"/>
        </w:rPr>
        <w:t xml:space="preserve"> регулювання цін </w:t>
      </w:r>
      <w:r w:rsidR="00EB3FA1">
        <w:rPr>
          <w:sz w:val="28"/>
          <w:szCs w:val="28"/>
          <w:shd w:val="clear" w:color="auto" w:fill="FFFFFF"/>
          <w:lang w:val="uk-UA"/>
        </w:rPr>
        <w:t xml:space="preserve">шляхом </w:t>
      </w:r>
      <w:r w:rsidRPr="00375158">
        <w:rPr>
          <w:sz w:val="28"/>
          <w:szCs w:val="28"/>
          <w:shd w:val="clear" w:color="auto" w:fill="FFFFFF"/>
          <w:lang w:val="uk-UA"/>
        </w:rPr>
        <w:t>декларування</w:t>
      </w:r>
      <w:r w:rsidR="00EB3FA1">
        <w:rPr>
          <w:sz w:val="28"/>
          <w:szCs w:val="28"/>
          <w:shd w:val="clear" w:color="auto" w:fill="FFFFFF"/>
          <w:lang w:val="uk-UA"/>
        </w:rPr>
        <w:t xml:space="preserve"> цін на «соціальні продукти»</w:t>
      </w:r>
      <w:r w:rsidRPr="00375158">
        <w:rPr>
          <w:sz w:val="28"/>
          <w:szCs w:val="28"/>
          <w:shd w:val="clear" w:color="auto" w:fill="FFFFFF"/>
          <w:lang w:val="uk-UA"/>
        </w:rPr>
        <w:t xml:space="preserve"> є малоефективним та не враховує інтереси споживачів повною мірою.   </w:t>
      </w:r>
    </w:p>
    <w:p w:rsidR="00D55B1C" w:rsidRDefault="001D47EB" w:rsidP="00A27C86">
      <w:pPr>
        <w:widowControl/>
        <w:shd w:val="clear" w:color="auto" w:fill="FFFFFF"/>
        <w:autoSpaceDE/>
        <w:autoSpaceDN/>
        <w:adjustRightInd/>
        <w:ind w:firstLine="709"/>
        <w:jc w:val="both"/>
        <w:rPr>
          <w:sz w:val="28"/>
          <w:szCs w:val="28"/>
          <w:shd w:val="clear" w:color="auto" w:fill="FFFFFF"/>
          <w:lang w:val="uk-UA"/>
        </w:rPr>
      </w:pPr>
      <w:r>
        <w:rPr>
          <w:sz w:val="28"/>
          <w:szCs w:val="28"/>
          <w:shd w:val="clear" w:color="auto" w:fill="FFFFFF"/>
          <w:lang w:val="uk-UA"/>
        </w:rPr>
        <w:t xml:space="preserve">У 2021 році в Україні </w:t>
      </w:r>
      <w:r w:rsidRPr="001D47EB">
        <w:rPr>
          <w:sz w:val="28"/>
          <w:szCs w:val="28"/>
          <w:shd w:val="clear" w:color="auto" w:fill="FFFFFF"/>
          <w:lang w:val="uk-UA"/>
        </w:rPr>
        <w:t>суттєво зросли ціни на продукти харчування</w:t>
      </w:r>
      <w:r w:rsidR="00D55B1C">
        <w:rPr>
          <w:sz w:val="28"/>
          <w:szCs w:val="28"/>
          <w:shd w:val="clear" w:color="auto" w:fill="FFFFFF"/>
          <w:lang w:val="uk-UA"/>
        </w:rPr>
        <w:t>, що мають істотну соціальну значущість</w:t>
      </w:r>
      <w:r w:rsidR="00EB3FA1">
        <w:rPr>
          <w:sz w:val="28"/>
          <w:szCs w:val="28"/>
          <w:shd w:val="clear" w:color="auto" w:fill="FFFFFF"/>
          <w:lang w:val="uk-UA"/>
        </w:rPr>
        <w:t xml:space="preserve">, тобто на </w:t>
      </w:r>
      <w:r w:rsidR="00D55B1C">
        <w:rPr>
          <w:sz w:val="28"/>
          <w:szCs w:val="28"/>
          <w:shd w:val="clear" w:color="auto" w:fill="FFFFFF"/>
          <w:lang w:val="uk-UA"/>
        </w:rPr>
        <w:t xml:space="preserve">стратегічні товари, </w:t>
      </w:r>
      <w:r w:rsidR="00D55B1C" w:rsidRPr="00D55B1C">
        <w:rPr>
          <w:sz w:val="28"/>
          <w:szCs w:val="28"/>
          <w:shd w:val="clear" w:color="auto" w:fill="FFFFFF"/>
          <w:lang w:val="uk-UA"/>
        </w:rPr>
        <w:t>підвищення цін на які може зашкодити певним групам населення.</w:t>
      </w:r>
    </w:p>
    <w:p w:rsidR="00D55B1C" w:rsidRDefault="00EB3FA1" w:rsidP="00A27C86">
      <w:pPr>
        <w:widowControl/>
        <w:shd w:val="clear" w:color="auto" w:fill="FFFFFF"/>
        <w:autoSpaceDE/>
        <w:autoSpaceDN/>
        <w:adjustRightInd/>
        <w:ind w:firstLine="709"/>
        <w:jc w:val="both"/>
        <w:rPr>
          <w:sz w:val="28"/>
          <w:szCs w:val="28"/>
          <w:shd w:val="clear" w:color="auto" w:fill="FFFFFF"/>
          <w:lang w:val="uk-UA"/>
        </w:rPr>
      </w:pPr>
      <w:r w:rsidRPr="00957056">
        <w:rPr>
          <w:sz w:val="28"/>
          <w:szCs w:val="28"/>
          <w:lang w:val="uk-UA"/>
        </w:rPr>
        <w:t>З огляду на зазначене</w:t>
      </w:r>
      <w:r>
        <w:rPr>
          <w:sz w:val="28"/>
          <w:szCs w:val="28"/>
          <w:shd w:val="clear" w:color="auto" w:fill="FFFFFF"/>
          <w:lang w:val="uk-UA"/>
        </w:rPr>
        <w:t xml:space="preserve">, з метою захисту </w:t>
      </w:r>
      <w:r w:rsidR="00023DCD">
        <w:rPr>
          <w:sz w:val="28"/>
          <w:szCs w:val="28"/>
          <w:shd w:val="clear" w:color="auto" w:fill="FFFFFF"/>
          <w:lang w:val="uk-UA"/>
        </w:rPr>
        <w:t xml:space="preserve">найуразливіших груп, </w:t>
      </w:r>
      <w:r>
        <w:rPr>
          <w:sz w:val="28"/>
          <w:szCs w:val="28"/>
          <w:shd w:val="clear" w:color="auto" w:fill="FFFFFF"/>
          <w:lang w:val="uk-UA"/>
        </w:rPr>
        <w:t xml:space="preserve">соціально незахищеного населення,  </w:t>
      </w:r>
      <w:r w:rsidRPr="00EB3FA1">
        <w:rPr>
          <w:sz w:val="28"/>
          <w:szCs w:val="28"/>
          <w:shd w:val="clear" w:color="auto" w:fill="FFFFFF"/>
          <w:lang w:val="uk-UA"/>
        </w:rPr>
        <w:t>малозабезпечених верств</w:t>
      </w:r>
      <w:r>
        <w:rPr>
          <w:sz w:val="28"/>
          <w:szCs w:val="28"/>
          <w:shd w:val="clear" w:color="auto" w:fill="FFFFFF"/>
          <w:lang w:val="uk-UA"/>
        </w:rPr>
        <w:t xml:space="preserve"> України, вбачається доцільним відновлення р</w:t>
      </w:r>
      <w:r w:rsidR="00D55B1C" w:rsidRPr="00D55B1C">
        <w:rPr>
          <w:sz w:val="28"/>
          <w:szCs w:val="28"/>
          <w:shd w:val="clear" w:color="auto" w:fill="FFFFFF"/>
          <w:lang w:val="uk-UA"/>
        </w:rPr>
        <w:t>егуляці</w:t>
      </w:r>
      <w:r>
        <w:rPr>
          <w:sz w:val="28"/>
          <w:szCs w:val="28"/>
          <w:shd w:val="clear" w:color="auto" w:fill="FFFFFF"/>
          <w:lang w:val="uk-UA"/>
        </w:rPr>
        <w:t>ї</w:t>
      </w:r>
      <w:r w:rsidR="00D55B1C" w:rsidRPr="00D55B1C">
        <w:rPr>
          <w:sz w:val="28"/>
          <w:szCs w:val="28"/>
          <w:shd w:val="clear" w:color="auto" w:fill="FFFFFF"/>
          <w:lang w:val="uk-UA"/>
        </w:rPr>
        <w:t xml:space="preserve"> цін</w:t>
      </w:r>
      <w:r>
        <w:rPr>
          <w:sz w:val="28"/>
          <w:szCs w:val="28"/>
          <w:shd w:val="clear" w:color="auto" w:fill="FFFFFF"/>
          <w:lang w:val="uk-UA"/>
        </w:rPr>
        <w:t xml:space="preserve"> з боку держави</w:t>
      </w:r>
      <w:r w:rsidR="00D55B1C" w:rsidRPr="00D55B1C">
        <w:rPr>
          <w:sz w:val="28"/>
          <w:szCs w:val="28"/>
          <w:shd w:val="clear" w:color="auto" w:fill="FFFFFF"/>
          <w:lang w:val="uk-UA"/>
        </w:rPr>
        <w:t xml:space="preserve"> на критично важливі </w:t>
      </w:r>
      <w:r>
        <w:rPr>
          <w:sz w:val="28"/>
          <w:szCs w:val="28"/>
          <w:shd w:val="clear" w:color="auto" w:fill="FFFFFF"/>
          <w:lang w:val="uk-UA"/>
        </w:rPr>
        <w:t>продукти харчування.</w:t>
      </w:r>
    </w:p>
    <w:p w:rsidR="00EB3FA1" w:rsidRDefault="00957056" w:rsidP="00A27C86">
      <w:pPr>
        <w:widowControl/>
        <w:shd w:val="clear" w:color="auto" w:fill="FFFFFF"/>
        <w:autoSpaceDE/>
        <w:autoSpaceDN/>
        <w:adjustRightInd/>
        <w:ind w:firstLine="709"/>
        <w:jc w:val="both"/>
        <w:rPr>
          <w:sz w:val="28"/>
          <w:szCs w:val="28"/>
          <w:lang w:val="uk-UA"/>
        </w:rPr>
      </w:pPr>
      <w:r w:rsidRPr="00957056">
        <w:rPr>
          <w:sz w:val="28"/>
          <w:szCs w:val="28"/>
          <w:lang w:val="uk-UA"/>
        </w:rPr>
        <w:t xml:space="preserve">З урахуванням вищезазначеного, доцільним є </w:t>
      </w:r>
      <w:r w:rsidR="00EB3FA1" w:rsidRPr="00EB3FA1">
        <w:rPr>
          <w:sz w:val="28"/>
          <w:szCs w:val="28"/>
          <w:lang w:val="uk-UA"/>
        </w:rPr>
        <w:t>внесення змін до Закону України «Про ціни і  ціноутворення»  щодо відновлення державного  регулювання цін на продукти харчування, що мають істотну соціальну значущість</w:t>
      </w:r>
      <w:r w:rsidR="00EB3FA1">
        <w:rPr>
          <w:sz w:val="28"/>
          <w:szCs w:val="28"/>
          <w:lang w:val="uk-UA"/>
        </w:rPr>
        <w:t>.</w:t>
      </w:r>
    </w:p>
    <w:p w:rsidR="00A01FE3" w:rsidRPr="00A27C86" w:rsidRDefault="00E04755" w:rsidP="00A27C86">
      <w:pPr>
        <w:widowControl/>
        <w:shd w:val="clear" w:color="auto" w:fill="FFFFFF"/>
        <w:autoSpaceDE/>
        <w:autoSpaceDN/>
        <w:adjustRightInd/>
        <w:ind w:firstLine="709"/>
        <w:jc w:val="both"/>
        <w:rPr>
          <w:sz w:val="28"/>
          <w:szCs w:val="28"/>
          <w:lang w:val="uk-UA"/>
        </w:rPr>
      </w:pPr>
      <w:r w:rsidRPr="00A27C86">
        <w:rPr>
          <w:sz w:val="28"/>
          <w:szCs w:val="28"/>
          <w:lang w:val="uk-UA"/>
        </w:rPr>
        <w:t xml:space="preserve">      </w:t>
      </w:r>
    </w:p>
    <w:p w:rsidR="00A01FE3" w:rsidRPr="00A27C86" w:rsidRDefault="00176CE9" w:rsidP="00A27C86">
      <w:pPr>
        <w:widowControl/>
        <w:numPr>
          <w:ilvl w:val="0"/>
          <w:numId w:val="1"/>
        </w:numPr>
        <w:shd w:val="clear" w:color="auto" w:fill="FFFFFF"/>
        <w:autoSpaceDE/>
        <w:autoSpaceDN/>
        <w:adjustRightInd/>
        <w:ind w:left="0" w:firstLine="709"/>
        <w:jc w:val="both"/>
        <w:rPr>
          <w:b/>
          <w:sz w:val="28"/>
          <w:szCs w:val="28"/>
          <w:lang w:val="uk-UA"/>
        </w:rPr>
      </w:pPr>
      <w:r w:rsidRPr="00A27C86">
        <w:rPr>
          <w:b/>
          <w:sz w:val="28"/>
          <w:szCs w:val="28"/>
          <w:lang w:val="uk-UA"/>
        </w:rPr>
        <w:t>Мета</w:t>
      </w:r>
      <w:r w:rsidR="00EB5CB9" w:rsidRPr="00A27C86">
        <w:rPr>
          <w:b/>
          <w:sz w:val="28"/>
          <w:szCs w:val="28"/>
          <w:lang w:val="uk-UA"/>
        </w:rPr>
        <w:t xml:space="preserve"> </w:t>
      </w:r>
      <w:r w:rsidR="00A27C86" w:rsidRPr="00A27C86">
        <w:rPr>
          <w:b/>
          <w:sz w:val="28"/>
          <w:szCs w:val="28"/>
          <w:lang w:val="uk-UA"/>
        </w:rPr>
        <w:t>і</w:t>
      </w:r>
      <w:r w:rsidR="00EB5CB9" w:rsidRPr="00A27C86">
        <w:rPr>
          <w:b/>
          <w:sz w:val="28"/>
          <w:szCs w:val="28"/>
          <w:lang w:val="uk-UA"/>
        </w:rPr>
        <w:t xml:space="preserve"> завдання </w:t>
      </w:r>
      <w:r w:rsidR="00A27C86" w:rsidRPr="00A27C86">
        <w:rPr>
          <w:b/>
          <w:sz w:val="28"/>
          <w:szCs w:val="28"/>
          <w:lang w:val="uk-UA"/>
        </w:rPr>
        <w:t>законопроекту</w:t>
      </w:r>
    </w:p>
    <w:p w:rsidR="00023DCD" w:rsidRDefault="007249EE" w:rsidP="00A27C86">
      <w:pPr>
        <w:widowControl/>
        <w:shd w:val="clear" w:color="auto" w:fill="FFFFFF"/>
        <w:autoSpaceDE/>
        <w:autoSpaceDN/>
        <w:adjustRightInd/>
        <w:ind w:firstLine="709"/>
        <w:jc w:val="both"/>
        <w:rPr>
          <w:sz w:val="28"/>
          <w:szCs w:val="28"/>
          <w:lang w:val="uk-UA"/>
        </w:rPr>
      </w:pPr>
      <w:r w:rsidRPr="00A27C86">
        <w:rPr>
          <w:sz w:val="28"/>
          <w:szCs w:val="28"/>
          <w:lang w:val="uk-UA"/>
        </w:rPr>
        <w:t xml:space="preserve">Метою прийняття  цього законопроекту </w:t>
      </w:r>
      <w:r w:rsidR="00023DCD" w:rsidRPr="00A27C86">
        <w:rPr>
          <w:sz w:val="28"/>
          <w:szCs w:val="28"/>
          <w:lang w:val="uk-UA"/>
        </w:rPr>
        <w:t>є відновлення державного    регулювання цін на продукти харчування, що мають істотну соціальну значущість</w:t>
      </w:r>
      <w:r w:rsidR="00023DCD">
        <w:rPr>
          <w:sz w:val="28"/>
          <w:szCs w:val="28"/>
          <w:lang w:val="uk-UA"/>
        </w:rPr>
        <w:t xml:space="preserve"> для соціально незахищених верств населення.</w:t>
      </w:r>
    </w:p>
    <w:p w:rsidR="00F207D3" w:rsidRPr="00A27C86" w:rsidRDefault="00023DCD" w:rsidP="00A27C86">
      <w:pPr>
        <w:widowControl/>
        <w:shd w:val="clear" w:color="auto" w:fill="FFFFFF"/>
        <w:autoSpaceDE/>
        <w:autoSpaceDN/>
        <w:adjustRightInd/>
        <w:ind w:firstLine="709"/>
        <w:jc w:val="both"/>
        <w:rPr>
          <w:sz w:val="28"/>
          <w:szCs w:val="28"/>
          <w:lang w:val="uk-UA"/>
        </w:rPr>
      </w:pPr>
      <w:r w:rsidRPr="00A27C86">
        <w:rPr>
          <w:sz w:val="28"/>
          <w:szCs w:val="28"/>
          <w:lang w:val="uk-UA"/>
        </w:rPr>
        <w:t xml:space="preserve"> </w:t>
      </w:r>
    </w:p>
    <w:p w:rsidR="00A01FE3" w:rsidRPr="00A27C86" w:rsidRDefault="00EB5CB9" w:rsidP="00A27C86">
      <w:pPr>
        <w:widowControl/>
        <w:numPr>
          <w:ilvl w:val="0"/>
          <w:numId w:val="1"/>
        </w:numPr>
        <w:shd w:val="clear" w:color="auto" w:fill="FFFFFF"/>
        <w:autoSpaceDE/>
        <w:autoSpaceDN/>
        <w:adjustRightInd/>
        <w:ind w:left="0" w:firstLine="709"/>
        <w:jc w:val="both"/>
        <w:rPr>
          <w:b/>
          <w:sz w:val="28"/>
          <w:szCs w:val="28"/>
          <w:lang w:val="uk-UA"/>
        </w:rPr>
      </w:pPr>
      <w:r w:rsidRPr="00A27C86">
        <w:rPr>
          <w:b/>
          <w:sz w:val="28"/>
          <w:szCs w:val="28"/>
          <w:lang w:val="uk-UA"/>
        </w:rPr>
        <w:t xml:space="preserve">Загальна характеристика і основні положення </w:t>
      </w:r>
      <w:r w:rsidR="00A27C86" w:rsidRPr="00A27C86">
        <w:rPr>
          <w:b/>
          <w:sz w:val="28"/>
          <w:szCs w:val="28"/>
          <w:lang w:val="uk-UA"/>
        </w:rPr>
        <w:t>законопроекту</w:t>
      </w:r>
      <w:r w:rsidR="00723E55" w:rsidRPr="00A27C86">
        <w:rPr>
          <w:sz w:val="28"/>
          <w:szCs w:val="28"/>
          <w:lang w:val="uk-UA"/>
        </w:rPr>
        <w:t xml:space="preserve">  </w:t>
      </w:r>
    </w:p>
    <w:p w:rsidR="008B6B7C" w:rsidRPr="00A27C86" w:rsidRDefault="00A27C86" w:rsidP="00A27C86">
      <w:pPr>
        <w:pStyle w:val="rvps6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A27C86">
        <w:rPr>
          <w:sz w:val="28"/>
          <w:szCs w:val="28"/>
        </w:rPr>
        <w:t>Даним з</w:t>
      </w:r>
      <w:r w:rsidR="00CC3D1F" w:rsidRPr="00A27C86">
        <w:rPr>
          <w:sz w:val="28"/>
          <w:szCs w:val="28"/>
        </w:rPr>
        <w:t>аконопроект</w:t>
      </w:r>
      <w:r w:rsidRPr="00A27C86">
        <w:rPr>
          <w:sz w:val="28"/>
          <w:szCs w:val="28"/>
        </w:rPr>
        <w:t xml:space="preserve">ом пропонується внести зміни </w:t>
      </w:r>
      <w:r w:rsidR="004A6AE2" w:rsidRPr="00A27C86">
        <w:rPr>
          <w:sz w:val="28"/>
          <w:szCs w:val="28"/>
        </w:rPr>
        <w:t xml:space="preserve">та доповнення до </w:t>
      </w:r>
      <w:r w:rsidR="00C45EC5" w:rsidRPr="00A27C86">
        <w:rPr>
          <w:sz w:val="28"/>
          <w:szCs w:val="28"/>
        </w:rPr>
        <w:t xml:space="preserve">Закону України </w:t>
      </w:r>
      <w:r w:rsidR="008B6B7C" w:rsidRPr="00A27C86">
        <w:rPr>
          <w:rStyle w:val="rvts23"/>
          <w:bCs/>
          <w:sz w:val="28"/>
          <w:szCs w:val="28"/>
          <w:bdr w:val="none" w:sz="0" w:space="0" w:color="auto" w:frame="1"/>
        </w:rPr>
        <w:t>«Про ціни і ціноутворення</w:t>
      </w:r>
      <w:bookmarkStart w:id="1" w:name="n157"/>
      <w:bookmarkEnd w:id="1"/>
      <w:r w:rsidR="008B6B7C" w:rsidRPr="00A27C86">
        <w:rPr>
          <w:rStyle w:val="rvts23"/>
          <w:bCs/>
          <w:sz w:val="28"/>
          <w:szCs w:val="28"/>
          <w:bdr w:val="none" w:sz="0" w:space="0" w:color="auto" w:frame="1"/>
        </w:rPr>
        <w:t xml:space="preserve">» </w:t>
      </w:r>
      <w:r w:rsidR="008B6B7C" w:rsidRPr="00A27C86">
        <w:rPr>
          <w:rStyle w:val="rvts9"/>
          <w:bCs/>
          <w:sz w:val="28"/>
          <w:szCs w:val="28"/>
          <w:bdr w:val="none" w:sz="0" w:space="0" w:color="auto" w:frame="1"/>
        </w:rPr>
        <w:t>(Відомості Верховної Ради (ВВР), 2013, № 19-20, ст.190)</w:t>
      </w:r>
      <w:r w:rsidRPr="00A27C86">
        <w:rPr>
          <w:sz w:val="28"/>
          <w:szCs w:val="28"/>
        </w:rPr>
        <w:t>, зокрема наступне</w:t>
      </w:r>
      <w:r w:rsidR="008B6B7C" w:rsidRPr="00A27C86">
        <w:rPr>
          <w:sz w:val="28"/>
          <w:szCs w:val="28"/>
        </w:rPr>
        <w:t>:</w:t>
      </w:r>
    </w:p>
    <w:p w:rsidR="008B6B7C" w:rsidRPr="00A27C86" w:rsidRDefault="008B6B7C" w:rsidP="00A27C86">
      <w:pPr>
        <w:shd w:val="clear" w:color="auto" w:fill="FFFFFF"/>
        <w:ind w:firstLine="709"/>
        <w:jc w:val="both"/>
        <w:rPr>
          <w:sz w:val="28"/>
          <w:szCs w:val="28"/>
          <w:lang w:val="uk-UA"/>
        </w:rPr>
      </w:pPr>
      <w:r w:rsidRPr="00A27C86">
        <w:rPr>
          <w:sz w:val="28"/>
          <w:szCs w:val="28"/>
          <w:lang w:val="uk-UA"/>
        </w:rPr>
        <w:t>- до частини першої статті 12 додати абзаци третій та четвертий, виклавши їх в наступній редакції:</w:t>
      </w:r>
    </w:p>
    <w:p w:rsidR="008B6B7C" w:rsidRPr="00A27C86" w:rsidRDefault="008B6B7C" w:rsidP="00A27C86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A27C86">
        <w:rPr>
          <w:sz w:val="28"/>
          <w:szCs w:val="28"/>
        </w:rPr>
        <w:t xml:space="preserve">«Державне регулювання цін на </w:t>
      </w:r>
      <w:r w:rsidR="00C45EC5" w:rsidRPr="00A27C86">
        <w:rPr>
          <w:sz w:val="28"/>
          <w:szCs w:val="28"/>
        </w:rPr>
        <w:t xml:space="preserve">продукти харчування, що мають істотну соціальну </w:t>
      </w:r>
      <w:r w:rsidRPr="00A27C86">
        <w:rPr>
          <w:sz w:val="28"/>
          <w:szCs w:val="28"/>
        </w:rPr>
        <w:t>значущі</w:t>
      </w:r>
      <w:r w:rsidR="00C45EC5" w:rsidRPr="00A27C86">
        <w:rPr>
          <w:sz w:val="28"/>
          <w:szCs w:val="28"/>
        </w:rPr>
        <w:t>сть</w:t>
      </w:r>
      <w:r w:rsidRPr="00A27C86">
        <w:rPr>
          <w:sz w:val="28"/>
          <w:szCs w:val="28"/>
        </w:rPr>
        <w:t xml:space="preserve"> здійснюється шляхом встановлення граничної торговельної надбавки (націнки), що може бути не меншою від 5 % і не </w:t>
      </w:r>
      <w:r w:rsidRPr="00A27C86">
        <w:rPr>
          <w:sz w:val="28"/>
          <w:szCs w:val="28"/>
        </w:rPr>
        <w:lastRenderedPageBreak/>
        <w:t>більшою 15 % від відпускної ціни виробника соціально значущих продуктів харчування.</w:t>
      </w:r>
    </w:p>
    <w:p w:rsidR="00B259D0" w:rsidRPr="00A27C86" w:rsidRDefault="008B6B7C" w:rsidP="00A27C86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A27C86">
        <w:rPr>
          <w:sz w:val="28"/>
          <w:szCs w:val="28"/>
        </w:rPr>
        <w:t xml:space="preserve">Перелік </w:t>
      </w:r>
      <w:r w:rsidR="00C45EC5" w:rsidRPr="00A27C86">
        <w:rPr>
          <w:sz w:val="28"/>
          <w:szCs w:val="28"/>
        </w:rPr>
        <w:t xml:space="preserve">продуктів харчування, що мають істотну </w:t>
      </w:r>
      <w:r w:rsidRPr="00A27C86">
        <w:rPr>
          <w:sz w:val="28"/>
          <w:szCs w:val="28"/>
        </w:rPr>
        <w:t>соціальн</w:t>
      </w:r>
      <w:r w:rsidR="00C45EC5" w:rsidRPr="00A27C86">
        <w:rPr>
          <w:sz w:val="28"/>
          <w:szCs w:val="28"/>
        </w:rPr>
        <w:t>у</w:t>
      </w:r>
      <w:r w:rsidRPr="00A27C86">
        <w:rPr>
          <w:sz w:val="28"/>
          <w:szCs w:val="28"/>
        </w:rPr>
        <w:t xml:space="preserve"> значущ</w:t>
      </w:r>
      <w:r w:rsidR="00C45EC5" w:rsidRPr="00A27C86">
        <w:rPr>
          <w:sz w:val="28"/>
          <w:szCs w:val="28"/>
        </w:rPr>
        <w:t>ість</w:t>
      </w:r>
      <w:r w:rsidRPr="00A27C86">
        <w:rPr>
          <w:sz w:val="28"/>
          <w:szCs w:val="28"/>
        </w:rPr>
        <w:t xml:space="preserve"> стосовно яких здійснюється державне регулювання, що передбачене абзацом третім частини першої цієї статті, встановлює Кабінет Міністрів України</w:t>
      </w:r>
      <w:r w:rsidR="00B259D0" w:rsidRPr="00A27C86">
        <w:rPr>
          <w:sz w:val="28"/>
          <w:szCs w:val="28"/>
        </w:rPr>
        <w:t xml:space="preserve"> з обов’язковим врахуванням соціально значущих продуктів харчування, зазначених в додатку 1 до цього Закону»</w:t>
      </w:r>
      <w:r w:rsidR="00B259D0" w:rsidRPr="00A27C86">
        <w:rPr>
          <w:b/>
          <w:sz w:val="28"/>
          <w:szCs w:val="28"/>
        </w:rPr>
        <w:t xml:space="preserve">. </w:t>
      </w:r>
      <w:r w:rsidR="00B259D0" w:rsidRPr="00A27C86">
        <w:rPr>
          <w:sz w:val="28"/>
          <w:szCs w:val="28"/>
        </w:rPr>
        <w:t xml:space="preserve">Перелік </w:t>
      </w:r>
      <w:r w:rsidR="00C45EC5" w:rsidRPr="00A27C86">
        <w:rPr>
          <w:sz w:val="28"/>
          <w:szCs w:val="28"/>
        </w:rPr>
        <w:t xml:space="preserve">продуктів харчування, що мають істотну </w:t>
      </w:r>
      <w:r w:rsidR="00B259D0" w:rsidRPr="00A27C86">
        <w:rPr>
          <w:sz w:val="28"/>
          <w:szCs w:val="28"/>
        </w:rPr>
        <w:t>соціальн</w:t>
      </w:r>
      <w:r w:rsidR="00C45EC5" w:rsidRPr="00A27C86">
        <w:rPr>
          <w:sz w:val="28"/>
          <w:szCs w:val="28"/>
        </w:rPr>
        <w:t>у</w:t>
      </w:r>
      <w:r w:rsidR="00B259D0" w:rsidRPr="00A27C86">
        <w:rPr>
          <w:sz w:val="28"/>
          <w:szCs w:val="28"/>
        </w:rPr>
        <w:t xml:space="preserve"> значущ</w:t>
      </w:r>
      <w:r w:rsidR="00C45EC5" w:rsidRPr="00A27C86">
        <w:rPr>
          <w:sz w:val="28"/>
          <w:szCs w:val="28"/>
        </w:rPr>
        <w:t xml:space="preserve">ість </w:t>
      </w:r>
      <w:r w:rsidR="00B259D0" w:rsidRPr="00A27C86">
        <w:rPr>
          <w:sz w:val="28"/>
          <w:szCs w:val="28"/>
        </w:rPr>
        <w:t>, на які здійснюється державне регулювання цін, встановлюється в додатку 1 до цього Закону. До них, зокрема, відносяться:</w:t>
      </w:r>
    </w:p>
    <w:p w:rsidR="00A27C86" w:rsidRPr="00A27C86" w:rsidRDefault="00A27C86" w:rsidP="00A27C86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</w:p>
    <w:p w:rsidR="00C45EC5" w:rsidRPr="00A27C86" w:rsidRDefault="00C45EC5" w:rsidP="00A27C86">
      <w:pPr>
        <w:widowControl/>
        <w:shd w:val="clear" w:color="auto" w:fill="FFFFFF"/>
        <w:autoSpaceDE/>
        <w:autoSpaceDN/>
        <w:adjustRightInd/>
        <w:ind w:firstLine="709"/>
        <w:jc w:val="both"/>
        <w:rPr>
          <w:sz w:val="28"/>
          <w:szCs w:val="28"/>
          <w:lang w:val="uk-UA" w:eastAsia="uk-UA"/>
        </w:rPr>
      </w:pPr>
      <w:r w:rsidRPr="00A27C86">
        <w:rPr>
          <w:sz w:val="28"/>
          <w:szCs w:val="28"/>
          <w:lang w:val="uk-UA" w:eastAsia="uk-UA"/>
        </w:rPr>
        <w:t>Крупа гречана</w:t>
      </w:r>
    </w:p>
    <w:p w:rsidR="00C45EC5" w:rsidRPr="00A27C86" w:rsidRDefault="00C45EC5" w:rsidP="00A27C86">
      <w:pPr>
        <w:widowControl/>
        <w:shd w:val="clear" w:color="auto" w:fill="FFFFFF"/>
        <w:autoSpaceDE/>
        <w:autoSpaceDN/>
        <w:adjustRightInd/>
        <w:ind w:firstLine="709"/>
        <w:jc w:val="both"/>
        <w:rPr>
          <w:sz w:val="28"/>
          <w:szCs w:val="28"/>
          <w:lang w:val="uk-UA" w:eastAsia="uk-UA"/>
        </w:rPr>
      </w:pPr>
    </w:p>
    <w:p w:rsidR="00C45EC5" w:rsidRPr="00A27C86" w:rsidRDefault="00C45EC5" w:rsidP="00A27C86">
      <w:pPr>
        <w:widowControl/>
        <w:shd w:val="clear" w:color="auto" w:fill="FFFFFF"/>
        <w:autoSpaceDE/>
        <w:autoSpaceDN/>
        <w:adjustRightInd/>
        <w:ind w:firstLine="709"/>
        <w:jc w:val="both"/>
        <w:rPr>
          <w:sz w:val="28"/>
          <w:szCs w:val="28"/>
          <w:lang w:val="uk-UA" w:eastAsia="uk-UA"/>
        </w:rPr>
      </w:pPr>
      <w:r w:rsidRPr="00A27C86">
        <w:rPr>
          <w:sz w:val="28"/>
          <w:szCs w:val="28"/>
          <w:lang w:val="uk-UA" w:eastAsia="uk-UA"/>
        </w:rPr>
        <w:t>Цукор-пісок</w:t>
      </w:r>
    </w:p>
    <w:p w:rsidR="00C45EC5" w:rsidRPr="00A27C86" w:rsidRDefault="00C45EC5" w:rsidP="00A27C86">
      <w:pPr>
        <w:widowControl/>
        <w:shd w:val="clear" w:color="auto" w:fill="FFFFFF"/>
        <w:autoSpaceDE/>
        <w:autoSpaceDN/>
        <w:adjustRightInd/>
        <w:ind w:firstLine="709"/>
        <w:jc w:val="both"/>
        <w:rPr>
          <w:sz w:val="28"/>
          <w:szCs w:val="28"/>
          <w:lang w:val="uk-UA" w:eastAsia="uk-UA"/>
        </w:rPr>
      </w:pPr>
    </w:p>
    <w:p w:rsidR="00C45EC5" w:rsidRPr="00A27C86" w:rsidRDefault="00C45EC5" w:rsidP="00A27C86">
      <w:pPr>
        <w:widowControl/>
        <w:shd w:val="clear" w:color="auto" w:fill="FFFFFF"/>
        <w:autoSpaceDE/>
        <w:autoSpaceDN/>
        <w:adjustRightInd/>
        <w:ind w:firstLine="709"/>
        <w:jc w:val="both"/>
        <w:rPr>
          <w:sz w:val="28"/>
          <w:szCs w:val="28"/>
          <w:lang w:val="uk-UA" w:eastAsia="uk-UA"/>
        </w:rPr>
      </w:pPr>
      <w:r w:rsidRPr="00A27C86">
        <w:rPr>
          <w:sz w:val="28"/>
          <w:szCs w:val="28"/>
          <w:lang w:val="uk-UA" w:eastAsia="uk-UA"/>
        </w:rPr>
        <w:t>Борошно пшеничне вищого сорту</w:t>
      </w:r>
    </w:p>
    <w:p w:rsidR="00C45EC5" w:rsidRPr="00A27C86" w:rsidRDefault="00C45EC5" w:rsidP="00A27C86">
      <w:pPr>
        <w:widowControl/>
        <w:shd w:val="clear" w:color="auto" w:fill="FFFFFF"/>
        <w:autoSpaceDE/>
        <w:autoSpaceDN/>
        <w:adjustRightInd/>
        <w:ind w:firstLine="709"/>
        <w:jc w:val="both"/>
        <w:rPr>
          <w:sz w:val="28"/>
          <w:szCs w:val="28"/>
          <w:lang w:val="uk-UA" w:eastAsia="uk-UA"/>
        </w:rPr>
      </w:pPr>
    </w:p>
    <w:p w:rsidR="00C45EC5" w:rsidRPr="00A27C86" w:rsidRDefault="00C45EC5" w:rsidP="00A27C86">
      <w:pPr>
        <w:widowControl/>
        <w:shd w:val="clear" w:color="auto" w:fill="FFFFFF"/>
        <w:autoSpaceDE/>
        <w:autoSpaceDN/>
        <w:adjustRightInd/>
        <w:ind w:firstLine="709"/>
        <w:jc w:val="both"/>
        <w:rPr>
          <w:sz w:val="28"/>
          <w:szCs w:val="28"/>
          <w:lang w:val="uk-UA" w:eastAsia="uk-UA"/>
        </w:rPr>
      </w:pPr>
      <w:r w:rsidRPr="00A27C86">
        <w:rPr>
          <w:sz w:val="28"/>
          <w:szCs w:val="28"/>
          <w:lang w:val="uk-UA" w:eastAsia="uk-UA"/>
        </w:rPr>
        <w:t>Макаронні вироби вітчизняного виробництва (вермішель з борошна пшеничного вищого сорту)</w:t>
      </w:r>
    </w:p>
    <w:p w:rsidR="00C45EC5" w:rsidRPr="00A27C86" w:rsidRDefault="00C45EC5" w:rsidP="00A27C86">
      <w:pPr>
        <w:widowControl/>
        <w:shd w:val="clear" w:color="auto" w:fill="FFFFFF"/>
        <w:autoSpaceDE/>
        <w:autoSpaceDN/>
        <w:adjustRightInd/>
        <w:ind w:firstLine="709"/>
        <w:jc w:val="both"/>
        <w:rPr>
          <w:sz w:val="28"/>
          <w:szCs w:val="28"/>
          <w:lang w:val="uk-UA" w:eastAsia="uk-UA"/>
        </w:rPr>
      </w:pPr>
    </w:p>
    <w:p w:rsidR="00C45EC5" w:rsidRPr="00A27C86" w:rsidRDefault="00C45EC5" w:rsidP="00A27C86">
      <w:pPr>
        <w:widowControl/>
        <w:shd w:val="clear" w:color="auto" w:fill="FFFFFF"/>
        <w:autoSpaceDE/>
        <w:autoSpaceDN/>
        <w:adjustRightInd/>
        <w:ind w:firstLine="709"/>
        <w:jc w:val="both"/>
        <w:rPr>
          <w:sz w:val="28"/>
          <w:szCs w:val="28"/>
          <w:lang w:val="uk-UA" w:eastAsia="uk-UA"/>
        </w:rPr>
      </w:pPr>
      <w:r w:rsidRPr="00A27C86">
        <w:rPr>
          <w:sz w:val="28"/>
          <w:szCs w:val="28"/>
          <w:lang w:val="uk-UA" w:eastAsia="uk-UA"/>
        </w:rPr>
        <w:t>Молоко пастеризоване жирністю 2,5 відсотка (у плівці)</w:t>
      </w:r>
    </w:p>
    <w:p w:rsidR="00C45EC5" w:rsidRPr="00A27C86" w:rsidRDefault="00C45EC5" w:rsidP="00A27C86">
      <w:pPr>
        <w:widowControl/>
        <w:shd w:val="clear" w:color="auto" w:fill="FFFFFF"/>
        <w:autoSpaceDE/>
        <w:autoSpaceDN/>
        <w:adjustRightInd/>
        <w:ind w:firstLine="709"/>
        <w:jc w:val="both"/>
        <w:rPr>
          <w:sz w:val="28"/>
          <w:szCs w:val="28"/>
          <w:lang w:val="uk-UA" w:eastAsia="uk-UA"/>
        </w:rPr>
      </w:pPr>
    </w:p>
    <w:p w:rsidR="00C45EC5" w:rsidRDefault="00C45EC5" w:rsidP="00A27C86">
      <w:pPr>
        <w:widowControl/>
        <w:shd w:val="clear" w:color="auto" w:fill="FFFFFF"/>
        <w:autoSpaceDE/>
        <w:autoSpaceDN/>
        <w:adjustRightInd/>
        <w:ind w:firstLine="709"/>
        <w:jc w:val="both"/>
        <w:rPr>
          <w:sz w:val="28"/>
          <w:szCs w:val="28"/>
          <w:lang w:val="uk-UA" w:eastAsia="uk-UA"/>
        </w:rPr>
      </w:pPr>
      <w:r w:rsidRPr="00A27C86">
        <w:rPr>
          <w:sz w:val="28"/>
          <w:szCs w:val="28"/>
          <w:lang w:val="uk-UA" w:eastAsia="uk-UA"/>
        </w:rPr>
        <w:t>Хліб житньо-пшеничний</w:t>
      </w:r>
    </w:p>
    <w:p w:rsidR="00106D57" w:rsidRDefault="00106D57" w:rsidP="00A27C86">
      <w:pPr>
        <w:widowControl/>
        <w:shd w:val="clear" w:color="auto" w:fill="FFFFFF"/>
        <w:autoSpaceDE/>
        <w:autoSpaceDN/>
        <w:adjustRightInd/>
        <w:ind w:firstLine="709"/>
        <w:jc w:val="both"/>
        <w:rPr>
          <w:sz w:val="28"/>
          <w:szCs w:val="28"/>
          <w:lang w:val="uk-UA" w:eastAsia="uk-UA"/>
        </w:rPr>
      </w:pPr>
    </w:p>
    <w:p w:rsidR="00106D57" w:rsidRPr="00A27C86" w:rsidRDefault="00106D57" w:rsidP="00A27C86">
      <w:pPr>
        <w:widowControl/>
        <w:shd w:val="clear" w:color="auto" w:fill="FFFFFF"/>
        <w:autoSpaceDE/>
        <w:autoSpaceDN/>
        <w:adjustRightInd/>
        <w:ind w:firstLine="709"/>
        <w:jc w:val="both"/>
        <w:rPr>
          <w:sz w:val="28"/>
          <w:szCs w:val="28"/>
          <w:lang w:val="uk-UA" w:eastAsia="uk-UA"/>
        </w:rPr>
      </w:pPr>
      <w:r>
        <w:rPr>
          <w:sz w:val="28"/>
          <w:szCs w:val="28"/>
          <w:lang w:val="uk-UA" w:eastAsia="uk-UA"/>
        </w:rPr>
        <w:t>Батон з пшеничного борошна</w:t>
      </w:r>
    </w:p>
    <w:p w:rsidR="00C45EC5" w:rsidRPr="00A27C86" w:rsidRDefault="00C45EC5" w:rsidP="00A27C86">
      <w:pPr>
        <w:widowControl/>
        <w:shd w:val="clear" w:color="auto" w:fill="FFFFFF"/>
        <w:autoSpaceDE/>
        <w:autoSpaceDN/>
        <w:adjustRightInd/>
        <w:ind w:firstLine="709"/>
        <w:jc w:val="both"/>
        <w:rPr>
          <w:sz w:val="28"/>
          <w:szCs w:val="28"/>
          <w:lang w:val="uk-UA" w:eastAsia="uk-UA"/>
        </w:rPr>
      </w:pPr>
    </w:p>
    <w:p w:rsidR="00C45EC5" w:rsidRPr="00A27C86" w:rsidRDefault="00C45EC5" w:rsidP="00A27C86">
      <w:pPr>
        <w:widowControl/>
        <w:shd w:val="clear" w:color="auto" w:fill="FFFFFF"/>
        <w:autoSpaceDE/>
        <w:autoSpaceDN/>
        <w:adjustRightInd/>
        <w:ind w:firstLine="709"/>
        <w:jc w:val="both"/>
        <w:rPr>
          <w:sz w:val="28"/>
          <w:szCs w:val="28"/>
          <w:lang w:val="uk-UA" w:eastAsia="uk-UA"/>
        </w:rPr>
      </w:pPr>
      <w:r w:rsidRPr="00A27C86">
        <w:rPr>
          <w:sz w:val="28"/>
          <w:szCs w:val="28"/>
          <w:lang w:val="uk-UA" w:eastAsia="uk-UA"/>
        </w:rPr>
        <w:t>Яйця курячі категорії С1</w:t>
      </w:r>
    </w:p>
    <w:p w:rsidR="00C45EC5" w:rsidRPr="00A27C86" w:rsidRDefault="00C45EC5" w:rsidP="00A27C86">
      <w:pPr>
        <w:widowControl/>
        <w:shd w:val="clear" w:color="auto" w:fill="FFFFFF"/>
        <w:autoSpaceDE/>
        <w:autoSpaceDN/>
        <w:adjustRightInd/>
        <w:ind w:firstLine="709"/>
        <w:jc w:val="both"/>
        <w:rPr>
          <w:sz w:val="28"/>
          <w:szCs w:val="28"/>
          <w:lang w:val="uk-UA" w:eastAsia="uk-UA"/>
        </w:rPr>
      </w:pPr>
    </w:p>
    <w:p w:rsidR="00C45EC5" w:rsidRPr="00A27C86" w:rsidRDefault="00C45EC5" w:rsidP="00A27C86">
      <w:pPr>
        <w:widowControl/>
        <w:shd w:val="clear" w:color="auto" w:fill="FFFFFF"/>
        <w:autoSpaceDE/>
        <w:autoSpaceDN/>
        <w:adjustRightInd/>
        <w:ind w:firstLine="709"/>
        <w:jc w:val="both"/>
        <w:rPr>
          <w:sz w:val="28"/>
          <w:szCs w:val="28"/>
          <w:lang w:val="uk-UA" w:eastAsia="uk-UA"/>
        </w:rPr>
      </w:pPr>
      <w:r w:rsidRPr="00A27C86">
        <w:rPr>
          <w:sz w:val="28"/>
          <w:szCs w:val="28"/>
          <w:lang w:val="uk-UA" w:eastAsia="uk-UA"/>
        </w:rPr>
        <w:t>Птиця (тушка куряча)</w:t>
      </w:r>
    </w:p>
    <w:p w:rsidR="00C45EC5" w:rsidRPr="00A27C86" w:rsidRDefault="00C45EC5" w:rsidP="00A27C86">
      <w:pPr>
        <w:widowControl/>
        <w:shd w:val="clear" w:color="auto" w:fill="FFFFFF"/>
        <w:autoSpaceDE/>
        <w:autoSpaceDN/>
        <w:adjustRightInd/>
        <w:ind w:firstLine="709"/>
        <w:jc w:val="both"/>
        <w:rPr>
          <w:sz w:val="28"/>
          <w:szCs w:val="28"/>
          <w:lang w:val="uk-UA" w:eastAsia="uk-UA"/>
        </w:rPr>
      </w:pPr>
    </w:p>
    <w:p w:rsidR="00C45EC5" w:rsidRPr="00A27C86" w:rsidRDefault="00C45EC5" w:rsidP="00A27C86">
      <w:pPr>
        <w:widowControl/>
        <w:shd w:val="clear" w:color="auto" w:fill="FFFFFF"/>
        <w:autoSpaceDE/>
        <w:autoSpaceDN/>
        <w:adjustRightInd/>
        <w:ind w:firstLine="709"/>
        <w:jc w:val="both"/>
        <w:rPr>
          <w:sz w:val="28"/>
          <w:szCs w:val="28"/>
          <w:lang w:val="uk-UA" w:eastAsia="uk-UA"/>
        </w:rPr>
      </w:pPr>
      <w:r w:rsidRPr="00A27C86">
        <w:rPr>
          <w:sz w:val="28"/>
          <w:szCs w:val="28"/>
          <w:lang w:val="uk-UA" w:eastAsia="uk-UA"/>
        </w:rPr>
        <w:t>Вода мінеральна негазована</w:t>
      </w:r>
    </w:p>
    <w:p w:rsidR="00C45EC5" w:rsidRPr="00A27C86" w:rsidRDefault="00C45EC5" w:rsidP="00A27C86">
      <w:pPr>
        <w:widowControl/>
        <w:shd w:val="clear" w:color="auto" w:fill="FFFFFF"/>
        <w:autoSpaceDE/>
        <w:autoSpaceDN/>
        <w:adjustRightInd/>
        <w:ind w:firstLine="709"/>
        <w:jc w:val="both"/>
        <w:rPr>
          <w:sz w:val="28"/>
          <w:szCs w:val="28"/>
          <w:lang w:val="uk-UA" w:eastAsia="uk-UA"/>
        </w:rPr>
      </w:pPr>
    </w:p>
    <w:p w:rsidR="00106D57" w:rsidRDefault="00C45EC5" w:rsidP="00A27C86">
      <w:pPr>
        <w:widowControl/>
        <w:shd w:val="clear" w:color="auto" w:fill="FFFFFF"/>
        <w:autoSpaceDE/>
        <w:autoSpaceDN/>
        <w:adjustRightInd/>
        <w:ind w:firstLine="709"/>
        <w:jc w:val="both"/>
        <w:rPr>
          <w:sz w:val="28"/>
          <w:szCs w:val="28"/>
          <w:lang w:val="uk-UA" w:eastAsia="uk-UA"/>
        </w:rPr>
      </w:pPr>
      <w:r w:rsidRPr="00A27C86">
        <w:rPr>
          <w:sz w:val="28"/>
          <w:szCs w:val="28"/>
          <w:lang w:val="uk-UA" w:eastAsia="uk-UA"/>
        </w:rPr>
        <w:t>Масло вершкове жирністю 72,5 відсотка</w:t>
      </w:r>
    </w:p>
    <w:p w:rsidR="00106D57" w:rsidRDefault="00106D57" w:rsidP="00A27C86">
      <w:pPr>
        <w:widowControl/>
        <w:shd w:val="clear" w:color="auto" w:fill="FFFFFF"/>
        <w:autoSpaceDE/>
        <w:autoSpaceDN/>
        <w:adjustRightInd/>
        <w:ind w:firstLine="709"/>
        <w:jc w:val="both"/>
        <w:rPr>
          <w:sz w:val="28"/>
          <w:szCs w:val="28"/>
          <w:lang w:val="uk-UA" w:eastAsia="uk-UA"/>
        </w:rPr>
      </w:pPr>
    </w:p>
    <w:p w:rsidR="00F83703" w:rsidRPr="00A27C86" w:rsidRDefault="00106D57" w:rsidP="00A27C86">
      <w:pPr>
        <w:widowControl/>
        <w:shd w:val="clear" w:color="auto" w:fill="FFFFFF"/>
        <w:autoSpaceDE/>
        <w:autoSpaceDN/>
        <w:adjustRightInd/>
        <w:ind w:firstLine="709"/>
        <w:jc w:val="both"/>
        <w:rPr>
          <w:sz w:val="28"/>
          <w:szCs w:val="28"/>
          <w:lang w:val="uk-UA" w:eastAsia="uk-UA"/>
        </w:rPr>
      </w:pPr>
      <w:r>
        <w:rPr>
          <w:sz w:val="28"/>
          <w:szCs w:val="28"/>
          <w:lang w:val="uk-UA" w:eastAsia="uk-UA"/>
        </w:rPr>
        <w:t>Олія соняшникова</w:t>
      </w:r>
      <w:r w:rsidR="00A27C86">
        <w:rPr>
          <w:sz w:val="28"/>
          <w:szCs w:val="28"/>
          <w:lang w:val="uk-UA" w:eastAsia="uk-UA"/>
        </w:rPr>
        <w:t>»</w:t>
      </w:r>
      <w:r w:rsidR="00C45EC5" w:rsidRPr="00A27C86">
        <w:rPr>
          <w:sz w:val="28"/>
          <w:szCs w:val="28"/>
          <w:lang w:val="uk-UA" w:eastAsia="uk-UA"/>
        </w:rPr>
        <w:t>.</w:t>
      </w:r>
    </w:p>
    <w:p w:rsidR="00023DCD" w:rsidRDefault="00023DCD" w:rsidP="00F20C26">
      <w:pPr>
        <w:widowControl/>
        <w:shd w:val="clear" w:color="auto" w:fill="FFFFFF"/>
        <w:autoSpaceDE/>
        <w:autoSpaceDN/>
        <w:adjustRightInd/>
        <w:ind w:firstLine="709"/>
        <w:jc w:val="both"/>
        <w:rPr>
          <w:sz w:val="28"/>
          <w:szCs w:val="28"/>
          <w:lang w:val="uk-UA"/>
        </w:rPr>
      </w:pPr>
    </w:p>
    <w:p w:rsidR="00C45EC5" w:rsidRDefault="00F20C26" w:rsidP="00F20C26">
      <w:pPr>
        <w:widowControl/>
        <w:shd w:val="clear" w:color="auto" w:fill="FFFFFF"/>
        <w:autoSpaceDE/>
        <w:autoSpaceDN/>
        <w:adjustRightInd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Запропоновані положення </w:t>
      </w:r>
      <w:r w:rsidRPr="00F20C26">
        <w:rPr>
          <w:sz w:val="28"/>
          <w:szCs w:val="28"/>
          <w:lang w:val="uk-UA"/>
        </w:rPr>
        <w:t>до проекту Закону України</w:t>
      </w:r>
      <w:r>
        <w:rPr>
          <w:sz w:val="28"/>
          <w:szCs w:val="28"/>
          <w:lang w:val="uk-UA"/>
        </w:rPr>
        <w:t xml:space="preserve"> </w:t>
      </w:r>
      <w:r w:rsidRPr="00F20C26">
        <w:rPr>
          <w:sz w:val="28"/>
          <w:szCs w:val="28"/>
          <w:lang w:val="uk-UA"/>
        </w:rPr>
        <w:t>про внесення змін до Закону України «Про ціни і  ціноутворення»  щодо відновлення державного  регулювання цін на продукти харчування, що мають істотну соціальну значущість</w:t>
      </w:r>
      <w:r>
        <w:rPr>
          <w:sz w:val="28"/>
          <w:szCs w:val="28"/>
          <w:lang w:val="uk-UA"/>
        </w:rPr>
        <w:t xml:space="preserve">, </w:t>
      </w:r>
      <w:r w:rsidRPr="00F20C26">
        <w:rPr>
          <w:sz w:val="28"/>
          <w:szCs w:val="28"/>
          <w:lang w:val="uk-UA"/>
        </w:rPr>
        <w:t>регулюються національним законодавством країн-членів Європейського Союзу та не підпадають під дію міжнародно-правових зобов’язань України у сфері європейської інтеграції.</w:t>
      </w:r>
    </w:p>
    <w:p w:rsidR="00F20C26" w:rsidRPr="00A27C86" w:rsidRDefault="00F20C26" w:rsidP="00F20C26">
      <w:pPr>
        <w:widowControl/>
        <w:shd w:val="clear" w:color="auto" w:fill="FFFFFF"/>
        <w:autoSpaceDE/>
        <w:autoSpaceDN/>
        <w:adjustRightInd/>
        <w:ind w:firstLine="709"/>
        <w:jc w:val="both"/>
        <w:rPr>
          <w:sz w:val="28"/>
          <w:szCs w:val="28"/>
          <w:lang w:val="uk-UA"/>
        </w:rPr>
      </w:pPr>
    </w:p>
    <w:p w:rsidR="005B3870" w:rsidRPr="00A27C86" w:rsidRDefault="005B3870" w:rsidP="00A27C86">
      <w:pPr>
        <w:widowControl/>
        <w:numPr>
          <w:ilvl w:val="0"/>
          <w:numId w:val="1"/>
        </w:numPr>
        <w:shd w:val="clear" w:color="auto" w:fill="FFFFFF"/>
        <w:autoSpaceDE/>
        <w:autoSpaceDN/>
        <w:adjustRightInd/>
        <w:ind w:left="0" w:firstLine="709"/>
        <w:jc w:val="both"/>
        <w:rPr>
          <w:b/>
          <w:sz w:val="28"/>
          <w:szCs w:val="28"/>
          <w:lang w:val="uk-UA"/>
        </w:rPr>
      </w:pPr>
      <w:r w:rsidRPr="00A27C86">
        <w:rPr>
          <w:b/>
          <w:sz w:val="28"/>
          <w:szCs w:val="28"/>
          <w:lang w:val="uk-UA"/>
        </w:rPr>
        <w:t xml:space="preserve">Стан нормативно-правової бази </w:t>
      </w:r>
      <w:r w:rsidR="00A27C86" w:rsidRPr="00A27C86">
        <w:rPr>
          <w:b/>
          <w:sz w:val="28"/>
          <w:szCs w:val="28"/>
          <w:lang w:val="uk-UA"/>
        </w:rPr>
        <w:t>у</w:t>
      </w:r>
      <w:r w:rsidRPr="00A27C86">
        <w:rPr>
          <w:b/>
          <w:sz w:val="28"/>
          <w:szCs w:val="28"/>
          <w:lang w:val="uk-UA"/>
        </w:rPr>
        <w:t xml:space="preserve"> даній сфері правового регулювання</w:t>
      </w:r>
    </w:p>
    <w:p w:rsidR="00957056" w:rsidRDefault="00957056" w:rsidP="00957056">
      <w:pPr>
        <w:widowControl/>
        <w:shd w:val="clear" w:color="auto" w:fill="FFFFFF"/>
        <w:autoSpaceDE/>
        <w:autoSpaceDN/>
        <w:adjustRightInd/>
        <w:ind w:firstLine="709"/>
        <w:jc w:val="both"/>
        <w:rPr>
          <w:sz w:val="28"/>
          <w:szCs w:val="28"/>
          <w:lang w:val="uk-UA"/>
        </w:rPr>
      </w:pPr>
      <w:r w:rsidRPr="00957056">
        <w:rPr>
          <w:sz w:val="28"/>
          <w:szCs w:val="28"/>
          <w:lang w:val="uk-UA"/>
        </w:rPr>
        <w:lastRenderedPageBreak/>
        <w:t>У цій сфері суспільних відносин діють:</w:t>
      </w:r>
      <w:r>
        <w:rPr>
          <w:sz w:val="28"/>
          <w:szCs w:val="28"/>
          <w:lang w:val="uk-UA"/>
        </w:rPr>
        <w:t xml:space="preserve"> </w:t>
      </w:r>
      <w:r w:rsidRPr="00957056">
        <w:rPr>
          <w:sz w:val="28"/>
          <w:szCs w:val="28"/>
          <w:lang w:val="uk-UA"/>
        </w:rPr>
        <w:t xml:space="preserve">Конституція України; </w:t>
      </w:r>
      <w:r w:rsidR="00375158">
        <w:rPr>
          <w:sz w:val="28"/>
          <w:szCs w:val="28"/>
          <w:lang w:val="uk-UA"/>
        </w:rPr>
        <w:t xml:space="preserve">Цивільний та </w:t>
      </w:r>
      <w:r>
        <w:rPr>
          <w:sz w:val="28"/>
          <w:szCs w:val="28"/>
          <w:lang w:val="uk-UA"/>
        </w:rPr>
        <w:t>Господарський кодекс</w:t>
      </w:r>
      <w:r w:rsidR="00375158">
        <w:rPr>
          <w:sz w:val="28"/>
          <w:szCs w:val="28"/>
          <w:lang w:val="uk-UA"/>
        </w:rPr>
        <w:t>и України</w:t>
      </w:r>
      <w:r>
        <w:rPr>
          <w:sz w:val="28"/>
          <w:szCs w:val="28"/>
          <w:lang w:val="uk-UA"/>
        </w:rPr>
        <w:t xml:space="preserve"> та </w:t>
      </w:r>
      <w:r w:rsidR="00A27C86" w:rsidRPr="00A27C86">
        <w:rPr>
          <w:sz w:val="28"/>
          <w:szCs w:val="28"/>
          <w:lang w:val="uk-UA"/>
        </w:rPr>
        <w:t xml:space="preserve">Закон України </w:t>
      </w:r>
      <w:r w:rsidR="00456285" w:rsidRPr="00A27C86">
        <w:rPr>
          <w:sz w:val="28"/>
          <w:szCs w:val="28"/>
          <w:lang w:val="uk-UA"/>
        </w:rPr>
        <w:t>«</w:t>
      </w:r>
      <w:r w:rsidR="008B6B7C" w:rsidRPr="00A27C86">
        <w:rPr>
          <w:sz w:val="28"/>
          <w:szCs w:val="28"/>
          <w:lang w:val="uk-UA"/>
        </w:rPr>
        <w:t>Про ціни та ціноутворення</w:t>
      </w:r>
      <w:r w:rsidR="00456285" w:rsidRPr="00A27C86">
        <w:rPr>
          <w:sz w:val="28"/>
          <w:szCs w:val="28"/>
          <w:lang w:val="uk-UA"/>
        </w:rPr>
        <w:t>»</w:t>
      </w:r>
      <w:r w:rsidR="00A27C86" w:rsidRPr="00A27C86">
        <w:rPr>
          <w:sz w:val="28"/>
          <w:szCs w:val="28"/>
          <w:lang w:val="uk-UA"/>
        </w:rPr>
        <w:t xml:space="preserve">, </w:t>
      </w:r>
      <w:r>
        <w:rPr>
          <w:sz w:val="28"/>
          <w:szCs w:val="28"/>
          <w:lang w:val="uk-UA"/>
        </w:rPr>
        <w:t>а також</w:t>
      </w:r>
      <w:r w:rsidR="00CA5EAF" w:rsidRPr="00A27C86">
        <w:rPr>
          <w:sz w:val="28"/>
          <w:szCs w:val="28"/>
          <w:lang w:val="uk-UA"/>
        </w:rPr>
        <w:t xml:space="preserve"> ціла низка інших нормативно – правових актів. </w:t>
      </w:r>
    </w:p>
    <w:p w:rsidR="00A27C86" w:rsidRPr="00A27C86" w:rsidRDefault="00E04755" w:rsidP="00957056">
      <w:pPr>
        <w:widowControl/>
        <w:shd w:val="clear" w:color="auto" w:fill="FFFFFF"/>
        <w:autoSpaceDE/>
        <w:autoSpaceDN/>
        <w:adjustRightInd/>
        <w:ind w:firstLine="709"/>
        <w:jc w:val="both"/>
        <w:rPr>
          <w:sz w:val="28"/>
          <w:szCs w:val="28"/>
          <w:lang w:val="uk-UA"/>
        </w:rPr>
      </w:pPr>
      <w:r w:rsidRPr="00A27C86">
        <w:rPr>
          <w:sz w:val="28"/>
          <w:szCs w:val="28"/>
          <w:lang w:val="uk-UA"/>
        </w:rPr>
        <w:t xml:space="preserve">Реалізація </w:t>
      </w:r>
      <w:r w:rsidR="00A27C86" w:rsidRPr="00A27C86">
        <w:rPr>
          <w:sz w:val="28"/>
          <w:szCs w:val="28"/>
          <w:lang w:val="uk-UA"/>
        </w:rPr>
        <w:t>даного законопроекту не потребує внесення змін до інших законів України.</w:t>
      </w:r>
    </w:p>
    <w:p w:rsidR="006D3126" w:rsidRPr="00A27C86" w:rsidRDefault="006D3126" w:rsidP="00A27C86">
      <w:pPr>
        <w:widowControl/>
        <w:shd w:val="clear" w:color="auto" w:fill="FFFFFF"/>
        <w:autoSpaceDE/>
        <w:autoSpaceDN/>
        <w:adjustRightInd/>
        <w:ind w:firstLine="709"/>
        <w:jc w:val="both"/>
        <w:rPr>
          <w:b/>
          <w:sz w:val="28"/>
          <w:szCs w:val="28"/>
          <w:lang w:val="uk-UA"/>
        </w:rPr>
      </w:pPr>
    </w:p>
    <w:p w:rsidR="005B3870" w:rsidRPr="00A27C86" w:rsidRDefault="005B3870" w:rsidP="00A27C86">
      <w:pPr>
        <w:widowControl/>
        <w:numPr>
          <w:ilvl w:val="0"/>
          <w:numId w:val="1"/>
        </w:numPr>
        <w:shd w:val="clear" w:color="auto" w:fill="FFFFFF"/>
        <w:autoSpaceDE/>
        <w:autoSpaceDN/>
        <w:adjustRightInd/>
        <w:ind w:left="0" w:firstLine="709"/>
        <w:jc w:val="both"/>
        <w:rPr>
          <w:b/>
          <w:sz w:val="28"/>
          <w:szCs w:val="28"/>
          <w:lang w:val="uk-UA"/>
        </w:rPr>
      </w:pPr>
      <w:r w:rsidRPr="00A27C86">
        <w:rPr>
          <w:b/>
          <w:sz w:val="28"/>
          <w:szCs w:val="28"/>
          <w:lang w:val="uk-UA"/>
        </w:rPr>
        <w:t>Фінансово-економічне обґрунтування</w:t>
      </w:r>
    </w:p>
    <w:p w:rsidR="00553C71" w:rsidRPr="00A27C86" w:rsidRDefault="00A27C86" w:rsidP="00A27C86">
      <w:pPr>
        <w:widowControl/>
        <w:shd w:val="clear" w:color="auto" w:fill="FFFFFF"/>
        <w:autoSpaceDE/>
        <w:autoSpaceDN/>
        <w:adjustRightInd/>
        <w:ind w:firstLine="709"/>
        <w:jc w:val="both"/>
        <w:rPr>
          <w:sz w:val="28"/>
          <w:szCs w:val="28"/>
          <w:lang w:val="uk-UA"/>
        </w:rPr>
      </w:pPr>
      <w:r w:rsidRPr="00A27C86">
        <w:rPr>
          <w:sz w:val="28"/>
          <w:szCs w:val="28"/>
          <w:lang w:val="uk-UA"/>
        </w:rPr>
        <w:t xml:space="preserve">Реалізація законопроекту не потребує додаткових витрат бюджетних коштів, у тому числі з </w:t>
      </w:r>
      <w:r w:rsidR="00E04755" w:rsidRPr="00A27C86">
        <w:rPr>
          <w:sz w:val="28"/>
          <w:szCs w:val="28"/>
          <w:lang w:val="uk-UA"/>
        </w:rPr>
        <w:t>Державного бюджету України.</w:t>
      </w:r>
      <w:r w:rsidR="00F20C26">
        <w:rPr>
          <w:sz w:val="28"/>
          <w:szCs w:val="28"/>
          <w:lang w:val="uk-UA"/>
        </w:rPr>
        <w:t xml:space="preserve"> Законопроект не матиме прямого впливу на показники бюджету.</w:t>
      </w:r>
    </w:p>
    <w:p w:rsidR="006D3126" w:rsidRPr="00A27C86" w:rsidRDefault="008B6B7C" w:rsidP="00A27C86">
      <w:pPr>
        <w:widowControl/>
        <w:shd w:val="clear" w:color="auto" w:fill="FFFFFF"/>
        <w:autoSpaceDE/>
        <w:autoSpaceDN/>
        <w:adjustRightInd/>
        <w:ind w:firstLine="709"/>
        <w:jc w:val="both"/>
        <w:rPr>
          <w:sz w:val="28"/>
          <w:szCs w:val="28"/>
          <w:lang w:val="uk-UA"/>
        </w:rPr>
      </w:pPr>
      <w:r w:rsidRPr="00A27C86">
        <w:rPr>
          <w:sz w:val="28"/>
          <w:szCs w:val="28"/>
          <w:lang w:val="uk-UA"/>
        </w:rPr>
        <w:t xml:space="preserve"> </w:t>
      </w:r>
    </w:p>
    <w:p w:rsidR="00957056" w:rsidRDefault="00EB5CB9" w:rsidP="00957056">
      <w:pPr>
        <w:widowControl/>
        <w:numPr>
          <w:ilvl w:val="0"/>
          <w:numId w:val="1"/>
        </w:numPr>
        <w:shd w:val="clear" w:color="auto" w:fill="FFFFFF"/>
        <w:autoSpaceDE/>
        <w:autoSpaceDN/>
        <w:adjustRightInd/>
        <w:ind w:left="0" w:firstLine="709"/>
        <w:jc w:val="both"/>
        <w:rPr>
          <w:b/>
          <w:sz w:val="28"/>
          <w:szCs w:val="28"/>
          <w:lang w:val="uk-UA"/>
        </w:rPr>
      </w:pPr>
      <w:r w:rsidRPr="00A27C86">
        <w:rPr>
          <w:b/>
          <w:sz w:val="28"/>
          <w:szCs w:val="28"/>
          <w:lang w:val="uk-UA"/>
        </w:rPr>
        <w:t xml:space="preserve">Прогноз соціально-економічних та інших наслідків прийняття Закону </w:t>
      </w:r>
    </w:p>
    <w:p w:rsidR="00957056" w:rsidRPr="00957056" w:rsidRDefault="00957056" w:rsidP="00957056">
      <w:pPr>
        <w:widowControl/>
        <w:shd w:val="clear" w:color="auto" w:fill="FFFFFF"/>
        <w:autoSpaceDE/>
        <w:autoSpaceDN/>
        <w:adjustRightInd/>
        <w:ind w:firstLine="709"/>
        <w:jc w:val="both"/>
        <w:rPr>
          <w:sz w:val="28"/>
          <w:szCs w:val="28"/>
          <w:lang w:val="uk-UA"/>
        </w:rPr>
      </w:pPr>
      <w:r w:rsidRPr="00957056">
        <w:rPr>
          <w:sz w:val="28"/>
          <w:szCs w:val="28"/>
          <w:lang w:val="uk-UA"/>
        </w:rPr>
        <w:t>Держава є найбільш ефективним органом «примусу», який можна і треба застосовувати при неспроможностях ринку. Правила, які встановлює держава, набагато важче порушити, незалежно від того, ефективні вони чи ні.</w:t>
      </w:r>
    </w:p>
    <w:p w:rsidR="00023DCD" w:rsidRDefault="00957056" w:rsidP="00023DCD">
      <w:pPr>
        <w:widowControl/>
        <w:shd w:val="clear" w:color="auto" w:fill="FFFFFF"/>
        <w:autoSpaceDE/>
        <w:autoSpaceDN/>
        <w:adjustRightInd/>
        <w:ind w:firstLine="709"/>
        <w:jc w:val="both"/>
        <w:rPr>
          <w:sz w:val="28"/>
          <w:szCs w:val="28"/>
          <w:lang w:val="uk-UA"/>
        </w:rPr>
      </w:pPr>
      <w:r w:rsidRPr="00957056">
        <w:rPr>
          <w:sz w:val="28"/>
          <w:szCs w:val="28"/>
          <w:lang w:val="uk-UA"/>
        </w:rPr>
        <w:t xml:space="preserve">Прийняття проєкту Закону дозволить на законодавчому рівні </w:t>
      </w:r>
      <w:r w:rsidR="00023DCD" w:rsidRPr="00023DCD">
        <w:rPr>
          <w:sz w:val="28"/>
          <w:szCs w:val="28"/>
          <w:lang w:val="uk-UA"/>
        </w:rPr>
        <w:t>віднов</w:t>
      </w:r>
      <w:r w:rsidR="00023DCD">
        <w:rPr>
          <w:sz w:val="28"/>
          <w:szCs w:val="28"/>
          <w:lang w:val="uk-UA"/>
        </w:rPr>
        <w:t xml:space="preserve">ити державне </w:t>
      </w:r>
      <w:r w:rsidR="00023DCD" w:rsidRPr="00023DCD">
        <w:rPr>
          <w:sz w:val="28"/>
          <w:szCs w:val="28"/>
          <w:lang w:val="uk-UA"/>
        </w:rPr>
        <w:t>регулювання цін на продукти харчування, що мають істотну соціальну значущість</w:t>
      </w:r>
      <w:r w:rsidR="002A19BC">
        <w:rPr>
          <w:sz w:val="28"/>
          <w:szCs w:val="28"/>
          <w:lang w:val="uk-UA"/>
        </w:rPr>
        <w:t>, зокрема</w:t>
      </w:r>
      <w:r w:rsidR="00023DCD" w:rsidRPr="00023DCD">
        <w:rPr>
          <w:sz w:val="28"/>
          <w:szCs w:val="28"/>
          <w:lang w:val="uk-UA"/>
        </w:rPr>
        <w:t xml:space="preserve"> для соціально незахищених верств населення.</w:t>
      </w:r>
    </w:p>
    <w:p w:rsidR="008B6B7C" w:rsidRPr="00957056" w:rsidRDefault="007A709B" w:rsidP="00957056">
      <w:pPr>
        <w:widowControl/>
        <w:shd w:val="clear" w:color="auto" w:fill="FFFFFF"/>
        <w:autoSpaceDE/>
        <w:autoSpaceDN/>
        <w:adjustRightInd/>
        <w:ind w:firstLine="709"/>
        <w:jc w:val="both"/>
        <w:rPr>
          <w:b/>
          <w:sz w:val="28"/>
          <w:szCs w:val="28"/>
          <w:lang w:val="uk-UA"/>
        </w:rPr>
      </w:pPr>
      <w:r w:rsidRPr="00A27C86">
        <w:rPr>
          <w:sz w:val="28"/>
          <w:szCs w:val="28"/>
          <w:lang w:val="uk-UA"/>
        </w:rPr>
        <w:t>Реалізація норм цього законопроекту</w:t>
      </w:r>
      <w:r w:rsidR="004F25A9" w:rsidRPr="00A27C86">
        <w:rPr>
          <w:sz w:val="28"/>
          <w:szCs w:val="28"/>
          <w:lang w:val="uk-UA"/>
        </w:rPr>
        <w:t xml:space="preserve"> дозволить </w:t>
      </w:r>
      <w:r w:rsidR="00607994">
        <w:rPr>
          <w:sz w:val="28"/>
          <w:szCs w:val="28"/>
          <w:lang w:val="uk-UA"/>
        </w:rPr>
        <w:t xml:space="preserve">відновити державне </w:t>
      </w:r>
      <w:r w:rsidR="008B6B7C" w:rsidRPr="00A27C86">
        <w:rPr>
          <w:sz w:val="28"/>
          <w:szCs w:val="28"/>
          <w:lang w:val="uk-UA"/>
        </w:rPr>
        <w:t xml:space="preserve">регулювання цін на соціально значущі продукти харчування. </w:t>
      </w:r>
    </w:p>
    <w:p w:rsidR="006D3126" w:rsidRDefault="006D3126" w:rsidP="00A27C86">
      <w:pPr>
        <w:shd w:val="clear" w:color="auto" w:fill="FFFFFF"/>
        <w:ind w:firstLine="709"/>
        <w:jc w:val="both"/>
        <w:rPr>
          <w:b/>
          <w:bCs/>
          <w:sz w:val="28"/>
          <w:szCs w:val="28"/>
          <w:lang w:val="uk-UA"/>
        </w:rPr>
      </w:pPr>
    </w:p>
    <w:p w:rsidR="00607994" w:rsidRDefault="00607994" w:rsidP="00A27C86">
      <w:pPr>
        <w:shd w:val="clear" w:color="auto" w:fill="FFFFFF"/>
        <w:ind w:firstLine="709"/>
        <w:jc w:val="both"/>
        <w:rPr>
          <w:b/>
          <w:bCs/>
          <w:sz w:val="28"/>
          <w:szCs w:val="28"/>
          <w:lang w:val="uk-UA"/>
        </w:rPr>
      </w:pPr>
    </w:p>
    <w:p w:rsidR="00607994" w:rsidRDefault="00607994" w:rsidP="00A27C86">
      <w:pPr>
        <w:shd w:val="clear" w:color="auto" w:fill="FFFFFF"/>
        <w:ind w:firstLine="709"/>
        <w:jc w:val="both"/>
        <w:rPr>
          <w:b/>
          <w:bCs/>
          <w:sz w:val="28"/>
          <w:szCs w:val="28"/>
          <w:lang w:val="uk-UA"/>
        </w:rPr>
      </w:pPr>
    </w:p>
    <w:p w:rsidR="00A27C86" w:rsidRPr="00A27C86" w:rsidRDefault="004F25A9" w:rsidP="00A27C86">
      <w:pPr>
        <w:shd w:val="clear" w:color="auto" w:fill="FFFFFF"/>
        <w:ind w:firstLine="709"/>
        <w:jc w:val="both"/>
        <w:rPr>
          <w:b/>
          <w:bCs/>
          <w:sz w:val="28"/>
          <w:szCs w:val="28"/>
          <w:lang w:val="uk-UA"/>
        </w:rPr>
      </w:pPr>
      <w:r w:rsidRPr="00A27C86">
        <w:rPr>
          <w:b/>
          <w:bCs/>
          <w:sz w:val="28"/>
          <w:szCs w:val="28"/>
          <w:lang w:val="uk-UA"/>
        </w:rPr>
        <w:t>Народн</w:t>
      </w:r>
      <w:r w:rsidR="00A27C86" w:rsidRPr="00A27C86">
        <w:rPr>
          <w:b/>
          <w:bCs/>
          <w:sz w:val="28"/>
          <w:szCs w:val="28"/>
          <w:lang w:val="uk-UA"/>
        </w:rPr>
        <w:t>і</w:t>
      </w:r>
      <w:r w:rsidR="00B95DBE" w:rsidRPr="00A27C86">
        <w:rPr>
          <w:b/>
          <w:bCs/>
          <w:sz w:val="28"/>
          <w:szCs w:val="28"/>
          <w:lang w:val="uk-UA"/>
        </w:rPr>
        <w:t xml:space="preserve"> депутат</w:t>
      </w:r>
      <w:r w:rsidR="00A27C86" w:rsidRPr="00A27C86">
        <w:rPr>
          <w:b/>
          <w:bCs/>
          <w:sz w:val="28"/>
          <w:szCs w:val="28"/>
          <w:lang w:val="uk-UA"/>
        </w:rPr>
        <w:t>и</w:t>
      </w:r>
      <w:r w:rsidR="00B95DBE" w:rsidRPr="00A27C86">
        <w:rPr>
          <w:b/>
          <w:bCs/>
          <w:sz w:val="28"/>
          <w:szCs w:val="28"/>
          <w:lang w:val="uk-UA"/>
        </w:rPr>
        <w:t xml:space="preserve"> України     </w:t>
      </w:r>
    </w:p>
    <w:p w:rsidR="00B95DBE" w:rsidRPr="00A27C86" w:rsidRDefault="00A27C86" w:rsidP="00A27C86">
      <w:pPr>
        <w:shd w:val="clear" w:color="auto" w:fill="FFFFFF"/>
        <w:ind w:firstLine="709"/>
        <w:jc w:val="right"/>
        <w:rPr>
          <w:b/>
          <w:bCs/>
          <w:sz w:val="28"/>
          <w:szCs w:val="28"/>
          <w:lang w:val="uk-UA"/>
        </w:rPr>
      </w:pPr>
      <w:r w:rsidRPr="00A27C86">
        <w:rPr>
          <w:b/>
          <w:bCs/>
          <w:sz w:val="28"/>
          <w:szCs w:val="28"/>
          <w:lang w:val="uk-UA"/>
        </w:rPr>
        <w:t xml:space="preserve">СОЛОМЧУК Д.В. </w:t>
      </w:r>
      <w:r w:rsidRPr="00A27C86">
        <w:rPr>
          <w:bCs/>
          <w:i/>
          <w:sz w:val="28"/>
          <w:szCs w:val="28"/>
          <w:lang w:val="uk-UA"/>
        </w:rPr>
        <w:t>(посв. № 032</w:t>
      </w:r>
      <w:r w:rsidRPr="00A27C86">
        <w:rPr>
          <w:b/>
          <w:bCs/>
          <w:sz w:val="28"/>
          <w:szCs w:val="28"/>
          <w:lang w:val="uk-UA"/>
        </w:rPr>
        <w:t>)</w:t>
      </w:r>
      <w:r w:rsidR="00B95DBE" w:rsidRPr="00A27C86">
        <w:rPr>
          <w:b/>
          <w:bCs/>
          <w:sz w:val="28"/>
          <w:szCs w:val="28"/>
          <w:lang w:val="uk-UA"/>
        </w:rPr>
        <w:t xml:space="preserve">          </w:t>
      </w:r>
      <w:r w:rsidR="006D3126" w:rsidRPr="00A27C86">
        <w:rPr>
          <w:b/>
          <w:bCs/>
          <w:sz w:val="28"/>
          <w:szCs w:val="28"/>
          <w:lang w:val="uk-UA"/>
        </w:rPr>
        <w:t xml:space="preserve">                                </w:t>
      </w:r>
    </w:p>
    <w:p w:rsidR="009F5FF8" w:rsidRPr="00A27C86" w:rsidRDefault="009F5FF8" w:rsidP="00A27C86">
      <w:pPr>
        <w:shd w:val="clear" w:color="auto" w:fill="FFFFFF"/>
        <w:ind w:firstLine="709"/>
        <w:jc w:val="both"/>
        <w:rPr>
          <w:b/>
          <w:sz w:val="28"/>
          <w:szCs w:val="28"/>
          <w:u w:val="single"/>
          <w:lang w:val="uk-UA"/>
        </w:rPr>
      </w:pPr>
    </w:p>
    <w:p w:rsidR="00B95DBE" w:rsidRPr="00A27C86" w:rsidRDefault="00B95DBE" w:rsidP="00A27C86">
      <w:pPr>
        <w:widowControl/>
        <w:shd w:val="clear" w:color="auto" w:fill="FFFFFF"/>
        <w:autoSpaceDE/>
        <w:autoSpaceDN/>
        <w:adjustRightInd/>
        <w:ind w:firstLine="709"/>
        <w:jc w:val="both"/>
        <w:rPr>
          <w:sz w:val="28"/>
          <w:szCs w:val="28"/>
          <w:lang w:val="uk-UA"/>
        </w:rPr>
      </w:pPr>
    </w:p>
    <w:sectPr w:rsidR="00B95DBE" w:rsidRPr="00A27C86" w:rsidSect="00081FA4">
      <w:footerReference w:type="even" r:id="rId11"/>
      <w:footerReference w:type="default" r:id="rId12"/>
      <w:pgSz w:w="11909" w:h="16834"/>
      <w:pgMar w:top="1189" w:right="1109" w:bottom="360" w:left="1595" w:header="720" w:footer="720" w:gutter="0"/>
      <w:cols w:space="6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72A25" w:rsidRDefault="00D72A25">
      <w:r>
        <w:separator/>
      </w:r>
    </w:p>
  </w:endnote>
  <w:endnote w:type="continuationSeparator" w:id="0">
    <w:p w:rsidR="00D72A25" w:rsidRDefault="00D72A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ntiqua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C7702" w:rsidRDefault="00FC7702" w:rsidP="002B1C7E">
    <w:pPr>
      <w:pStyle w:val="a5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2</w:t>
    </w:r>
    <w:r>
      <w:rPr>
        <w:rStyle w:val="a6"/>
      </w:rPr>
      <w:fldChar w:fldCharType="end"/>
    </w:r>
  </w:p>
  <w:p w:rsidR="00FC7702" w:rsidRDefault="00FC7702" w:rsidP="00081FA4">
    <w:pPr>
      <w:pStyle w:val="a5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C7702" w:rsidRDefault="00FC7702" w:rsidP="002B1C7E">
    <w:pPr>
      <w:pStyle w:val="a5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CE6826">
      <w:rPr>
        <w:rStyle w:val="a6"/>
        <w:noProof/>
      </w:rPr>
      <w:t>1</w:t>
    </w:r>
    <w:r>
      <w:rPr>
        <w:rStyle w:val="a6"/>
      </w:rPr>
      <w:fldChar w:fldCharType="end"/>
    </w:r>
  </w:p>
  <w:p w:rsidR="00FC7702" w:rsidRDefault="00FC7702" w:rsidP="00081FA4">
    <w:pPr>
      <w:pStyle w:val="a5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72A25" w:rsidRDefault="00D72A25">
      <w:r>
        <w:separator/>
      </w:r>
    </w:p>
  </w:footnote>
  <w:footnote w:type="continuationSeparator" w:id="0">
    <w:p w:rsidR="00D72A25" w:rsidRDefault="00D72A2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306B57"/>
    <w:multiLevelType w:val="hybridMultilevel"/>
    <w:tmpl w:val="28DCD538"/>
    <w:lvl w:ilvl="0" w:tplc="C0564FD6">
      <w:start w:val="1"/>
      <w:numFmt w:val="decimal"/>
      <w:lvlText w:val="%1."/>
      <w:lvlJc w:val="left"/>
      <w:pPr>
        <w:ind w:left="912" w:hanging="372"/>
      </w:pPr>
      <w:rPr>
        <w:rFonts w:hint="default"/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620" w:hanging="360"/>
      </w:pPr>
    </w:lvl>
    <w:lvl w:ilvl="2" w:tplc="0422001B" w:tentative="1">
      <w:start w:val="1"/>
      <w:numFmt w:val="lowerRoman"/>
      <w:lvlText w:val="%3."/>
      <w:lvlJc w:val="right"/>
      <w:pPr>
        <w:ind w:left="2340" w:hanging="180"/>
      </w:pPr>
    </w:lvl>
    <w:lvl w:ilvl="3" w:tplc="0422000F" w:tentative="1">
      <w:start w:val="1"/>
      <w:numFmt w:val="decimal"/>
      <w:lvlText w:val="%4."/>
      <w:lvlJc w:val="left"/>
      <w:pPr>
        <w:ind w:left="3060" w:hanging="360"/>
      </w:pPr>
    </w:lvl>
    <w:lvl w:ilvl="4" w:tplc="04220019" w:tentative="1">
      <w:start w:val="1"/>
      <w:numFmt w:val="lowerLetter"/>
      <w:lvlText w:val="%5."/>
      <w:lvlJc w:val="left"/>
      <w:pPr>
        <w:ind w:left="3780" w:hanging="360"/>
      </w:pPr>
    </w:lvl>
    <w:lvl w:ilvl="5" w:tplc="0422001B" w:tentative="1">
      <w:start w:val="1"/>
      <w:numFmt w:val="lowerRoman"/>
      <w:lvlText w:val="%6."/>
      <w:lvlJc w:val="right"/>
      <w:pPr>
        <w:ind w:left="4500" w:hanging="180"/>
      </w:pPr>
    </w:lvl>
    <w:lvl w:ilvl="6" w:tplc="0422000F" w:tentative="1">
      <w:start w:val="1"/>
      <w:numFmt w:val="decimal"/>
      <w:lvlText w:val="%7."/>
      <w:lvlJc w:val="left"/>
      <w:pPr>
        <w:ind w:left="5220" w:hanging="360"/>
      </w:pPr>
    </w:lvl>
    <w:lvl w:ilvl="7" w:tplc="04220019" w:tentative="1">
      <w:start w:val="1"/>
      <w:numFmt w:val="lowerLetter"/>
      <w:lvlText w:val="%8."/>
      <w:lvlJc w:val="left"/>
      <w:pPr>
        <w:ind w:left="5940" w:hanging="360"/>
      </w:pPr>
    </w:lvl>
    <w:lvl w:ilvl="8" w:tplc="0422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 w15:restartNumberingAfterBreak="0">
    <w:nsid w:val="32440DE5"/>
    <w:multiLevelType w:val="hybridMultilevel"/>
    <w:tmpl w:val="0400BC9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7F12275"/>
    <w:multiLevelType w:val="hybridMultilevel"/>
    <w:tmpl w:val="B672B6CE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6B1D0007"/>
    <w:multiLevelType w:val="hybridMultilevel"/>
    <w:tmpl w:val="B2DE773E"/>
    <w:lvl w:ilvl="0" w:tplc="9B88153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5CB9"/>
    <w:rsid w:val="00023DCD"/>
    <w:rsid w:val="00081FA4"/>
    <w:rsid w:val="00094306"/>
    <w:rsid w:val="0009725C"/>
    <w:rsid w:val="000F0A81"/>
    <w:rsid w:val="00106D57"/>
    <w:rsid w:val="001174BB"/>
    <w:rsid w:val="001354C6"/>
    <w:rsid w:val="00142EB2"/>
    <w:rsid w:val="00176CE9"/>
    <w:rsid w:val="00192B86"/>
    <w:rsid w:val="001934D1"/>
    <w:rsid w:val="001B318E"/>
    <w:rsid w:val="001C578A"/>
    <w:rsid w:val="001D47EB"/>
    <w:rsid w:val="001F1DF9"/>
    <w:rsid w:val="00240032"/>
    <w:rsid w:val="00274026"/>
    <w:rsid w:val="002A19BC"/>
    <w:rsid w:val="002A621D"/>
    <w:rsid w:val="002B1C7E"/>
    <w:rsid w:val="002B633C"/>
    <w:rsid w:val="002C220A"/>
    <w:rsid w:val="002C4D58"/>
    <w:rsid w:val="002C6739"/>
    <w:rsid w:val="00305A95"/>
    <w:rsid w:val="00331273"/>
    <w:rsid w:val="00366923"/>
    <w:rsid w:val="00375158"/>
    <w:rsid w:val="00395888"/>
    <w:rsid w:val="003A19D2"/>
    <w:rsid w:val="003B3987"/>
    <w:rsid w:val="00456285"/>
    <w:rsid w:val="004822E1"/>
    <w:rsid w:val="004927DD"/>
    <w:rsid w:val="004A0F27"/>
    <w:rsid w:val="004A537D"/>
    <w:rsid w:val="004A6AE2"/>
    <w:rsid w:val="004C6C43"/>
    <w:rsid w:val="004F25A9"/>
    <w:rsid w:val="00513A82"/>
    <w:rsid w:val="00553C71"/>
    <w:rsid w:val="0056658E"/>
    <w:rsid w:val="00590715"/>
    <w:rsid w:val="005A5801"/>
    <w:rsid w:val="005B3870"/>
    <w:rsid w:val="005C4242"/>
    <w:rsid w:val="005E4ADF"/>
    <w:rsid w:val="005F2DA3"/>
    <w:rsid w:val="00607994"/>
    <w:rsid w:val="00622D91"/>
    <w:rsid w:val="00624134"/>
    <w:rsid w:val="006A080F"/>
    <w:rsid w:val="006B0F70"/>
    <w:rsid w:val="006C5325"/>
    <w:rsid w:val="006D3126"/>
    <w:rsid w:val="006F0AE7"/>
    <w:rsid w:val="006F4C18"/>
    <w:rsid w:val="006F669C"/>
    <w:rsid w:val="00710BC7"/>
    <w:rsid w:val="00723E55"/>
    <w:rsid w:val="0072442C"/>
    <w:rsid w:val="007249EE"/>
    <w:rsid w:val="007600EB"/>
    <w:rsid w:val="007A4081"/>
    <w:rsid w:val="007A6488"/>
    <w:rsid w:val="007A709B"/>
    <w:rsid w:val="007D7AA4"/>
    <w:rsid w:val="008054DE"/>
    <w:rsid w:val="00832FB2"/>
    <w:rsid w:val="00850963"/>
    <w:rsid w:val="008521B8"/>
    <w:rsid w:val="008B6B7C"/>
    <w:rsid w:val="009372EA"/>
    <w:rsid w:val="00957056"/>
    <w:rsid w:val="00967A3D"/>
    <w:rsid w:val="009D724F"/>
    <w:rsid w:val="009F5FF8"/>
    <w:rsid w:val="00A01FE3"/>
    <w:rsid w:val="00A27C86"/>
    <w:rsid w:val="00A451FD"/>
    <w:rsid w:val="00A54517"/>
    <w:rsid w:val="00A57A40"/>
    <w:rsid w:val="00A81A67"/>
    <w:rsid w:val="00AA01B2"/>
    <w:rsid w:val="00AC1BA1"/>
    <w:rsid w:val="00AD57B7"/>
    <w:rsid w:val="00B06DA6"/>
    <w:rsid w:val="00B259D0"/>
    <w:rsid w:val="00B32C51"/>
    <w:rsid w:val="00B95DBE"/>
    <w:rsid w:val="00C1285D"/>
    <w:rsid w:val="00C2748F"/>
    <w:rsid w:val="00C45EC5"/>
    <w:rsid w:val="00C7777B"/>
    <w:rsid w:val="00C829DE"/>
    <w:rsid w:val="00C90B6B"/>
    <w:rsid w:val="00CA1FF5"/>
    <w:rsid w:val="00CA39E3"/>
    <w:rsid w:val="00CA5EAF"/>
    <w:rsid w:val="00CC3D1F"/>
    <w:rsid w:val="00CE6826"/>
    <w:rsid w:val="00CE6833"/>
    <w:rsid w:val="00CF6BE5"/>
    <w:rsid w:val="00D1618A"/>
    <w:rsid w:val="00D20083"/>
    <w:rsid w:val="00D55B1C"/>
    <w:rsid w:val="00D72A25"/>
    <w:rsid w:val="00D94D4F"/>
    <w:rsid w:val="00E04755"/>
    <w:rsid w:val="00E31489"/>
    <w:rsid w:val="00E61C7D"/>
    <w:rsid w:val="00E947CA"/>
    <w:rsid w:val="00E97402"/>
    <w:rsid w:val="00EB3FA1"/>
    <w:rsid w:val="00EB5CB9"/>
    <w:rsid w:val="00F207D3"/>
    <w:rsid w:val="00F20C26"/>
    <w:rsid w:val="00F33053"/>
    <w:rsid w:val="00F424E0"/>
    <w:rsid w:val="00F533C1"/>
    <w:rsid w:val="00F83703"/>
    <w:rsid w:val="00F855E0"/>
    <w:rsid w:val="00FA3E59"/>
    <w:rsid w:val="00FB0E1C"/>
    <w:rsid w:val="00FC7702"/>
    <w:rsid w:val="00FC7A94"/>
    <w:rsid w:val="00FF2A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9AA60CA-FA73-430B-83D8-C59EAA7545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Body Text 2" w:uiPriority="99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B5CB9"/>
    <w:pPr>
      <w:widowControl w:val="0"/>
      <w:autoSpaceDE w:val="0"/>
      <w:autoSpaceDN w:val="0"/>
      <w:adjustRightInd w:val="0"/>
    </w:pPr>
    <w:rPr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basedOn w:val="a"/>
    <w:rsid w:val="00EB5CB9"/>
    <w:pPr>
      <w:widowControl/>
      <w:autoSpaceDE/>
      <w:autoSpaceDN/>
      <w:adjustRightInd/>
    </w:pPr>
    <w:rPr>
      <w:rFonts w:ascii="Verdana" w:hAnsi="Verdana" w:cs="Verdana"/>
      <w:lang w:val="en-US" w:eastAsia="en-US"/>
    </w:rPr>
  </w:style>
  <w:style w:type="paragraph" w:customStyle="1" w:styleId="a4">
    <w:name w:val="Нормальний текст"/>
    <w:basedOn w:val="a"/>
    <w:rsid w:val="00EB5CB9"/>
    <w:pPr>
      <w:widowControl/>
      <w:autoSpaceDE/>
      <w:autoSpaceDN/>
      <w:adjustRightInd/>
      <w:spacing w:before="120"/>
      <w:ind w:firstLine="567"/>
      <w:jc w:val="both"/>
    </w:pPr>
    <w:rPr>
      <w:rFonts w:ascii="Antiqua" w:hAnsi="Antiqua"/>
      <w:sz w:val="26"/>
      <w:lang w:val="uk-UA"/>
    </w:rPr>
  </w:style>
  <w:style w:type="paragraph" w:styleId="a5">
    <w:name w:val="footer"/>
    <w:basedOn w:val="a"/>
    <w:rsid w:val="00081FA4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081FA4"/>
  </w:style>
  <w:style w:type="paragraph" w:customStyle="1" w:styleId="Iauiue">
    <w:name w:val="Iau?iue"/>
    <w:rsid w:val="005B3870"/>
    <w:pPr>
      <w:widowControl w:val="0"/>
    </w:pPr>
    <w:rPr>
      <w:sz w:val="24"/>
      <w:szCs w:val="24"/>
      <w:lang w:val="ru-RU"/>
    </w:rPr>
  </w:style>
  <w:style w:type="paragraph" w:styleId="a7">
    <w:name w:val="Balloon Text"/>
    <w:basedOn w:val="a"/>
    <w:semiHidden/>
    <w:rsid w:val="007A6488"/>
    <w:rPr>
      <w:rFonts w:ascii="Tahoma" w:hAnsi="Tahoma" w:cs="Tahoma"/>
      <w:sz w:val="16"/>
      <w:szCs w:val="16"/>
    </w:rPr>
  </w:style>
  <w:style w:type="paragraph" w:customStyle="1" w:styleId="1">
    <w:name w:val="Абзац списку1"/>
    <w:basedOn w:val="a"/>
    <w:uiPriority w:val="99"/>
    <w:rsid w:val="00456285"/>
    <w:pPr>
      <w:widowControl/>
      <w:autoSpaceDE/>
      <w:autoSpaceDN/>
      <w:adjustRightInd/>
      <w:spacing w:after="160" w:line="259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customStyle="1" w:styleId="rvts9">
    <w:name w:val="rvts9"/>
    <w:rsid w:val="008B6B7C"/>
  </w:style>
  <w:style w:type="paragraph" w:customStyle="1" w:styleId="rvps6">
    <w:name w:val="rvps6"/>
    <w:basedOn w:val="a"/>
    <w:rsid w:val="008B6B7C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  <w:lang w:val="uk-UA" w:eastAsia="uk-UA"/>
    </w:rPr>
  </w:style>
  <w:style w:type="character" w:customStyle="1" w:styleId="rvts23">
    <w:name w:val="rvts23"/>
    <w:basedOn w:val="a0"/>
    <w:rsid w:val="008B6B7C"/>
  </w:style>
  <w:style w:type="paragraph" w:customStyle="1" w:styleId="rvps2">
    <w:name w:val="rvps2"/>
    <w:basedOn w:val="a"/>
    <w:rsid w:val="008B6B7C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  <w:lang w:val="uk-UA" w:eastAsia="uk-UA"/>
    </w:rPr>
  </w:style>
  <w:style w:type="paragraph" w:customStyle="1" w:styleId="tj">
    <w:name w:val="tj"/>
    <w:basedOn w:val="a"/>
    <w:rsid w:val="008B6B7C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  <w:lang w:val="uk-UA" w:eastAsia="uk-UA"/>
    </w:rPr>
  </w:style>
  <w:style w:type="character" w:styleId="a8">
    <w:name w:val="Hyperlink"/>
    <w:uiPriority w:val="99"/>
    <w:unhideWhenUsed/>
    <w:rsid w:val="008B6B7C"/>
    <w:rPr>
      <w:color w:val="0000FF"/>
      <w:u w:val="single"/>
    </w:rPr>
  </w:style>
  <w:style w:type="paragraph" w:styleId="a9">
    <w:name w:val="header"/>
    <w:basedOn w:val="a"/>
    <w:link w:val="aa"/>
    <w:uiPriority w:val="99"/>
    <w:rsid w:val="00B259D0"/>
    <w:pPr>
      <w:widowControl/>
      <w:tabs>
        <w:tab w:val="center" w:pos="4819"/>
        <w:tab w:val="right" w:pos="9639"/>
      </w:tabs>
      <w:autoSpaceDE/>
      <w:autoSpaceDN/>
      <w:adjustRightInd/>
    </w:pPr>
    <w:rPr>
      <w:sz w:val="24"/>
      <w:lang w:val="x-none" w:eastAsia="x-none"/>
    </w:rPr>
  </w:style>
  <w:style w:type="character" w:customStyle="1" w:styleId="aa">
    <w:name w:val="Верхній колонтитул Знак"/>
    <w:link w:val="a9"/>
    <w:uiPriority w:val="99"/>
    <w:rsid w:val="00B259D0"/>
    <w:rPr>
      <w:sz w:val="24"/>
      <w:lang w:val="x-none" w:eastAsia="x-none"/>
    </w:rPr>
  </w:style>
  <w:style w:type="paragraph" w:styleId="2">
    <w:name w:val="Body Text 2"/>
    <w:basedOn w:val="a"/>
    <w:link w:val="20"/>
    <w:uiPriority w:val="99"/>
    <w:unhideWhenUsed/>
    <w:rsid w:val="006F4C18"/>
    <w:pPr>
      <w:widowControl/>
      <w:adjustRightInd/>
      <w:jc w:val="both"/>
    </w:pPr>
    <w:rPr>
      <w:rFonts w:ascii="Tahoma" w:hAnsi="Tahoma" w:cs="Tahoma"/>
      <w:sz w:val="24"/>
      <w:szCs w:val="24"/>
      <w:lang w:val="uk-UA"/>
    </w:rPr>
  </w:style>
  <w:style w:type="character" w:customStyle="1" w:styleId="20">
    <w:name w:val="Основний текст 2 Знак"/>
    <w:link w:val="2"/>
    <w:uiPriority w:val="99"/>
    <w:rsid w:val="006F4C18"/>
    <w:rPr>
      <w:rFonts w:ascii="Tahoma" w:hAnsi="Tahoma" w:cs="Tahoma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7181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17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yperlink" Target="http://www.kmu.gov.ua/control/uk/cardnpd?docid=250050387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04D940C-F463-4FEC-948B-8CFBD618BBA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5DA05A0E-5138-4A4E-B248-A794E669E0C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60BC64C-FF2D-4360-89A7-3E9C2B1C3B8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5080</Words>
  <Characters>2896</Characters>
  <Application>Microsoft Office Word</Application>
  <DocSecurity>0</DocSecurity>
  <Lines>24</Lines>
  <Paragraphs>15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ПОЯСНЮВАЛЬНА ЗАПИСКА</vt:lpstr>
    </vt:vector>
  </TitlesOfParts>
  <Company/>
  <LinksUpToDate>false</LinksUpToDate>
  <CharactersWithSpaces>7961</CharactersWithSpaces>
  <SharedDoc>false</SharedDoc>
  <HLinks>
    <vt:vector size="6" baseType="variant">
      <vt:variant>
        <vt:i4>327686</vt:i4>
      </vt:variant>
      <vt:variant>
        <vt:i4>0</vt:i4>
      </vt:variant>
      <vt:variant>
        <vt:i4>0</vt:i4>
      </vt:variant>
      <vt:variant>
        <vt:i4>5</vt:i4>
      </vt:variant>
      <vt:variant>
        <vt:lpwstr>http://www.kmu.gov.ua/control/uk/cardnpd?docid=250050387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cp:lastModifiedBy>Павлюк Павло Петрович</cp:lastModifiedBy>
  <cp:revision>2</cp:revision>
  <dcterms:created xsi:type="dcterms:W3CDTF">2021-12-02T08:52:00Z</dcterms:created>
  <dcterms:modified xsi:type="dcterms:W3CDTF">2021-12-02T08:52:00Z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