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098A33" w14:textId="77777777" w:rsidR="00ED19B3" w:rsidRPr="00352E9F" w:rsidRDefault="00ED19B3" w:rsidP="00ED19B3">
      <w:pPr>
        <w:jc w:val="center"/>
        <w:rPr>
          <w:rFonts w:hAnsi="Times New Roman"/>
          <w:b/>
          <w:kern w:val="0"/>
          <w:sz w:val="28"/>
          <w:szCs w:val="22"/>
          <w:lang w:val="uk-UA" w:eastAsia="en-US"/>
        </w:rPr>
      </w:pPr>
      <w:bookmarkStart w:id="0" w:name="_Hlk87521506"/>
      <w:bookmarkStart w:id="1" w:name="_GoBack"/>
      <w:bookmarkEnd w:id="1"/>
      <w:r w:rsidRPr="00352E9F">
        <w:rPr>
          <w:b/>
          <w:sz w:val="28"/>
          <w:lang w:val="uk-UA"/>
        </w:rPr>
        <w:t>ПОРІВНЯЛЬНА</w:t>
      </w:r>
      <w:r w:rsidRPr="00352E9F">
        <w:rPr>
          <w:b/>
          <w:sz w:val="28"/>
          <w:lang w:val="uk-UA"/>
        </w:rPr>
        <w:t xml:space="preserve"> </w:t>
      </w:r>
      <w:r w:rsidRPr="00352E9F">
        <w:rPr>
          <w:b/>
          <w:sz w:val="28"/>
          <w:lang w:val="uk-UA"/>
        </w:rPr>
        <w:t>ТАБЛИЦЯ</w:t>
      </w:r>
    </w:p>
    <w:p w14:paraId="5B07D078" w14:textId="77777777" w:rsidR="00ED19B3" w:rsidRPr="00352E9F" w:rsidRDefault="00ED19B3" w:rsidP="00ED19B3">
      <w:pPr>
        <w:jc w:val="center"/>
        <w:rPr>
          <w:b/>
          <w:sz w:val="28"/>
          <w:lang w:val="uk-UA"/>
        </w:rPr>
      </w:pPr>
      <w:r w:rsidRPr="00352E9F">
        <w:rPr>
          <w:b/>
          <w:sz w:val="28"/>
          <w:lang w:val="uk-UA"/>
        </w:rPr>
        <w:t>до</w:t>
      </w:r>
      <w:r w:rsidRPr="00352E9F">
        <w:rPr>
          <w:b/>
          <w:sz w:val="28"/>
          <w:lang w:val="uk-UA"/>
        </w:rPr>
        <w:t xml:space="preserve"> </w:t>
      </w:r>
      <w:r w:rsidRPr="00352E9F">
        <w:rPr>
          <w:b/>
          <w:sz w:val="28"/>
          <w:lang w:val="uk-UA"/>
        </w:rPr>
        <w:t>проекту</w:t>
      </w:r>
      <w:r w:rsidRPr="00352E9F">
        <w:rPr>
          <w:b/>
          <w:sz w:val="28"/>
          <w:lang w:val="uk-UA"/>
        </w:rPr>
        <w:t xml:space="preserve"> </w:t>
      </w:r>
      <w:r w:rsidRPr="00352E9F">
        <w:rPr>
          <w:b/>
          <w:sz w:val="28"/>
          <w:lang w:val="uk-UA"/>
        </w:rPr>
        <w:t>Закону</w:t>
      </w:r>
      <w:r w:rsidRPr="00352E9F">
        <w:rPr>
          <w:b/>
          <w:sz w:val="28"/>
          <w:lang w:val="uk-UA"/>
        </w:rPr>
        <w:t xml:space="preserve"> </w:t>
      </w:r>
      <w:r w:rsidRPr="00352E9F">
        <w:rPr>
          <w:b/>
          <w:sz w:val="28"/>
          <w:lang w:val="uk-UA"/>
        </w:rPr>
        <w:t>України</w:t>
      </w:r>
      <w:r w:rsidRPr="00352E9F">
        <w:rPr>
          <w:b/>
          <w:sz w:val="28"/>
          <w:lang w:val="uk-UA"/>
        </w:rPr>
        <w:t xml:space="preserve"> </w:t>
      </w:r>
      <w:r w:rsidRPr="00352E9F">
        <w:rPr>
          <w:b/>
          <w:sz w:val="28"/>
          <w:lang w:val="uk-UA"/>
        </w:rPr>
        <w:t>«</w:t>
      </w:r>
      <w:bookmarkStart w:id="2" w:name="_Hlk87519431"/>
      <w:r w:rsidRPr="00352E9F">
        <w:rPr>
          <w:b/>
          <w:sz w:val="28"/>
          <w:lang w:val="uk-UA"/>
        </w:rPr>
        <w:t>Про</w:t>
      </w:r>
      <w:r w:rsidRPr="00352E9F">
        <w:rPr>
          <w:b/>
          <w:sz w:val="28"/>
          <w:lang w:val="uk-UA"/>
        </w:rPr>
        <w:t xml:space="preserve"> </w:t>
      </w:r>
      <w:r w:rsidRPr="00352E9F">
        <w:rPr>
          <w:b/>
          <w:sz w:val="28"/>
          <w:lang w:val="uk-UA"/>
        </w:rPr>
        <w:t>внесення</w:t>
      </w:r>
      <w:r w:rsidRPr="00352E9F">
        <w:rPr>
          <w:b/>
          <w:sz w:val="28"/>
          <w:lang w:val="uk-UA"/>
        </w:rPr>
        <w:t xml:space="preserve"> </w:t>
      </w:r>
      <w:r w:rsidRPr="00352E9F">
        <w:rPr>
          <w:b/>
          <w:sz w:val="28"/>
          <w:lang w:val="uk-UA"/>
        </w:rPr>
        <w:t>змін</w:t>
      </w:r>
      <w:r w:rsidRPr="00352E9F">
        <w:rPr>
          <w:b/>
          <w:sz w:val="28"/>
          <w:lang w:val="uk-UA"/>
        </w:rPr>
        <w:t xml:space="preserve"> </w:t>
      </w:r>
      <w:r w:rsidRPr="00352E9F">
        <w:rPr>
          <w:b/>
          <w:sz w:val="28"/>
          <w:lang w:val="uk-UA"/>
        </w:rPr>
        <w:t>до</w:t>
      </w:r>
      <w:r w:rsidRPr="00352E9F">
        <w:rPr>
          <w:b/>
          <w:sz w:val="28"/>
          <w:lang w:val="uk-UA"/>
        </w:rPr>
        <w:t xml:space="preserve"> </w:t>
      </w:r>
      <w:r w:rsidRPr="00352E9F">
        <w:rPr>
          <w:b/>
          <w:sz w:val="28"/>
          <w:lang w:val="uk-UA"/>
        </w:rPr>
        <w:t>Податкового</w:t>
      </w:r>
      <w:r w:rsidRPr="00352E9F">
        <w:rPr>
          <w:b/>
          <w:sz w:val="28"/>
          <w:lang w:val="uk-UA"/>
        </w:rPr>
        <w:t xml:space="preserve"> </w:t>
      </w:r>
      <w:r w:rsidRPr="00352E9F">
        <w:rPr>
          <w:b/>
          <w:sz w:val="28"/>
          <w:lang w:val="uk-UA"/>
        </w:rPr>
        <w:t>кодексу</w:t>
      </w:r>
      <w:r w:rsidRPr="00352E9F">
        <w:rPr>
          <w:b/>
          <w:sz w:val="28"/>
          <w:lang w:val="uk-UA"/>
        </w:rPr>
        <w:t xml:space="preserve"> </w:t>
      </w:r>
      <w:r w:rsidRPr="00352E9F">
        <w:rPr>
          <w:b/>
          <w:sz w:val="28"/>
          <w:lang w:val="uk-UA"/>
        </w:rPr>
        <w:t>України</w:t>
      </w:r>
      <w:r w:rsidRPr="00352E9F">
        <w:rPr>
          <w:b/>
          <w:sz w:val="28"/>
          <w:lang w:val="uk-UA"/>
        </w:rPr>
        <w:t xml:space="preserve"> </w:t>
      </w:r>
      <w:r w:rsidRPr="00352E9F">
        <w:rPr>
          <w:b/>
          <w:sz w:val="28"/>
          <w:lang w:val="uk-UA"/>
        </w:rPr>
        <w:t>щодо</w:t>
      </w:r>
      <w:r w:rsidRPr="00352E9F">
        <w:rPr>
          <w:b/>
          <w:sz w:val="28"/>
          <w:lang w:val="uk-UA"/>
        </w:rPr>
        <w:t xml:space="preserve"> </w:t>
      </w:r>
      <w:r w:rsidRPr="00352E9F">
        <w:rPr>
          <w:b/>
          <w:sz w:val="28"/>
          <w:lang w:val="uk-UA"/>
        </w:rPr>
        <w:t>оподаткування</w:t>
      </w:r>
      <w:r w:rsidRPr="00352E9F">
        <w:rPr>
          <w:b/>
          <w:sz w:val="28"/>
          <w:lang w:val="uk-UA"/>
        </w:rPr>
        <w:t xml:space="preserve"> </w:t>
      </w:r>
      <w:r w:rsidRPr="00352E9F">
        <w:rPr>
          <w:b/>
          <w:sz w:val="28"/>
          <w:lang w:val="uk-UA"/>
        </w:rPr>
        <w:t>доходів</w:t>
      </w:r>
      <w:r w:rsidRPr="00352E9F">
        <w:rPr>
          <w:b/>
          <w:sz w:val="28"/>
          <w:lang w:val="uk-UA"/>
        </w:rPr>
        <w:t xml:space="preserve">, </w:t>
      </w:r>
      <w:r w:rsidRPr="00352E9F">
        <w:rPr>
          <w:b/>
          <w:sz w:val="28"/>
          <w:lang w:val="uk-UA"/>
        </w:rPr>
        <w:t>отриманих</w:t>
      </w:r>
      <w:r w:rsidRPr="00352E9F">
        <w:rPr>
          <w:b/>
          <w:sz w:val="28"/>
          <w:lang w:val="uk-UA"/>
        </w:rPr>
        <w:t xml:space="preserve"> </w:t>
      </w:r>
      <w:r w:rsidRPr="00352E9F">
        <w:rPr>
          <w:b/>
          <w:sz w:val="28"/>
          <w:lang w:val="uk-UA"/>
        </w:rPr>
        <w:t>фізичною</w:t>
      </w:r>
      <w:r w:rsidRPr="00352E9F">
        <w:rPr>
          <w:b/>
          <w:sz w:val="28"/>
          <w:lang w:val="uk-UA"/>
        </w:rPr>
        <w:t xml:space="preserve"> </w:t>
      </w:r>
      <w:r w:rsidRPr="00352E9F">
        <w:rPr>
          <w:b/>
          <w:sz w:val="28"/>
          <w:lang w:val="uk-UA"/>
        </w:rPr>
        <w:t>особою</w:t>
      </w:r>
      <w:r w:rsidRPr="00352E9F">
        <w:rPr>
          <w:b/>
          <w:sz w:val="28"/>
          <w:lang w:val="uk-UA"/>
        </w:rPr>
        <w:t xml:space="preserve">, </w:t>
      </w:r>
      <w:r w:rsidRPr="00352E9F">
        <w:rPr>
          <w:b/>
          <w:sz w:val="28"/>
          <w:lang w:val="uk-UA"/>
        </w:rPr>
        <w:t>яка</w:t>
      </w:r>
      <w:r w:rsidRPr="00352E9F">
        <w:rPr>
          <w:b/>
          <w:sz w:val="28"/>
          <w:lang w:val="uk-UA"/>
        </w:rPr>
        <w:t xml:space="preserve"> </w:t>
      </w:r>
      <w:r w:rsidRPr="00352E9F">
        <w:rPr>
          <w:b/>
          <w:sz w:val="28"/>
          <w:lang w:val="uk-UA"/>
        </w:rPr>
        <w:t>провадить</w:t>
      </w:r>
      <w:r w:rsidRPr="00352E9F">
        <w:rPr>
          <w:b/>
          <w:sz w:val="28"/>
          <w:lang w:val="uk-UA"/>
        </w:rPr>
        <w:t xml:space="preserve"> </w:t>
      </w:r>
      <w:r w:rsidRPr="00352E9F">
        <w:rPr>
          <w:b/>
          <w:sz w:val="28"/>
          <w:lang w:val="uk-UA"/>
        </w:rPr>
        <w:t>незалежну</w:t>
      </w:r>
      <w:r w:rsidRPr="00352E9F">
        <w:rPr>
          <w:b/>
          <w:sz w:val="28"/>
          <w:lang w:val="uk-UA"/>
        </w:rPr>
        <w:t xml:space="preserve"> </w:t>
      </w:r>
      <w:r w:rsidRPr="00352E9F">
        <w:rPr>
          <w:b/>
          <w:sz w:val="28"/>
          <w:lang w:val="uk-UA"/>
        </w:rPr>
        <w:t>професійну</w:t>
      </w:r>
      <w:r w:rsidRPr="00352E9F">
        <w:rPr>
          <w:b/>
          <w:sz w:val="28"/>
          <w:lang w:val="uk-UA"/>
        </w:rPr>
        <w:t xml:space="preserve"> </w:t>
      </w:r>
      <w:r w:rsidRPr="00352E9F">
        <w:rPr>
          <w:b/>
          <w:sz w:val="28"/>
          <w:lang w:val="uk-UA"/>
        </w:rPr>
        <w:t>діяльність</w:t>
      </w:r>
      <w:bookmarkEnd w:id="2"/>
      <w:r w:rsidRPr="00352E9F">
        <w:rPr>
          <w:b/>
          <w:sz w:val="28"/>
          <w:lang w:val="uk-UA"/>
        </w:rPr>
        <w:t>»</w:t>
      </w:r>
    </w:p>
    <w:p w14:paraId="55D574DE" w14:textId="77777777" w:rsidR="00ED19B3" w:rsidRPr="00352E9F" w:rsidRDefault="00ED19B3" w:rsidP="00ED19B3">
      <w:pPr>
        <w:jc w:val="center"/>
        <w:rPr>
          <w:b/>
          <w:sz w:val="28"/>
          <w:lang w:val="uk-UA"/>
        </w:rPr>
      </w:pPr>
    </w:p>
    <w:tbl>
      <w:tblPr>
        <w:tblW w:w="14743"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513"/>
        <w:gridCol w:w="7230"/>
      </w:tblGrid>
      <w:tr w:rsidR="00ED19B3" w:rsidRPr="00352E9F" w14:paraId="307C789D" w14:textId="77777777" w:rsidTr="00A237B5">
        <w:tc>
          <w:tcPr>
            <w:tcW w:w="7513" w:type="dxa"/>
            <w:tcBorders>
              <w:top w:val="single" w:sz="4" w:space="0" w:color="auto"/>
              <w:left w:val="single" w:sz="4" w:space="0" w:color="auto"/>
              <w:bottom w:val="single" w:sz="4" w:space="0" w:color="auto"/>
              <w:right w:val="single" w:sz="4" w:space="0" w:color="auto"/>
            </w:tcBorders>
            <w:vAlign w:val="center"/>
          </w:tcPr>
          <w:p w14:paraId="78F14A5A" w14:textId="77777777" w:rsidR="00ED19B3" w:rsidRPr="00352E9F" w:rsidRDefault="00ED19B3" w:rsidP="00A237B5">
            <w:pPr>
              <w:spacing w:line="256" w:lineRule="auto"/>
              <w:jc w:val="center"/>
              <w:rPr>
                <w:b/>
                <w:kern w:val="2"/>
                <w:sz w:val="28"/>
                <w:lang w:val="uk-UA"/>
              </w:rPr>
            </w:pPr>
            <w:r w:rsidRPr="00352E9F">
              <w:rPr>
                <w:b/>
                <w:sz w:val="28"/>
                <w:szCs w:val="22"/>
                <w:lang w:val="uk-UA"/>
              </w:rPr>
              <w:t>Зміст</w:t>
            </w:r>
            <w:r w:rsidRPr="00352E9F">
              <w:rPr>
                <w:b/>
                <w:sz w:val="28"/>
                <w:szCs w:val="22"/>
                <w:lang w:val="uk-UA"/>
              </w:rPr>
              <w:t xml:space="preserve"> </w:t>
            </w:r>
            <w:r w:rsidRPr="00352E9F">
              <w:rPr>
                <w:b/>
                <w:sz w:val="28"/>
                <w:szCs w:val="22"/>
                <w:lang w:val="uk-UA"/>
              </w:rPr>
              <w:t>положення</w:t>
            </w:r>
            <w:r w:rsidRPr="00352E9F">
              <w:rPr>
                <w:b/>
                <w:sz w:val="28"/>
                <w:szCs w:val="22"/>
                <w:lang w:val="uk-UA"/>
              </w:rPr>
              <w:t xml:space="preserve"> (</w:t>
            </w:r>
            <w:r w:rsidRPr="00352E9F">
              <w:rPr>
                <w:b/>
                <w:sz w:val="28"/>
                <w:szCs w:val="22"/>
                <w:lang w:val="uk-UA"/>
              </w:rPr>
              <w:t>норми</w:t>
            </w:r>
            <w:r w:rsidRPr="00352E9F">
              <w:rPr>
                <w:b/>
                <w:sz w:val="28"/>
                <w:szCs w:val="22"/>
                <w:lang w:val="uk-UA"/>
              </w:rPr>
              <w:t xml:space="preserve">) </w:t>
            </w:r>
            <w:r w:rsidRPr="00352E9F">
              <w:rPr>
                <w:b/>
                <w:sz w:val="28"/>
                <w:szCs w:val="22"/>
                <w:lang w:val="uk-UA"/>
              </w:rPr>
              <w:t>чинного</w:t>
            </w:r>
            <w:r w:rsidRPr="00352E9F">
              <w:rPr>
                <w:b/>
                <w:sz w:val="28"/>
                <w:szCs w:val="22"/>
                <w:lang w:val="uk-UA"/>
              </w:rPr>
              <w:t xml:space="preserve"> </w:t>
            </w:r>
            <w:r w:rsidRPr="00352E9F">
              <w:rPr>
                <w:b/>
                <w:sz w:val="28"/>
                <w:szCs w:val="22"/>
                <w:lang w:val="uk-UA"/>
              </w:rPr>
              <w:t>акта</w:t>
            </w:r>
            <w:r w:rsidRPr="00352E9F">
              <w:rPr>
                <w:b/>
                <w:sz w:val="28"/>
                <w:szCs w:val="22"/>
                <w:lang w:val="uk-UA"/>
              </w:rPr>
              <w:t xml:space="preserve"> </w:t>
            </w:r>
            <w:r w:rsidRPr="00352E9F">
              <w:rPr>
                <w:b/>
                <w:sz w:val="28"/>
                <w:szCs w:val="22"/>
                <w:lang w:val="uk-UA"/>
              </w:rPr>
              <w:t>законодавства</w:t>
            </w:r>
          </w:p>
        </w:tc>
        <w:tc>
          <w:tcPr>
            <w:tcW w:w="7230" w:type="dxa"/>
            <w:tcBorders>
              <w:top w:val="single" w:sz="4" w:space="0" w:color="auto"/>
              <w:left w:val="single" w:sz="4" w:space="0" w:color="auto"/>
              <w:bottom w:val="single" w:sz="4" w:space="0" w:color="auto"/>
              <w:right w:val="single" w:sz="4" w:space="0" w:color="auto"/>
            </w:tcBorders>
            <w:vAlign w:val="center"/>
            <w:hideMark/>
          </w:tcPr>
          <w:p w14:paraId="5BBE5980" w14:textId="77777777" w:rsidR="00ED19B3" w:rsidRPr="00352E9F" w:rsidRDefault="00ED19B3" w:rsidP="00A237B5">
            <w:pPr>
              <w:jc w:val="center"/>
              <w:rPr>
                <w:b/>
                <w:sz w:val="28"/>
                <w:lang w:val="uk-UA"/>
              </w:rPr>
            </w:pPr>
            <w:r w:rsidRPr="00352E9F">
              <w:rPr>
                <w:b/>
                <w:sz w:val="28"/>
                <w:lang w:val="uk-UA"/>
              </w:rPr>
              <w:t>Зміст</w:t>
            </w:r>
            <w:r w:rsidRPr="00352E9F">
              <w:rPr>
                <w:b/>
                <w:sz w:val="28"/>
                <w:lang w:val="uk-UA"/>
              </w:rPr>
              <w:t xml:space="preserve"> </w:t>
            </w:r>
            <w:r w:rsidRPr="00352E9F">
              <w:rPr>
                <w:b/>
                <w:sz w:val="28"/>
                <w:lang w:val="uk-UA"/>
              </w:rPr>
              <w:t>відповідного</w:t>
            </w:r>
            <w:r w:rsidRPr="00352E9F">
              <w:rPr>
                <w:b/>
                <w:sz w:val="28"/>
                <w:lang w:val="uk-UA"/>
              </w:rPr>
              <w:t xml:space="preserve"> </w:t>
            </w:r>
            <w:r w:rsidRPr="00352E9F">
              <w:rPr>
                <w:b/>
                <w:sz w:val="28"/>
                <w:lang w:val="uk-UA"/>
              </w:rPr>
              <w:t>положення</w:t>
            </w:r>
            <w:r w:rsidRPr="00352E9F">
              <w:rPr>
                <w:b/>
                <w:sz w:val="28"/>
                <w:lang w:val="uk-UA"/>
              </w:rPr>
              <w:t xml:space="preserve"> (</w:t>
            </w:r>
            <w:r w:rsidRPr="00352E9F">
              <w:rPr>
                <w:b/>
                <w:sz w:val="28"/>
                <w:lang w:val="uk-UA"/>
              </w:rPr>
              <w:t>норми</w:t>
            </w:r>
            <w:r w:rsidRPr="00352E9F">
              <w:rPr>
                <w:b/>
                <w:sz w:val="28"/>
                <w:lang w:val="uk-UA"/>
              </w:rPr>
              <w:t xml:space="preserve">) </w:t>
            </w:r>
            <w:r w:rsidRPr="00352E9F">
              <w:rPr>
                <w:b/>
                <w:sz w:val="28"/>
                <w:lang w:val="uk-UA"/>
              </w:rPr>
              <w:t>проекту</w:t>
            </w:r>
            <w:r w:rsidRPr="00352E9F">
              <w:rPr>
                <w:b/>
                <w:sz w:val="28"/>
                <w:lang w:val="uk-UA"/>
              </w:rPr>
              <w:t xml:space="preserve"> </w:t>
            </w:r>
            <w:r w:rsidRPr="00352E9F">
              <w:rPr>
                <w:b/>
                <w:sz w:val="28"/>
                <w:lang w:val="uk-UA"/>
              </w:rPr>
              <w:t>акта</w:t>
            </w:r>
          </w:p>
        </w:tc>
      </w:tr>
      <w:tr w:rsidR="00ED19B3" w:rsidRPr="00352E9F" w14:paraId="2A7CBE0B" w14:textId="77777777" w:rsidTr="00A237B5">
        <w:tc>
          <w:tcPr>
            <w:tcW w:w="7513" w:type="dxa"/>
            <w:tcBorders>
              <w:top w:val="single" w:sz="4" w:space="0" w:color="auto"/>
              <w:left w:val="single" w:sz="4" w:space="0" w:color="auto"/>
              <w:bottom w:val="single" w:sz="4" w:space="0" w:color="auto"/>
              <w:right w:val="single" w:sz="4" w:space="0" w:color="auto"/>
            </w:tcBorders>
            <w:hideMark/>
          </w:tcPr>
          <w:p w14:paraId="322BF534" w14:textId="77777777" w:rsidR="00ED19B3" w:rsidRPr="00352E9F" w:rsidRDefault="00ED19B3" w:rsidP="00A237B5">
            <w:pPr>
              <w:jc w:val="both"/>
              <w:rPr>
                <w:sz w:val="28"/>
                <w:lang w:val="uk-UA"/>
              </w:rPr>
            </w:pPr>
            <w:r w:rsidRPr="00352E9F">
              <w:rPr>
                <w:b/>
                <w:sz w:val="28"/>
                <w:szCs w:val="22"/>
                <w:lang w:val="uk-UA"/>
              </w:rPr>
              <w:t>Стаття</w:t>
            </w:r>
            <w:r w:rsidRPr="00352E9F">
              <w:rPr>
                <w:b/>
                <w:sz w:val="28"/>
                <w:szCs w:val="22"/>
                <w:lang w:val="uk-UA"/>
              </w:rPr>
              <w:t xml:space="preserve"> 122.</w:t>
            </w:r>
            <w:r w:rsidRPr="00352E9F">
              <w:rPr>
                <w:sz w:val="28"/>
                <w:szCs w:val="22"/>
                <w:lang w:val="uk-UA"/>
              </w:rPr>
              <w:t xml:space="preserve"> </w:t>
            </w:r>
            <w:r w:rsidRPr="00352E9F">
              <w:rPr>
                <w:sz w:val="28"/>
                <w:szCs w:val="22"/>
                <w:lang w:val="uk-UA"/>
              </w:rPr>
              <w:t>Порушення</w:t>
            </w:r>
            <w:r w:rsidRPr="00352E9F">
              <w:rPr>
                <w:sz w:val="28"/>
                <w:szCs w:val="22"/>
                <w:lang w:val="uk-UA"/>
              </w:rPr>
              <w:t xml:space="preserve"> </w:t>
            </w:r>
            <w:r w:rsidRPr="00352E9F">
              <w:rPr>
                <w:sz w:val="28"/>
                <w:szCs w:val="22"/>
                <w:lang w:val="uk-UA"/>
              </w:rPr>
              <w:t>правил</w:t>
            </w:r>
            <w:r w:rsidRPr="00352E9F">
              <w:rPr>
                <w:sz w:val="28"/>
                <w:szCs w:val="22"/>
                <w:lang w:val="uk-UA"/>
              </w:rPr>
              <w:t xml:space="preserve"> </w:t>
            </w:r>
            <w:r w:rsidRPr="00352E9F">
              <w:rPr>
                <w:sz w:val="28"/>
                <w:szCs w:val="22"/>
                <w:lang w:val="uk-UA"/>
              </w:rPr>
              <w:t>застосування</w:t>
            </w:r>
            <w:r w:rsidRPr="00352E9F">
              <w:rPr>
                <w:sz w:val="28"/>
                <w:szCs w:val="22"/>
                <w:lang w:val="uk-UA"/>
              </w:rPr>
              <w:t xml:space="preserve"> </w:t>
            </w:r>
            <w:r w:rsidRPr="00352E9F">
              <w:rPr>
                <w:sz w:val="28"/>
                <w:szCs w:val="22"/>
                <w:lang w:val="uk-UA"/>
              </w:rPr>
              <w:t>спрощеної</w:t>
            </w:r>
            <w:r w:rsidRPr="00352E9F">
              <w:rPr>
                <w:sz w:val="28"/>
                <w:szCs w:val="22"/>
                <w:lang w:val="uk-UA"/>
              </w:rPr>
              <w:t xml:space="preserve"> </w:t>
            </w:r>
            <w:r w:rsidRPr="00352E9F">
              <w:rPr>
                <w:sz w:val="28"/>
                <w:szCs w:val="22"/>
                <w:lang w:val="uk-UA"/>
              </w:rPr>
              <w:t>системи</w:t>
            </w:r>
            <w:r w:rsidRPr="00352E9F">
              <w:rPr>
                <w:sz w:val="28"/>
                <w:szCs w:val="22"/>
                <w:lang w:val="uk-UA"/>
              </w:rPr>
              <w:t xml:space="preserve"> </w:t>
            </w:r>
            <w:r w:rsidRPr="00352E9F">
              <w:rPr>
                <w:sz w:val="28"/>
                <w:szCs w:val="22"/>
                <w:lang w:val="uk-UA"/>
              </w:rPr>
              <w:t>оподаткування</w:t>
            </w:r>
            <w:r w:rsidRPr="00352E9F">
              <w:rPr>
                <w:sz w:val="28"/>
                <w:szCs w:val="22"/>
                <w:lang w:val="uk-UA"/>
              </w:rPr>
              <w:t xml:space="preserve"> </w:t>
            </w:r>
            <w:r w:rsidRPr="00352E9F">
              <w:rPr>
                <w:sz w:val="28"/>
                <w:szCs w:val="22"/>
                <w:lang w:val="uk-UA"/>
              </w:rPr>
              <w:t>фізичною</w:t>
            </w:r>
            <w:r w:rsidRPr="00352E9F">
              <w:rPr>
                <w:sz w:val="28"/>
                <w:szCs w:val="22"/>
                <w:lang w:val="uk-UA"/>
              </w:rPr>
              <w:t xml:space="preserve"> </w:t>
            </w:r>
            <w:r w:rsidRPr="00352E9F">
              <w:rPr>
                <w:sz w:val="28"/>
                <w:szCs w:val="22"/>
                <w:lang w:val="uk-UA"/>
              </w:rPr>
              <w:t>особою</w:t>
            </w:r>
            <w:r w:rsidRPr="00352E9F">
              <w:rPr>
                <w:sz w:val="28"/>
                <w:szCs w:val="22"/>
                <w:lang w:val="uk-UA"/>
              </w:rPr>
              <w:t xml:space="preserve"> - </w:t>
            </w:r>
            <w:r w:rsidRPr="00352E9F">
              <w:rPr>
                <w:strike/>
                <w:sz w:val="28"/>
                <w:szCs w:val="22"/>
                <w:lang w:val="uk-UA"/>
              </w:rPr>
              <w:t>підприємцем</w:t>
            </w:r>
          </w:p>
        </w:tc>
        <w:tc>
          <w:tcPr>
            <w:tcW w:w="7230" w:type="dxa"/>
            <w:tcBorders>
              <w:top w:val="single" w:sz="4" w:space="0" w:color="auto"/>
              <w:left w:val="single" w:sz="4" w:space="0" w:color="auto"/>
              <w:bottom w:val="single" w:sz="4" w:space="0" w:color="auto"/>
              <w:right w:val="single" w:sz="4" w:space="0" w:color="auto"/>
            </w:tcBorders>
          </w:tcPr>
          <w:p w14:paraId="5B6AA162" w14:textId="77777777" w:rsidR="00ED19B3" w:rsidRPr="00352E9F" w:rsidRDefault="00ED19B3" w:rsidP="00A237B5">
            <w:pPr>
              <w:jc w:val="both"/>
              <w:rPr>
                <w:b/>
                <w:sz w:val="28"/>
                <w:lang w:val="uk-UA"/>
              </w:rPr>
            </w:pPr>
            <w:r w:rsidRPr="00352E9F">
              <w:rPr>
                <w:b/>
                <w:sz w:val="28"/>
                <w:szCs w:val="22"/>
                <w:lang w:val="uk-UA"/>
              </w:rPr>
              <w:t>Стаття</w:t>
            </w:r>
            <w:r w:rsidRPr="00352E9F">
              <w:rPr>
                <w:b/>
                <w:sz w:val="28"/>
                <w:szCs w:val="22"/>
                <w:lang w:val="uk-UA"/>
              </w:rPr>
              <w:t xml:space="preserve"> 122.</w:t>
            </w:r>
            <w:r w:rsidRPr="00352E9F">
              <w:rPr>
                <w:sz w:val="28"/>
                <w:szCs w:val="22"/>
                <w:lang w:val="uk-UA"/>
              </w:rPr>
              <w:t xml:space="preserve"> </w:t>
            </w:r>
            <w:r w:rsidRPr="00352E9F">
              <w:rPr>
                <w:sz w:val="28"/>
                <w:szCs w:val="22"/>
                <w:lang w:val="uk-UA"/>
              </w:rPr>
              <w:t>Порушення</w:t>
            </w:r>
            <w:r w:rsidRPr="00352E9F">
              <w:rPr>
                <w:sz w:val="28"/>
                <w:szCs w:val="22"/>
                <w:lang w:val="uk-UA"/>
              </w:rPr>
              <w:t xml:space="preserve"> </w:t>
            </w:r>
            <w:r w:rsidRPr="00352E9F">
              <w:rPr>
                <w:sz w:val="28"/>
                <w:szCs w:val="22"/>
                <w:lang w:val="uk-UA"/>
              </w:rPr>
              <w:t>правил</w:t>
            </w:r>
            <w:r w:rsidRPr="00352E9F">
              <w:rPr>
                <w:sz w:val="28"/>
                <w:szCs w:val="22"/>
                <w:lang w:val="uk-UA"/>
              </w:rPr>
              <w:t xml:space="preserve"> </w:t>
            </w:r>
            <w:r w:rsidRPr="00352E9F">
              <w:rPr>
                <w:sz w:val="28"/>
                <w:szCs w:val="22"/>
                <w:lang w:val="uk-UA"/>
              </w:rPr>
              <w:t>застосування</w:t>
            </w:r>
            <w:r w:rsidRPr="00352E9F">
              <w:rPr>
                <w:sz w:val="28"/>
                <w:szCs w:val="22"/>
                <w:lang w:val="uk-UA"/>
              </w:rPr>
              <w:t xml:space="preserve"> </w:t>
            </w:r>
            <w:r w:rsidRPr="00352E9F">
              <w:rPr>
                <w:sz w:val="28"/>
                <w:szCs w:val="22"/>
                <w:lang w:val="uk-UA"/>
              </w:rPr>
              <w:t>спрощеної</w:t>
            </w:r>
            <w:r w:rsidRPr="00352E9F">
              <w:rPr>
                <w:sz w:val="28"/>
                <w:szCs w:val="22"/>
                <w:lang w:val="uk-UA"/>
              </w:rPr>
              <w:t xml:space="preserve"> </w:t>
            </w:r>
            <w:r w:rsidRPr="00352E9F">
              <w:rPr>
                <w:sz w:val="28"/>
                <w:szCs w:val="22"/>
                <w:lang w:val="uk-UA"/>
              </w:rPr>
              <w:t>системи</w:t>
            </w:r>
            <w:r w:rsidRPr="00352E9F">
              <w:rPr>
                <w:sz w:val="28"/>
                <w:szCs w:val="22"/>
                <w:lang w:val="uk-UA"/>
              </w:rPr>
              <w:t xml:space="preserve"> </w:t>
            </w:r>
            <w:r w:rsidRPr="00352E9F">
              <w:rPr>
                <w:sz w:val="28"/>
                <w:szCs w:val="22"/>
                <w:lang w:val="uk-UA"/>
              </w:rPr>
              <w:t>оподаткування</w:t>
            </w:r>
            <w:r w:rsidRPr="00352E9F">
              <w:rPr>
                <w:sz w:val="28"/>
                <w:szCs w:val="22"/>
                <w:lang w:val="uk-UA"/>
              </w:rPr>
              <w:t xml:space="preserve"> </w:t>
            </w:r>
            <w:r w:rsidRPr="00352E9F">
              <w:rPr>
                <w:sz w:val="28"/>
                <w:szCs w:val="22"/>
                <w:lang w:val="uk-UA"/>
              </w:rPr>
              <w:t>фізичною</w:t>
            </w:r>
            <w:r w:rsidRPr="00352E9F">
              <w:rPr>
                <w:sz w:val="28"/>
                <w:szCs w:val="22"/>
                <w:lang w:val="uk-UA"/>
              </w:rPr>
              <w:t xml:space="preserve"> </w:t>
            </w:r>
            <w:r w:rsidRPr="00352E9F">
              <w:rPr>
                <w:sz w:val="28"/>
                <w:szCs w:val="22"/>
                <w:lang w:val="uk-UA"/>
              </w:rPr>
              <w:t>особою</w:t>
            </w:r>
            <w:r w:rsidRPr="00352E9F">
              <w:rPr>
                <w:sz w:val="28"/>
                <w:szCs w:val="22"/>
                <w:lang w:val="uk-UA"/>
              </w:rPr>
              <w:t xml:space="preserve"> - </w:t>
            </w:r>
            <w:r w:rsidRPr="00352E9F">
              <w:rPr>
                <w:b/>
                <w:sz w:val="28"/>
                <w:szCs w:val="22"/>
                <w:lang w:val="uk-UA"/>
              </w:rPr>
              <w:t>платником</w:t>
            </w:r>
            <w:r w:rsidRPr="00352E9F">
              <w:rPr>
                <w:b/>
                <w:sz w:val="28"/>
                <w:szCs w:val="22"/>
                <w:lang w:val="uk-UA"/>
              </w:rPr>
              <w:t xml:space="preserve"> </w:t>
            </w:r>
            <w:r w:rsidRPr="00352E9F">
              <w:rPr>
                <w:b/>
                <w:sz w:val="28"/>
                <w:szCs w:val="22"/>
                <w:lang w:val="uk-UA"/>
              </w:rPr>
              <w:t>єдиного</w:t>
            </w:r>
            <w:r w:rsidRPr="00352E9F">
              <w:rPr>
                <w:b/>
                <w:sz w:val="28"/>
                <w:szCs w:val="22"/>
                <w:lang w:val="uk-UA"/>
              </w:rPr>
              <w:t xml:space="preserve"> </w:t>
            </w:r>
            <w:r w:rsidRPr="00352E9F">
              <w:rPr>
                <w:b/>
                <w:sz w:val="28"/>
                <w:szCs w:val="22"/>
                <w:lang w:val="uk-UA"/>
              </w:rPr>
              <w:t>податку</w:t>
            </w:r>
          </w:p>
          <w:p w14:paraId="24BE101C" w14:textId="77777777" w:rsidR="00ED19B3" w:rsidRPr="00352E9F" w:rsidRDefault="00ED19B3" w:rsidP="00A237B5">
            <w:pPr>
              <w:jc w:val="both"/>
              <w:rPr>
                <w:sz w:val="28"/>
                <w:szCs w:val="28"/>
                <w:lang w:val="uk-UA"/>
              </w:rPr>
            </w:pPr>
          </w:p>
        </w:tc>
      </w:tr>
      <w:tr w:rsidR="00ED19B3" w:rsidRPr="00352E9F" w14:paraId="3CCA1FB1" w14:textId="77777777" w:rsidTr="00A237B5">
        <w:tc>
          <w:tcPr>
            <w:tcW w:w="7513" w:type="dxa"/>
            <w:tcBorders>
              <w:top w:val="single" w:sz="4" w:space="0" w:color="auto"/>
              <w:left w:val="single" w:sz="4" w:space="0" w:color="auto"/>
              <w:bottom w:val="single" w:sz="4" w:space="0" w:color="auto"/>
              <w:right w:val="single" w:sz="4" w:space="0" w:color="auto"/>
            </w:tcBorders>
          </w:tcPr>
          <w:p w14:paraId="0E93647F" w14:textId="77777777" w:rsidR="00ED19B3" w:rsidRPr="00352E9F" w:rsidRDefault="00ED19B3" w:rsidP="00A237B5">
            <w:pPr>
              <w:jc w:val="both"/>
              <w:rPr>
                <w:sz w:val="28"/>
                <w:lang w:val="uk-UA"/>
              </w:rPr>
            </w:pPr>
            <w:r w:rsidRPr="00352E9F">
              <w:rPr>
                <w:b/>
                <w:sz w:val="28"/>
                <w:szCs w:val="22"/>
                <w:lang w:val="uk-UA"/>
              </w:rPr>
              <w:t>Стаття</w:t>
            </w:r>
            <w:r w:rsidRPr="00352E9F">
              <w:rPr>
                <w:b/>
                <w:sz w:val="28"/>
                <w:szCs w:val="22"/>
                <w:lang w:val="uk-UA"/>
              </w:rPr>
              <w:t xml:space="preserve"> 133.</w:t>
            </w:r>
            <w:r w:rsidRPr="00352E9F">
              <w:rPr>
                <w:sz w:val="28"/>
                <w:szCs w:val="22"/>
                <w:lang w:val="uk-UA"/>
              </w:rPr>
              <w:t xml:space="preserve"> </w:t>
            </w:r>
            <w:r w:rsidRPr="00352E9F">
              <w:rPr>
                <w:sz w:val="28"/>
                <w:szCs w:val="22"/>
                <w:lang w:val="uk-UA"/>
              </w:rPr>
              <w:t>Платники</w:t>
            </w:r>
            <w:r w:rsidRPr="00352E9F">
              <w:rPr>
                <w:sz w:val="28"/>
                <w:szCs w:val="22"/>
                <w:lang w:val="uk-UA"/>
              </w:rPr>
              <w:t xml:space="preserve"> </w:t>
            </w:r>
            <w:r w:rsidRPr="00352E9F">
              <w:rPr>
                <w:sz w:val="28"/>
                <w:szCs w:val="22"/>
                <w:lang w:val="uk-UA"/>
              </w:rPr>
              <w:t>податку</w:t>
            </w:r>
          </w:p>
          <w:p w14:paraId="47830DF7" w14:textId="77777777" w:rsidR="00ED19B3" w:rsidRPr="00352E9F" w:rsidRDefault="00ED19B3" w:rsidP="00A237B5">
            <w:pPr>
              <w:jc w:val="both"/>
              <w:rPr>
                <w:sz w:val="28"/>
                <w:lang w:val="uk-UA"/>
              </w:rPr>
            </w:pPr>
            <w:r w:rsidRPr="00352E9F">
              <w:rPr>
                <w:sz w:val="28"/>
                <w:szCs w:val="22"/>
                <w:lang w:val="uk-UA"/>
              </w:rPr>
              <w:t xml:space="preserve">133.1. </w:t>
            </w:r>
            <w:r w:rsidRPr="00352E9F">
              <w:rPr>
                <w:sz w:val="28"/>
                <w:szCs w:val="22"/>
                <w:lang w:val="uk-UA"/>
              </w:rPr>
              <w:t>Платниками</w:t>
            </w:r>
            <w:r w:rsidRPr="00352E9F">
              <w:rPr>
                <w:sz w:val="28"/>
                <w:szCs w:val="22"/>
                <w:lang w:val="uk-UA"/>
              </w:rPr>
              <w:t xml:space="preserve"> </w:t>
            </w:r>
            <w:r w:rsidRPr="00352E9F">
              <w:rPr>
                <w:sz w:val="28"/>
                <w:szCs w:val="22"/>
                <w:lang w:val="uk-UA"/>
              </w:rPr>
              <w:t>податку</w:t>
            </w:r>
            <w:r w:rsidRPr="00352E9F">
              <w:rPr>
                <w:sz w:val="28"/>
                <w:szCs w:val="22"/>
                <w:lang w:val="uk-UA"/>
              </w:rPr>
              <w:t xml:space="preserve"> - </w:t>
            </w:r>
            <w:r w:rsidRPr="00352E9F">
              <w:rPr>
                <w:sz w:val="28"/>
                <w:szCs w:val="22"/>
                <w:lang w:val="uk-UA"/>
              </w:rPr>
              <w:t>резидентами</w:t>
            </w:r>
            <w:r w:rsidRPr="00352E9F">
              <w:rPr>
                <w:sz w:val="28"/>
                <w:szCs w:val="22"/>
                <w:lang w:val="uk-UA"/>
              </w:rPr>
              <w:t xml:space="preserve"> </w:t>
            </w:r>
            <w:r w:rsidRPr="00352E9F">
              <w:rPr>
                <w:sz w:val="28"/>
                <w:szCs w:val="22"/>
                <w:lang w:val="uk-UA"/>
              </w:rPr>
              <w:t>є</w:t>
            </w:r>
            <w:r w:rsidRPr="00352E9F">
              <w:rPr>
                <w:sz w:val="28"/>
                <w:szCs w:val="22"/>
                <w:lang w:val="uk-UA"/>
              </w:rPr>
              <w:t>:</w:t>
            </w:r>
          </w:p>
          <w:p w14:paraId="09BB8E8E" w14:textId="77777777" w:rsidR="00ED19B3" w:rsidRPr="00352E9F" w:rsidRDefault="00ED19B3" w:rsidP="00A237B5">
            <w:pPr>
              <w:jc w:val="both"/>
              <w:rPr>
                <w:sz w:val="28"/>
                <w:lang w:val="uk-UA"/>
              </w:rPr>
            </w:pPr>
            <w:r w:rsidRPr="00352E9F">
              <w:rPr>
                <w:sz w:val="28"/>
                <w:szCs w:val="22"/>
                <w:lang w:val="uk-UA"/>
              </w:rPr>
              <w:t>…</w:t>
            </w:r>
          </w:p>
          <w:p w14:paraId="7B589E8C" w14:textId="77777777" w:rsidR="00ED19B3" w:rsidRPr="00352E9F" w:rsidRDefault="00ED19B3" w:rsidP="00A237B5">
            <w:pPr>
              <w:jc w:val="both"/>
              <w:rPr>
                <w:sz w:val="28"/>
                <w:lang w:val="uk-UA"/>
              </w:rPr>
            </w:pPr>
            <w:r w:rsidRPr="00352E9F">
              <w:rPr>
                <w:sz w:val="28"/>
                <w:szCs w:val="22"/>
                <w:lang w:val="uk-UA"/>
              </w:rPr>
              <w:t xml:space="preserve">133.1.4. </w:t>
            </w:r>
            <w:r w:rsidRPr="00352E9F">
              <w:rPr>
                <w:sz w:val="28"/>
                <w:szCs w:val="22"/>
                <w:lang w:val="uk-UA"/>
              </w:rPr>
              <w:t>фізичні</w:t>
            </w:r>
            <w:r w:rsidRPr="00352E9F">
              <w:rPr>
                <w:sz w:val="28"/>
                <w:szCs w:val="22"/>
                <w:lang w:val="uk-UA"/>
              </w:rPr>
              <w:t xml:space="preserve"> </w:t>
            </w:r>
            <w:r w:rsidRPr="00352E9F">
              <w:rPr>
                <w:sz w:val="28"/>
                <w:szCs w:val="22"/>
                <w:lang w:val="uk-UA"/>
              </w:rPr>
              <w:t>особи</w:t>
            </w:r>
            <w:r w:rsidRPr="00352E9F">
              <w:rPr>
                <w:sz w:val="28"/>
                <w:szCs w:val="22"/>
                <w:lang w:val="uk-UA"/>
              </w:rPr>
              <w:t xml:space="preserve"> - </w:t>
            </w:r>
            <w:r w:rsidRPr="00352E9F">
              <w:rPr>
                <w:sz w:val="28"/>
                <w:szCs w:val="22"/>
                <w:lang w:val="uk-UA"/>
              </w:rPr>
              <w:t>підприємці</w:t>
            </w:r>
            <w:r w:rsidRPr="00352E9F">
              <w:rPr>
                <w:sz w:val="28"/>
                <w:szCs w:val="22"/>
                <w:lang w:val="uk-UA"/>
              </w:rPr>
              <w:t xml:space="preserve">, </w:t>
            </w:r>
            <w:r w:rsidRPr="00352E9F">
              <w:rPr>
                <w:sz w:val="28"/>
                <w:szCs w:val="22"/>
                <w:lang w:val="uk-UA"/>
              </w:rPr>
              <w:t>у</w:t>
            </w:r>
            <w:r w:rsidRPr="00352E9F">
              <w:rPr>
                <w:sz w:val="28"/>
                <w:szCs w:val="22"/>
                <w:lang w:val="uk-UA"/>
              </w:rPr>
              <w:t xml:space="preserve"> </w:t>
            </w:r>
            <w:r w:rsidRPr="00352E9F">
              <w:rPr>
                <w:sz w:val="28"/>
                <w:szCs w:val="22"/>
                <w:lang w:val="uk-UA"/>
              </w:rPr>
              <w:t>тому</w:t>
            </w:r>
            <w:r w:rsidRPr="00352E9F">
              <w:rPr>
                <w:sz w:val="28"/>
                <w:szCs w:val="22"/>
                <w:lang w:val="uk-UA"/>
              </w:rPr>
              <w:t xml:space="preserve"> </w:t>
            </w:r>
            <w:r w:rsidRPr="00352E9F">
              <w:rPr>
                <w:sz w:val="28"/>
                <w:szCs w:val="22"/>
                <w:lang w:val="uk-UA"/>
              </w:rPr>
              <w:t>числі</w:t>
            </w:r>
            <w:r w:rsidRPr="00352E9F">
              <w:rPr>
                <w:sz w:val="28"/>
                <w:szCs w:val="22"/>
                <w:lang w:val="uk-UA"/>
              </w:rPr>
              <w:t xml:space="preserve"> </w:t>
            </w:r>
            <w:r w:rsidRPr="00352E9F">
              <w:rPr>
                <w:sz w:val="28"/>
                <w:szCs w:val="22"/>
                <w:lang w:val="uk-UA"/>
              </w:rPr>
              <w:t>такі</w:t>
            </w:r>
            <w:r w:rsidRPr="00352E9F">
              <w:rPr>
                <w:sz w:val="28"/>
                <w:szCs w:val="22"/>
                <w:lang w:val="uk-UA"/>
              </w:rPr>
              <w:t xml:space="preserve">, </w:t>
            </w:r>
            <w:r w:rsidRPr="00352E9F">
              <w:rPr>
                <w:sz w:val="28"/>
                <w:szCs w:val="22"/>
                <w:lang w:val="uk-UA"/>
              </w:rPr>
              <w:t>що</w:t>
            </w:r>
            <w:r w:rsidRPr="00352E9F">
              <w:rPr>
                <w:sz w:val="28"/>
                <w:szCs w:val="22"/>
                <w:lang w:val="uk-UA"/>
              </w:rPr>
              <w:t xml:space="preserve"> </w:t>
            </w:r>
            <w:r w:rsidRPr="00352E9F">
              <w:rPr>
                <w:sz w:val="28"/>
                <w:szCs w:val="22"/>
                <w:lang w:val="uk-UA"/>
              </w:rPr>
              <w:t>обрали</w:t>
            </w:r>
            <w:r w:rsidRPr="00352E9F">
              <w:rPr>
                <w:sz w:val="28"/>
                <w:szCs w:val="22"/>
                <w:lang w:val="uk-UA"/>
              </w:rPr>
              <w:t xml:space="preserve"> </w:t>
            </w:r>
            <w:r w:rsidRPr="00352E9F">
              <w:rPr>
                <w:sz w:val="28"/>
                <w:szCs w:val="22"/>
                <w:lang w:val="uk-UA"/>
              </w:rPr>
              <w:t>спрощену</w:t>
            </w:r>
            <w:r w:rsidRPr="00352E9F">
              <w:rPr>
                <w:sz w:val="28"/>
                <w:szCs w:val="22"/>
                <w:lang w:val="uk-UA"/>
              </w:rPr>
              <w:t xml:space="preserve"> </w:t>
            </w:r>
            <w:r w:rsidRPr="00352E9F">
              <w:rPr>
                <w:sz w:val="28"/>
                <w:szCs w:val="22"/>
                <w:lang w:val="uk-UA"/>
              </w:rPr>
              <w:t>систему</w:t>
            </w:r>
            <w:r w:rsidRPr="00352E9F">
              <w:rPr>
                <w:sz w:val="28"/>
                <w:szCs w:val="22"/>
                <w:lang w:val="uk-UA"/>
              </w:rPr>
              <w:t xml:space="preserve"> </w:t>
            </w:r>
            <w:r w:rsidRPr="00352E9F">
              <w:rPr>
                <w:sz w:val="28"/>
                <w:szCs w:val="22"/>
                <w:lang w:val="uk-UA"/>
              </w:rPr>
              <w:t>оподаткування</w:t>
            </w:r>
            <w:r w:rsidRPr="00352E9F">
              <w:rPr>
                <w:sz w:val="28"/>
                <w:szCs w:val="22"/>
                <w:lang w:val="uk-UA"/>
              </w:rPr>
              <w:t xml:space="preserve">, </w:t>
            </w:r>
            <w:r w:rsidRPr="00352E9F">
              <w:rPr>
                <w:sz w:val="28"/>
                <w:szCs w:val="22"/>
                <w:lang w:val="uk-UA"/>
              </w:rPr>
              <w:t>та</w:t>
            </w:r>
            <w:r w:rsidRPr="00352E9F">
              <w:rPr>
                <w:sz w:val="28"/>
                <w:szCs w:val="22"/>
                <w:lang w:val="uk-UA"/>
              </w:rPr>
              <w:t xml:space="preserve"> </w:t>
            </w:r>
            <w:r w:rsidRPr="00352E9F">
              <w:rPr>
                <w:sz w:val="28"/>
                <w:szCs w:val="22"/>
                <w:lang w:val="uk-UA"/>
              </w:rPr>
              <w:t>фізичні</w:t>
            </w:r>
            <w:r w:rsidRPr="00352E9F">
              <w:rPr>
                <w:sz w:val="28"/>
                <w:szCs w:val="22"/>
                <w:lang w:val="uk-UA"/>
              </w:rPr>
              <w:t xml:space="preserve"> </w:t>
            </w:r>
            <w:r w:rsidRPr="00352E9F">
              <w:rPr>
                <w:sz w:val="28"/>
                <w:szCs w:val="22"/>
                <w:lang w:val="uk-UA"/>
              </w:rPr>
              <w:t>особи</w:t>
            </w:r>
            <w:r w:rsidRPr="00352E9F">
              <w:rPr>
                <w:sz w:val="28"/>
                <w:szCs w:val="22"/>
                <w:lang w:val="uk-UA"/>
              </w:rPr>
              <w:t xml:space="preserve">, </w:t>
            </w:r>
            <w:r w:rsidRPr="00352E9F">
              <w:rPr>
                <w:sz w:val="28"/>
                <w:szCs w:val="22"/>
                <w:lang w:val="uk-UA"/>
              </w:rPr>
              <w:t>які</w:t>
            </w:r>
            <w:r w:rsidRPr="00352E9F">
              <w:rPr>
                <w:sz w:val="28"/>
                <w:szCs w:val="22"/>
                <w:lang w:val="uk-UA"/>
              </w:rPr>
              <w:t xml:space="preserve"> </w:t>
            </w:r>
            <w:r w:rsidRPr="00352E9F">
              <w:rPr>
                <w:sz w:val="28"/>
                <w:szCs w:val="22"/>
                <w:lang w:val="uk-UA"/>
              </w:rPr>
              <w:t>провадять</w:t>
            </w:r>
            <w:r w:rsidRPr="00352E9F">
              <w:rPr>
                <w:sz w:val="28"/>
                <w:szCs w:val="22"/>
                <w:lang w:val="uk-UA"/>
              </w:rPr>
              <w:t xml:space="preserve"> </w:t>
            </w:r>
            <w:r w:rsidRPr="00352E9F">
              <w:rPr>
                <w:sz w:val="28"/>
                <w:szCs w:val="22"/>
                <w:lang w:val="uk-UA"/>
              </w:rPr>
              <w:t>незалежну</w:t>
            </w:r>
            <w:r w:rsidRPr="00352E9F">
              <w:rPr>
                <w:sz w:val="28"/>
                <w:szCs w:val="22"/>
                <w:lang w:val="uk-UA"/>
              </w:rPr>
              <w:t xml:space="preserve"> </w:t>
            </w:r>
            <w:r w:rsidRPr="00352E9F">
              <w:rPr>
                <w:sz w:val="28"/>
                <w:szCs w:val="22"/>
                <w:lang w:val="uk-UA"/>
              </w:rPr>
              <w:t>професійну</w:t>
            </w:r>
            <w:r w:rsidRPr="00352E9F">
              <w:rPr>
                <w:sz w:val="28"/>
                <w:szCs w:val="22"/>
                <w:lang w:val="uk-UA"/>
              </w:rPr>
              <w:t xml:space="preserve"> </w:t>
            </w:r>
            <w:r w:rsidRPr="00352E9F">
              <w:rPr>
                <w:sz w:val="28"/>
                <w:szCs w:val="22"/>
                <w:lang w:val="uk-UA"/>
              </w:rPr>
              <w:t>діяльність</w:t>
            </w:r>
            <w:r w:rsidRPr="00352E9F">
              <w:rPr>
                <w:sz w:val="28"/>
                <w:szCs w:val="22"/>
                <w:lang w:val="uk-UA"/>
              </w:rPr>
              <w:t xml:space="preserve">, </w:t>
            </w:r>
            <w:r w:rsidRPr="00352E9F">
              <w:rPr>
                <w:sz w:val="28"/>
                <w:szCs w:val="22"/>
                <w:lang w:val="uk-UA"/>
              </w:rPr>
              <w:t>щодо</w:t>
            </w:r>
            <w:r w:rsidRPr="00352E9F">
              <w:rPr>
                <w:sz w:val="28"/>
                <w:szCs w:val="22"/>
                <w:lang w:val="uk-UA"/>
              </w:rPr>
              <w:t xml:space="preserve"> </w:t>
            </w:r>
            <w:r w:rsidRPr="00352E9F">
              <w:rPr>
                <w:sz w:val="28"/>
                <w:szCs w:val="22"/>
                <w:lang w:val="uk-UA"/>
              </w:rPr>
              <w:t>виплачених</w:t>
            </w:r>
            <w:r w:rsidRPr="00352E9F">
              <w:rPr>
                <w:sz w:val="28"/>
                <w:szCs w:val="22"/>
                <w:lang w:val="uk-UA"/>
              </w:rPr>
              <w:t xml:space="preserve"> </w:t>
            </w:r>
            <w:r w:rsidRPr="00352E9F">
              <w:rPr>
                <w:sz w:val="28"/>
                <w:szCs w:val="22"/>
                <w:lang w:val="uk-UA"/>
              </w:rPr>
              <w:t>нерезиденту</w:t>
            </w:r>
            <w:r w:rsidRPr="00352E9F">
              <w:rPr>
                <w:sz w:val="28"/>
                <w:szCs w:val="22"/>
                <w:lang w:val="uk-UA"/>
              </w:rPr>
              <w:t xml:space="preserve"> </w:t>
            </w:r>
            <w:r w:rsidRPr="00352E9F">
              <w:rPr>
                <w:sz w:val="28"/>
                <w:szCs w:val="22"/>
                <w:lang w:val="uk-UA"/>
              </w:rPr>
              <w:t>доходів</w:t>
            </w:r>
            <w:r w:rsidRPr="00352E9F">
              <w:rPr>
                <w:sz w:val="28"/>
                <w:szCs w:val="22"/>
                <w:lang w:val="uk-UA"/>
              </w:rPr>
              <w:t xml:space="preserve"> (</w:t>
            </w:r>
            <w:r w:rsidRPr="00352E9F">
              <w:rPr>
                <w:sz w:val="28"/>
                <w:szCs w:val="22"/>
                <w:lang w:val="uk-UA"/>
              </w:rPr>
              <w:t>прибутків</w:t>
            </w:r>
            <w:r w:rsidRPr="00352E9F">
              <w:rPr>
                <w:sz w:val="28"/>
                <w:szCs w:val="22"/>
                <w:lang w:val="uk-UA"/>
              </w:rPr>
              <w:t xml:space="preserve">) </w:t>
            </w:r>
            <w:r w:rsidRPr="00352E9F">
              <w:rPr>
                <w:sz w:val="28"/>
                <w:szCs w:val="22"/>
                <w:lang w:val="uk-UA"/>
              </w:rPr>
              <w:t>із</w:t>
            </w:r>
            <w:r w:rsidRPr="00352E9F">
              <w:rPr>
                <w:sz w:val="28"/>
                <w:szCs w:val="22"/>
                <w:lang w:val="uk-UA"/>
              </w:rPr>
              <w:t xml:space="preserve"> </w:t>
            </w:r>
            <w:r w:rsidRPr="00352E9F">
              <w:rPr>
                <w:sz w:val="28"/>
                <w:szCs w:val="22"/>
                <w:lang w:val="uk-UA"/>
              </w:rPr>
              <w:t>джерелом</w:t>
            </w:r>
            <w:r w:rsidRPr="00352E9F">
              <w:rPr>
                <w:sz w:val="28"/>
                <w:szCs w:val="22"/>
                <w:lang w:val="uk-UA"/>
              </w:rPr>
              <w:t xml:space="preserve"> </w:t>
            </w:r>
            <w:r w:rsidRPr="00352E9F">
              <w:rPr>
                <w:sz w:val="28"/>
                <w:szCs w:val="22"/>
                <w:lang w:val="uk-UA"/>
              </w:rPr>
              <w:t>їх</w:t>
            </w:r>
            <w:r w:rsidRPr="00352E9F">
              <w:rPr>
                <w:sz w:val="28"/>
                <w:szCs w:val="22"/>
                <w:lang w:val="uk-UA"/>
              </w:rPr>
              <w:t xml:space="preserve"> </w:t>
            </w:r>
            <w:r w:rsidRPr="00352E9F">
              <w:rPr>
                <w:sz w:val="28"/>
                <w:szCs w:val="22"/>
                <w:lang w:val="uk-UA"/>
              </w:rPr>
              <w:t>походження</w:t>
            </w:r>
            <w:r w:rsidRPr="00352E9F">
              <w:rPr>
                <w:sz w:val="28"/>
                <w:szCs w:val="22"/>
                <w:lang w:val="uk-UA"/>
              </w:rPr>
              <w:t xml:space="preserve"> </w:t>
            </w:r>
            <w:r w:rsidRPr="00352E9F">
              <w:rPr>
                <w:sz w:val="28"/>
                <w:szCs w:val="22"/>
                <w:lang w:val="uk-UA"/>
              </w:rPr>
              <w:t>з</w:t>
            </w:r>
            <w:r w:rsidRPr="00352E9F">
              <w:rPr>
                <w:sz w:val="28"/>
                <w:szCs w:val="22"/>
                <w:lang w:val="uk-UA"/>
              </w:rPr>
              <w:t xml:space="preserve"> </w:t>
            </w:r>
            <w:r w:rsidRPr="00352E9F">
              <w:rPr>
                <w:sz w:val="28"/>
                <w:szCs w:val="22"/>
                <w:lang w:val="uk-UA"/>
              </w:rPr>
              <w:t>України</w:t>
            </w:r>
            <w:r w:rsidRPr="00352E9F">
              <w:rPr>
                <w:sz w:val="28"/>
                <w:szCs w:val="22"/>
                <w:lang w:val="uk-UA"/>
              </w:rPr>
              <w:t xml:space="preserve">, </w:t>
            </w:r>
            <w:r w:rsidRPr="00352E9F">
              <w:rPr>
                <w:sz w:val="28"/>
                <w:szCs w:val="22"/>
                <w:lang w:val="uk-UA"/>
              </w:rPr>
              <w:t>що</w:t>
            </w:r>
            <w:r w:rsidRPr="00352E9F">
              <w:rPr>
                <w:sz w:val="28"/>
                <w:szCs w:val="22"/>
                <w:lang w:val="uk-UA"/>
              </w:rPr>
              <w:t xml:space="preserve"> </w:t>
            </w:r>
            <w:r w:rsidRPr="00352E9F">
              <w:rPr>
                <w:sz w:val="28"/>
                <w:szCs w:val="22"/>
                <w:lang w:val="uk-UA"/>
              </w:rPr>
              <w:t>оподатковуються</w:t>
            </w:r>
            <w:r w:rsidRPr="00352E9F">
              <w:rPr>
                <w:sz w:val="28"/>
                <w:szCs w:val="22"/>
                <w:lang w:val="uk-UA"/>
              </w:rPr>
              <w:t xml:space="preserve"> </w:t>
            </w:r>
            <w:r w:rsidRPr="00352E9F">
              <w:rPr>
                <w:sz w:val="28"/>
                <w:szCs w:val="22"/>
                <w:lang w:val="uk-UA"/>
              </w:rPr>
              <w:t>в</w:t>
            </w:r>
            <w:r w:rsidRPr="00352E9F">
              <w:rPr>
                <w:sz w:val="28"/>
                <w:szCs w:val="22"/>
                <w:lang w:val="uk-UA"/>
              </w:rPr>
              <w:t xml:space="preserve"> </w:t>
            </w:r>
            <w:r w:rsidRPr="00352E9F">
              <w:rPr>
                <w:sz w:val="28"/>
                <w:szCs w:val="22"/>
                <w:lang w:val="uk-UA"/>
              </w:rPr>
              <w:t>порядку</w:t>
            </w:r>
            <w:r w:rsidRPr="00352E9F">
              <w:rPr>
                <w:sz w:val="28"/>
                <w:szCs w:val="22"/>
                <w:lang w:val="uk-UA"/>
              </w:rPr>
              <w:t xml:space="preserve">, </w:t>
            </w:r>
            <w:r w:rsidRPr="00352E9F">
              <w:rPr>
                <w:sz w:val="28"/>
                <w:szCs w:val="22"/>
                <w:lang w:val="uk-UA"/>
              </w:rPr>
              <w:t>визначеному</w:t>
            </w:r>
            <w:r w:rsidRPr="00352E9F">
              <w:rPr>
                <w:sz w:val="28"/>
                <w:szCs w:val="22"/>
                <w:lang w:val="uk-UA"/>
              </w:rPr>
              <w:t xml:space="preserve"> </w:t>
            </w:r>
            <w:r w:rsidRPr="00352E9F">
              <w:rPr>
                <w:sz w:val="28"/>
                <w:szCs w:val="22"/>
                <w:lang w:val="uk-UA"/>
              </w:rPr>
              <w:t>пунктом</w:t>
            </w:r>
            <w:r w:rsidRPr="00352E9F">
              <w:rPr>
                <w:sz w:val="28"/>
                <w:szCs w:val="22"/>
                <w:lang w:val="uk-UA"/>
              </w:rPr>
              <w:t xml:space="preserve"> 141.4 </w:t>
            </w:r>
            <w:r w:rsidRPr="00352E9F">
              <w:rPr>
                <w:sz w:val="28"/>
                <w:szCs w:val="22"/>
                <w:lang w:val="uk-UA"/>
              </w:rPr>
              <w:t>статті</w:t>
            </w:r>
            <w:r w:rsidRPr="00352E9F">
              <w:rPr>
                <w:sz w:val="28"/>
                <w:szCs w:val="22"/>
                <w:lang w:val="uk-UA"/>
              </w:rPr>
              <w:t xml:space="preserve"> 141 </w:t>
            </w:r>
            <w:r w:rsidRPr="00352E9F">
              <w:rPr>
                <w:sz w:val="28"/>
                <w:szCs w:val="22"/>
                <w:lang w:val="uk-UA"/>
              </w:rPr>
              <w:t>цього</w:t>
            </w:r>
            <w:r w:rsidRPr="00352E9F">
              <w:rPr>
                <w:sz w:val="28"/>
                <w:szCs w:val="22"/>
                <w:lang w:val="uk-UA"/>
              </w:rPr>
              <w:t xml:space="preserve"> </w:t>
            </w:r>
            <w:r w:rsidRPr="00352E9F">
              <w:rPr>
                <w:sz w:val="28"/>
                <w:szCs w:val="22"/>
                <w:lang w:val="uk-UA"/>
              </w:rPr>
              <w:t>Кодексу</w:t>
            </w:r>
            <w:r w:rsidRPr="00352E9F">
              <w:rPr>
                <w:sz w:val="28"/>
                <w:szCs w:val="22"/>
                <w:lang w:val="uk-UA"/>
              </w:rPr>
              <w:t>.</w:t>
            </w:r>
          </w:p>
          <w:p w14:paraId="11C74D35" w14:textId="77777777" w:rsidR="00ED19B3" w:rsidRPr="00352E9F" w:rsidRDefault="00ED19B3" w:rsidP="00A237B5">
            <w:pPr>
              <w:jc w:val="both"/>
              <w:rPr>
                <w:sz w:val="28"/>
                <w:lang w:val="uk-UA"/>
              </w:rPr>
            </w:pPr>
            <w:r w:rsidRPr="00352E9F">
              <w:rPr>
                <w:sz w:val="28"/>
                <w:lang w:val="uk-UA"/>
              </w:rPr>
              <w:t>…</w:t>
            </w:r>
          </w:p>
        </w:tc>
        <w:tc>
          <w:tcPr>
            <w:tcW w:w="7230" w:type="dxa"/>
            <w:tcBorders>
              <w:top w:val="single" w:sz="4" w:space="0" w:color="auto"/>
              <w:left w:val="single" w:sz="4" w:space="0" w:color="auto"/>
              <w:bottom w:val="single" w:sz="4" w:space="0" w:color="auto"/>
              <w:right w:val="single" w:sz="4" w:space="0" w:color="auto"/>
            </w:tcBorders>
          </w:tcPr>
          <w:p w14:paraId="25E9B6E8" w14:textId="77777777" w:rsidR="00ED19B3" w:rsidRPr="00352E9F" w:rsidRDefault="00ED19B3" w:rsidP="00A237B5">
            <w:pPr>
              <w:jc w:val="both"/>
              <w:rPr>
                <w:sz w:val="28"/>
                <w:lang w:val="uk-UA"/>
              </w:rPr>
            </w:pPr>
            <w:r w:rsidRPr="00352E9F">
              <w:rPr>
                <w:b/>
                <w:sz w:val="28"/>
                <w:szCs w:val="22"/>
                <w:lang w:val="uk-UA"/>
              </w:rPr>
              <w:t>Стаття</w:t>
            </w:r>
            <w:r w:rsidRPr="00352E9F">
              <w:rPr>
                <w:b/>
                <w:sz w:val="28"/>
                <w:szCs w:val="22"/>
                <w:lang w:val="uk-UA"/>
              </w:rPr>
              <w:t xml:space="preserve"> 133.</w:t>
            </w:r>
            <w:r w:rsidRPr="00352E9F">
              <w:rPr>
                <w:sz w:val="28"/>
                <w:szCs w:val="22"/>
                <w:lang w:val="uk-UA"/>
              </w:rPr>
              <w:t xml:space="preserve"> </w:t>
            </w:r>
            <w:r w:rsidRPr="00352E9F">
              <w:rPr>
                <w:sz w:val="28"/>
                <w:szCs w:val="22"/>
                <w:lang w:val="uk-UA"/>
              </w:rPr>
              <w:t>Платники</w:t>
            </w:r>
            <w:r w:rsidRPr="00352E9F">
              <w:rPr>
                <w:sz w:val="28"/>
                <w:szCs w:val="22"/>
                <w:lang w:val="uk-UA"/>
              </w:rPr>
              <w:t xml:space="preserve"> </w:t>
            </w:r>
            <w:r w:rsidRPr="00352E9F">
              <w:rPr>
                <w:sz w:val="28"/>
                <w:szCs w:val="22"/>
                <w:lang w:val="uk-UA"/>
              </w:rPr>
              <w:t>податку</w:t>
            </w:r>
          </w:p>
          <w:p w14:paraId="121AB528" w14:textId="77777777" w:rsidR="00ED19B3" w:rsidRPr="00352E9F" w:rsidRDefault="00ED19B3" w:rsidP="00A237B5">
            <w:pPr>
              <w:jc w:val="both"/>
              <w:rPr>
                <w:sz w:val="28"/>
                <w:lang w:val="uk-UA"/>
              </w:rPr>
            </w:pPr>
            <w:r w:rsidRPr="00352E9F">
              <w:rPr>
                <w:sz w:val="28"/>
                <w:szCs w:val="22"/>
                <w:lang w:val="uk-UA"/>
              </w:rPr>
              <w:t xml:space="preserve">133.1. </w:t>
            </w:r>
            <w:r w:rsidRPr="00352E9F">
              <w:rPr>
                <w:sz w:val="28"/>
                <w:szCs w:val="22"/>
                <w:lang w:val="uk-UA"/>
              </w:rPr>
              <w:t>Платниками</w:t>
            </w:r>
            <w:r w:rsidRPr="00352E9F">
              <w:rPr>
                <w:sz w:val="28"/>
                <w:szCs w:val="22"/>
                <w:lang w:val="uk-UA"/>
              </w:rPr>
              <w:t xml:space="preserve"> </w:t>
            </w:r>
            <w:r w:rsidRPr="00352E9F">
              <w:rPr>
                <w:sz w:val="28"/>
                <w:szCs w:val="22"/>
                <w:lang w:val="uk-UA"/>
              </w:rPr>
              <w:t>податку</w:t>
            </w:r>
            <w:r w:rsidRPr="00352E9F">
              <w:rPr>
                <w:sz w:val="28"/>
                <w:szCs w:val="22"/>
                <w:lang w:val="uk-UA"/>
              </w:rPr>
              <w:t xml:space="preserve"> </w:t>
            </w:r>
            <w:r w:rsidRPr="00352E9F">
              <w:rPr>
                <w:sz w:val="28"/>
                <w:szCs w:val="22"/>
                <w:lang w:val="uk-UA"/>
              </w:rPr>
              <w:t>–</w:t>
            </w:r>
            <w:r w:rsidRPr="00352E9F">
              <w:rPr>
                <w:sz w:val="28"/>
                <w:szCs w:val="22"/>
                <w:lang w:val="uk-UA"/>
              </w:rPr>
              <w:t xml:space="preserve"> </w:t>
            </w:r>
            <w:r w:rsidRPr="00352E9F">
              <w:rPr>
                <w:sz w:val="28"/>
                <w:szCs w:val="22"/>
                <w:lang w:val="uk-UA"/>
              </w:rPr>
              <w:t>резидентами</w:t>
            </w:r>
            <w:r w:rsidRPr="00352E9F">
              <w:rPr>
                <w:sz w:val="28"/>
                <w:szCs w:val="22"/>
                <w:lang w:val="uk-UA"/>
              </w:rPr>
              <w:t xml:space="preserve"> </w:t>
            </w:r>
            <w:r w:rsidRPr="00352E9F">
              <w:rPr>
                <w:sz w:val="28"/>
                <w:szCs w:val="22"/>
                <w:lang w:val="uk-UA"/>
              </w:rPr>
              <w:t>є</w:t>
            </w:r>
            <w:r w:rsidRPr="00352E9F">
              <w:rPr>
                <w:sz w:val="28"/>
                <w:szCs w:val="22"/>
                <w:lang w:val="uk-UA"/>
              </w:rPr>
              <w:t>:</w:t>
            </w:r>
          </w:p>
          <w:p w14:paraId="25A46EF6" w14:textId="77777777" w:rsidR="00ED19B3" w:rsidRPr="00352E9F" w:rsidRDefault="00ED19B3" w:rsidP="00A237B5">
            <w:pPr>
              <w:jc w:val="both"/>
              <w:rPr>
                <w:sz w:val="28"/>
                <w:lang w:val="uk-UA"/>
              </w:rPr>
            </w:pPr>
            <w:r w:rsidRPr="00352E9F">
              <w:rPr>
                <w:sz w:val="28"/>
                <w:szCs w:val="22"/>
                <w:lang w:val="uk-UA"/>
              </w:rPr>
              <w:t>…</w:t>
            </w:r>
            <w:r w:rsidRPr="00352E9F">
              <w:rPr>
                <w:sz w:val="28"/>
                <w:szCs w:val="22"/>
                <w:lang w:val="uk-UA"/>
              </w:rPr>
              <w:t xml:space="preserve">      </w:t>
            </w:r>
          </w:p>
          <w:p w14:paraId="3041AC62" w14:textId="77777777" w:rsidR="00ED19B3" w:rsidRPr="00352E9F" w:rsidRDefault="00ED19B3" w:rsidP="00A237B5">
            <w:pPr>
              <w:jc w:val="both"/>
              <w:rPr>
                <w:sz w:val="28"/>
                <w:lang w:val="uk-UA"/>
              </w:rPr>
            </w:pPr>
            <w:r w:rsidRPr="00352E9F">
              <w:rPr>
                <w:sz w:val="28"/>
                <w:szCs w:val="22"/>
                <w:lang w:val="uk-UA"/>
              </w:rPr>
              <w:t xml:space="preserve">133.1.4. </w:t>
            </w:r>
            <w:r w:rsidRPr="00352E9F">
              <w:rPr>
                <w:sz w:val="28"/>
                <w:szCs w:val="22"/>
                <w:lang w:val="uk-UA"/>
              </w:rPr>
              <w:t>фізичні</w:t>
            </w:r>
            <w:r w:rsidRPr="00352E9F">
              <w:rPr>
                <w:sz w:val="28"/>
                <w:szCs w:val="22"/>
                <w:lang w:val="uk-UA"/>
              </w:rPr>
              <w:t xml:space="preserve"> </w:t>
            </w:r>
            <w:r w:rsidRPr="00352E9F">
              <w:rPr>
                <w:sz w:val="28"/>
                <w:szCs w:val="22"/>
                <w:lang w:val="uk-UA"/>
              </w:rPr>
              <w:t>особи</w:t>
            </w:r>
            <w:r w:rsidRPr="00352E9F">
              <w:rPr>
                <w:sz w:val="28"/>
                <w:szCs w:val="22"/>
                <w:lang w:val="uk-UA"/>
              </w:rPr>
              <w:t xml:space="preserve"> </w:t>
            </w:r>
            <w:r w:rsidRPr="00352E9F">
              <w:rPr>
                <w:sz w:val="28"/>
                <w:szCs w:val="22"/>
                <w:lang w:val="uk-UA"/>
              </w:rPr>
              <w:t>–</w:t>
            </w:r>
            <w:r w:rsidRPr="00352E9F">
              <w:rPr>
                <w:sz w:val="28"/>
                <w:szCs w:val="22"/>
                <w:lang w:val="uk-UA"/>
              </w:rPr>
              <w:t xml:space="preserve"> </w:t>
            </w:r>
            <w:r w:rsidRPr="00352E9F">
              <w:rPr>
                <w:sz w:val="28"/>
                <w:szCs w:val="22"/>
                <w:lang w:val="uk-UA"/>
              </w:rPr>
              <w:t>підприємці</w:t>
            </w:r>
            <w:bookmarkStart w:id="3" w:name="_Hlk87525201"/>
            <w:r w:rsidRPr="00352E9F">
              <w:rPr>
                <w:sz w:val="28"/>
                <w:szCs w:val="22"/>
                <w:lang w:val="uk-UA"/>
              </w:rPr>
              <w:t xml:space="preserve"> </w:t>
            </w:r>
            <w:r w:rsidRPr="00352E9F">
              <w:rPr>
                <w:b/>
                <w:sz w:val="28"/>
                <w:szCs w:val="22"/>
                <w:lang w:val="uk-UA"/>
              </w:rPr>
              <w:t>та</w:t>
            </w:r>
            <w:r w:rsidRPr="00352E9F">
              <w:rPr>
                <w:b/>
                <w:sz w:val="28"/>
                <w:szCs w:val="22"/>
                <w:lang w:val="uk-UA"/>
              </w:rPr>
              <w:t xml:space="preserve"> </w:t>
            </w:r>
            <w:r w:rsidRPr="00352E9F">
              <w:rPr>
                <w:b/>
                <w:sz w:val="28"/>
                <w:szCs w:val="22"/>
                <w:lang w:val="uk-UA"/>
              </w:rPr>
              <w:t>фізичні</w:t>
            </w:r>
            <w:r w:rsidRPr="00352E9F">
              <w:rPr>
                <w:b/>
                <w:sz w:val="28"/>
                <w:szCs w:val="22"/>
                <w:lang w:val="uk-UA"/>
              </w:rPr>
              <w:t xml:space="preserve"> </w:t>
            </w:r>
            <w:r w:rsidRPr="00352E9F">
              <w:rPr>
                <w:b/>
                <w:sz w:val="28"/>
                <w:szCs w:val="22"/>
                <w:lang w:val="uk-UA"/>
              </w:rPr>
              <w:t>особи</w:t>
            </w:r>
            <w:r w:rsidRPr="00352E9F">
              <w:rPr>
                <w:b/>
                <w:sz w:val="28"/>
                <w:szCs w:val="22"/>
                <w:lang w:val="uk-UA"/>
              </w:rPr>
              <w:t xml:space="preserve">, </w:t>
            </w:r>
            <w:r w:rsidRPr="00352E9F">
              <w:rPr>
                <w:b/>
                <w:sz w:val="28"/>
                <w:szCs w:val="22"/>
                <w:lang w:val="uk-UA"/>
              </w:rPr>
              <w:t>які</w:t>
            </w:r>
            <w:r w:rsidRPr="00352E9F">
              <w:rPr>
                <w:b/>
                <w:sz w:val="28"/>
                <w:szCs w:val="22"/>
                <w:lang w:val="uk-UA"/>
              </w:rPr>
              <w:t xml:space="preserve"> </w:t>
            </w:r>
            <w:r w:rsidRPr="00352E9F">
              <w:rPr>
                <w:b/>
                <w:sz w:val="28"/>
                <w:szCs w:val="22"/>
                <w:lang w:val="uk-UA"/>
              </w:rPr>
              <w:t>провадять</w:t>
            </w:r>
            <w:r w:rsidRPr="00352E9F">
              <w:rPr>
                <w:b/>
                <w:sz w:val="28"/>
                <w:szCs w:val="22"/>
                <w:lang w:val="uk-UA"/>
              </w:rPr>
              <w:t xml:space="preserve"> </w:t>
            </w:r>
            <w:r w:rsidRPr="00352E9F">
              <w:rPr>
                <w:b/>
                <w:sz w:val="28"/>
                <w:szCs w:val="22"/>
                <w:lang w:val="uk-UA"/>
              </w:rPr>
              <w:t>незалежну</w:t>
            </w:r>
            <w:r w:rsidRPr="00352E9F">
              <w:rPr>
                <w:b/>
                <w:sz w:val="28"/>
                <w:szCs w:val="22"/>
                <w:lang w:val="uk-UA"/>
              </w:rPr>
              <w:t xml:space="preserve"> </w:t>
            </w:r>
            <w:r w:rsidRPr="00352E9F">
              <w:rPr>
                <w:b/>
                <w:sz w:val="28"/>
                <w:szCs w:val="22"/>
                <w:lang w:val="uk-UA"/>
              </w:rPr>
              <w:t>професійну</w:t>
            </w:r>
            <w:r w:rsidRPr="00352E9F">
              <w:rPr>
                <w:b/>
                <w:sz w:val="28"/>
                <w:szCs w:val="22"/>
                <w:lang w:val="uk-UA"/>
              </w:rPr>
              <w:t xml:space="preserve"> </w:t>
            </w:r>
            <w:r w:rsidRPr="00352E9F">
              <w:rPr>
                <w:b/>
                <w:sz w:val="28"/>
                <w:szCs w:val="22"/>
                <w:lang w:val="uk-UA"/>
              </w:rPr>
              <w:t>діяльність</w:t>
            </w:r>
            <w:bookmarkEnd w:id="3"/>
            <w:r w:rsidRPr="00352E9F">
              <w:rPr>
                <w:sz w:val="28"/>
                <w:szCs w:val="22"/>
                <w:lang w:val="uk-UA"/>
              </w:rPr>
              <w:t>,</w:t>
            </w:r>
            <w:r w:rsidRPr="00352E9F">
              <w:rPr>
                <w:b/>
                <w:sz w:val="28"/>
                <w:szCs w:val="22"/>
                <w:lang w:val="uk-UA"/>
              </w:rPr>
              <w:t xml:space="preserve"> </w:t>
            </w:r>
            <w:r w:rsidRPr="00352E9F">
              <w:rPr>
                <w:sz w:val="28"/>
                <w:szCs w:val="22"/>
                <w:lang w:val="uk-UA"/>
              </w:rPr>
              <w:t>у</w:t>
            </w:r>
            <w:r w:rsidRPr="00352E9F">
              <w:rPr>
                <w:sz w:val="28"/>
                <w:szCs w:val="22"/>
                <w:lang w:val="uk-UA"/>
              </w:rPr>
              <w:t xml:space="preserve"> </w:t>
            </w:r>
            <w:r w:rsidRPr="00352E9F">
              <w:rPr>
                <w:sz w:val="28"/>
                <w:szCs w:val="22"/>
                <w:lang w:val="uk-UA"/>
              </w:rPr>
              <w:t>тому</w:t>
            </w:r>
            <w:r w:rsidRPr="00352E9F">
              <w:rPr>
                <w:sz w:val="28"/>
                <w:szCs w:val="22"/>
                <w:lang w:val="uk-UA"/>
              </w:rPr>
              <w:t xml:space="preserve"> </w:t>
            </w:r>
            <w:r w:rsidRPr="00352E9F">
              <w:rPr>
                <w:sz w:val="28"/>
                <w:szCs w:val="22"/>
                <w:lang w:val="uk-UA"/>
              </w:rPr>
              <w:t>числі</w:t>
            </w:r>
            <w:r w:rsidRPr="00352E9F">
              <w:rPr>
                <w:sz w:val="28"/>
                <w:szCs w:val="22"/>
                <w:lang w:val="uk-UA"/>
              </w:rPr>
              <w:t xml:space="preserve"> </w:t>
            </w:r>
            <w:r w:rsidRPr="00352E9F">
              <w:rPr>
                <w:sz w:val="28"/>
                <w:szCs w:val="22"/>
                <w:lang w:val="uk-UA"/>
              </w:rPr>
              <w:t>такі</w:t>
            </w:r>
            <w:r w:rsidRPr="00352E9F">
              <w:rPr>
                <w:sz w:val="28"/>
                <w:szCs w:val="22"/>
                <w:lang w:val="uk-UA"/>
              </w:rPr>
              <w:t xml:space="preserve">, </w:t>
            </w:r>
            <w:r w:rsidRPr="00352E9F">
              <w:rPr>
                <w:sz w:val="28"/>
                <w:szCs w:val="22"/>
                <w:lang w:val="uk-UA"/>
              </w:rPr>
              <w:t>що</w:t>
            </w:r>
            <w:r w:rsidRPr="00352E9F">
              <w:rPr>
                <w:sz w:val="28"/>
                <w:szCs w:val="22"/>
                <w:lang w:val="uk-UA"/>
              </w:rPr>
              <w:t xml:space="preserve"> </w:t>
            </w:r>
            <w:r w:rsidRPr="00352E9F">
              <w:rPr>
                <w:sz w:val="28"/>
                <w:szCs w:val="22"/>
                <w:lang w:val="uk-UA"/>
              </w:rPr>
              <w:t>обрали</w:t>
            </w:r>
            <w:r w:rsidRPr="00352E9F">
              <w:rPr>
                <w:sz w:val="28"/>
                <w:szCs w:val="22"/>
                <w:lang w:val="uk-UA"/>
              </w:rPr>
              <w:t xml:space="preserve"> </w:t>
            </w:r>
            <w:r w:rsidRPr="00352E9F">
              <w:rPr>
                <w:sz w:val="28"/>
                <w:szCs w:val="22"/>
                <w:lang w:val="uk-UA"/>
              </w:rPr>
              <w:t>спрощену</w:t>
            </w:r>
            <w:r w:rsidRPr="00352E9F">
              <w:rPr>
                <w:sz w:val="28"/>
                <w:szCs w:val="22"/>
                <w:lang w:val="uk-UA"/>
              </w:rPr>
              <w:t xml:space="preserve"> </w:t>
            </w:r>
            <w:r w:rsidRPr="00352E9F">
              <w:rPr>
                <w:sz w:val="28"/>
                <w:szCs w:val="22"/>
                <w:lang w:val="uk-UA"/>
              </w:rPr>
              <w:t>систему</w:t>
            </w:r>
            <w:r w:rsidRPr="00352E9F">
              <w:rPr>
                <w:sz w:val="28"/>
                <w:szCs w:val="22"/>
                <w:lang w:val="uk-UA"/>
              </w:rPr>
              <w:t xml:space="preserve"> </w:t>
            </w:r>
            <w:r w:rsidRPr="00352E9F">
              <w:rPr>
                <w:sz w:val="28"/>
                <w:szCs w:val="22"/>
                <w:lang w:val="uk-UA"/>
              </w:rPr>
              <w:t>оподаткування</w:t>
            </w:r>
            <w:r w:rsidRPr="00352E9F">
              <w:rPr>
                <w:sz w:val="28"/>
                <w:szCs w:val="22"/>
                <w:lang w:val="uk-UA"/>
              </w:rPr>
              <w:t xml:space="preserve">, </w:t>
            </w:r>
            <w:r w:rsidRPr="00352E9F">
              <w:rPr>
                <w:sz w:val="28"/>
                <w:szCs w:val="22"/>
                <w:lang w:val="uk-UA"/>
              </w:rPr>
              <w:t>щодо</w:t>
            </w:r>
            <w:r w:rsidRPr="00352E9F">
              <w:rPr>
                <w:sz w:val="28"/>
                <w:szCs w:val="22"/>
                <w:lang w:val="uk-UA"/>
              </w:rPr>
              <w:t xml:space="preserve"> </w:t>
            </w:r>
            <w:r w:rsidRPr="00352E9F">
              <w:rPr>
                <w:sz w:val="28"/>
                <w:szCs w:val="22"/>
                <w:lang w:val="uk-UA"/>
              </w:rPr>
              <w:t>виплачених</w:t>
            </w:r>
            <w:r w:rsidRPr="00352E9F">
              <w:rPr>
                <w:sz w:val="28"/>
                <w:szCs w:val="22"/>
                <w:lang w:val="uk-UA"/>
              </w:rPr>
              <w:t xml:space="preserve"> </w:t>
            </w:r>
            <w:r w:rsidRPr="00352E9F">
              <w:rPr>
                <w:sz w:val="28"/>
                <w:szCs w:val="22"/>
                <w:lang w:val="uk-UA"/>
              </w:rPr>
              <w:t>нерезиденту</w:t>
            </w:r>
            <w:r w:rsidRPr="00352E9F">
              <w:rPr>
                <w:sz w:val="28"/>
                <w:szCs w:val="22"/>
                <w:lang w:val="uk-UA"/>
              </w:rPr>
              <w:t xml:space="preserve"> </w:t>
            </w:r>
            <w:r w:rsidRPr="00352E9F">
              <w:rPr>
                <w:sz w:val="28"/>
                <w:szCs w:val="22"/>
                <w:lang w:val="uk-UA"/>
              </w:rPr>
              <w:t>доходів</w:t>
            </w:r>
            <w:r w:rsidRPr="00352E9F">
              <w:rPr>
                <w:sz w:val="28"/>
                <w:szCs w:val="22"/>
                <w:lang w:val="uk-UA"/>
              </w:rPr>
              <w:t xml:space="preserve"> (</w:t>
            </w:r>
            <w:r w:rsidRPr="00352E9F">
              <w:rPr>
                <w:sz w:val="28"/>
                <w:szCs w:val="22"/>
                <w:lang w:val="uk-UA"/>
              </w:rPr>
              <w:t>прибутків</w:t>
            </w:r>
            <w:r w:rsidRPr="00352E9F">
              <w:rPr>
                <w:sz w:val="28"/>
                <w:szCs w:val="22"/>
                <w:lang w:val="uk-UA"/>
              </w:rPr>
              <w:t xml:space="preserve">) </w:t>
            </w:r>
            <w:r w:rsidRPr="00352E9F">
              <w:rPr>
                <w:sz w:val="28"/>
                <w:szCs w:val="22"/>
                <w:lang w:val="uk-UA"/>
              </w:rPr>
              <w:t>із</w:t>
            </w:r>
            <w:r w:rsidRPr="00352E9F">
              <w:rPr>
                <w:sz w:val="28"/>
                <w:szCs w:val="22"/>
                <w:lang w:val="uk-UA"/>
              </w:rPr>
              <w:t xml:space="preserve"> </w:t>
            </w:r>
            <w:r w:rsidRPr="00352E9F">
              <w:rPr>
                <w:sz w:val="28"/>
                <w:szCs w:val="22"/>
                <w:lang w:val="uk-UA"/>
              </w:rPr>
              <w:t>джерелом</w:t>
            </w:r>
            <w:r w:rsidRPr="00352E9F">
              <w:rPr>
                <w:sz w:val="28"/>
                <w:szCs w:val="22"/>
                <w:lang w:val="uk-UA"/>
              </w:rPr>
              <w:t xml:space="preserve"> </w:t>
            </w:r>
            <w:r w:rsidRPr="00352E9F">
              <w:rPr>
                <w:sz w:val="28"/>
                <w:szCs w:val="22"/>
                <w:lang w:val="uk-UA"/>
              </w:rPr>
              <w:t>їх</w:t>
            </w:r>
            <w:r w:rsidRPr="00352E9F">
              <w:rPr>
                <w:sz w:val="28"/>
                <w:szCs w:val="22"/>
                <w:lang w:val="uk-UA"/>
              </w:rPr>
              <w:t xml:space="preserve"> </w:t>
            </w:r>
            <w:r w:rsidRPr="00352E9F">
              <w:rPr>
                <w:sz w:val="28"/>
                <w:szCs w:val="22"/>
                <w:lang w:val="uk-UA"/>
              </w:rPr>
              <w:t>походження</w:t>
            </w:r>
            <w:r w:rsidRPr="00352E9F">
              <w:rPr>
                <w:sz w:val="28"/>
                <w:szCs w:val="22"/>
                <w:lang w:val="uk-UA"/>
              </w:rPr>
              <w:t xml:space="preserve"> </w:t>
            </w:r>
            <w:r w:rsidRPr="00352E9F">
              <w:rPr>
                <w:sz w:val="28"/>
                <w:szCs w:val="22"/>
                <w:lang w:val="uk-UA"/>
              </w:rPr>
              <w:t>з</w:t>
            </w:r>
            <w:r w:rsidRPr="00352E9F">
              <w:rPr>
                <w:sz w:val="28"/>
                <w:szCs w:val="22"/>
                <w:lang w:val="uk-UA"/>
              </w:rPr>
              <w:t xml:space="preserve"> </w:t>
            </w:r>
            <w:r w:rsidRPr="00352E9F">
              <w:rPr>
                <w:sz w:val="28"/>
                <w:szCs w:val="22"/>
                <w:lang w:val="uk-UA"/>
              </w:rPr>
              <w:t>України</w:t>
            </w:r>
            <w:r w:rsidRPr="00352E9F">
              <w:rPr>
                <w:sz w:val="28"/>
                <w:szCs w:val="22"/>
                <w:lang w:val="uk-UA"/>
              </w:rPr>
              <w:t xml:space="preserve">, </w:t>
            </w:r>
            <w:r w:rsidRPr="00352E9F">
              <w:rPr>
                <w:sz w:val="28"/>
                <w:szCs w:val="22"/>
                <w:lang w:val="uk-UA"/>
              </w:rPr>
              <w:t>що</w:t>
            </w:r>
            <w:r w:rsidRPr="00352E9F">
              <w:rPr>
                <w:sz w:val="28"/>
                <w:szCs w:val="22"/>
                <w:lang w:val="uk-UA"/>
              </w:rPr>
              <w:t xml:space="preserve"> </w:t>
            </w:r>
            <w:r w:rsidRPr="00352E9F">
              <w:rPr>
                <w:sz w:val="28"/>
                <w:szCs w:val="22"/>
                <w:lang w:val="uk-UA"/>
              </w:rPr>
              <w:t>оподатковуються</w:t>
            </w:r>
            <w:r w:rsidRPr="00352E9F">
              <w:rPr>
                <w:sz w:val="28"/>
                <w:szCs w:val="22"/>
                <w:lang w:val="uk-UA"/>
              </w:rPr>
              <w:t xml:space="preserve"> </w:t>
            </w:r>
            <w:r w:rsidRPr="00352E9F">
              <w:rPr>
                <w:sz w:val="28"/>
                <w:szCs w:val="22"/>
                <w:lang w:val="uk-UA"/>
              </w:rPr>
              <w:t>в</w:t>
            </w:r>
            <w:r w:rsidRPr="00352E9F">
              <w:rPr>
                <w:sz w:val="28"/>
                <w:szCs w:val="22"/>
                <w:lang w:val="uk-UA"/>
              </w:rPr>
              <w:t xml:space="preserve"> </w:t>
            </w:r>
            <w:r w:rsidRPr="00352E9F">
              <w:rPr>
                <w:sz w:val="28"/>
                <w:szCs w:val="22"/>
                <w:lang w:val="uk-UA"/>
              </w:rPr>
              <w:t>порядку</w:t>
            </w:r>
            <w:r w:rsidRPr="00352E9F">
              <w:rPr>
                <w:sz w:val="28"/>
                <w:szCs w:val="22"/>
                <w:lang w:val="uk-UA"/>
              </w:rPr>
              <w:t xml:space="preserve">, </w:t>
            </w:r>
            <w:r w:rsidRPr="00352E9F">
              <w:rPr>
                <w:sz w:val="28"/>
                <w:szCs w:val="22"/>
                <w:lang w:val="uk-UA"/>
              </w:rPr>
              <w:t>визначеному</w:t>
            </w:r>
            <w:r w:rsidRPr="00352E9F">
              <w:rPr>
                <w:sz w:val="28"/>
                <w:szCs w:val="22"/>
                <w:lang w:val="uk-UA"/>
              </w:rPr>
              <w:t xml:space="preserve"> </w:t>
            </w:r>
            <w:r w:rsidRPr="00352E9F">
              <w:rPr>
                <w:sz w:val="28"/>
                <w:szCs w:val="22"/>
                <w:lang w:val="uk-UA"/>
              </w:rPr>
              <w:t>пунктом</w:t>
            </w:r>
            <w:r w:rsidRPr="00352E9F">
              <w:rPr>
                <w:sz w:val="28"/>
                <w:szCs w:val="22"/>
                <w:lang w:val="uk-UA"/>
              </w:rPr>
              <w:t xml:space="preserve"> 141.4 </w:t>
            </w:r>
            <w:r w:rsidRPr="00352E9F">
              <w:rPr>
                <w:sz w:val="28"/>
                <w:szCs w:val="22"/>
                <w:lang w:val="uk-UA"/>
              </w:rPr>
              <w:t>статті</w:t>
            </w:r>
            <w:r w:rsidRPr="00352E9F">
              <w:rPr>
                <w:sz w:val="28"/>
                <w:szCs w:val="22"/>
                <w:lang w:val="uk-UA"/>
              </w:rPr>
              <w:t xml:space="preserve"> 141 </w:t>
            </w:r>
            <w:r w:rsidRPr="00352E9F">
              <w:rPr>
                <w:sz w:val="28"/>
                <w:szCs w:val="22"/>
                <w:lang w:val="uk-UA"/>
              </w:rPr>
              <w:t>цього</w:t>
            </w:r>
            <w:r w:rsidRPr="00352E9F">
              <w:rPr>
                <w:sz w:val="28"/>
                <w:szCs w:val="22"/>
                <w:lang w:val="uk-UA"/>
              </w:rPr>
              <w:t xml:space="preserve"> </w:t>
            </w:r>
            <w:r w:rsidRPr="00352E9F">
              <w:rPr>
                <w:sz w:val="28"/>
                <w:szCs w:val="22"/>
                <w:lang w:val="uk-UA"/>
              </w:rPr>
              <w:t>Кодексу</w:t>
            </w:r>
            <w:r w:rsidRPr="00352E9F">
              <w:rPr>
                <w:sz w:val="28"/>
                <w:szCs w:val="22"/>
                <w:lang w:val="uk-UA"/>
              </w:rPr>
              <w:t>.</w:t>
            </w:r>
          </w:p>
          <w:p w14:paraId="627EFD59" w14:textId="77777777" w:rsidR="00ED19B3" w:rsidRPr="00352E9F" w:rsidRDefault="00ED19B3" w:rsidP="00A237B5">
            <w:pPr>
              <w:jc w:val="both"/>
              <w:rPr>
                <w:sz w:val="28"/>
                <w:lang w:val="uk-UA"/>
              </w:rPr>
            </w:pPr>
            <w:r w:rsidRPr="00352E9F">
              <w:rPr>
                <w:sz w:val="28"/>
                <w:lang w:val="uk-UA"/>
              </w:rPr>
              <w:t>…</w:t>
            </w:r>
          </w:p>
        </w:tc>
      </w:tr>
      <w:tr w:rsidR="00ED19B3" w:rsidRPr="00352E9F" w14:paraId="08A5D446" w14:textId="77777777" w:rsidTr="00A237B5">
        <w:tc>
          <w:tcPr>
            <w:tcW w:w="7513" w:type="dxa"/>
            <w:tcBorders>
              <w:top w:val="single" w:sz="4" w:space="0" w:color="auto"/>
              <w:left w:val="single" w:sz="4" w:space="0" w:color="auto"/>
              <w:bottom w:val="single" w:sz="4" w:space="0" w:color="auto"/>
              <w:right w:val="single" w:sz="4" w:space="0" w:color="auto"/>
            </w:tcBorders>
          </w:tcPr>
          <w:p w14:paraId="312E9368" w14:textId="77777777" w:rsidR="00ED19B3" w:rsidRPr="00352E9F" w:rsidRDefault="00ED19B3" w:rsidP="00A237B5">
            <w:pPr>
              <w:jc w:val="both"/>
              <w:rPr>
                <w:sz w:val="28"/>
                <w:szCs w:val="22"/>
                <w:lang w:val="uk-UA"/>
              </w:rPr>
            </w:pPr>
            <w:r w:rsidRPr="00352E9F">
              <w:rPr>
                <w:b/>
                <w:sz w:val="28"/>
                <w:szCs w:val="22"/>
                <w:lang w:val="uk-UA"/>
              </w:rPr>
              <w:t>Стаття</w:t>
            </w:r>
            <w:r w:rsidRPr="00352E9F">
              <w:rPr>
                <w:b/>
                <w:sz w:val="28"/>
                <w:szCs w:val="22"/>
                <w:lang w:val="uk-UA"/>
              </w:rPr>
              <w:t xml:space="preserve"> 137.</w:t>
            </w:r>
            <w:r w:rsidRPr="00352E9F">
              <w:rPr>
                <w:sz w:val="28"/>
                <w:szCs w:val="22"/>
                <w:lang w:val="uk-UA"/>
              </w:rPr>
              <w:t xml:space="preserve"> </w:t>
            </w:r>
            <w:r w:rsidRPr="00352E9F">
              <w:rPr>
                <w:sz w:val="28"/>
                <w:szCs w:val="22"/>
                <w:lang w:val="uk-UA"/>
              </w:rPr>
              <w:t>Порядок</w:t>
            </w:r>
            <w:r w:rsidRPr="00352E9F">
              <w:rPr>
                <w:sz w:val="28"/>
                <w:szCs w:val="22"/>
                <w:lang w:val="uk-UA"/>
              </w:rPr>
              <w:t xml:space="preserve"> </w:t>
            </w:r>
            <w:r w:rsidRPr="00352E9F">
              <w:rPr>
                <w:sz w:val="28"/>
                <w:szCs w:val="22"/>
                <w:lang w:val="uk-UA"/>
              </w:rPr>
              <w:t>обчислення</w:t>
            </w:r>
            <w:r w:rsidRPr="00352E9F">
              <w:rPr>
                <w:sz w:val="28"/>
                <w:szCs w:val="22"/>
                <w:lang w:val="uk-UA"/>
              </w:rPr>
              <w:t xml:space="preserve"> </w:t>
            </w:r>
            <w:r w:rsidRPr="00352E9F">
              <w:rPr>
                <w:sz w:val="28"/>
                <w:szCs w:val="22"/>
                <w:lang w:val="uk-UA"/>
              </w:rPr>
              <w:t>податку</w:t>
            </w:r>
            <w:r w:rsidRPr="00352E9F">
              <w:rPr>
                <w:sz w:val="28"/>
                <w:szCs w:val="22"/>
                <w:lang w:val="uk-UA"/>
              </w:rPr>
              <w:t xml:space="preserve"> </w:t>
            </w:r>
            <w:r w:rsidRPr="00352E9F">
              <w:rPr>
                <w:sz w:val="28"/>
                <w:szCs w:val="22"/>
                <w:lang w:val="uk-UA"/>
              </w:rPr>
              <w:t>на</w:t>
            </w:r>
            <w:r w:rsidRPr="00352E9F">
              <w:rPr>
                <w:sz w:val="28"/>
                <w:szCs w:val="22"/>
                <w:lang w:val="uk-UA"/>
              </w:rPr>
              <w:t xml:space="preserve"> </w:t>
            </w:r>
            <w:r w:rsidRPr="00352E9F">
              <w:rPr>
                <w:sz w:val="28"/>
                <w:szCs w:val="22"/>
                <w:lang w:val="uk-UA"/>
              </w:rPr>
              <w:t>прибуток</w:t>
            </w:r>
            <w:r w:rsidRPr="00352E9F">
              <w:rPr>
                <w:sz w:val="28"/>
                <w:szCs w:val="22"/>
                <w:lang w:val="uk-UA"/>
              </w:rPr>
              <w:t xml:space="preserve"> </w:t>
            </w:r>
            <w:r w:rsidRPr="00352E9F">
              <w:rPr>
                <w:sz w:val="28"/>
                <w:szCs w:val="22"/>
                <w:lang w:val="uk-UA"/>
              </w:rPr>
              <w:t>підприємств</w:t>
            </w:r>
            <w:r w:rsidRPr="00352E9F">
              <w:rPr>
                <w:sz w:val="28"/>
                <w:szCs w:val="22"/>
                <w:lang w:val="uk-UA"/>
              </w:rPr>
              <w:t xml:space="preserve"> </w:t>
            </w:r>
            <w:r w:rsidRPr="00352E9F">
              <w:rPr>
                <w:sz w:val="28"/>
                <w:szCs w:val="22"/>
                <w:lang w:val="uk-UA"/>
              </w:rPr>
              <w:t>та</w:t>
            </w:r>
            <w:r w:rsidRPr="00352E9F">
              <w:rPr>
                <w:sz w:val="28"/>
                <w:szCs w:val="22"/>
                <w:lang w:val="uk-UA"/>
              </w:rPr>
              <w:t xml:space="preserve"> </w:t>
            </w:r>
            <w:r w:rsidRPr="00352E9F">
              <w:rPr>
                <w:sz w:val="28"/>
                <w:szCs w:val="22"/>
                <w:lang w:val="uk-UA"/>
              </w:rPr>
              <w:t>сплати</w:t>
            </w:r>
          </w:p>
          <w:p w14:paraId="62D9C8E8" w14:textId="77777777" w:rsidR="00ED19B3" w:rsidRPr="00352E9F" w:rsidRDefault="00ED19B3" w:rsidP="00A237B5">
            <w:pPr>
              <w:jc w:val="both"/>
              <w:rPr>
                <w:sz w:val="28"/>
                <w:lang w:val="uk-UA"/>
              </w:rPr>
            </w:pPr>
            <w:r w:rsidRPr="00352E9F">
              <w:rPr>
                <w:sz w:val="28"/>
                <w:lang w:val="uk-UA"/>
              </w:rPr>
              <w:t>…</w:t>
            </w:r>
          </w:p>
          <w:p w14:paraId="57FD5B19" w14:textId="77777777" w:rsidR="00ED19B3" w:rsidRPr="00352E9F" w:rsidRDefault="00ED19B3" w:rsidP="00A237B5">
            <w:pPr>
              <w:jc w:val="both"/>
              <w:rPr>
                <w:sz w:val="28"/>
                <w:lang w:val="uk-UA"/>
              </w:rPr>
            </w:pPr>
            <w:r w:rsidRPr="00352E9F">
              <w:rPr>
                <w:sz w:val="28"/>
                <w:szCs w:val="22"/>
                <w:lang w:val="uk-UA"/>
              </w:rPr>
              <w:t xml:space="preserve">137.5. </w:t>
            </w:r>
            <w:r w:rsidRPr="00352E9F">
              <w:rPr>
                <w:sz w:val="28"/>
                <w:szCs w:val="22"/>
                <w:lang w:val="uk-UA"/>
              </w:rPr>
              <w:t>Річний</w:t>
            </w:r>
            <w:r w:rsidRPr="00352E9F">
              <w:rPr>
                <w:sz w:val="28"/>
                <w:szCs w:val="22"/>
                <w:lang w:val="uk-UA"/>
              </w:rPr>
              <w:t xml:space="preserve"> </w:t>
            </w:r>
            <w:r w:rsidRPr="00352E9F">
              <w:rPr>
                <w:sz w:val="28"/>
                <w:szCs w:val="22"/>
                <w:lang w:val="uk-UA"/>
              </w:rPr>
              <w:t>податковий</w:t>
            </w:r>
            <w:r w:rsidRPr="00352E9F">
              <w:rPr>
                <w:sz w:val="28"/>
                <w:szCs w:val="22"/>
                <w:lang w:val="uk-UA"/>
              </w:rPr>
              <w:t xml:space="preserve"> (</w:t>
            </w:r>
            <w:r w:rsidRPr="00352E9F">
              <w:rPr>
                <w:sz w:val="28"/>
                <w:szCs w:val="22"/>
                <w:lang w:val="uk-UA"/>
              </w:rPr>
              <w:t>звітний</w:t>
            </w:r>
            <w:r w:rsidRPr="00352E9F">
              <w:rPr>
                <w:sz w:val="28"/>
                <w:szCs w:val="22"/>
                <w:lang w:val="uk-UA"/>
              </w:rPr>
              <w:t xml:space="preserve">) </w:t>
            </w:r>
            <w:r w:rsidRPr="00352E9F">
              <w:rPr>
                <w:sz w:val="28"/>
                <w:szCs w:val="22"/>
                <w:lang w:val="uk-UA"/>
              </w:rPr>
              <w:t>період</w:t>
            </w:r>
            <w:r w:rsidRPr="00352E9F">
              <w:rPr>
                <w:sz w:val="28"/>
                <w:szCs w:val="22"/>
                <w:lang w:val="uk-UA"/>
              </w:rPr>
              <w:t xml:space="preserve"> </w:t>
            </w:r>
            <w:r w:rsidRPr="00352E9F">
              <w:rPr>
                <w:sz w:val="28"/>
                <w:szCs w:val="22"/>
                <w:lang w:val="uk-UA"/>
              </w:rPr>
              <w:t>встановлюється</w:t>
            </w:r>
            <w:r w:rsidRPr="00352E9F">
              <w:rPr>
                <w:sz w:val="28"/>
                <w:szCs w:val="22"/>
                <w:lang w:val="uk-UA"/>
              </w:rPr>
              <w:t xml:space="preserve"> </w:t>
            </w:r>
            <w:r w:rsidRPr="00352E9F">
              <w:rPr>
                <w:sz w:val="28"/>
                <w:szCs w:val="22"/>
                <w:lang w:val="uk-UA"/>
              </w:rPr>
              <w:t>для</w:t>
            </w:r>
            <w:r w:rsidRPr="00352E9F">
              <w:rPr>
                <w:sz w:val="28"/>
                <w:szCs w:val="22"/>
                <w:lang w:val="uk-UA"/>
              </w:rPr>
              <w:t xml:space="preserve"> </w:t>
            </w:r>
            <w:r w:rsidRPr="00352E9F">
              <w:rPr>
                <w:sz w:val="28"/>
                <w:szCs w:val="22"/>
                <w:lang w:val="uk-UA"/>
              </w:rPr>
              <w:t>таких</w:t>
            </w:r>
            <w:r w:rsidRPr="00352E9F">
              <w:rPr>
                <w:sz w:val="28"/>
                <w:szCs w:val="22"/>
                <w:lang w:val="uk-UA"/>
              </w:rPr>
              <w:t xml:space="preserve"> </w:t>
            </w:r>
            <w:r w:rsidRPr="00352E9F">
              <w:rPr>
                <w:sz w:val="28"/>
                <w:szCs w:val="22"/>
                <w:lang w:val="uk-UA"/>
              </w:rPr>
              <w:t>платників</w:t>
            </w:r>
            <w:r w:rsidRPr="00352E9F">
              <w:rPr>
                <w:sz w:val="28"/>
                <w:szCs w:val="22"/>
                <w:lang w:val="uk-UA"/>
              </w:rPr>
              <w:t xml:space="preserve"> </w:t>
            </w:r>
            <w:r w:rsidRPr="00352E9F">
              <w:rPr>
                <w:sz w:val="28"/>
                <w:szCs w:val="22"/>
                <w:lang w:val="uk-UA"/>
              </w:rPr>
              <w:t>податку</w:t>
            </w:r>
            <w:r w:rsidRPr="00352E9F">
              <w:rPr>
                <w:sz w:val="28"/>
                <w:szCs w:val="22"/>
                <w:lang w:val="uk-UA"/>
              </w:rPr>
              <w:t>:</w:t>
            </w:r>
          </w:p>
          <w:p w14:paraId="2D9CC0B9" w14:textId="77777777" w:rsidR="00ED19B3" w:rsidRPr="00352E9F" w:rsidRDefault="00ED19B3" w:rsidP="00A237B5">
            <w:pPr>
              <w:jc w:val="both"/>
              <w:rPr>
                <w:sz w:val="28"/>
                <w:lang w:val="uk-UA"/>
              </w:rPr>
            </w:pPr>
            <w:r w:rsidRPr="00352E9F">
              <w:rPr>
                <w:sz w:val="28"/>
                <w:szCs w:val="22"/>
                <w:lang w:val="uk-UA"/>
              </w:rPr>
              <w:t>…</w:t>
            </w:r>
          </w:p>
          <w:p w14:paraId="719A4F99" w14:textId="77777777" w:rsidR="00ED19B3" w:rsidRPr="00352E9F" w:rsidRDefault="00ED19B3" w:rsidP="00A237B5">
            <w:pPr>
              <w:jc w:val="both"/>
              <w:rPr>
                <w:strike/>
                <w:sz w:val="28"/>
                <w:lang w:val="uk-UA"/>
              </w:rPr>
            </w:pPr>
            <w:r w:rsidRPr="00352E9F">
              <w:rPr>
                <w:strike/>
                <w:sz w:val="28"/>
                <w:szCs w:val="22"/>
                <w:lang w:val="uk-UA"/>
              </w:rPr>
              <w:t>г</w:t>
            </w:r>
            <w:r w:rsidRPr="00352E9F">
              <w:rPr>
                <w:strike/>
                <w:sz w:val="28"/>
                <w:szCs w:val="22"/>
                <w:lang w:val="uk-UA"/>
              </w:rPr>
              <w:t xml:space="preserve">) </w:t>
            </w:r>
            <w:r w:rsidRPr="00352E9F">
              <w:rPr>
                <w:strike/>
                <w:sz w:val="28"/>
                <w:szCs w:val="22"/>
                <w:lang w:val="uk-UA"/>
              </w:rPr>
              <w:t>фізичних</w:t>
            </w:r>
            <w:r w:rsidRPr="00352E9F">
              <w:rPr>
                <w:strike/>
                <w:sz w:val="28"/>
                <w:szCs w:val="22"/>
                <w:lang w:val="uk-UA"/>
              </w:rPr>
              <w:t xml:space="preserve"> </w:t>
            </w:r>
            <w:r w:rsidRPr="00352E9F">
              <w:rPr>
                <w:strike/>
                <w:sz w:val="28"/>
                <w:szCs w:val="22"/>
                <w:lang w:val="uk-UA"/>
              </w:rPr>
              <w:t>осіб</w:t>
            </w:r>
            <w:r w:rsidRPr="00352E9F">
              <w:rPr>
                <w:strike/>
                <w:sz w:val="28"/>
                <w:szCs w:val="22"/>
                <w:lang w:val="uk-UA"/>
              </w:rPr>
              <w:t xml:space="preserve"> - </w:t>
            </w:r>
            <w:r w:rsidRPr="00352E9F">
              <w:rPr>
                <w:strike/>
                <w:sz w:val="28"/>
                <w:szCs w:val="22"/>
                <w:lang w:val="uk-UA"/>
              </w:rPr>
              <w:t>підприємців</w:t>
            </w:r>
            <w:r w:rsidRPr="00352E9F">
              <w:rPr>
                <w:strike/>
                <w:sz w:val="28"/>
                <w:szCs w:val="22"/>
                <w:lang w:val="uk-UA"/>
              </w:rPr>
              <w:t xml:space="preserve">, </w:t>
            </w:r>
            <w:r w:rsidRPr="00352E9F">
              <w:rPr>
                <w:strike/>
                <w:sz w:val="28"/>
                <w:szCs w:val="22"/>
                <w:lang w:val="uk-UA"/>
              </w:rPr>
              <w:t>у</w:t>
            </w:r>
            <w:r w:rsidRPr="00352E9F">
              <w:rPr>
                <w:strike/>
                <w:sz w:val="28"/>
                <w:szCs w:val="22"/>
                <w:lang w:val="uk-UA"/>
              </w:rPr>
              <w:t xml:space="preserve"> </w:t>
            </w:r>
            <w:r w:rsidRPr="00352E9F">
              <w:rPr>
                <w:strike/>
                <w:sz w:val="28"/>
                <w:szCs w:val="22"/>
                <w:lang w:val="uk-UA"/>
              </w:rPr>
              <w:t>тому</w:t>
            </w:r>
            <w:r w:rsidRPr="00352E9F">
              <w:rPr>
                <w:strike/>
                <w:sz w:val="28"/>
                <w:szCs w:val="22"/>
                <w:lang w:val="uk-UA"/>
              </w:rPr>
              <w:t xml:space="preserve"> </w:t>
            </w:r>
            <w:r w:rsidRPr="00352E9F">
              <w:rPr>
                <w:strike/>
                <w:sz w:val="28"/>
                <w:szCs w:val="22"/>
                <w:lang w:val="uk-UA"/>
              </w:rPr>
              <w:t>числі</w:t>
            </w:r>
            <w:r w:rsidRPr="00352E9F">
              <w:rPr>
                <w:strike/>
                <w:sz w:val="28"/>
                <w:szCs w:val="22"/>
                <w:lang w:val="uk-UA"/>
              </w:rPr>
              <w:t xml:space="preserve"> </w:t>
            </w:r>
            <w:r w:rsidRPr="00352E9F">
              <w:rPr>
                <w:strike/>
                <w:sz w:val="28"/>
                <w:szCs w:val="22"/>
                <w:lang w:val="uk-UA"/>
              </w:rPr>
              <w:t>таких</w:t>
            </w:r>
            <w:r w:rsidRPr="00352E9F">
              <w:rPr>
                <w:strike/>
                <w:sz w:val="28"/>
                <w:szCs w:val="22"/>
                <w:lang w:val="uk-UA"/>
              </w:rPr>
              <w:t xml:space="preserve">, </w:t>
            </w:r>
            <w:r w:rsidRPr="00352E9F">
              <w:rPr>
                <w:strike/>
                <w:sz w:val="28"/>
                <w:szCs w:val="22"/>
                <w:lang w:val="uk-UA"/>
              </w:rPr>
              <w:t>які</w:t>
            </w:r>
            <w:r w:rsidRPr="00352E9F">
              <w:rPr>
                <w:strike/>
                <w:sz w:val="28"/>
                <w:szCs w:val="22"/>
                <w:lang w:val="uk-UA"/>
              </w:rPr>
              <w:t xml:space="preserve"> </w:t>
            </w:r>
            <w:r w:rsidRPr="00352E9F">
              <w:rPr>
                <w:strike/>
                <w:sz w:val="28"/>
                <w:szCs w:val="22"/>
                <w:lang w:val="uk-UA"/>
              </w:rPr>
              <w:t>обрали</w:t>
            </w:r>
            <w:r w:rsidRPr="00352E9F">
              <w:rPr>
                <w:strike/>
                <w:sz w:val="28"/>
                <w:szCs w:val="22"/>
                <w:lang w:val="uk-UA"/>
              </w:rPr>
              <w:t xml:space="preserve"> </w:t>
            </w:r>
            <w:r w:rsidRPr="00352E9F">
              <w:rPr>
                <w:strike/>
                <w:sz w:val="28"/>
                <w:szCs w:val="22"/>
                <w:lang w:val="uk-UA"/>
              </w:rPr>
              <w:t>спрощену</w:t>
            </w:r>
            <w:r w:rsidRPr="00352E9F">
              <w:rPr>
                <w:strike/>
                <w:sz w:val="28"/>
                <w:szCs w:val="22"/>
                <w:lang w:val="uk-UA"/>
              </w:rPr>
              <w:t xml:space="preserve"> </w:t>
            </w:r>
            <w:r w:rsidRPr="00352E9F">
              <w:rPr>
                <w:strike/>
                <w:sz w:val="28"/>
                <w:szCs w:val="22"/>
                <w:lang w:val="uk-UA"/>
              </w:rPr>
              <w:t>систему</w:t>
            </w:r>
            <w:r w:rsidRPr="00352E9F">
              <w:rPr>
                <w:strike/>
                <w:sz w:val="28"/>
                <w:szCs w:val="22"/>
                <w:lang w:val="uk-UA"/>
              </w:rPr>
              <w:t xml:space="preserve"> </w:t>
            </w:r>
            <w:r w:rsidRPr="00352E9F">
              <w:rPr>
                <w:strike/>
                <w:sz w:val="28"/>
                <w:szCs w:val="22"/>
                <w:lang w:val="uk-UA"/>
              </w:rPr>
              <w:t>оподаткування</w:t>
            </w:r>
            <w:r w:rsidRPr="00352E9F">
              <w:rPr>
                <w:strike/>
                <w:sz w:val="28"/>
                <w:szCs w:val="22"/>
                <w:lang w:val="uk-UA"/>
              </w:rPr>
              <w:t xml:space="preserve">, </w:t>
            </w:r>
            <w:r w:rsidRPr="00352E9F">
              <w:rPr>
                <w:strike/>
                <w:sz w:val="28"/>
                <w:szCs w:val="22"/>
                <w:lang w:val="uk-UA"/>
              </w:rPr>
              <w:t>та</w:t>
            </w:r>
            <w:r w:rsidRPr="00352E9F">
              <w:rPr>
                <w:strike/>
                <w:sz w:val="28"/>
                <w:szCs w:val="22"/>
                <w:lang w:val="uk-UA"/>
              </w:rPr>
              <w:t xml:space="preserve"> </w:t>
            </w:r>
            <w:r w:rsidRPr="00352E9F">
              <w:rPr>
                <w:strike/>
                <w:sz w:val="28"/>
                <w:szCs w:val="22"/>
                <w:lang w:val="uk-UA"/>
              </w:rPr>
              <w:t>фізичних</w:t>
            </w:r>
            <w:r w:rsidRPr="00352E9F">
              <w:rPr>
                <w:strike/>
                <w:sz w:val="28"/>
                <w:szCs w:val="22"/>
                <w:lang w:val="uk-UA"/>
              </w:rPr>
              <w:t xml:space="preserve"> </w:t>
            </w:r>
            <w:r w:rsidRPr="00352E9F">
              <w:rPr>
                <w:strike/>
                <w:sz w:val="28"/>
                <w:szCs w:val="22"/>
                <w:lang w:val="uk-UA"/>
              </w:rPr>
              <w:t>осіб</w:t>
            </w:r>
            <w:r w:rsidRPr="00352E9F">
              <w:rPr>
                <w:strike/>
                <w:sz w:val="28"/>
                <w:szCs w:val="22"/>
                <w:lang w:val="uk-UA"/>
              </w:rPr>
              <w:t xml:space="preserve">, </w:t>
            </w:r>
            <w:r w:rsidRPr="00352E9F">
              <w:rPr>
                <w:strike/>
                <w:sz w:val="28"/>
                <w:szCs w:val="22"/>
                <w:lang w:val="uk-UA"/>
              </w:rPr>
              <w:t>які</w:t>
            </w:r>
            <w:r w:rsidRPr="00352E9F">
              <w:rPr>
                <w:strike/>
                <w:sz w:val="28"/>
                <w:szCs w:val="22"/>
                <w:lang w:val="uk-UA"/>
              </w:rPr>
              <w:t xml:space="preserve"> </w:t>
            </w:r>
            <w:r w:rsidRPr="00352E9F">
              <w:rPr>
                <w:strike/>
                <w:sz w:val="28"/>
                <w:szCs w:val="22"/>
                <w:lang w:val="uk-UA"/>
              </w:rPr>
              <w:t>провадять</w:t>
            </w:r>
            <w:r w:rsidRPr="00352E9F">
              <w:rPr>
                <w:strike/>
                <w:sz w:val="28"/>
                <w:szCs w:val="22"/>
                <w:lang w:val="uk-UA"/>
              </w:rPr>
              <w:t xml:space="preserve"> </w:t>
            </w:r>
            <w:r w:rsidRPr="00352E9F">
              <w:rPr>
                <w:strike/>
                <w:sz w:val="28"/>
                <w:szCs w:val="22"/>
                <w:lang w:val="uk-UA"/>
              </w:rPr>
              <w:t>незалежну</w:t>
            </w:r>
            <w:r w:rsidRPr="00352E9F">
              <w:rPr>
                <w:strike/>
                <w:sz w:val="28"/>
                <w:szCs w:val="22"/>
                <w:lang w:val="uk-UA"/>
              </w:rPr>
              <w:t xml:space="preserve"> </w:t>
            </w:r>
            <w:r w:rsidRPr="00352E9F">
              <w:rPr>
                <w:strike/>
                <w:sz w:val="28"/>
                <w:szCs w:val="22"/>
                <w:lang w:val="uk-UA"/>
              </w:rPr>
              <w:t>професійну</w:t>
            </w:r>
            <w:r w:rsidRPr="00352E9F">
              <w:rPr>
                <w:strike/>
                <w:sz w:val="28"/>
                <w:szCs w:val="22"/>
                <w:lang w:val="uk-UA"/>
              </w:rPr>
              <w:t xml:space="preserve"> </w:t>
            </w:r>
            <w:r w:rsidRPr="00352E9F">
              <w:rPr>
                <w:strike/>
                <w:sz w:val="28"/>
                <w:szCs w:val="22"/>
                <w:lang w:val="uk-UA"/>
              </w:rPr>
              <w:t>діяльність</w:t>
            </w:r>
            <w:r w:rsidRPr="00352E9F">
              <w:rPr>
                <w:strike/>
                <w:sz w:val="28"/>
                <w:szCs w:val="22"/>
                <w:lang w:val="uk-UA"/>
              </w:rPr>
              <w:t xml:space="preserve">, </w:t>
            </w:r>
            <w:r w:rsidRPr="00352E9F">
              <w:rPr>
                <w:strike/>
                <w:sz w:val="28"/>
                <w:szCs w:val="22"/>
                <w:lang w:val="uk-UA"/>
              </w:rPr>
              <w:t>щодо</w:t>
            </w:r>
            <w:r w:rsidRPr="00352E9F">
              <w:rPr>
                <w:strike/>
                <w:sz w:val="28"/>
                <w:szCs w:val="22"/>
                <w:lang w:val="uk-UA"/>
              </w:rPr>
              <w:t xml:space="preserve"> </w:t>
            </w:r>
            <w:r w:rsidRPr="00352E9F">
              <w:rPr>
                <w:strike/>
                <w:sz w:val="28"/>
                <w:szCs w:val="22"/>
                <w:lang w:val="uk-UA"/>
              </w:rPr>
              <w:lastRenderedPageBreak/>
              <w:t>виплачених</w:t>
            </w:r>
            <w:r w:rsidRPr="00352E9F">
              <w:rPr>
                <w:strike/>
                <w:sz w:val="28"/>
                <w:szCs w:val="22"/>
                <w:lang w:val="uk-UA"/>
              </w:rPr>
              <w:t xml:space="preserve"> </w:t>
            </w:r>
            <w:r w:rsidRPr="00352E9F">
              <w:rPr>
                <w:strike/>
                <w:sz w:val="28"/>
                <w:szCs w:val="22"/>
                <w:lang w:val="uk-UA"/>
              </w:rPr>
              <w:t>нерезиденту</w:t>
            </w:r>
            <w:r w:rsidRPr="00352E9F">
              <w:rPr>
                <w:strike/>
                <w:sz w:val="28"/>
                <w:szCs w:val="22"/>
                <w:lang w:val="uk-UA"/>
              </w:rPr>
              <w:t xml:space="preserve"> </w:t>
            </w:r>
            <w:r w:rsidRPr="00352E9F">
              <w:rPr>
                <w:strike/>
                <w:sz w:val="28"/>
                <w:szCs w:val="22"/>
                <w:lang w:val="uk-UA"/>
              </w:rPr>
              <w:t>доходів</w:t>
            </w:r>
            <w:r w:rsidRPr="00352E9F">
              <w:rPr>
                <w:strike/>
                <w:sz w:val="28"/>
                <w:szCs w:val="22"/>
                <w:lang w:val="uk-UA"/>
              </w:rPr>
              <w:t xml:space="preserve"> (</w:t>
            </w:r>
            <w:r w:rsidRPr="00352E9F">
              <w:rPr>
                <w:strike/>
                <w:sz w:val="28"/>
                <w:szCs w:val="22"/>
                <w:lang w:val="uk-UA"/>
              </w:rPr>
              <w:t>прибутків</w:t>
            </w:r>
            <w:r w:rsidRPr="00352E9F">
              <w:rPr>
                <w:strike/>
                <w:sz w:val="28"/>
                <w:szCs w:val="22"/>
                <w:lang w:val="uk-UA"/>
              </w:rPr>
              <w:t xml:space="preserve">) </w:t>
            </w:r>
            <w:r w:rsidRPr="00352E9F">
              <w:rPr>
                <w:strike/>
                <w:sz w:val="28"/>
                <w:szCs w:val="22"/>
                <w:lang w:val="uk-UA"/>
              </w:rPr>
              <w:t>із</w:t>
            </w:r>
            <w:r w:rsidRPr="00352E9F">
              <w:rPr>
                <w:strike/>
                <w:sz w:val="28"/>
                <w:szCs w:val="22"/>
                <w:lang w:val="uk-UA"/>
              </w:rPr>
              <w:t xml:space="preserve"> </w:t>
            </w:r>
            <w:r w:rsidRPr="00352E9F">
              <w:rPr>
                <w:strike/>
                <w:sz w:val="28"/>
                <w:szCs w:val="22"/>
                <w:lang w:val="uk-UA"/>
              </w:rPr>
              <w:t>джерелом</w:t>
            </w:r>
            <w:r w:rsidRPr="00352E9F">
              <w:rPr>
                <w:strike/>
                <w:sz w:val="28"/>
                <w:szCs w:val="22"/>
                <w:lang w:val="uk-UA"/>
              </w:rPr>
              <w:t xml:space="preserve"> </w:t>
            </w:r>
            <w:r w:rsidRPr="00352E9F">
              <w:rPr>
                <w:strike/>
                <w:sz w:val="28"/>
                <w:szCs w:val="22"/>
                <w:lang w:val="uk-UA"/>
              </w:rPr>
              <w:t>їх</w:t>
            </w:r>
            <w:r w:rsidRPr="00352E9F">
              <w:rPr>
                <w:strike/>
                <w:sz w:val="28"/>
                <w:szCs w:val="22"/>
                <w:lang w:val="uk-UA"/>
              </w:rPr>
              <w:t xml:space="preserve"> </w:t>
            </w:r>
            <w:r w:rsidRPr="00352E9F">
              <w:rPr>
                <w:strike/>
                <w:sz w:val="28"/>
                <w:szCs w:val="22"/>
                <w:lang w:val="uk-UA"/>
              </w:rPr>
              <w:t>походження</w:t>
            </w:r>
            <w:r w:rsidRPr="00352E9F">
              <w:rPr>
                <w:strike/>
                <w:sz w:val="28"/>
                <w:szCs w:val="22"/>
                <w:lang w:val="uk-UA"/>
              </w:rPr>
              <w:t xml:space="preserve"> </w:t>
            </w:r>
            <w:r w:rsidRPr="00352E9F">
              <w:rPr>
                <w:strike/>
                <w:sz w:val="28"/>
                <w:szCs w:val="22"/>
                <w:lang w:val="uk-UA"/>
              </w:rPr>
              <w:t>з</w:t>
            </w:r>
            <w:r w:rsidRPr="00352E9F">
              <w:rPr>
                <w:strike/>
                <w:sz w:val="28"/>
                <w:szCs w:val="22"/>
                <w:lang w:val="uk-UA"/>
              </w:rPr>
              <w:t xml:space="preserve"> </w:t>
            </w:r>
            <w:r w:rsidRPr="00352E9F">
              <w:rPr>
                <w:strike/>
                <w:sz w:val="28"/>
                <w:szCs w:val="22"/>
                <w:lang w:val="uk-UA"/>
              </w:rPr>
              <w:t>України</w:t>
            </w:r>
            <w:r w:rsidRPr="00352E9F">
              <w:rPr>
                <w:strike/>
                <w:sz w:val="28"/>
                <w:szCs w:val="22"/>
                <w:lang w:val="uk-UA"/>
              </w:rPr>
              <w:t xml:space="preserve">, </w:t>
            </w:r>
            <w:r w:rsidRPr="00352E9F">
              <w:rPr>
                <w:strike/>
                <w:sz w:val="28"/>
                <w:szCs w:val="22"/>
                <w:lang w:val="uk-UA"/>
              </w:rPr>
              <w:t>що</w:t>
            </w:r>
            <w:r w:rsidRPr="00352E9F">
              <w:rPr>
                <w:strike/>
                <w:sz w:val="28"/>
                <w:szCs w:val="22"/>
                <w:lang w:val="uk-UA"/>
              </w:rPr>
              <w:t xml:space="preserve"> </w:t>
            </w:r>
            <w:r w:rsidRPr="00352E9F">
              <w:rPr>
                <w:strike/>
                <w:sz w:val="28"/>
                <w:szCs w:val="22"/>
                <w:lang w:val="uk-UA"/>
              </w:rPr>
              <w:t>оподатковуються</w:t>
            </w:r>
            <w:r w:rsidRPr="00352E9F">
              <w:rPr>
                <w:strike/>
                <w:sz w:val="28"/>
                <w:szCs w:val="22"/>
                <w:lang w:val="uk-UA"/>
              </w:rPr>
              <w:t xml:space="preserve"> </w:t>
            </w:r>
            <w:r w:rsidRPr="00352E9F">
              <w:rPr>
                <w:strike/>
                <w:sz w:val="28"/>
                <w:szCs w:val="22"/>
                <w:lang w:val="uk-UA"/>
              </w:rPr>
              <w:t>в</w:t>
            </w:r>
            <w:r w:rsidRPr="00352E9F">
              <w:rPr>
                <w:strike/>
                <w:sz w:val="28"/>
                <w:szCs w:val="22"/>
                <w:lang w:val="uk-UA"/>
              </w:rPr>
              <w:t xml:space="preserve"> </w:t>
            </w:r>
            <w:r w:rsidRPr="00352E9F">
              <w:rPr>
                <w:strike/>
                <w:sz w:val="28"/>
                <w:szCs w:val="22"/>
                <w:lang w:val="uk-UA"/>
              </w:rPr>
              <w:t>порядку</w:t>
            </w:r>
            <w:r w:rsidRPr="00352E9F">
              <w:rPr>
                <w:strike/>
                <w:sz w:val="28"/>
                <w:szCs w:val="22"/>
                <w:lang w:val="uk-UA"/>
              </w:rPr>
              <w:t xml:space="preserve">, </w:t>
            </w:r>
            <w:r w:rsidRPr="00352E9F">
              <w:rPr>
                <w:strike/>
                <w:sz w:val="28"/>
                <w:szCs w:val="22"/>
                <w:lang w:val="uk-UA"/>
              </w:rPr>
              <w:t>визначеному</w:t>
            </w:r>
            <w:r w:rsidRPr="00352E9F">
              <w:rPr>
                <w:strike/>
                <w:sz w:val="28"/>
                <w:szCs w:val="22"/>
                <w:lang w:val="uk-UA"/>
              </w:rPr>
              <w:t xml:space="preserve"> </w:t>
            </w:r>
            <w:r w:rsidRPr="00352E9F">
              <w:rPr>
                <w:strike/>
                <w:sz w:val="28"/>
                <w:szCs w:val="22"/>
                <w:lang w:val="uk-UA"/>
              </w:rPr>
              <w:t>пунктом</w:t>
            </w:r>
            <w:r w:rsidRPr="00352E9F">
              <w:rPr>
                <w:strike/>
                <w:sz w:val="28"/>
                <w:szCs w:val="22"/>
                <w:lang w:val="uk-UA"/>
              </w:rPr>
              <w:t xml:space="preserve"> 141.4 </w:t>
            </w:r>
            <w:r w:rsidRPr="00352E9F">
              <w:rPr>
                <w:strike/>
                <w:sz w:val="28"/>
                <w:szCs w:val="22"/>
                <w:lang w:val="uk-UA"/>
              </w:rPr>
              <w:t>статті</w:t>
            </w:r>
            <w:r w:rsidRPr="00352E9F">
              <w:rPr>
                <w:strike/>
                <w:sz w:val="28"/>
                <w:szCs w:val="22"/>
                <w:lang w:val="uk-UA"/>
              </w:rPr>
              <w:t xml:space="preserve"> 141 </w:t>
            </w:r>
            <w:r w:rsidRPr="00352E9F">
              <w:rPr>
                <w:strike/>
                <w:sz w:val="28"/>
                <w:szCs w:val="22"/>
                <w:lang w:val="uk-UA"/>
              </w:rPr>
              <w:t>цього</w:t>
            </w:r>
            <w:r w:rsidRPr="00352E9F">
              <w:rPr>
                <w:strike/>
                <w:sz w:val="28"/>
                <w:szCs w:val="22"/>
                <w:lang w:val="uk-UA"/>
              </w:rPr>
              <w:t xml:space="preserve"> </w:t>
            </w:r>
            <w:r w:rsidRPr="00352E9F">
              <w:rPr>
                <w:strike/>
                <w:sz w:val="28"/>
                <w:szCs w:val="22"/>
                <w:lang w:val="uk-UA"/>
              </w:rPr>
              <w:t>Кодексу</w:t>
            </w:r>
            <w:r w:rsidRPr="00352E9F">
              <w:rPr>
                <w:strike/>
                <w:sz w:val="28"/>
                <w:szCs w:val="22"/>
                <w:lang w:val="uk-UA"/>
              </w:rPr>
              <w:t>;</w:t>
            </w:r>
          </w:p>
          <w:p w14:paraId="47EC8AFB" w14:textId="77777777" w:rsidR="00ED19B3" w:rsidRPr="00352E9F" w:rsidRDefault="00ED19B3" w:rsidP="00A237B5">
            <w:pPr>
              <w:jc w:val="both"/>
              <w:rPr>
                <w:sz w:val="28"/>
                <w:lang w:val="uk-UA"/>
              </w:rPr>
            </w:pPr>
            <w:r w:rsidRPr="00352E9F">
              <w:rPr>
                <w:sz w:val="28"/>
                <w:lang w:val="uk-UA"/>
              </w:rPr>
              <w:t>…</w:t>
            </w:r>
          </w:p>
        </w:tc>
        <w:tc>
          <w:tcPr>
            <w:tcW w:w="7230" w:type="dxa"/>
            <w:tcBorders>
              <w:top w:val="single" w:sz="4" w:space="0" w:color="auto"/>
              <w:left w:val="single" w:sz="4" w:space="0" w:color="auto"/>
              <w:bottom w:val="single" w:sz="4" w:space="0" w:color="auto"/>
              <w:right w:val="single" w:sz="4" w:space="0" w:color="auto"/>
            </w:tcBorders>
            <w:hideMark/>
          </w:tcPr>
          <w:p w14:paraId="589C9653" w14:textId="77777777" w:rsidR="00ED19B3" w:rsidRPr="00352E9F" w:rsidRDefault="00ED19B3" w:rsidP="00A237B5">
            <w:pPr>
              <w:jc w:val="both"/>
              <w:rPr>
                <w:sz w:val="28"/>
                <w:szCs w:val="22"/>
                <w:lang w:val="uk-UA"/>
              </w:rPr>
            </w:pPr>
            <w:r w:rsidRPr="00352E9F">
              <w:rPr>
                <w:b/>
                <w:sz w:val="28"/>
                <w:szCs w:val="22"/>
                <w:lang w:val="uk-UA"/>
              </w:rPr>
              <w:lastRenderedPageBreak/>
              <w:t>Стаття</w:t>
            </w:r>
            <w:r w:rsidRPr="00352E9F">
              <w:rPr>
                <w:b/>
                <w:sz w:val="28"/>
                <w:szCs w:val="22"/>
                <w:lang w:val="uk-UA"/>
              </w:rPr>
              <w:t xml:space="preserve"> 137.</w:t>
            </w:r>
            <w:r w:rsidRPr="00352E9F">
              <w:rPr>
                <w:sz w:val="28"/>
                <w:szCs w:val="22"/>
                <w:lang w:val="uk-UA"/>
              </w:rPr>
              <w:t xml:space="preserve"> </w:t>
            </w:r>
            <w:r w:rsidRPr="00352E9F">
              <w:rPr>
                <w:sz w:val="28"/>
                <w:szCs w:val="22"/>
                <w:lang w:val="uk-UA"/>
              </w:rPr>
              <w:t>Порядок</w:t>
            </w:r>
            <w:r w:rsidRPr="00352E9F">
              <w:rPr>
                <w:sz w:val="28"/>
                <w:szCs w:val="22"/>
                <w:lang w:val="uk-UA"/>
              </w:rPr>
              <w:t xml:space="preserve"> </w:t>
            </w:r>
            <w:r w:rsidRPr="00352E9F">
              <w:rPr>
                <w:sz w:val="28"/>
                <w:szCs w:val="22"/>
                <w:lang w:val="uk-UA"/>
              </w:rPr>
              <w:t>обчислення</w:t>
            </w:r>
            <w:r w:rsidRPr="00352E9F">
              <w:rPr>
                <w:sz w:val="28"/>
                <w:szCs w:val="22"/>
                <w:lang w:val="uk-UA"/>
              </w:rPr>
              <w:t xml:space="preserve"> </w:t>
            </w:r>
            <w:r w:rsidRPr="00352E9F">
              <w:rPr>
                <w:sz w:val="28"/>
                <w:szCs w:val="22"/>
                <w:lang w:val="uk-UA"/>
              </w:rPr>
              <w:t>податку</w:t>
            </w:r>
            <w:r w:rsidRPr="00352E9F">
              <w:rPr>
                <w:sz w:val="28"/>
                <w:szCs w:val="22"/>
                <w:lang w:val="uk-UA"/>
              </w:rPr>
              <w:t xml:space="preserve"> </w:t>
            </w:r>
            <w:r w:rsidRPr="00352E9F">
              <w:rPr>
                <w:sz w:val="28"/>
                <w:szCs w:val="22"/>
                <w:lang w:val="uk-UA"/>
              </w:rPr>
              <w:t>на</w:t>
            </w:r>
            <w:r w:rsidRPr="00352E9F">
              <w:rPr>
                <w:sz w:val="28"/>
                <w:szCs w:val="22"/>
                <w:lang w:val="uk-UA"/>
              </w:rPr>
              <w:t xml:space="preserve"> </w:t>
            </w:r>
            <w:r w:rsidRPr="00352E9F">
              <w:rPr>
                <w:sz w:val="28"/>
                <w:szCs w:val="22"/>
                <w:lang w:val="uk-UA"/>
              </w:rPr>
              <w:t>прибуток</w:t>
            </w:r>
            <w:r w:rsidRPr="00352E9F">
              <w:rPr>
                <w:sz w:val="28"/>
                <w:szCs w:val="22"/>
                <w:lang w:val="uk-UA"/>
              </w:rPr>
              <w:t xml:space="preserve"> </w:t>
            </w:r>
            <w:r w:rsidRPr="00352E9F">
              <w:rPr>
                <w:sz w:val="28"/>
                <w:szCs w:val="22"/>
                <w:lang w:val="uk-UA"/>
              </w:rPr>
              <w:t>підприємств</w:t>
            </w:r>
            <w:r w:rsidRPr="00352E9F">
              <w:rPr>
                <w:sz w:val="28"/>
                <w:szCs w:val="22"/>
                <w:lang w:val="uk-UA"/>
              </w:rPr>
              <w:t xml:space="preserve"> </w:t>
            </w:r>
            <w:r w:rsidRPr="00352E9F">
              <w:rPr>
                <w:sz w:val="28"/>
                <w:szCs w:val="22"/>
                <w:lang w:val="uk-UA"/>
              </w:rPr>
              <w:t>та</w:t>
            </w:r>
            <w:r w:rsidRPr="00352E9F">
              <w:rPr>
                <w:sz w:val="28"/>
                <w:szCs w:val="22"/>
                <w:lang w:val="uk-UA"/>
              </w:rPr>
              <w:t xml:space="preserve"> </w:t>
            </w:r>
            <w:r w:rsidRPr="00352E9F">
              <w:rPr>
                <w:sz w:val="28"/>
                <w:szCs w:val="22"/>
                <w:lang w:val="uk-UA"/>
              </w:rPr>
              <w:t>сплати</w:t>
            </w:r>
          </w:p>
          <w:p w14:paraId="0A3FD183" w14:textId="77777777" w:rsidR="00ED19B3" w:rsidRPr="00352E9F" w:rsidRDefault="00ED19B3" w:rsidP="00A237B5">
            <w:pPr>
              <w:jc w:val="both"/>
              <w:rPr>
                <w:sz w:val="28"/>
                <w:lang w:val="uk-UA"/>
              </w:rPr>
            </w:pPr>
            <w:r w:rsidRPr="00352E9F">
              <w:rPr>
                <w:sz w:val="28"/>
                <w:lang w:val="uk-UA"/>
              </w:rPr>
              <w:t>…</w:t>
            </w:r>
          </w:p>
          <w:p w14:paraId="4D553C85" w14:textId="77777777" w:rsidR="00ED19B3" w:rsidRPr="00352E9F" w:rsidRDefault="00ED19B3" w:rsidP="00A237B5">
            <w:pPr>
              <w:jc w:val="both"/>
              <w:rPr>
                <w:sz w:val="28"/>
                <w:lang w:val="uk-UA"/>
              </w:rPr>
            </w:pPr>
            <w:r w:rsidRPr="00352E9F">
              <w:rPr>
                <w:sz w:val="28"/>
                <w:szCs w:val="22"/>
                <w:lang w:val="uk-UA"/>
              </w:rPr>
              <w:t xml:space="preserve">137.5. </w:t>
            </w:r>
            <w:r w:rsidRPr="00352E9F">
              <w:rPr>
                <w:sz w:val="28"/>
                <w:szCs w:val="22"/>
                <w:lang w:val="uk-UA"/>
              </w:rPr>
              <w:t>Річний</w:t>
            </w:r>
            <w:r w:rsidRPr="00352E9F">
              <w:rPr>
                <w:sz w:val="28"/>
                <w:szCs w:val="22"/>
                <w:lang w:val="uk-UA"/>
              </w:rPr>
              <w:t xml:space="preserve"> </w:t>
            </w:r>
            <w:r w:rsidRPr="00352E9F">
              <w:rPr>
                <w:sz w:val="28"/>
                <w:szCs w:val="22"/>
                <w:lang w:val="uk-UA"/>
              </w:rPr>
              <w:t>податковий</w:t>
            </w:r>
            <w:r w:rsidRPr="00352E9F">
              <w:rPr>
                <w:sz w:val="28"/>
                <w:szCs w:val="22"/>
                <w:lang w:val="uk-UA"/>
              </w:rPr>
              <w:t xml:space="preserve"> (</w:t>
            </w:r>
            <w:r w:rsidRPr="00352E9F">
              <w:rPr>
                <w:sz w:val="28"/>
                <w:szCs w:val="22"/>
                <w:lang w:val="uk-UA"/>
              </w:rPr>
              <w:t>звітний</w:t>
            </w:r>
            <w:r w:rsidRPr="00352E9F">
              <w:rPr>
                <w:sz w:val="28"/>
                <w:szCs w:val="22"/>
                <w:lang w:val="uk-UA"/>
              </w:rPr>
              <w:t xml:space="preserve">) </w:t>
            </w:r>
            <w:r w:rsidRPr="00352E9F">
              <w:rPr>
                <w:sz w:val="28"/>
                <w:szCs w:val="22"/>
                <w:lang w:val="uk-UA"/>
              </w:rPr>
              <w:t>період</w:t>
            </w:r>
            <w:r w:rsidRPr="00352E9F">
              <w:rPr>
                <w:sz w:val="28"/>
                <w:szCs w:val="22"/>
                <w:lang w:val="uk-UA"/>
              </w:rPr>
              <w:t xml:space="preserve"> </w:t>
            </w:r>
            <w:r w:rsidRPr="00352E9F">
              <w:rPr>
                <w:sz w:val="28"/>
                <w:szCs w:val="22"/>
                <w:lang w:val="uk-UA"/>
              </w:rPr>
              <w:t>встановлюється</w:t>
            </w:r>
            <w:r w:rsidRPr="00352E9F">
              <w:rPr>
                <w:sz w:val="28"/>
                <w:szCs w:val="22"/>
                <w:lang w:val="uk-UA"/>
              </w:rPr>
              <w:t xml:space="preserve"> </w:t>
            </w:r>
            <w:r w:rsidRPr="00352E9F">
              <w:rPr>
                <w:sz w:val="28"/>
                <w:szCs w:val="22"/>
                <w:lang w:val="uk-UA"/>
              </w:rPr>
              <w:t>для</w:t>
            </w:r>
            <w:r w:rsidRPr="00352E9F">
              <w:rPr>
                <w:sz w:val="28"/>
                <w:szCs w:val="22"/>
                <w:lang w:val="uk-UA"/>
              </w:rPr>
              <w:t xml:space="preserve"> </w:t>
            </w:r>
            <w:r w:rsidRPr="00352E9F">
              <w:rPr>
                <w:sz w:val="28"/>
                <w:szCs w:val="22"/>
                <w:lang w:val="uk-UA"/>
              </w:rPr>
              <w:t>таких</w:t>
            </w:r>
            <w:r w:rsidRPr="00352E9F">
              <w:rPr>
                <w:sz w:val="28"/>
                <w:szCs w:val="22"/>
                <w:lang w:val="uk-UA"/>
              </w:rPr>
              <w:t xml:space="preserve"> </w:t>
            </w:r>
            <w:r w:rsidRPr="00352E9F">
              <w:rPr>
                <w:sz w:val="28"/>
                <w:szCs w:val="22"/>
                <w:lang w:val="uk-UA"/>
              </w:rPr>
              <w:t>платників</w:t>
            </w:r>
            <w:r w:rsidRPr="00352E9F">
              <w:rPr>
                <w:sz w:val="28"/>
                <w:szCs w:val="22"/>
                <w:lang w:val="uk-UA"/>
              </w:rPr>
              <w:t xml:space="preserve"> </w:t>
            </w:r>
            <w:r w:rsidRPr="00352E9F">
              <w:rPr>
                <w:sz w:val="28"/>
                <w:szCs w:val="22"/>
                <w:lang w:val="uk-UA"/>
              </w:rPr>
              <w:t>податку</w:t>
            </w:r>
            <w:r w:rsidRPr="00352E9F">
              <w:rPr>
                <w:sz w:val="28"/>
                <w:szCs w:val="22"/>
                <w:lang w:val="uk-UA"/>
              </w:rPr>
              <w:t>:</w:t>
            </w:r>
          </w:p>
          <w:p w14:paraId="59FFA16B" w14:textId="77777777" w:rsidR="00ED19B3" w:rsidRPr="00352E9F" w:rsidRDefault="00ED19B3" w:rsidP="00A237B5">
            <w:pPr>
              <w:jc w:val="both"/>
              <w:rPr>
                <w:sz w:val="28"/>
                <w:lang w:val="uk-UA"/>
              </w:rPr>
            </w:pPr>
            <w:r w:rsidRPr="00352E9F">
              <w:rPr>
                <w:sz w:val="28"/>
                <w:szCs w:val="22"/>
                <w:lang w:val="uk-UA"/>
              </w:rPr>
              <w:t>…</w:t>
            </w:r>
          </w:p>
          <w:p w14:paraId="3EE05D50" w14:textId="77777777" w:rsidR="00ED19B3" w:rsidRPr="00352E9F" w:rsidRDefault="00ED19B3" w:rsidP="00A237B5">
            <w:pPr>
              <w:jc w:val="both"/>
              <w:rPr>
                <w:b/>
                <w:sz w:val="28"/>
                <w:szCs w:val="22"/>
                <w:lang w:val="uk-UA"/>
              </w:rPr>
            </w:pPr>
            <w:bookmarkStart w:id="4" w:name="_Hlk87540171"/>
            <w:r w:rsidRPr="00352E9F">
              <w:rPr>
                <w:b/>
                <w:sz w:val="28"/>
                <w:szCs w:val="22"/>
                <w:lang w:val="uk-UA"/>
              </w:rPr>
              <w:t>г</w:t>
            </w:r>
            <w:r w:rsidRPr="00352E9F">
              <w:rPr>
                <w:b/>
                <w:sz w:val="28"/>
                <w:szCs w:val="22"/>
                <w:lang w:val="uk-UA"/>
              </w:rPr>
              <w:t xml:space="preserve">) </w:t>
            </w:r>
            <w:r w:rsidRPr="00352E9F">
              <w:rPr>
                <w:b/>
                <w:sz w:val="28"/>
                <w:szCs w:val="22"/>
                <w:lang w:val="uk-UA"/>
              </w:rPr>
              <w:t>фізичних</w:t>
            </w:r>
            <w:r w:rsidRPr="00352E9F">
              <w:rPr>
                <w:b/>
                <w:sz w:val="28"/>
                <w:szCs w:val="22"/>
                <w:lang w:val="uk-UA"/>
              </w:rPr>
              <w:t xml:space="preserve"> </w:t>
            </w:r>
            <w:r w:rsidRPr="00352E9F">
              <w:rPr>
                <w:b/>
                <w:sz w:val="28"/>
                <w:szCs w:val="22"/>
                <w:lang w:val="uk-UA"/>
              </w:rPr>
              <w:t>осіб</w:t>
            </w:r>
            <w:r w:rsidRPr="00352E9F">
              <w:rPr>
                <w:b/>
                <w:sz w:val="28"/>
                <w:szCs w:val="22"/>
                <w:lang w:val="uk-UA"/>
              </w:rPr>
              <w:t xml:space="preserve"> - </w:t>
            </w:r>
            <w:r w:rsidRPr="00352E9F">
              <w:rPr>
                <w:b/>
                <w:sz w:val="28"/>
                <w:szCs w:val="22"/>
                <w:lang w:val="uk-UA"/>
              </w:rPr>
              <w:t>підприємців</w:t>
            </w:r>
            <w:r w:rsidRPr="00352E9F">
              <w:rPr>
                <w:b/>
                <w:sz w:val="28"/>
                <w:szCs w:val="22"/>
                <w:lang w:val="uk-UA"/>
              </w:rPr>
              <w:t xml:space="preserve"> </w:t>
            </w:r>
            <w:r w:rsidRPr="00352E9F">
              <w:rPr>
                <w:b/>
                <w:sz w:val="28"/>
                <w:szCs w:val="22"/>
                <w:lang w:val="uk-UA"/>
              </w:rPr>
              <w:t>та</w:t>
            </w:r>
            <w:r w:rsidRPr="00352E9F">
              <w:rPr>
                <w:b/>
                <w:sz w:val="28"/>
                <w:szCs w:val="22"/>
                <w:lang w:val="uk-UA"/>
              </w:rPr>
              <w:t xml:space="preserve"> </w:t>
            </w:r>
            <w:r w:rsidRPr="00352E9F">
              <w:rPr>
                <w:b/>
                <w:sz w:val="28"/>
                <w:szCs w:val="22"/>
                <w:lang w:val="uk-UA"/>
              </w:rPr>
              <w:t>фізичних</w:t>
            </w:r>
            <w:r w:rsidRPr="00352E9F">
              <w:rPr>
                <w:b/>
                <w:sz w:val="28"/>
                <w:szCs w:val="22"/>
                <w:lang w:val="uk-UA"/>
              </w:rPr>
              <w:t xml:space="preserve"> </w:t>
            </w:r>
            <w:r w:rsidRPr="00352E9F">
              <w:rPr>
                <w:b/>
                <w:sz w:val="28"/>
                <w:szCs w:val="22"/>
                <w:lang w:val="uk-UA"/>
              </w:rPr>
              <w:t>осіб</w:t>
            </w:r>
            <w:r w:rsidRPr="00352E9F">
              <w:rPr>
                <w:b/>
                <w:sz w:val="28"/>
                <w:szCs w:val="22"/>
                <w:lang w:val="uk-UA"/>
              </w:rPr>
              <w:t xml:space="preserve">, </w:t>
            </w:r>
            <w:bookmarkStart w:id="5" w:name="_Hlk87525818"/>
            <w:r w:rsidRPr="00352E9F">
              <w:rPr>
                <w:b/>
                <w:sz w:val="28"/>
                <w:szCs w:val="22"/>
                <w:lang w:val="uk-UA"/>
              </w:rPr>
              <w:t>які</w:t>
            </w:r>
            <w:r w:rsidRPr="00352E9F">
              <w:rPr>
                <w:b/>
                <w:sz w:val="28"/>
                <w:szCs w:val="22"/>
                <w:lang w:val="uk-UA"/>
              </w:rPr>
              <w:t xml:space="preserve"> </w:t>
            </w:r>
            <w:r w:rsidRPr="00352E9F">
              <w:rPr>
                <w:b/>
                <w:sz w:val="28"/>
                <w:szCs w:val="22"/>
                <w:lang w:val="uk-UA"/>
              </w:rPr>
              <w:t>провадять</w:t>
            </w:r>
            <w:r w:rsidRPr="00352E9F">
              <w:rPr>
                <w:b/>
                <w:sz w:val="28"/>
                <w:szCs w:val="22"/>
                <w:lang w:val="uk-UA"/>
              </w:rPr>
              <w:t xml:space="preserve"> </w:t>
            </w:r>
            <w:r w:rsidRPr="00352E9F">
              <w:rPr>
                <w:b/>
                <w:sz w:val="28"/>
                <w:szCs w:val="22"/>
                <w:lang w:val="uk-UA"/>
              </w:rPr>
              <w:t>незалежну</w:t>
            </w:r>
            <w:r w:rsidRPr="00352E9F">
              <w:rPr>
                <w:b/>
                <w:sz w:val="28"/>
                <w:szCs w:val="22"/>
                <w:lang w:val="uk-UA"/>
              </w:rPr>
              <w:t xml:space="preserve"> </w:t>
            </w:r>
            <w:r w:rsidRPr="00352E9F">
              <w:rPr>
                <w:b/>
                <w:sz w:val="28"/>
                <w:szCs w:val="22"/>
                <w:lang w:val="uk-UA"/>
              </w:rPr>
              <w:t>професійну</w:t>
            </w:r>
            <w:r w:rsidRPr="00352E9F">
              <w:rPr>
                <w:b/>
                <w:sz w:val="28"/>
                <w:szCs w:val="22"/>
                <w:lang w:val="uk-UA"/>
              </w:rPr>
              <w:t xml:space="preserve"> </w:t>
            </w:r>
            <w:r w:rsidRPr="00352E9F">
              <w:rPr>
                <w:b/>
                <w:sz w:val="28"/>
                <w:szCs w:val="22"/>
                <w:lang w:val="uk-UA"/>
              </w:rPr>
              <w:t>діяльність</w:t>
            </w:r>
            <w:r w:rsidRPr="00352E9F">
              <w:rPr>
                <w:b/>
                <w:sz w:val="28"/>
                <w:szCs w:val="22"/>
                <w:lang w:val="uk-UA"/>
              </w:rPr>
              <w:t xml:space="preserve">, </w:t>
            </w:r>
            <w:bookmarkStart w:id="6" w:name="_Hlk87525863"/>
            <w:bookmarkEnd w:id="5"/>
            <w:r w:rsidRPr="00352E9F">
              <w:rPr>
                <w:b/>
                <w:sz w:val="28"/>
                <w:szCs w:val="22"/>
                <w:lang w:val="uk-UA"/>
              </w:rPr>
              <w:t>у</w:t>
            </w:r>
            <w:r w:rsidRPr="00352E9F">
              <w:rPr>
                <w:b/>
                <w:sz w:val="28"/>
                <w:szCs w:val="22"/>
                <w:lang w:val="uk-UA"/>
              </w:rPr>
              <w:t xml:space="preserve"> </w:t>
            </w:r>
            <w:r w:rsidRPr="00352E9F">
              <w:rPr>
                <w:b/>
                <w:sz w:val="28"/>
                <w:szCs w:val="22"/>
                <w:lang w:val="uk-UA"/>
              </w:rPr>
              <w:t>тому</w:t>
            </w:r>
            <w:r w:rsidRPr="00352E9F">
              <w:rPr>
                <w:b/>
                <w:sz w:val="28"/>
                <w:szCs w:val="22"/>
                <w:lang w:val="uk-UA"/>
              </w:rPr>
              <w:t xml:space="preserve"> </w:t>
            </w:r>
            <w:r w:rsidRPr="00352E9F">
              <w:rPr>
                <w:b/>
                <w:sz w:val="28"/>
                <w:szCs w:val="22"/>
                <w:lang w:val="uk-UA"/>
              </w:rPr>
              <w:t>числі</w:t>
            </w:r>
            <w:r w:rsidRPr="00352E9F">
              <w:rPr>
                <w:b/>
                <w:sz w:val="28"/>
                <w:szCs w:val="22"/>
                <w:lang w:val="uk-UA"/>
              </w:rPr>
              <w:t xml:space="preserve"> </w:t>
            </w:r>
            <w:r w:rsidRPr="00352E9F">
              <w:rPr>
                <w:b/>
                <w:sz w:val="28"/>
                <w:szCs w:val="22"/>
                <w:lang w:val="uk-UA"/>
              </w:rPr>
              <w:t>таких</w:t>
            </w:r>
            <w:r w:rsidRPr="00352E9F">
              <w:rPr>
                <w:b/>
                <w:sz w:val="28"/>
                <w:szCs w:val="22"/>
                <w:lang w:val="uk-UA"/>
              </w:rPr>
              <w:t xml:space="preserve">, </w:t>
            </w:r>
            <w:r w:rsidRPr="00352E9F">
              <w:rPr>
                <w:b/>
                <w:sz w:val="28"/>
                <w:szCs w:val="22"/>
                <w:lang w:val="uk-UA"/>
              </w:rPr>
              <w:t>які</w:t>
            </w:r>
            <w:r w:rsidRPr="00352E9F">
              <w:rPr>
                <w:b/>
                <w:sz w:val="28"/>
                <w:szCs w:val="22"/>
                <w:lang w:val="uk-UA"/>
              </w:rPr>
              <w:t xml:space="preserve"> </w:t>
            </w:r>
            <w:r w:rsidRPr="00352E9F">
              <w:rPr>
                <w:b/>
                <w:sz w:val="28"/>
                <w:szCs w:val="22"/>
                <w:lang w:val="uk-UA"/>
              </w:rPr>
              <w:t>обрали</w:t>
            </w:r>
            <w:r w:rsidRPr="00352E9F">
              <w:rPr>
                <w:b/>
                <w:sz w:val="28"/>
                <w:szCs w:val="22"/>
                <w:lang w:val="uk-UA"/>
              </w:rPr>
              <w:t xml:space="preserve"> </w:t>
            </w:r>
            <w:r w:rsidRPr="00352E9F">
              <w:rPr>
                <w:b/>
                <w:sz w:val="28"/>
                <w:szCs w:val="22"/>
                <w:lang w:val="uk-UA"/>
              </w:rPr>
              <w:t>спрощену</w:t>
            </w:r>
            <w:r w:rsidRPr="00352E9F">
              <w:rPr>
                <w:b/>
                <w:sz w:val="28"/>
                <w:szCs w:val="22"/>
                <w:lang w:val="uk-UA"/>
              </w:rPr>
              <w:t xml:space="preserve"> </w:t>
            </w:r>
            <w:r w:rsidRPr="00352E9F">
              <w:rPr>
                <w:b/>
                <w:sz w:val="28"/>
                <w:szCs w:val="22"/>
                <w:lang w:val="uk-UA"/>
              </w:rPr>
              <w:t>систему</w:t>
            </w:r>
            <w:r w:rsidRPr="00352E9F">
              <w:rPr>
                <w:b/>
                <w:sz w:val="28"/>
                <w:szCs w:val="22"/>
                <w:lang w:val="uk-UA"/>
              </w:rPr>
              <w:t xml:space="preserve"> </w:t>
            </w:r>
            <w:r w:rsidRPr="00352E9F">
              <w:rPr>
                <w:b/>
                <w:sz w:val="28"/>
                <w:szCs w:val="22"/>
                <w:lang w:val="uk-UA"/>
              </w:rPr>
              <w:lastRenderedPageBreak/>
              <w:t>оподаткування</w:t>
            </w:r>
            <w:r w:rsidRPr="00352E9F">
              <w:rPr>
                <w:b/>
                <w:sz w:val="28"/>
                <w:szCs w:val="22"/>
                <w:lang w:val="uk-UA"/>
              </w:rPr>
              <w:t xml:space="preserve">, </w:t>
            </w:r>
            <w:bookmarkEnd w:id="6"/>
            <w:r w:rsidRPr="00352E9F">
              <w:rPr>
                <w:b/>
                <w:sz w:val="28"/>
                <w:szCs w:val="22"/>
                <w:lang w:val="uk-UA"/>
              </w:rPr>
              <w:t>щодо</w:t>
            </w:r>
            <w:r w:rsidRPr="00352E9F">
              <w:rPr>
                <w:b/>
                <w:sz w:val="28"/>
                <w:szCs w:val="22"/>
                <w:lang w:val="uk-UA"/>
              </w:rPr>
              <w:t xml:space="preserve"> </w:t>
            </w:r>
            <w:r w:rsidRPr="00352E9F">
              <w:rPr>
                <w:b/>
                <w:sz w:val="28"/>
                <w:szCs w:val="22"/>
                <w:lang w:val="uk-UA"/>
              </w:rPr>
              <w:t>виплачених</w:t>
            </w:r>
            <w:r w:rsidRPr="00352E9F">
              <w:rPr>
                <w:b/>
                <w:sz w:val="28"/>
                <w:szCs w:val="22"/>
                <w:lang w:val="uk-UA"/>
              </w:rPr>
              <w:t xml:space="preserve"> </w:t>
            </w:r>
            <w:r w:rsidRPr="00352E9F">
              <w:rPr>
                <w:b/>
                <w:sz w:val="28"/>
                <w:szCs w:val="22"/>
                <w:lang w:val="uk-UA"/>
              </w:rPr>
              <w:t>нерезиденту</w:t>
            </w:r>
            <w:r w:rsidRPr="00352E9F">
              <w:rPr>
                <w:b/>
                <w:sz w:val="28"/>
                <w:szCs w:val="22"/>
                <w:lang w:val="uk-UA"/>
              </w:rPr>
              <w:t xml:space="preserve"> </w:t>
            </w:r>
            <w:r w:rsidRPr="00352E9F">
              <w:rPr>
                <w:b/>
                <w:sz w:val="28"/>
                <w:szCs w:val="22"/>
                <w:lang w:val="uk-UA"/>
              </w:rPr>
              <w:t>доходів</w:t>
            </w:r>
            <w:r w:rsidRPr="00352E9F">
              <w:rPr>
                <w:b/>
                <w:sz w:val="28"/>
                <w:szCs w:val="22"/>
                <w:lang w:val="uk-UA"/>
              </w:rPr>
              <w:t xml:space="preserve"> (</w:t>
            </w:r>
            <w:r w:rsidRPr="00352E9F">
              <w:rPr>
                <w:b/>
                <w:sz w:val="28"/>
                <w:szCs w:val="22"/>
                <w:lang w:val="uk-UA"/>
              </w:rPr>
              <w:t>прибутків</w:t>
            </w:r>
            <w:r w:rsidRPr="00352E9F">
              <w:rPr>
                <w:b/>
                <w:sz w:val="28"/>
                <w:szCs w:val="22"/>
                <w:lang w:val="uk-UA"/>
              </w:rPr>
              <w:t xml:space="preserve">) </w:t>
            </w:r>
            <w:r w:rsidRPr="00352E9F">
              <w:rPr>
                <w:b/>
                <w:sz w:val="28"/>
                <w:szCs w:val="22"/>
                <w:lang w:val="uk-UA"/>
              </w:rPr>
              <w:t>із</w:t>
            </w:r>
            <w:r w:rsidRPr="00352E9F">
              <w:rPr>
                <w:b/>
                <w:sz w:val="28"/>
                <w:szCs w:val="22"/>
                <w:lang w:val="uk-UA"/>
              </w:rPr>
              <w:t xml:space="preserve"> </w:t>
            </w:r>
            <w:r w:rsidRPr="00352E9F">
              <w:rPr>
                <w:b/>
                <w:sz w:val="28"/>
                <w:szCs w:val="22"/>
                <w:lang w:val="uk-UA"/>
              </w:rPr>
              <w:t>джерелом</w:t>
            </w:r>
            <w:r w:rsidRPr="00352E9F">
              <w:rPr>
                <w:b/>
                <w:sz w:val="28"/>
                <w:szCs w:val="22"/>
                <w:lang w:val="uk-UA"/>
              </w:rPr>
              <w:t xml:space="preserve"> </w:t>
            </w:r>
            <w:r w:rsidRPr="00352E9F">
              <w:rPr>
                <w:b/>
                <w:sz w:val="28"/>
                <w:szCs w:val="22"/>
                <w:lang w:val="uk-UA"/>
              </w:rPr>
              <w:t>їх</w:t>
            </w:r>
            <w:r w:rsidRPr="00352E9F">
              <w:rPr>
                <w:b/>
                <w:sz w:val="28"/>
                <w:szCs w:val="22"/>
                <w:lang w:val="uk-UA"/>
              </w:rPr>
              <w:t xml:space="preserve"> </w:t>
            </w:r>
            <w:r w:rsidRPr="00352E9F">
              <w:rPr>
                <w:b/>
                <w:sz w:val="28"/>
                <w:szCs w:val="22"/>
                <w:lang w:val="uk-UA"/>
              </w:rPr>
              <w:t>походження</w:t>
            </w:r>
            <w:r w:rsidRPr="00352E9F">
              <w:rPr>
                <w:b/>
                <w:sz w:val="28"/>
                <w:szCs w:val="22"/>
                <w:lang w:val="uk-UA"/>
              </w:rPr>
              <w:t xml:space="preserve"> </w:t>
            </w:r>
            <w:r w:rsidRPr="00352E9F">
              <w:rPr>
                <w:b/>
                <w:sz w:val="28"/>
                <w:szCs w:val="22"/>
                <w:lang w:val="uk-UA"/>
              </w:rPr>
              <w:t>з</w:t>
            </w:r>
            <w:r w:rsidRPr="00352E9F">
              <w:rPr>
                <w:b/>
                <w:sz w:val="28"/>
                <w:szCs w:val="22"/>
                <w:lang w:val="uk-UA"/>
              </w:rPr>
              <w:t xml:space="preserve"> </w:t>
            </w:r>
            <w:r w:rsidRPr="00352E9F">
              <w:rPr>
                <w:b/>
                <w:sz w:val="28"/>
                <w:szCs w:val="22"/>
                <w:lang w:val="uk-UA"/>
              </w:rPr>
              <w:t>України</w:t>
            </w:r>
            <w:r w:rsidRPr="00352E9F">
              <w:rPr>
                <w:b/>
                <w:sz w:val="28"/>
                <w:szCs w:val="22"/>
                <w:lang w:val="uk-UA"/>
              </w:rPr>
              <w:t xml:space="preserve">, </w:t>
            </w:r>
            <w:r w:rsidRPr="00352E9F">
              <w:rPr>
                <w:b/>
                <w:sz w:val="28"/>
                <w:szCs w:val="22"/>
                <w:lang w:val="uk-UA"/>
              </w:rPr>
              <w:t>що</w:t>
            </w:r>
            <w:r w:rsidRPr="00352E9F">
              <w:rPr>
                <w:b/>
                <w:sz w:val="28"/>
                <w:szCs w:val="22"/>
                <w:lang w:val="uk-UA"/>
              </w:rPr>
              <w:t xml:space="preserve"> </w:t>
            </w:r>
            <w:r w:rsidRPr="00352E9F">
              <w:rPr>
                <w:b/>
                <w:sz w:val="28"/>
                <w:szCs w:val="22"/>
                <w:lang w:val="uk-UA"/>
              </w:rPr>
              <w:t>оподатковуються</w:t>
            </w:r>
            <w:r w:rsidRPr="00352E9F">
              <w:rPr>
                <w:b/>
                <w:sz w:val="28"/>
                <w:szCs w:val="22"/>
                <w:lang w:val="uk-UA"/>
              </w:rPr>
              <w:t xml:space="preserve"> </w:t>
            </w:r>
            <w:r w:rsidRPr="00352E9F">
              <w:rPr>
                <w:b/>
                <w:sz w:val="28"/>
                <w:szCs w:val="22"/>
                <w:lang w:val="uk-UA"/>
              </w:rPr>
              <w:t>в</w:t>
            </w:r>
            <w:r w:rsidRPr="00352E9F">
              <w:rPr>
                <w:b/>
                <w:sz w:val="28"/>
                <w:szCs w:val="22"/>
                <w:lang w:val="uk-UA"/>
              </w:rPr>
              <w:t xml:space="preserve"> </w:t>
            </w:r>
            <w:r w:rsidRPr="00352E9F">
              <w:rPr>
                <w:b/>
                <w:sz w:val="28"/>
                <w:szCs w:val="22"/>
                <w:lang w:val="uk-UA"/>
              </w:rPr>
              <w:t>порядку</w:t>
            </w:r>
            <w:r w:rsidRPr="00352E9F">
              <w:rPr>
                <w:b/>
                <w:sz w:val="28"/>
                <w:szCs w:val="22"/>
                <w:lang w:val="uk-UA"/>
              </w:rPr>
              <w:t xml:space="preserve">, </w:t>
            </w:r>
            <w:r w:rsidRPr="00352E9F">
              <w:rPr>
                <w:b/>
                <w:sz w:val="28"/>
                <w:szCs w:val="22"/>
                <w:lang w:val="uk-UA"/>
              </w:rPr>
              <w:t>визначеному</w:t>
            </w:r>
            <w:r w:rsidRPr="00352E9F">
              <w:rPr>
                <w:b/>
                <w:sz w:val="28"/>
                <w:szCs w:val="22"/>
                <w:lang w:val="uk-UA"/>
              </w:rPr>
              <w:t xml:space="preserve"> </w:t>
            </w:r>
            <w:r w:rsidRPr="00352E9F">
              <w:rPr>
                <w:b/>
                <w:sz w:val="28"/>
                <w:szCs w:val="22"/>
                <w:lang w:val="uk-UA"/>
              </w:rPr>
              <w:t>пунктом</w:t>
            </w:r>
            <w:r w:rsidRPr="00352E9F">
              <w:rPr>
                <w:b/>
                <w:sz w:val="28"/>
                <w:szCs w:val="22"/>
                <w:lang w:val="uk-UA"/>
              </w:rPr>
              <w:t xml:space="preserve"> 141.4 </w:t>
            </w:r>
            <w:r w:rsidRPr="00352E9F">
              <w:rPr>
                <w:b/>
                <w:sz w:val="28"/>
                <w:szCs w:val="22"/>
                <w:lang w:val="uk-UA"/>
              </w:rPr>
              <w:t>статті</w:t>
            </w:r>
            <w:r w:rsidRPr="00352E9F">
              <w:rPr>
                <w:b/>
                <w:sz w:val="28"/>
                <w:szCs w:val="22"/>
                <w:lang w:val="uk-UA"/>
              </w:rPr>
              <w:t xml:space="preserve"> 141 </w:t>
            </w:r>
            <w:r w:rsidRPr="00352E9F">
              <w:rPr>
                <w:b/>
                <w:sz w:val="28"/>
                <w:szCs w:val="22"/>
                <w:lang w:val="uk-UA"/>
              </w:rPr>
              <w:t>цього</w:t>
            </w:r>
            <w:r w:rsidRPr="00352E9F">
              <w:rPr>
                <w:b/>
                <w:sz w:val="28"/>
                <w:szCs w:val="22"/>
                <w:lang w:val="uk-UA"/>
              </w:rPr>
              <w:t xml:space="preserve"> </w:t>
            </w:r>
            <w:r w:rsidRPr="00352E9F">
              <w:rPr>
                <w:b/>
                <w:sz w:val="28"/>
                <w:szCs w:val="22"/>
                <w:lang w:val="uk-UA"/>
              </w:rPr>
              <w:t>Кодексу</w:t>
            </w:r>
            <w:r w:rsidRPr="00352E9F">
              <w:rPr>
                <w:b/>
                <w:sz w:val="28"/>
                <w:szCs w:val="22"/>
                <w:lang w:val="uk-UA"/>
              </w:rPr>
              <w:t>;</w:t>
            </w:r>
          </w:p>
          <w:bookmarkEnd w:id="4"/>
          <w:p w14:paraId="40689EEE" w14:textId="77777777" w:rsidR="00ED19B3" w:rsidRPr="00352E9F" w:rsidRDefault="00ED19B3" w:rsidP="00A237B5">
            <w:pPr>
              <w:jc w:val="both"/>
              <w:rPr>
                <w:sz w:val="28"/>
                <w:lang w:val="uk-UA"/>
              </w:rPr>
            </w:pPr>
            <w:r w:rsidRPr="00352E9F">
              <w:rPr>
                <w:sz w:val="28"/>
                <w:lang w:val="uk-UA"/>
              </w:rPr>
              <w:t>…</w:t>
            </w:r>
          </w:p>
        </w:tc>
      </w:tr>
      <w:tr w:rsidR="00ED19B3" w:rsidRPr="00352E9F" w14:paraId="00930463" w14:textId="77777777" w:rsidTr="00A237B5">
        <w:tc>
          <w:tcPr>
            <w:tcW w:w="7513" w:type="dxa"/>
            <w:tcBorders>
              <w:top w:val="single" w:sz="4" w:space="0" w:color="auto"/>
              <w:left w:val="single" w:sz="4" w:space="0" w:color="auto"/>
              <w:bottom w:val="single" w:sz="4" w:space="0" w:color="auto"/>
              <w:right w:val="single" w:sz="4" w:space="0" w:color="auto"/>
            </w:tcBorders>
          </w:tcPr>
          <w:p w14:paraId="5CCD43AA"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b/>
                <w:sz w:val="28"/>
                <w:szCs w:val="28"/>
              </w:rPr>
              <w:lastRenderedPageBreak/>
              <w:t>Стаття 165.</w:t>
            </w:r>
            <w:r w:rsidRPr="00352E9F">
              <w:rPr>
                <w:rFonts w:ascii="Times New Roman" w:hAnsi="Times New Roman"/>
                <w:sz w:val="28"/>
                <w:szCs w:val="28"/>
              </w:rPr>
              <w:t xml:space="preserve"> Доходи, які не включаються до розрахунку загального місячного (річного) оподатковуваного доходу</w:t>
            </w:r>
          </w:p>
          <w:p w14:paraId="49A9C07A"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165.1. До загального місячного (річного) оподатковуваного доходу платника податку не включаються такі доходи:</w:t>
            </w:r>
          </w:p>
          <w:p w14:paraId="1049DB7E" w14:textId="77777777" w:rsidR="00ED19B3" w:rsidRPr="00352E9F" w:rsidRDefault="00ED19B3" w:rsidP="00A237B5">
            <w:pPr>
              <w:pStyle w:val="a4"/>
              <w:tabs>
                <w:tab w:val="left" w:pos="1276"/>
              </w:tabs>
              <w:spacing w:before="0"/>
              <w:ind w:firstLine="0"/>
              <w:rPr>
                <w:rFonts w:ascii="Times New Roman" w:hAnsi="Times New Roman"/>
                <w:sz w:val="28"/>
                <w:szCs w:val="28"/>
              </w:rPr>
            </w:pPr>
          </w:p>
          <w:p w14:paraId="7C763C13"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w:t>
            </w:r>
          </w:p>
          <w:p w14:paraId="5EEB93CB"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165.1.36. дохід фізичної особи - підприємця, з якого сплачується єдиний податок згідно із спрощеною системою оподаткування відповідно до цього Кодексу;</w:t>
            </w:r>
          </w:p>
          <w:p w14:paraId="0E91CC5C"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w:t>
            </w:r>
          </w:p>
        </w:tc>
        <w:tc>
          <w:tcPr>
            <w:tcW w:w="7230" w:type="dxa"/>
            <w:tcBorders>
              <w:top w:val="single" w:sz="4" w:space="0" w:color="auto"/>
              <w:left w:val="single" w:sz="4" w:space="0" w:color="auto"/>
              <w:bottom w:val="single" w:sz="4" w:space="0" w:color="auto"/>
              <w:right w:val="single" w:sz="4" w:space="0" w:color="auto"/>
            </w:tcBorders>
          </w:tcPr>
          <w:p w14:paraId="0A599155"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b/>
                <w:sz w:val="28"/>
                <w:szCs w:val="28"/>
              </w:rPr>
              <w:t>Стаття 165.</w:t>
            </w:r>
            <w:r w:rsidRPr="00352E9F">
              <w:rPr>
                <w:rFonts w:ascii="Times New Roman" w:hAnsi="Times New Roman"/>
                <w:sz w:val="28"/>
                <w:szCs w:val="28"/>
              </w:rPr>
              <w:t xml:space="preserve"> Доходи, які не включаються до розрахунку загального місячного (річного) оподатковуваного доходу</w:t>
            </w:r>
          </w:p>
          <w:p w14:paraId="29292E4A"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165.1. До загального місячного (річного) оподатковуваного доходу платника податку не включаються такі доходи:</w:t>
            </w:r>
          </w:p>
          <w:p w14:paraId="2BE1A081"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w:t>
            </w:r>
          </w:p>
          <w:p w14:paraId="09D7439E"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 xml:space="preserve">165.1.36. дохід </w:t>
            </w:r>
            <w:bookmarkStart w:id="7" w:name="_Hlk87526023"/>
            <w:r w:rsidRPr="00352E9F">
              <w:rPr>
                <w:rFonts w:ascii="Times New Roman" w:hAnsi="Times New Roman"/>
                <w:b/>
                <w:sz w:val="28"/>
                <w:szCs w:val="28"/>
              </w:rPr>
              <w:t>фізичної особи, яка провадить незалежну професійну діяльність, або</w:t>
            </w:r>
            <w:bookmarkEnd w:id="7"/>
            <w:r w:rsidRPr="00352E9F">
              <w:rPr>
                <w:rFonts w:ascii="Times New Roman" w:hAnsi="Times New Roman"/>
                <w:sz w:val="28"/>
                <w:szCs w:val="28"/>
              </w:rPr>
              <w:t xml:space="preserve"> фізичної особи - підприємця, з якого сплачується єдиний податок згідно із спрощеною системою оподаткування відповідно до цього Кодексу;</w:t>
            </w:r>
          </w:p>
          <w:p w14:paraId="2249B434"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w:t>
            </w:r>
          </w:p>
        </w:tc>
      </w:tr>
      <w:tr w:rsidR="00ED19B3" w:rsidRPr="00352E9F" w14:paraId="59CF6C79" w14:textId="77777777" w:rsidTr="00A237B5">
        <w:tc>
          <w:tcPr>
            <w:tcW w:w="7513" w:type="dxa"/>
            <w:tcBorders>
              <w:top w:val="single" w:sz="4" w:space="0" w:color="auto"/>
              <w:left w:val="single" w:sz="4" w:space="0" w:color="auto"/>
              <w:bottom w:val="single" w:sz="4" w:space="0" w:color="auto"/>
              <w:right w:val="single" w:sz="4" w:space="0" w:color="auto"/>
            </w:tcBorders>
          </w:tcPr>
          <w:p w14:paraId="231C071C"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b/>
                <w:sz w:val="28"/>
                <w:szCs w:val="28"/>
              </w:rPr>
              <w:t>Стаття 178.</w:t>
            </w:r>
            <w:r w:rsidRPr="00352E9F">
              <w:rPr>
                <w:rFonts w:ascii="Times New Roman" w:hAnsi="Times New Roman"/>
                <w:sz w:val="28"/>
                <w:szCs w:val="28"/>
              </w:rPr>
              <w:t xml:space="preserve"> Оподаткування доходів, отриманих фізичною особою, яка провадить незалежну професійну діяльність</w:t>
            </w:r>
          </w:p>
          <w:p w14:paraId="0549790B" w14:textId="77777777" w:rsidR="00ED19B3" w:rsidRPr="00352E9F" w:rsidRDefault="00ED19B3" w:rsidP="00A237B5">
            <w:pPr>
              <w:pStyle w:val="a4"/>
              <w:tabs>
                <w:tab w:val="left" w:pos="1276"/>
              </w:tabs>
              <w:spacing w:before="0"/>
              <w:ind w:firstLine="0"/>
              <w:rPr>
                <w:rFonts w:ascii="Times New Roman" w:hAnsi="Times New Roman"/>
                <w:sz w:val="28"/>
                <w:szCs w:val="28"/>
              </w:rPr>
            </w:pPr>
          </w:p>
          <w:p w14:paraId="6EB55EFE"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w:t>
            </w:r>
          </w:p>
          <w:p w14:paraId="3F0A1D1D"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178.4. Фізичні особи, які провадять незалежну професійну діяльність, а також іноземці та особи без громадянства, які стали на облік у контролюючих органах як самозайняті особи та є резидентами, подають податкову декларацію за результатами звітного року відповідно до цього розділу у строки, передбачені для платників податку на доходи фізичних осіб, в якій поряд з доходами від провадження незалежної професійної діяльності мають зазначати інші доходи з джерел їх походження з України та іноземні доходи.</w:t>
            </w:r>
          </w:p>
          <w:p w14:paraId="020BB3E3" w14:textId="77777777" w:rsidR="00ED19B3" w:rsidRPr="00352E9F" w:rsidRDefault="00ED19B3" w:rsidP="00A237B5">
            <w:pPr>
              <w:pStyle w:val="a4"/>
              <w:tabs>
                <w:tab w:val="left" w:pos="1276"/>
              </w:tabs>
              <w:spacing w:before="0"/>
              <w:ind w:firstLine="0"/>
              <w:rPr>
                <w:rFonts w:ascii="Times New Roman" w:hAnsi="Times New Roman"/>
                <w:sz w:val="28"/>
                <w:szCs w:val="28"/>
              </w:rPr>
            </w:pPr>
          </w:p>
          <w:p w14:paraId="1600B07B" w14:textId="77777777" w:rsidR="00ED19B3" w:rsidRPr="00352E9F" w:rsidRDefault="00ED19B3" w:rsidP="00A237B5">
            <w:pPr>
              <w:pStyle w:val="a4"/>
              <w:tabs>
                <w:tab w:val="left" w:pos="1276"/>
              </w:tabs>
              <w:spacing w:before="0"/>
              <w:ind w:firstLine="0"/>
              <w:rPr>
                <w:rFonts w:ascii="Times New Roman" w:hAnsi="Times New Roman"/>
                <w:sz w:val="28"/>
                <w:szCs w:val="28"/>
              </w:rPr>
            </w:pPr>
          </w:p>
          <w:p w14:paraId="337F2E30" w14:textId="77777777" w:rsidR="00ED19B3" w:rsidRPr="00352E9F" w:rsidRDefault="00ED19B3" w:rsidP="00A237B5">
            <w:pPr>
              <w:pStyle w:val="a4"/>
              <w:tabs>
                <w:tab w:val="left" w:pos="1276"/>
              </w:tabs>
              <w:spacing w:before="0"/>
              <w:ind w:firstLine="0"/>
              <w:rPr>
                <w:rFonts w:ascii="Times New Roman" w:hAnsi="Times New Roman"/>
                <w:sz w:val="28"/>
                <w:szCs w:val="28"/>
              </w:rPr>
            </w:pPr>
          </w:p>
          <w:p w14:paraId="311BA734" w14:textId="77777777" w:rsidR="00ED19B3" w:rsidRPr="00352E9F" w:rsidRDefault="00ED19B3" w:rsidP="00A237B5">
            <w:pPr>
              <w:pStyle w:val="a4"/>
              <w:tabs>
                <w:tab w:val="left" w:pos="1276"/>
              </w:tabs>
              <w:spacing w:before="0"/>
              <w:ind w:firstLine="0"/>
              <w:rPr>
                <w:rFonts w:ascii="Times New Roman" w:hAnsi="Times New Roman"/>
                <w:sz w:val="28"/>
                <w:szCs w:val="28"/>
              </w:rPr>
            </w:pPr>
          </w:p>
          <w:p w14:paraId="0CEA3F79" w14:textId="77777777" w:rsidR="00ED19B3" w:rsidRPr="00352E9F" w:rsidRDefault="00ED19B3" w:rsidP="00A237B5">
            <w:pPr>
              <w:pStyle w:val="a4"/>
              <w:tabs>
                <w:tab w:val="left" w:pos="1276"/>
              </w:tabs>
              <w:spacing w:before="0"/>
              <w:ind w:firstLine="0"/>
              <w:rPr>
                <w:rFonts w:ascii="Times New Roman" w:hAnsi="Times New Roman"/>
                <w:sz w:val="28"/>
                <w:szCs w:val="28"/>
              </w:rPr>
            </w:pPr>
          </w:p>
          <w:p w14:paraId="1191C6AC" w14:textId="77777777" w:rsidR="00ED19B3" w:rsidRPr="00352E9F" w:rsidRDefault="00ED19B3" w:rsidP="00A237B5">
            <w:pPr>
              <w:pStyle w:val="a4"/>
              <w:tabs>
                <w:tab w:val="left" w:pos="1276"/>
              </w:tabs>
              <w:spacing w:before="0"/>
              <w:ind w:firstLine="0"/>
              <w:rPr>
                <w:rFonts w:ascii="Times New Roman" w:hAnsi="Times New Roman"/>
                <w:sz w:val="28"/>
                <w:szCs w:val="28"/>
              </w:rPr>
            </w:pPr>
          </w:p>
          <w:p w14:paraId="207F736D" w14:textId="77777777" w:rsidR="00ED19B3" w:rsidRPr="00352E9F" w:rsidRDefault="00ED19B3" w:rsidP="00A237B5">
            <w:pPr>
              <w:pStyle w:val="a4"/>
              <w:tabs>
                <w:tab w:val="left" w:pos="1276"/>
              </w:tabs>
              <w:spacing w:before="0"/>
              <w:ind w:firstLine="0"/>
              <w:rPr>
                <w:rFonts w:ascii="Times New Roman" w:hAnsi="Times New Roman"/>
                <w:sz w:val="28"/>
                <w:szCs w:val="28"/>
              </w:rPr>
            </w:pPr>
          </w:p>
          <w:p w14:paraId="547BE640"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w:t>
            </w:r>
          </w:p>
          <w:p w14:paraId="303D144C" w14:textId="77777777" w:rsidR="00ED19B3" w:rsidRPr="00352E9F" w:rsidRDefault="00ED19B3" w:rsidP="00A237B5">
            <w:pPr>
              <w:pStyle w:val="a4"/>
              <w:tabs>
                <w:tab w:val="left" w:pos="1276"/>
              </w:tabs>
              <w:spacing w:before="0"/>
              <w:ind w:firstLine="0"/>
              <w:rPr>
                <w:rFonts w:ascii="Times New Roman" w:hAnsi="Times New Roman"/>
                <w:b/>
                <w:sz w:val="28"/>
                <w:szCs w:val="28"/>
              </w:rPr>
            </w:pPr>
            <w:r w:rsidRPr="00352E9F">
              <w:rPr>
                <w:rFonts w:ascii="Times New Roman" w:hAnsi="Times New Roman"/>
                <w:b/>
                <w:sz w:val="28"/>
                <w:szCs w:val="28"/>
              </w:rPr>
              <w:t>Пункт відсутній.</w:t>
            </w:r>
          </w:p>
        </w:tc>
        <w:tc>
          <w:tcPr>
            <w:tcW w:w="7230" w:type="dxa"/>
            <w:tcBorders>
              <w:top w:val="single" w:sz="4" w:space="0" w:color="auto"/>
              <w:left w:val="single" w:sz="4" w:space="0" w:color="auto"/>
              <w:bottom w:val="single" w:sz="4" w:space="0" w:color="auto"/>
              <w:right w:val="single" w:sz="4" w:space="0" w:color="auto"/>
            </w:tcBorders>
          </w:tcPr>
          <w:p w14:paraId="3240626E" w14:textId="77777777" w:rsidR="00ED19B3" w:rsidRPr="00352E9F" w:rsidRDefault="00ED19B3" w:rsidP="00A237B5">
            <w:pPr>
              <w:pStyle w:val="a4"/>
              <w:tabs>
                <w:tab w:val="left" w:pos="1276"/>
              </w:tabs>
              <w:spacing w:before="0"/>
              <w:ind w:firstLine="0"/>
              <w:rPr>
                <w:rFonts w:ascii="Times New Roman" w:hAnsi="Times New Roman"/>
                <w:b/>
                <w:sz w:val="28"/>
                <w:szCs w:val="28"/>
              </w:rPr>
            </w:pPr>
            <w:bookmarkStart w:id="8" w:name="_Hlk87526164"/>
            <w:r w:rsidRPr="00352E9F">
              <w:rPr>
                <w:rFonts w:ascii="Times New Roman" w:hAnsi="Times New Roman"/>
                <w:b/>
                <w:sz w:val="28"/>
                <w:szCs w:val="28"/>
              </w:rPr>
              <w:lastRenderedPageBreak/>
              <w:t>Стаття 178.</w:t>
            </w:r>
            <w:r w:rsidRPr="00352E9F">
              <w:rPr>
                <w:rFonts w:ascii="Times New Roman" w:hAnsi="Times New Roman"/>
                <w:sz w:val="28"/>
                <w:szCs w:val="28"/>
              </w:rPr>
              <w:t xml:space="preserve"> Оподаткування доходів, отриманих фізичною особою, </w:t>
            </w:r>
            <w:bookmarkStart w:id="9" w:name="_Hlk87540346"/>
            <w:r w:rsidRPr="00352E9F">
              <w:rPr>
                <w:rFonts w:ascii="Times New Roman" w:hAnsi="Times New Roman"/>
                <w:sz w:val="28"/>
                <w:szCs w:val="28"/>
              </w:rPr>
              <w:t>яка провадить незалежну професійну діяльність</w:t>
            </w:r>
            <w:bookmarkEnd w:id="9"/>
            <w:r w:rsidRPr="00352E9F">
              <w:rPr>
                <w:rFonts w:ascii="Times New Roman" w:hAnsi="Times New Roman"/>
                <w:b/>
                <w:sz w:val="28"/>
                <w:szCs w:val="28"/>
              </w:rPr>
              <w:t>,</w:t>
            </w:r>
            <w:r w:rsidRPr="00352E9F">
              <w:rPr>
                <w:rFonts w:ascii="Times New Roman" w:hAnsi="Times New Roman"/>
                <w:sz w:val="28"/>
                <w:szCs w:val="28"/>
              </w:rPr>
              <w:t xml:space="preserve"> </w:t>
            </w:r>
            <w:r w:rsidRPr="00352E9F">
              <w:rPr>
                <w:rFonts w:ascii="Times New Roman" w:hAnsi="Times New Roman"/>
                <w:b/>
                <w:sz w:val="28"/>
                <w:szCs w:val="28"/>
              </w:rPr>
              <w:t xml:space="preserve">крім осіб, що </w:t>
            </w:r>
            <w:bookmarkStart w:id="10" w:name="_Hlk87540383"/>
            <w:r w:rsidRPr="00352E9F">
              <w:rPr>
                <w:rFonts w:ascii="Times New Roman" w:hAnsi="Times New Roman"/>
                <w:b/>
                <w:sz w:val="28"/>
                <w:szCs w:val="28"/>
              </w:rPr>
              <w:t>обрали спрощену систему оподаткування</w:t>
            </w:r>
            <w:bookmarkEnd w:id="10"/>
          </w:p>
          <w:bookmarkEnd w:id="8"/>
          <w:p w14:paraId="6B0CDFFD"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w:t>
            </w:r>
          </w:p>
          <w:p w14:paraId="67F9D86E" w14:textId="77777777" w:rsidR="00ED19B3" w:rsidRPr="00352E9F" w:rsidRDefault="00ED19B3" w:rsidP="00A237B5">
            <w:pPr>
              <w:pStyle w:val="a4"/>
              <w:tabs>
                <w:tab w:val="left" w:pos="1276"/>
              </w:tabs>
              <w:spacing w:before="0"/>
              <w:ind w:firstLine="0"/>
              <w:rPr>
                <w:rFonts w:ascii="Times New Roman" w:hAnsi="Times New Roman"/>
                <w:sz w:val="28"/>
                <w:szCs w:val="28"/>
              </w:rPr>
            </w:pPr>
            <w:bookmarkStart w:id="11" w:name="_Hlk87526255"/>
            <w:r w:rsidRPr="00352E9F">
              <w:rPr>
                <w:rFonts w:ascii="Times New Roman" w:hAnsi="Times New Roman"/>
                <w:sz w:val="28"/>
                <w:szCs w:val="28"/>
              </w:rPr>
              <w:t xml:space="preserve">178.4. Фізичні особи, які провадять незалежну професійну діяльність, а також іноземці та особи без громадянства, які стали на облік у контролюючих органах як самозайняті особи та є резидентами, </w:t>
            </w:r>
            <w:r w:rsidRPr="00352E9F">
              <w:rPr>
                <w:rFonts w:ascii="Times New Roman" w:hAnsi="Times New Roman"/>
                <w:b/>
                <w:sz w:val="28"/>
                <w:szCs w:val="28"/>
              </w:rPr>
              <w:t>або переходять на спрощену систему оподаткування, обліку та звітності, або перейшли із спрощеної системи оподаткування, обліку та звітності,</w:t>
            </w:r>
            <w:r w:rsidRPr="00352E9F">
              <w:rPr>
                <w:rFonts w:ascii="Times New Roman" w:hAnsi="Times New Roman"/>
                <w:sz w:val="28"/>
                <w:szCs w:val="28"/>
              </w:rPr>
              <w:t xml:space="preserve"> подають податкову декларацію за результатами звітного року, </w:t>
            </w:r>
            <w:r w:rsidRPr="00352E9F">
              <w:rPr>
                <w:rFonts w:ascii="Times New Roman" w:hAnsi="Times New Roman"/>
                <w:b/>
                <w:sz w:val="28"/>
                <w:szCs w:val="28"/>
              </w:rPr>
              <w:t xml:space="preserve">в якому розпочата така діяльність або відбувся перехід на (перехід із) спрощену </w:t>
            </w:r>
            <w:r w:rsidRPr="00352E9F">
              <w:rPr>
                <w:rFonts w:ascii="Times New Roman" w:hAnsi="Times New Roman"/>
                <w:b/>
                <w:sz w:val="28"/>
                <w:szCs w:val="28"/>
              </w:rPr>
              <w:lastRenderedPageBreak/>
              <w:t>систему оподаткування, обліку та звітності. Така податкова декларація подається</w:t>
            </w:r>
            <w:r w:rsidRPr="00352E9F">
              <w:rPr>
                <w:rFonts w:ascii="Times New Roman" w:hAnsi="Times New Roman"/>
                <w:sz w:val="28"/>
                <w:szCs w:val="28"/>
              </w:rPr>
              <w:t xml:space="preserve"> відповідно до цього розділу у строки, передбачені для платників податку на доходи фізичних осіб, в якій поряд з доходами від провадження незалежної професійної діяльності мають зазначати інші доходи з джерел їх походження з України та іноземні доходи.</w:t>
            </w:r>
            <w:bookmarkEnd w:id="11"/>
          </w:p>
          <w:p w14:paraId="76F0E6F9"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w:t>
            </w:r>
          </w:p>
          <w:p w14:paraId="12D9D7B2" w14:textId="77777777" w:rsidR="00ED19B3" w:rsidRPr="00352E9F" w:rsidRDefault="00ED19B3" w:rsidP="00A237B5">
            <w:pPr>
              <w:pStyle w:val="a4"/>
              <w:tabs>
                <w:tab w:val="left" w:pos="1276"/>
              </w:tabs>
              <w:spacing w:before="0"/>
              <w:ind w:firstLine="0"/>
              <w:rPr>
                <w:rFonts w:ascii="Times New Roman" w:hAnsi="Times New Roman"/>
                <w:sz w:val="28"/>
                <w:szCs w:val="28"/>
              </w:rPr>
            </w:pPr>
            <w:bookmarkStart w:id="12" w:name="_Hlk87526306"/>
            <w:r w:rsidRPr="00352E9F">
              <w:rPr>
                <w:rFonts w:ascii="Times New Roman" w:hAnsi="Times New Roman"/>
                <w:b/>
                <w:sz w:val="28"/>
                <w:szCs w:val="28"/>
              </w:rPr>
              <w:t xml:space="preserve">178.9. </w:t>
            </w:r>
            <w:bookmarkStart w:id="13" w:name="_Hlk87540470"/>
            <w:r w:rsidRPr="00352E9F">
              <w:rPr>
                <w:rFonts w:ascii="Times New Roman" w:hAnsi="Times New Roman"/>
                <w:b/>
                <w:sz w:val="28"/>
                <w:szCs w:val="28"/>
              </w:rPr>
              <w:t>Оподаткування доходів, отриманих фізичною особою, яка провадить незалежну професійну діяльність, та яка обрала спрощену систему оподаткування, обліку та звітності, здійснюється за правилами, встановленими цим Кодексом.</w:t>
            </w:r>
          </w:p>
          <w:bookmarkEnd w:id="12"/>
          <w:bookmarkEnd w:id="13"/>
          <w:p w14:paraId="4A34773E" w14:textId="77777777" w:rsidR="00ED19B3" w:rsidRPr="00352E9F" w:rsidRDefault="00ED19B3" w:rsidP="00A237B5">
            <w:pPr>
              <w:pStyle w:val="a4"/>
              <w:tabs>
                <w:tab w:val="left" w:pos="1276"/>
              </w:tabs>
              <w:spacing w:before="0"/>
              <w:ind w:firstLine="0"/>
              <w:rPr>
                <w:rFonts w:ascii="Times New Roman" w:hAnsi="Times New Roman"/>
                <w:sz w:val="28"/>
                <w:szCs w:val="28"/>
              </w:rPr>
            </w:pPr>
          </w:p>
        </w:tc>
      </w:tr>
      <w:tr w:rsidR="00ED19B3" w:rsidRPr="00352E9F" w14:paraId="1974AA00" w14:textId="77777777" w:rsidTr="00A237B5">
        <w:tc>
          <w:tcPr>
            <w:tcW w:w="7513" w:type="dxa"/>
            <w:tcBorders>
              <w:top w:val="single" w:sz="4" w:space="0" w:color="auto"/>
              <w:left w:val="single" w:sz="4" w:space="0" w:color="auto"/>
              <w:bottom w:val="single" w:sz="4" w:space="0" w:color="auto"/>
              <w:right w:val="single" w:sz="4" w:space="0" w:color="auto"/>
            </w:tcBorders>
          </w:tcPr>
          <w:p w14:paraId="05814DD4"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b/>
                <w:sz w:val="28"/>
                <w:szCs w:val="28"/>
              </w:rPr>
              <w:lastRenderedPageBreak/>
              <w:t>Стаття 291.</w:t>
            </w:r>
            <w:r w:rsidRPr="00352E9F">
              <w:rPr>
                <w:rFonts w:ascii="Times New Roman" w:hAnsi="Times New Roman"/>
                <w:sz w:val="28"/>
                <w:szCs w:val="28"/>
              </w:rPr>
              <w:t xml:space="preserve"> Загальні положення</w:t>
            </w:r>
          </w:p>
          <w:p w14:paraId="4C9378C2"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w:t>
            </w:r>
          </w:p>
          <w:p w14:paraId="508C93E6"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291.3. Юридична особа чи фізична особа - підприємець може самостійно обрати спрощену систему оподаткування, якщо така особа відповідає вимогам, встановленим цією главою, та реєструється платником єдиного податку в порядку, визначеному цією главою.</w:t>
            </w:r>
          </w:p>
          <w:p w14:paraId="3C12CE33" w14:textId="77777777" w:rsidR="00ED19B3" w:rsidRPr="00352E9F" w:rsidRDefault="00ED19B3" w:rsidP="00A237B5">
            <w:pPr>
              <w:pStyle w:val="a4"/>
              <w:tabs>
                <w:tab w:val="left" w:pos="1276"/>
              </w:tabs>
              <w:spacing w:before="0"/>
              <w:ind w:firstLine="0"/>
              <w:rPr>
                <w:rFonts w:ascii="Times New Roman" w:hAnsi="Times New Roman"/>
                <w:sz w:val="28"/>
                <w:szCs w:val="28"/>
              </w:rPr>
            </w:pPr>
          </w:p>
          <w:p w14:paraId="387D46BB" w14:textId="77777777" w:rsidR="00ED19B3" w:rsidRPr="00352E9F" w:rsidRDefault="00ED19B3" w:rsidP="00A237B5">
            <w:pPr>
              <w:pStyle w:val="a4"/>
              <w:tabs>
                <w:tab w:val="left" w:pos="1276"/>
              </w:tabs>
              <w:spacing w:before="0"/>
              <w:ind w:firstLine="0"/>
              <w:rPr>
                <w:rFonts w:ascii="Times New Roman" w:hAnsi="Times New Roman"/>
                <w:sz w:val="28"/>
                <w:szCs w:val="28"/>
              </w:rPr>
            </w:pPr>
          </w:p>
          <w:p w14:paraId="1997E895"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 xml:space="preserve">291.4. </w:t>
            </w:r>
            <w:r w:rsidRPr="00352E9F">
              <w:rPr>
                <w:rFonts w:ascii="Times New Roman" w:hAnsi="Times New Roman"/>
                <w:strike/>
                <w:sz w:val="28"/>
                <w:szCs w:val="28"/>
              </w:rPr>
              <w:t>Суб'єкти господарювання</w:t>
            </w:r>
            <w:r w:rsidRPr="00352E9F">
              <w:rPr>
                <w:rFonts w:ascii="Times New Roman" w:hAnsi="Times New Roman"/>
                <w:sz w:val="28"/>
                <w:szCs w:val="28"/>
              </w:rPr>
              <w:t>, які застосовують спрощену систему оподаткування, обліку та звітності, поділяються на такі групи платників єдиного податку:</w:t>
            </w:r>
          </w:p>
          <w:p w14:paraId="73C24C88"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w:t>
            </w:r>
          </w:p>
          <w:p w14:paraId="7FFEE447"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 xml:space="preserve">2) друга група – фізичні особи - підприємці, які здійснюють господарську діяльність з надання послуг, у тому числі </w:t>
            </w:r>
            <w:r w:rsidRPr="00352E9F">
              <w:rPr>
                <w:rFonts w:ascii="Times New Roman" w:hAnsi="Times New Roman"/>
                <w:sz w:val="28"/>
                <w:szCs w:val="28"/>
              </w:rPr>
              <w:lastRenderedPageBreak/>
              <w:t>побутових, платникам єдиного податку та/або населенню, виробництво та/або продаж товарів, діяльність у сфері ресторанного господарства, за умови, що протягом календарного року відповідають сукупності таких критеріїв:</w:t>
            </w:r>
          </w:p>
          <w:p w14:paraId="70888721" w14:textId="77777777" w:rsidR="00ED19B3" w:rsidRPr="00352E9F" w:rsidRDefault="00ED19B3" w:rsidP="00A237B5">
            <w:pPr>
              <w:pStyle w:val="a4"/>
              <w:tabs>
                <w:tab w:val="left" w:pos="1276"/>
              </w:tabs>
              <w:spacing w:before="0"/>
              <w:ind w:firstLine="597"/>
              <w:rPr>
                <w:rFonts w:ascii="Times New Roman" w:hAnsi="Times New Roman"/>
                <w:sz w:val="28"/>
                <w:szCs w:val="28"/>
              </w:rPr>
            </w:pPr>
            <w:r w:rsidRPr="00352E9F">
              <w:rPr>
                <w:rFonts w:ascii="Times New Roman" w:hAnsi="Times New Roman"/>
                <w:sz w:val="28"/>
                <w:szCs w:val="28"/>
              </w:rPr>
              <w:t>не використовують працю найманих осіб або кількість осіб, які перебувають з ними у трудових відносинах, одночасно не перевищує 10 осіб;</w:t>
            </w:r>
          </w:p>
          <w:p w14:paraId="0387A9C7" w14:textId="24AA48FC" w:rsidR="00ED19B3" w:rsidRPr="00352E9F" w:rsidRDefault="00404585"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 xml:space="preserve">        </w:t>
            </w:r>
            <w:r w:rsidR="00ED19B3" w:rsidRPr="00352E9F">
              <w:rPr>
                <w:rFonts w:ascii="Times New Roman" w:hAnsi="Times New Roman"/>
                <w:sz w:val="28"/>
                <w:szCs w:val="28"/>
              </w:rPr>
              <w:t>обсяг доходу не перевищує 834 розміри мінімальної заробітної плати, встановленої законом на 1 січня податкового (звітного) року.</w:t>
            </w:r>
          </w:p>
          <w:p w14:paraId="0688EB99"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 xml:space="preserve">3) третя група – фізичні особи - підприємці, </w:t>
            </w:r>
            <w:r w:rsidRPr="00352E9F">
              <w:rPr>
                <w:rFonts w:ascii="Times New Roman" w:hAnsi="Times New Roman"/>
                <w:strike/>
                <w:sz w:val="28"/>
                <w:szCs w:val="28"/>
              </w:rPr>
              <w:t>які не використовують працю найманих осіб або кількість осіб, які перебувають з ними у трудових відносинах, не обмежена</w:t>
            </w:r>
            <w:r w:rsidRPr="00352E9F">
              <w:rPr>
                <w:rFonts w:ascii="Times New Roman" w:hAnsi="Times New Roman"/>
                <w:sz w:val="28"/>
                <w:szCs w:val="28"/>
              </w:rPr>
              <w:t xml:space="preserve"> та юридичні особи - суб’єкти господарювання будь-якої організаційно-правової форми, у яких протягом календарного року обсяг доходу не перевищує 1167 розмірів мінімальної заробітної плати, встановленої законом на 1 січня податкового (звітного) року;</w:t>
            </w:r>
          </w:p>
          <w:p w14:paraId="4DC2F7D1"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w:t>
            </w:r>
          </w:p>
        </w:tc>
        <w:tc>
          <w:tcPr>
            <w:tcW w:w="7230" w:type="dxa"/>
            <w:tcBorders>
              <w:top w:val="single" w:sz="4" w:space="0" w:color="auto"/>
              <w:left w:val="single" w:sz="4" w:space="0" w:color="auto"/>
              <w:bottom w:val="single" w:sz="4" w:space="0" w:color="auto"/>
              <w:right w:val="single" w:sz="4" w:space="0" w:color="auto"/>
            </w:tcBorders>
          </w:tcPr>
          <w:p w14:paraId="4BA9DF59"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b/>
                <w:sz w:val="28"/>
                <w:szCs w:val="28"/>
              </w:rPr>
              <w:lastRenderedPageBreak/>
              <w:t>Стаття 291.</w:t>
            </w:r>
            <w:r w:rsidRPr="00352E9F">
              <w:rPr>
                <w:rFonts w:ascii="Times New Roman" w:hAnsi="Times New Roman"/>
                <w:sz w:val="28"/>
                <w:szCs w:val="28"/>
              </w:rPr>
              <w:t xml:space="preserve"> Загальні положення</w:t>
            </w:r>
          </w:p>
          <w:p w14:paraId="4EEA2BAD"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w:t>
            </w:r>
          </w:p>
          <w:p w14:paraId="089A7D98"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 xml:space="preserve">291.3. </w:t>
            </w:r>
            <w:bookmarkStart w:id="14" w:name="_Hlk87526414"/>
            <w:r w:rsidRPr="00352E9F">
              <w:rPr>
                <w:rFonts w:ascii="Times New Roman" w:hAnsi="Times New Roman"/>
                <w:sz w:val="28"/>
                <w:szCs w:val="28"/>
              </w:rPr>
              <w:t>Юридична особа чи фізична особа – підприємець</w:t>
            </w:r>
            <w:bookmarkStart w:id="15" w:name="_Hlk87526450"/>
            <w:bookmarkEnd w:id="14"/>
            <w:r w:rsidRPr="00352E9F">
              <w:rPr>
                <w:rFonts w:ascii="Times New Roman" w:hAnsi="Times New Roman"/>
                <w:b/>
                <w:sz w:val="28"/>
                <w:szCs w:val="28"/>
              </w:rPr>
              <w:t>, або фізична особа, яка провадить незалежну професійну діяльність,</w:t>
            </w:r>
            <w:bookmarkEnd w:id="15"/>
            <w:r w:rsidRPr="00352E9F">
              <w:rPr>
                <w:rFonts w:ascii="Times New Roman" w:hAnsi="Times New Roman"/>
                <w:b/>
                <w:sz w:val="28"/>
                <w:szCs w:val="28"/>
              </w:rPr>
              <w:t xml:space="preserve"> </w:t>
            </w:r>
            <w:r w:rsidRPr="00352E9F">
              <w:rPr>
                <w:rFonts w:ascii="Times New Roman" w:hAnsi="Times New Roman"/>
                <w:sz w:val="28"/>
                <w:szCs w:val="28"/>
              </w:rPr>
              <w:t>може самостійно обрати спрощену систему оподаткування, якщо така особа відповідає вимогам, встановленим цією главою, та реєструється платником єдиного податку в порядку, визначеному цією главою.</w:t>
            </w:r>
          </w:p>
          <w:p w14:paraId="4C2F472F"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 xml:space="preserve">291.4. </w:t>
            </w:r>
            <w:r w:rsidRPr="00352E9F">
              <w:rPr>
                <w:rFonts w:ascii="Times New Roman" w:hAnsi="Times New Roman"/>
                <w:b/>
                <w:bCs/>
                <w:color w:val="000000" w:themeColor="text1"/>
                <w:sz w:val="28"/>
                <w:szCs w:val="28"/>
              </w:rPr>
              <w:t>Особи</w:t>
            </w:r>
            <w:r w:rsidRPr="00352E9F">
              <w:rPr>
                <w:rFonts w:ascii="Times New Roman" w:hAnsi="Times New Roman"/>
                <w:b/>
                <w:sz w:val="28"/>
                <w:szCs w:val="28"/>
              </w:rPr>
              <w:t>,</w:t>
            </w:r>
            <w:r w:rsidRPr="00352E9F">
              <w:rPr>
                <w:rFonts w:ascii="Times New Roman" w:hAnsi="Times New Roman"/>
                <w:sz w:val="28"/>
                <w:szCs w:val="28"/>
              </w:rPr>
              <w:t xml:space="preserve"> які застосовують спрощену систему оподаткування, обліку та звітності, поділяються на такі групи платників єдиного податку:</w:t>
            </w:r>
          </w:p>
          <w:p w14:paraId="4CCAA8B8"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w:t>
            </w:r>
          </w:p>
          <w:p w14:paraId="15B78219" w14:textId="77777777" w:rsidR="00ED19B3" w:rsidRPr="00352E9F" w:rsidRDefault="00ED19B3" w:rsidP="00A237B5">
            <w:pPr>
              <w:jc w:val="both"/>
              <w:rPr>
                <w:rFonts w:hAnsi="Times New Roman"/>
                <w:sz w:val="28"/>
                <w:szCs w:val="28"/>
                <w:lang w:val="uk-UA"/>
              </w:rPr>
            </w:pPr>
            <w:r w:rsidRPr="00352E9F">
              <w:rPr>
                <w:sz w:val="28"/>
                <w:szCs w:val="28"/>
                <w:lang w:val="uk-UA"/>
              </w:rPr>
              <w:t xml:space="preserve">2) </w:t>
            </w:r>
            <w:r w:rsidRPr="00352E9F">
              <w:rPr>
                <w:sz w:val="28"/>
                <w:szCs w:val="28"/>
                <w:lang w:val="uk-UA"/>
              </w:rPr>
              <w:t>друга</w:t>
            </w:r>
            <w:r w:rsidRPr="00352E9F">
              <w:rPr>
                <w:sz w:val="28"/>
                <w:szCs w:val="28"/>
                <w:lang w:val="uk-UA"/>
              </w:rPr>
              <w:t xml:space="preserve"> </w:t>
            </w:r>
            <w:r w:rsidRPr="00352E9F">
              <w:rPr>
                <w:sz w:val="28"/>
                <w:szCs w:val="28"/>
                <w:lang w:val="uk-UA"/>
              </w:rPr>
              <w:t>група</w:t>
            </w:r>
            <w:r w:rsidRPr="00352E9F">
              <w:rPr>
                <w:sz w:val="28"/>
                <w:szCs w:val="28"/>
                <w:lang w:val="uk-UA"/>
              </w:rPr>
              <w:t xml:space="preserve"> </w:t>
            </w:r>
            <w:r w:rsidRPr="00352E9F">
              <w:rPr>
                <w:sz w:val="28"/>
                <w:szCs w:val="28"/>
                <w:lang w:val="uk-UA"/>
              </w:rPr>
              <w:t>–</w:t>
            </w:r>
            <w:r w:rsidRPr="00352E9F">
              <w:rPr>
                <w:sz w:val="28"/>
                <w:szCs w:val="28"/>
                <w:lang w:val="uk-UA"/>
              </w:rPr>
              <w:t xml:space="preserve"> </w:t>
            </w:r>
            <w:r w:rsidRPr="00352E9F">
              <w:rPr>
                <w:b/>
                <w:sz w:val="28"/>
                <w:szCs w:val="28"/>
                <w:lang w:val="uk-UA"/>
              </w:rPr>
              <w:t>фізичні</w:t>
            </w:r>
            <w:r w:rsidRPr="00352E9F">
              <w:rPr>
                <w:b/>
                <w:sz w:val="28"/>
                <w:szCs w:val="28"/>
                <w:lang w:val="uk-UA"/>
              </w:rPr>
              <w:t xml:space="preserve"> </w:t>
            </w:r>
            <w:r w:rsidRPr="00352E9F">
              <w:rPr>
                <w:b/>
                <w:sz w:val="28"/>
                <w:szCs w:val="28"/>
                <w:lang w:val="uk-UA"/>
              </w:rPr>
              <w:t>особи</w:t>
            </w:r>
            <w:r w:rsidRPr="00352E9F">
              <w:rPr>
                <w:b/>
                <w:sz w:val="28"/>
                <w:szCs w:val="28"/>
                <w:lang w:val="uk-UA"/>
              </w:rPr>
              <w:t xml:space="preserve">, </w:t>
            </w:r>
            <w:r w:rsidRPr="00352E9F">
              <w:rPr>
                <w:b/>
                <w:sz w:val="28"/>
                <w:szCs w:val="28"/>
                <w:lang w:val="uk-UA"/>
              </w:rPr>
              <w:t>які</w:t>
            </w:r>
            <w:r w:rsidRPr="00352E9F">
              <w:rPr>
                <w:b/>
                <w:sz w:val="28"/>
                <w:szCs w:val="28"/>
                <w:lang w:val="uk-UA"/>
              </w:rPr>
              <w:t xml:space="preserve"> </w:t>
            </w:r>
            <w:r w:rsidRPr="00352E9F">
              <w:rPr>
                <w:b/>
                <w:sz w:val="28"/>
                <w:szCs w:val="28"/>
                <w:lang w:val="uk-UA"/>
              </w:rPr>
              <w:t>провадять</w:t>
            </w:r>
            <w:r w:rsidRPr="00352E9F">
              <w:rPr>
                <w:b/>
                <w:sz w:val="28"/>
                <w:szCs w:val="28"/>
                <w:lang w:val="uk-UA"/>
              </w:rPr>
              <w:t xml:space="preserve"> </w:t>
            </w:r>
            <w:r w:rsidRPr="00352E9F">
              <w:rPr>
                <w:b/>
                <w:sz w:val="28"/>
                <w:szCs w:val="28"/>
                <w:lang w:val="uk-UA"/>
              </w:rPr>
              <w:t>незалежну</w:t>
            </w:r>
            <w:r w:rsidRPr="00352E9F">
              <w:rPr>
                <w:b/>
                <w:sz w:val="28"/>
                <w:szCs w:val="28"/>
                <w:lang w:val="uk-UA"/>
              </w:rPr>
              <w:t xml:space="preserve"> </w:t>
            </w:r>
            <w:r w:rsidRPr="00352E9F">
              <w:rPr>
                <w:b/>
                <w:sz w:val="28"/>
                <w:szCs w:val="28"/>
                <w:lang w:val="uk-UA"/>
              </w:rPr>
              <w:t>професійну</w:t>
            </w:r>
            <w:r w:rsidRPr="00352E9F">
              <w:rPr>
                <w:b/>
                <w:sz w:val="28"/>
                <w:szCs w:val="28"/>
                <w:lang w:val="uk-UA"/>
              </w:rPr>
              <w:t xml:space="preserve"> </w:t>
            </w:r>
            <w:r w:rsidRPr="00352E9F">
              <w:rPr>
                <w:b/>
                <w:sz w:val="28"/>
                <w:szCs w:val="28"/>
                <w:lang w:val="uk-UA"/>
              </w:rPr>
              <w:t>діяльність</w:t>
            </w:r>
            <w:r w:rsidRPr="00352E9F">
              <w:rPr>
                <w:b/>
                <w:sz w:val="28"/>
                <w:szCs w:val="28"/>
                <w:lang w:val="uk-UA"/>
              </w:rPr>
              <w:t xml:space="preserve">, </w:t>
            </w:r>
            <w:r w:rsidRPr="00352E9F">
              <w:rPr>
                <w:b/>
                <w:sz w:val="28"/>
                <w:szCs w:val="28"/>
                <w:lang w:val="uk-UA"/>
              </w:rPr>
              <w:t>чи</w:t>
            </w:r>
            <w:r w:rsidRPr="00352E9F">
              <w:rPr>
                <w:b/>
                <w:sz w:val="28"/>
                <w:szCs w:val="28"/>
                <w:lang w:val="uk-UA"/>
              </w:rPr>
              <w:t xml:space="preserve"> </w:t>
            </w:r>
            <w:r w:rsidRPr="00352E9F">
              <w:rPr>
                <w:sz w:val="28"/>
                <w:szCs w:val="28"/>
                <w:lang w:val="uk-UA"/>
              </w:rPr>
              <w:t>фізичні</w:t>
            </w:r>
            <w:r w:rsidRPr="00352E9F">
              <w:rPr>
                <w:sz w:val="28"/>
                <w:szCs w:val="28"/>
                <w:lang w:val="uk-UA"/>
              </w:rPr>
              <w:t xml:space="preserve"> </w:t>
            </w:r>
            <w:r w:rsidRPr="00352E9F">
              <w:rPr>
                <w:sz w:val="28"/>
                <w:szCs w:val="28"/>
                <w:lang w:val="uk-UA"/>
              </w:rPr>
              <w:t>особи</w:t>
            </w:r>
            <w:r w:rsidRPr="00352E9F">
              <w:rPr>
                <w:sz w:val="28"/>
                <w:szCs w:val="28"/>
                <w:lang w:val="uk-UA"/>
              </w:rPr>
              <w:t xml:space="preserve"> </w:t>
            </w:r>
            <w:r w:rsidRPr="00352E9F">
              <w:rPr>
                <w:sz w:val="28"/>
                <w:szCs w:val="28"/>
                <w:lang w:val="uk-UA"/>
              </w:rPr>
              <w:t>–</w:t>
            </w:r>
            <w:r w:rsidRPr="00352E9F">
              <w:rPr>
                <w:sz w:val="28"/>
                <w:szCs w:val="28"/>
                <w:lang w:val="uk-UA"/>
              </w:rPr>
              <w:t xml:space="preserve"> </w:t>
            </w:r>
            <w:r w:rsidRPr="00352E9F">
              <w:rPr>
                <w:sz w:val="28"/>
                <w:szCs w:val="28"/>
                <w:lang w:val="uk-UA"/>
              </w:rPr>
              <w:t>підприємці</w:t>
            </w:r>
            <w:r w:rsidRPr="00352E9F">
              <w:rPr>
                <w:sz w:val="28"/>
                <w:szCs w:val="28"/>
                <w:lang w:val="uk-UA"/>
              </w:rPr>
              <w:t xml:space="preserve">, </w:t>
            </w:r>
            <w:r w:rsidRPr="00352E9F">
              <w:rPr>
                <w:sz w:val="28"/>
                <w:szCs w:val="28"/>
                <w:lang w:val="uk-UA"/>
              </w:rPr>
              <w:t>які</w:t>
            </w:r>
            <w:r w:rsidRPr="00352E9F">
              <w:rPr>
                <w:sz w:val="28"/>
                <w:szCs w:val="28"/>
                <w:lang w:val="uk-UA"/>
              </w:rPr>
              <w:t xml:space="preserve"> </w:t>
            </w:r>
            <w:r w:rsidRPr="00352E9F">
              <w:rPr>
                <w:sz w:val="28"/>
                <w:szCs w:val="28"/>
                <w:lang w:val="uk-UA"/>
              </w:rPr>
              <w:lastRenderedPageBreak/>
              <w:t>здійснюють</w:t>
            </w:r>
            <w:r w:rsidRPr="00352E9F">
              <w:rPr>
                <w:sz w:val="28"/>
                <w:szCs w:val="28"/>
                <w:lang w:val="uk-UA"/>
              </w:rPr>
              <w:t xml:space="preserve"> </w:t>
            </w:r>
            <w:r w:rsidRPr="00352E9F">
              <w:rPr>
                <w:sz w:val="28"/>
                <w:szCs w:val="28"/>
                <w:lang w:val="uk-UA"/>
              </w:rPr>
              <w:t>господарську</w:t>
            </w:r>
            <w:r w:rsidRPr="00352E9F">
              <w:rPr>
                <w:sz w:val="28"/>
                <w:szCs w:val="28"/>
                <w:lang w:val="uk-UA"/>
              </w:rPr>
              <w:t xml:space="preserve"> </w:t>
            </w:r>
            <w:r w:rsidRPr="00352E9F">
              <w:rPr>
                <w:sz w:val="28"/>
                <w:szCs w:val="28"/>
                <w:lang w:val="uk-UA"/>
              </w:rPr>
              <w:t>діяльність</w:t>
            </w:r>
            <w:r w:rsidRPr="00352E9F">
              <w:rPr>
                <w:sz w:val="28"/>
                <w:szCs w:val="28"/>
                <w:lang w:val="uk-UA"/>
              </w:rPr>
              <w:t xml:space="preserve"> </w:t>
            </w:r>
            <w:r w:rsidRPr="00352E9F">
              <w:rPr>
                <w:sz w:val="28"/>
                <w:szCs w:val="28"/>
                <w:lang w:val="uk-UA"/>
              </w:rPr>
              <w:t>з</w:t>
            </w:r>
            <w:r w:rsidRPr="00352E9F">
              <w:rPr>
                <w:sz w:val="28"/>
                <w:szCs w:val="28"/>
                <w:lang w:val="uk-UA"/>
              </w:rPr>
              <w:t xml:space="preserve"> </w:t>
            </w:r>
            <w:r w:rsidRPr="00352E9F">
              <w:rPr>
                <w:sz w:val="28"/>
                <w:szCs w:val="28"/>
                <w:lang w:val="uk-UA"/>
              </w:rPr>
              <w:t>надання</w:t>
            </w:r>
            <w:r w:rsidRPr="00352E9F">
              <w:rPr>
                <w:sz w:val="28"/>
                <w:szCs w:val="28"/>
                <w:lang w:val="uk-UA"/>
              </w:rPr>
              <w:t xml:space="preserve"> </w:t>
            </w:r>
            <w:r w:rsidRPr="00352E9F">
              <w:rPr>
                <w:sz w:val="28"/>
                <w:szCs w:val="28"/>
                <w:lang w:val="uk-UA"/>
              </w:rPr>
              <w:t>послуг</w:t>
            </w:r>
            <w:r w:rsidRPr="00352E9F">
              <w:rPr>
                <w:sz w:val="28"/>
                <w:szCs w:val="28"/>
                <w:lang w:val="uk-UA"/>
              </w:rPr>
              <w:t xml:space="preserve">, </w:t>
            </w:r>
            <w:r w:rsidRPr="00352E9F">
              <w:rPr>
                <w:sz w:val="28"/>
                <w:szCs w:val="28"/>
                <w:lang w:val="uk-UA"/>
              </w:rPr>
              <w:t>у</w:t>
            </w:r>
            <w:r w:rsidRPr="00352E9F">
              <w:rPr>
                <w:sz w:val="28"/>
                <w:szCs w:val="28"/>
                <w:lang w:val="uk-UA"/>
              </w:rPr>
              <w:t xml:space="preserve"> </w:t>
            </w:r>
            <w:r w:rsidRPr="00352E9F">
              <w:rPr>
                <w:sz w:val="28"/>
                <w:szCs w:val="28"/>
                <w:lang w:val="uk-UA"/>
              </w:rPr>
              <w:t>тому</w:t>
            </w:r>
            <w:r w:rsidRPr="00352E9F">
              <w:rPr>
                <w:sz w:val="28"/>
                <w:szCs w:val="28"/>
                <w:lang w:val="uk-UA"/>
              </w:rPr>
              <w:t xml:space="preserve"> </w:t>
            </w:r>
            <w:r w:rsidRPr="00352E9F">
              <w:rPr>
                <w:sz w:val="28"/>
                <w:szCs w:val="28"/>
                <w:lang w:val="uk-UA"/>
              </w:rPr>
              <w:t>числі</w:t>
            </w:r>
            <w:r w:rsidRPr="00352E9F">
              <w:rPr>
                <w:sz w:val="28"/>
                <w:szCs w:val="28"/>
                <w:lang w:val="uk-UA"/>
              </w:rPr>
              <w:t xml:space="preserve"> </w:t>
            </w:r>
            <w:r w:rsidRPr="00352E9F">
              <w:rPr>
                <w:sz w:val="28"/>
                <w:szCs w:val="28"/>
                <w:lang w:val="uk-UA"/>
              </w:rPr>
              <w:t>побутових</w:t>
            </w:r>
            <w:r w:rsidRPr="00352E9F">
              <w:rPr>
                <w:sz w:val="28"/>
                <w:szCs w:val="28"/>
                <w:lang w:val="uk-UA"/>
              </w:rPr>
              <w:t xml:space="preserve">, </w:t>
            </w:r>
            <w:r w:rsidRPr="00352E9F">
              <w:rPr>
                <w:sz w:val="28"/>
                <w:szCs w:val="28"/>
                <w:lang w:val="uk-UA"/>
              </w:rPr>
              <w:t>платникам</w:t>
            </w:r>
            <w:r w:rsidRPr="00352E9F">
              <w:rPr>
                <w:sz w:val="28"/>
                <w:szCs w:val="28"/>
                <w:lang w:val="uk-UA"/>
              </w:rPr>
              <w:t xml:space="preserve"> </w:t>
            </w:r>
            <w:r w:rsidRPr="00352E9F">
              <w:rPr>
                <w:sz w:val="28"/>
                <w:szCs w:val="28"/>
                <w:lang w:val="uk-UA"/>
              </w:rPr>
              <w:t>єдиного</w:t>
            </w:r>
            <w:r w:rsidRPr="00352E9F">
              <w:rPr>
                <w:sz w:val="28"/>
                <w:szCs w:val="28"/>
                <w:lang w:val="uk-UA"/>
              </w:rPr>
              <w:t xml:space="preserve"> </w:t>
            </w:r>
            <w:r w:rsidRPr="00352E9F">
              <w:rPr>
                <w:sz w:val="28"/>
                <w:szCs w:val="28"/>
                <w:lang w:val="uk-UA"/>
              </w:rPr>
              <w:t>податку</w:t>
            </w:r>
            <w:r w:rsidRPr="00352E9F">
              <w:rPr>
                <w:sz w:val="28"/>
                <w:szCs w:val="28"/>
                <w:lang w:val="uk-UA"/>
              </w:rPr>
              <w:t xml:space="preserve"> </w:t>
            </w:r>
            <w:r w:rsidRPr="00352E9F">
              <w:rPr>
                <w:sz w:val="28"/>
                <w:szCs w:val="28"/>
                <w:lang w:val="uk-UA"/>
              </w:rPr>
              <w:t>та</w:t>
            </w:r>
            <w:r w:rsidRPr="00352E9F">
              <w:rPr>
                <w:sz w:val="28"/>
                <w:szCs w:val="28"/>
                <w:lang w:val="uk-UA"/>
              </w:rPr>
              <w:t>/</w:t>
            </w:r>
            <w:r w:rsidRPr="00352E9F">
              <w:rPr>
                <w:sz w:val="28"/>
                <w:szCs w:val="28"/>
                <w:lang w:val="uk-UA"/>
              </w:rPr>
              <w:t>або</w:t>
            </w:r>
            <w:r w:rsidRPr="00352E9F">
              <w:rPr>
                <w:sz w:val="28"/>
                <w:szCs w:val="28"/>
                <w:lang w:val="uk-UA"/>
              </w:rPr>
              <w:t xml:space="preserve"> </w:t>
            </w:r>
            <w:r w:rsidRPr="00352E9F">
              <w:rPr>
                <w:sz w:val="28"/>
                <w:szCs w:val="28"/>
                <w:lang w:val="uk-UA"/>
              </w:rPr>
              <w:t>населенню</w:t>
            </w:r>
            <w:r w:rsidRPr="00352E9F">
              <w:rPr>
                <w:sz w:val="28"/>
                <w:szCs w:val="28"/>
                <w:lang w:val="uk-UA"/>
              </w:rPr>
              <w:t xml:space="preserve">, </w:t>
            </w:r>
            <w:r w:rsidRPr="00352E9F">
              <w:rPr>
                <w:sz w:val="28"/>
                <w:szCs w:val="28"/>
                <w:lang w:val="uk-UA"/>
              </w:rPr>
              <w:t>виробництво</w:t>
            </w:r>
            <w:r w:rsidRPr="00352E9F">
              <w:rPr>
                <w:sz w:val="28"/>
                <w:szCs w:val="28"/>
                <w:lang w:val="uk-UA"/>
              </w:rPr>
              <w:t xml:space="preserve"> </w:t>
            </w:r>
            <w:r w:rsidRPr="00352E9F">
              <w:rPr>
                <w:sz w:val="28"/>
                <w:szCs w:val="28"/>
                <w:lang w:val="uk-UA"/>
              </w:rPr>
              <w:t>та</w:t>
            </w:r>
            <w:r w:rsidRPr="00352E9F">
              <w:rPr>
                <w:sz w:val="28"/>
                <w:szCs w:val="28"/>
                <w:lang w:val="uk-UA"/>
              </w:rPr>
              <w:t>/</w:t>
            </w:r>
            <w:r w:rsidRPr="00352E9F">
              <w:rPr>
                <w:sz w:val="28"/>
                <w:szCs w:val="28"/>
                <w:lang w:val="uk-UA"/>
              </w:rPr>
              <w:t>або</w:t>
            </w:r>
            <w:r w:rsidRPr="00352E9F">
              <w:rPr>
                <w:sz w:val="28"/>
                <w:szCs w:val="28"/>
                <w:lang w:val="uk-UA"/>
              </w:rPr>
              <w:t xml:space="preserve"> </w:t>
            </w:r>
            <w:r w:rsidRPr="00352E9F">
              <w:rPr>
                <w:sz w:val="28"/>
                <w:szCs w:val="28"/>
                <w:lang w:val="uk-UA"/>
              </w:rPr>
              <w:t>продаж</w:t>
            </w:r>
            <w:r w:rsidRPr="00352E9F">
              <w:rPr>
                <w:sz w:val="28"/>
                <w:szCs w:val="28"/>
                <w:lang w:val="uk-UA"/>
              </w:rPr>
              <w:t xml:space="preserve"> </w:t>
            </w:r>
            <w:r w:rsidRPr="00352E9F">
              <w:rPr>
                <w:sz w:val="28"/>
                <w:szCs w:val="28"/>
                <w:lang w:val="uk-UA"/>
              </w:rPr>
              <w:t>товарів</w:t>
            </w:r>
            <w:r w:rsidRPr="00352E9F">
              <w:rPr>
                <w:sz w:val="28"/>
                <w:szCs w:val="28"/>
                <w:lang w:val="uk-UA"/>
              </w:rPr>
              <w:t xml:space="preserve">, </w:t>
            </w:r>
            <w:r w:rsidRPr="00352E9F">
              <w:rPr>
                <w:sz w:val="28"/>
                <w:szCs w:val="28"/>
                <w:lang w:val="uk-UA"/>
              </w:rPr>
              <w:t>діяльність</w:t>
            </w:r>
            <w:r w:rsidRPr="00352E9F">
              <w:rPr>
                <w:sz w:val="28"/>
                <w:szCs w:val="28"/>
                <w:lang w:val="uk-UA"/>
              </w:rPr>
              <w:t xml:space="preserve"> </w:t>
            </w:r>
            <w:r w:rsidRPr="00352E9F">
              <w:rPr>
                <w:sz w:val="28"/>
                <w:szCs w:val="28"/>
                <w:lang w:val="uk-UA"/>
              </w:rPr>
              <w:t>у</w:t>
            </w:r>
            <w:r w:rsidRPr="00352E9F">
              <w:rPr>
                <w:sz w:val="28"/>
                <w:szCs w:val="28"/>
                <w:lang w:val="uk-UA"/>
              </w:rPr>
              <w:t xml:space="preserve"> </w:t>
            </w:r>
            <w:r w:rsidRPr="00352E9F">
              <w:rPr>
                <w:sz w:val="28"/>
                <w:szCs w:val="28"/>
                <w:lang w:val="uk-UA"/>
              </w:rPr>
              <w:t>сфері</w:t>
            </w:r>
            <w:r w:rsidRPr="00352E9F">
              <w:rPr>
                <w:sz w:val="28"/>
                <w:szCs w:val="28"/>
                <w:lang w:val="uk-UA"/>
              </w:rPr>
              <w:t xml:space="preserve"> </w:t>
            </w:r>
            <w:r w:rsidRPr="00352E9F">
              <w:rPr>
                <w:sz w:val="28"/>
                <w:szCs w:val="28"/>
                <w:lang w:val="uk-UA"/>
              </w:rPr>
              <w:t>ресторанного</w:t>
            </w:r>
            <w:r w:rsidRPr="00352E9F">
              <w:rPr>
                <w:sz w:val="28"/>
                <w:szCs w:val="28"/>
                <w:lang w:val="uk-UA"/>
              </w:rPr>
              <w:t xml:space="preserve"> </w:t>
            </w:r>
            <w:r w:rsidRPr="00352E9F">
              <w:rPr>
                <w:sz w:val="28"/>
                <w:szCs w:val="28"/>
                <w:lang w:val="uk-UA"/>
              </w:rPr>
              <w:t>господарства</w:t>
            </w:r>
            <w:r w:rsidRPr="00352E9F">
              <w:rPr>
                <w:sz w:val="28"/>
                <w:szCs w:val="28"/>
                <w:lang w:val="uk-UA"/>
              </w:rPr>
              <w:t xml:space="preserve">, </w:t>
            </w:r>
            <w:r w:rsidRPr="00352E9F">
              <w:rPr>
                <w:sz w:val="28"/>
                <w:szCs w:val="28"/>
                <w:lang w:val="uk-UA"/>
              </w:rPr>
              <w:t>за</w:t>
            </w:r>
            <w:r w:rsidRPr="00352E9F">
              <w:rPr>
                <w:sz w:val="28"/>
                <w:szCs w:val="28"/>
                <w:lang w:val="uk-UA"/>
              </w:rPr>
              <w:t xml:space="preserve"> </w:t>
            </w:r>
            <w:r w:rsidRPr="00352E9F">
              <w:rPr>
                <w:sz w:val="28"/>
                <w:szCs w:val="28"/>
                <w:lang w:val="uk-UA"/>
              </w:rPr>
              <w:t>умови</w:t>
            </w:r>
            <w:r w:rsidRPr="00352E9F">
              <w:rPr>
                <w:sz w:val="28"/>
                <w:szCs w:val="28"/>
                <w:lang w:val="uk-UA"/>
              </w:rPr>
              <w:t xml:space="preserve">, </w:t>
            </w:r>
            <w:r w:rsidRPr="00352E9F">
              <w:rPr>
                <w:sz w:val="28"/>
                <w:szCs w:val="28"/>
                <w:lang w:val="uk-UA"/>
              </w:rPr>
              <w:t>що</w:t>
            </w:r>
            <w:r w:rsidRPr="00352E9F">
              <w:rPr>
                <w:sz w:val="28"/>
                <w:szCs w:val="28"/>
                <w:lang w:val="uk-UA"/>
              </w:rPr>
              <w:t xml:space="preserve"> </w:t>
            </w:r>
            <w:r w:rsidRPr="00352E9F">
              <w:rPr>
                <w:sz w:val="28"/>
                <w:szCs w:val="28"/>
                <w:lang w:val="uk-UA"/>
              </w:rPr>
              <w:t>протягом</w:t>
            </w:r>
            <w:r w:rsidRPr="00352E9F">
              <w:rPr>
                <w:sz w:val="28"/>
                <w:szCs w:val="28"/>
                <w:lang w:val="uk-UA"/>
              </w:rPr>
              <w:t xml:space="preserve"> </w:t>
            </w:r>
            <w:r w:rsidRPr="00352E9F">
              <w:rPr>
                <w:sz w:val="28"/>
                <w:szCs w:val="28"/>
                <w:lang w:val="uk-UA"/>
              </w:rPr>
              <w:t>календарного</w:t>
            </w:r>
            <w:r w:rsidRPr="00352E9F">
              <w:rPr>
                <w:sz w:val="28"/>
                <w:szCs w:val="28"/>
                <w:lang w:val="uk-UA"/>
              </w:rPr>
              <w:t xml:space="preserve"> </w:t>
            </w:r>
            <w:r w:rsidRPr="00352E9F">
              <w:rPr>
                <w:sz w:val="28"/>
                <w:szCs w:val="28"/>
                <w:lang w:val="uk-UA"/>
              </w:rPr>
              <w:t>року</w:t>
            </w:r>
            <w:r w:rsidRPr="00352E9F">
              <w:rPr>
                <w:sz w:val="28"/>
                <w:szCs w:val="28"/>
                <w:lang w:val="uk-UA"/>
              </w:rPr>
              <w:t xml:space="preserve"> </w:t>
            </w:r>
            <w:r w:rsidRPr="00352E9F">
              <w:rPr>
                <w:sz w:val="28"/>
                <w:szCs w:val="28"/>
                <w:lang w:val="uk-UA"/>
              </w:rPr>
              <w:t>відповідають</w:t>
            </w:r>
            <w:r w:rsidRPr="00352E9F">
              <w:rPr>
                <w:sz w:val="28"/>
                <w:szCs w:val="28"/>
                <w:lang w:val="uk-UA"/>
              </w:rPr>
              <w:t xml:space="preserve"> </w:t>
            </w:r>
            <w:r w:rsidRPr="00352E9F">
              <w:rPr>
                <w:sz w:val="28"/>
                <w:szCs w:val="28"/>
                <w:lang w:val="uk-UA"/>
              </w:rPr>
              <w:t>сукупності</w:t>
            </w:r>
            <w:r w:rsidRPr="00352E9F">
              <w:rPr>
                <w:sz w:val="28"/>
                <w:szCs w:val="28"/>
                <w:lang w:val="uk-UA"/>
              </w:rPr>
              <w:t xml:space="preserve"> </w:t>
            </w:r>
            <w:r w:rsidRPr="00352E9F">
              <w:rPr>
                <w:sz w:val="28"/>
                <w:szCs w:val="28"/>
                <w:lang w:val="uk-UA"/>
              </w:rPr>
              <w:t>таких</w:t>
            </w:r>
            <w:r w:rsidRPr="00352E9F">
              <w:rPr>
                <w:sz w:val="28"/>
                <w:szCs w:val="28"/>
                <w:lang w:val="uk-UA"/>
              </w:rPr>
              <w:t xml:space="preserve"> </w:t>
            </w:r>
            <w:r w:rsidRPr="00352E9F">
              <w:rPr>
                <w:sz w:val="28"/>
                <w:szCs w:val="28"/>
                <w:lang w:val="uk-UA"/>
              </w:rPr>
              <w:t>критеріїв</w:t>
            </w:r>
            <w:r w:rsidRPr="00352E9F">
              <w:rPr>
                <w:sz w:val="28"/>
                <w:szCs w:val="28"/>
                <w:lang w:val="uk-UA"/>
              </w:rPr>
              <w:t>:</w:t>
            </w:r>
          </w:p>
          <w:p w14:paraId="3C06B819" w14:textId="77777777" w:rsidR="00ED19B3" w:rsidRPr="00352E9F" w:rsidRDefault="00ED19B3" w:rsidP="00A237B5">
            <w:pPr>
              <w:ind w:firstLine="596"/>
              <w:jc w:val="both"/>
              <w:rPr>
                <w:sz w:val="28"/>
                <w:szCs w:val="28"/>
                <w:lang w:val="uk-UA"/>
              </w:rPr>
            </w:pPr>
            <w:r w:rsidRPr="00352E9F">
              <w:rPr>
                <w:sz w:val="28"/>
                <w:szCs w:val="28"/>
                <w:lang w:val="uk-UA"/>
              </w:rPr>
              <w:t>не</w:t>
            </w:r>
            <w:r w:rsidRPr="00352E9F">
              <w:rPr>
                <w:sz w:val="28"/>
                <w:szCs w:val="28"/>
                <w:lang w:val="uk-UA"/>
              </w:rPr>
              <w:t xml:space="preserve"> </w:t>
            </w:r>
            <w:r w:rsidRPr="00352E9F">
              <w:rPr>
                <w:sz w:val="28"/>
                <w:szCs w:val="28"/>
                <w:lang w:val="uk-UA"/>
              </w:rPr>
              <w:t>використовують</w:t>
            </w:r>
            <w:r w:rsidRPr="00352E9F">
              <w:rPr>
                <w:sz w:val="28"/>
                <w:szCs w:val="28"/>
                <w:lang w:val="uk-UA"/>
              </w:rPr>
              <w:t xml:space="preserve"> </w:t>
            </w:r>
            <w:r w:rsidRPr="00352E9F">
              <w:rPr>
                <w:sz w:val="28"/>
                <w:szCs w:val="28"/>
                <w:lang w:val="uk-UA"/>
              </w:rPr>
              <w:t>працю</w:t>
            </w:r>
            <w:r w:rsidRPr="00352E9F">
              <w:rPr>
                <w:sz w:val="28"/>
                <w:szCs w:val="28"/>
                <w:lang w:val="uk-UA"/>
              </w:rPr>
              <w:t xml:space="preserve"> </w:t>
            </w:r>
            <w:r w:rsidRPr="00352E9F">
              <w:rPr>
                <w:sz w:val="28"/>
                <w:szCs w:val="28"/>
                <w:lang w:val="uk-UA"/>
              </w:rPr>
              <w:t>найманих</w:t>
            </w:r>
            <w:r w:rsidRPr="00352E9F">
              <w:rPr>
                <w:sz w:val="28"/>
                <w:szCs w:val="28"/>
                <w:lang w:val="uk-UA"/>
              </w:rPr>
              <w:t xml:space="preserve"> </w:t>
            </w:r>
            <w:r w:rsidRPr="00352E9F">
              <w:rPr>
                <w:sz w:val="28"/>
                <w:szCs w:val="28"/>
                <w:lang w:val="uk-UA"/>
              </w:rPr>
              <w:t>осіб</w:t>
            </w:r>
            <w:r w:rsidRPr="00352E9F">
              <w:rPr>
                <w:sz w:val="28"/>
                <w:szCs w:val="28"/>
                <w:lang w:val="uk-UA"/>
              </w:rPr>
              <w:t xml:space="preserve"> </w:t>
            </w:r>
            <w:r w:rsidRPr="00352E9F">
              <w:rPr>
                <w:sz w:val="28"/>
                <w:szCs w:val="28"/>
                <w:lang w:val="uk-UA"/>
              </w:rPr>
              <w:t>або</w:t>
            </w:r>
            <w:r w:rsidRPr="00352E9F">
              <w:rPr>
                <w:sz w:val="28"/>
                <w:szCs w:val="28"/>
                <w:lang w:val="uk-UA"/>
              </w:rPr>
              <w:t xml:space="preserve"> </w:t>
            </w:r>
            <w:r w:rsidRPr="00352E9F">
              <w:rPr>
                <w:sz w:val="28"/>
                <w:szCs w:val="28"/>
                <w:lang w:val="uk-UA"/>
              </w:rPr>
              <w:t>кількість</w:t>
            </w:r>
            <w:r w:rsidRPr="00352E9F">
              <w:rPr>
                <w:sz w:val="28"/>
                <w:szCs w:val="28"/>
                <w:lang w:val="uk-UA"/>
              </w:rPr>
              <w:t xml:space="preserve"> </w:t>
            </w:r>
            <w:r w:rsidRPr="00352E9F">
              <w:rPr>
                <w:sz w:val="28"/>
                <w:szCs w:val="28"/>
                <w:lang w:val="uk-UA"/>
              </w:rPr>
              <w:t>осіб</w:t>
            </w:r>
            <w:r w:rsidRPr="00352E9F">
              <w:rPr>
                <w:sz w:val="28"/>
                <w:szCs w:val="28"/>
                <w:lang w:val="uk-UA"/>
              </w:rPr>
              <w:t xml:space="preserve">, </w:t>
            </w:r>
            <w:r w:rsidRPr="00352E9F">
              <w:rPr>
                <w:sz w:val="28"/>
                <w:szCs w:val="28"/>
                <w:lang w:val="uk-UA"/>
              </w:rPr>
              <w:t>які</w:t>
            </w:r>
            <w:r w:rsidRPr="00352E9F">
              <w:rPr>
                <w:sz w:val="28"/>
                <w:szCs w:val="28"/>
                <w:lang w:val="uk-UA"/>
              </w:rPr>
              <w:t xml:space="preserve"> </w:t>
            </w:r>
            <w:r w:rsidRPr="00352E9F">
              <w:rPr>
                <w:sz w:val="28"/>
                <w:szCs w:val="28"/>
                <w:lang w:val="uk-UA"/>
              </w:rPr>
              <w:t>перебувають</w:t>
            </w:r>
            <w:r w:rsidRPr="00352E9F">
              <w:rPr>
                <w:sz w:val="28"/>
                <w:szCs w:val="28"/>
                <w:lang w:val="uk-UA"/>
              </w:rPr>
              <w:t xml:space="preserve"> </w:t>
            </w:r>
            <w:r w:rsidRPr="00352E9F">
              <w:rPr>
                <w:sz w:val="28"/>
                <w:szCs w:val="28"/>
                <w:lang w:val="uk-UA"/>
              </w:rPr>
              <w:t>з</w:t>
            </w:r>
            <w:r w:rsidRPr="00352E9F">
              <w:rPr>
                <w:sz w:val="28"/>
                <w:szCs w:val="28"/>
                <w:lang w:val="uk-UA"/>
              </w:rPr>
              <w:t xml:space="preserve"> </w:t>
            </w:r>
            <w:r w:rsidRPr="00352E9F">
              <w:rPr>
                <w:sz w:val="28"/>
                <w:szCs w:val="28"/>
                <w:lang w:val="uk-UA"/>
              </w:rPr>
              <w:t>ними</w:t>
            </w:r>
            <w:r w:rsidRPr="00352E9F">
              <w:rPr>
                <w:sz w:val="28"/>
                <w:szCs w:val="28"/>
                <w:lang w:val="uk-UA"/>
              </w:rPr>
              <w:t xml:space="preserve"> </w:t>
            </w:r>
            <w:r w:rsidRPr="00352E9F">
              <w:rPr>
                <w:sz w:val="28"/>
                <w:szCs w:val="28"/>
                <w:lang w:val="uk-UA"/>
              </w:rPr>
              <w:t>у</w:t>
            </w:r>
            <w:r w:rsidRPr="00352E9F">
              <w:rPr>
                <w:sz w:val="28"/>
                <w:szCs w:val="28"/>
                <w:lang w:val="uk-UA"/>
              </w:rPr>
              <w:t xml:space="preserve"> </w:t>
            </w:r>
            <w:r w:rsidRPr="00352E9F">
              <w:rPr>
                <w:sz w:val="28"/>
                <w:szCs w:val="28"/>
                <w:lang w:val="uk-UA"/>
              </w:rPr>
              <w:t>трудових</w:t>
            </w:r>
            <w:r w:rsidRPr="00352E9F">
              <w:rPr>
                <w:sz w:val="28"/>
                <w:szCs w:val="28"/>
                <w:lang w:val="uk-UA"/>
              </w:rPr>
              <w:t xml:space="preserve"> </w:t>
            </w:r>
            <w:r w:rsidRPr="00352E9F">
              <w:rPr>
                <w:sz w:val="28"/>
                <w:szCs w:val="28"/>
                <w:lang w:val="uk-UA"/>
              </w:rPr>
              <w:t>відносинах</w:t>
            </w:r>
            <w:r w:rsidRPr="00352E9F">
              <w:rPr>
                <w:sz w:val="28"/>
                <w:szCs w:val="28"/>
                <w:lang w:val="uk-UA"/>
              </w:rPr>
              <w:t xml:space="preserve">, </w:t>
            </w:r>
            <w:r w:rsidRPr="00352E9F">
              <w:rPr>
                <w:sz w:val="28"/>
                <w:szCs w:val="28"/>
                <w:lang w:val="uk-UA"/>
              </w:rPr>
              <w:t>одночасно</w:t>
            </w:r>
            <w:r w:rsidRPr="00352E9F">
              <w:rPr>
                <w:sz w:val="28"/>
                <w:szCs w:val="28"/>
                <w:lang w:val="uk-UA"/>
              </w:rPr>
              <w:t xml:space="preserve"> </w:t>
            </w:r>
            <w:r w:rsidRPr="00352E9F">
              <w:rPr>
                <w:sz w:val="28"/>
                <w:szCs w:val="28"/>
                <w:lang w:val="uk-UA"/>
              </w:rPr>
              <w:t>не</w:t>
            </w:r>
            <w:r w:rsidRPr="00352E9F">
              <w:rPr>
                <w:sz w:val="28"/>
                <w:szCs w:val="28"/>
                <w:lang w:val="uk-UA"/>
              </w:rPr>
              <w:t xml:space="preserve"> </w:t>
            </w:r>
            <w:r w:rsidRPr="00352E9F">
              <w:rPr>
                <w:sz w:val="28"/>
                <w:szCs w:val="28"/>
                <w:lang w:val="uk-UA"/>
              </w:rPr>
              <w:t>перевищує</w:t>
            </w:r>
            <w:r w:rsidRPr="00352E9F">
              <w:rPr>
                <w:b/>
                <w:sz w:val="28"/>
                <w:szCs w:val="28"/>
                <w:lang w:val="uk-UA"/>
              </w:rPr>
              <w:t xml:space="preserve">: </w:t>
            </w:r>
            <w:r w:rsidRPr="00352E9F">
              <w:rPr>
                <w:sz w:val="28"/>
                <w:szCs w:val="28"/>
                <w:lang w:val="uk-UA"/>
              </w:rPr>
              <w:t xml:space="preserve">10 </w:t>
            </w:r>
            <w:r w:rsidRPr="00352E9F">
              <w:rPr>
                <w:sz w:val="28"/>
                <w:szCs w:val="28"/>
                <w:lang w:val="uk-UA"/>
              </w:rPr>
              <w:t>осіб</w:t>
            </w:r>
            <w:r w:rsidRPr="00352E9F">
              <w:rPr>
                <w:b/>
                <w:sz w:val="28"/>
                <w:szCs w:val="28"/>
                <w:lang w:val="uk-UA"/>
              </w:rPr>
              <w:t xml:space="preserve"> </w:t>
            </w:r>
            <w:r w:rsidRPr="00352E9F">
              <w:rPr>
                <w:b/>
                <w:sz w:val="28"/>
                <w:szCs w:val="28"/>
                <w:lang w:val="uk-UA"/>
              </w:rPr>
              <w:t>–</w:t>
            </w:r>
            <w:r w:rsidRPr="00352E9F">
              <w:rPr>
                <w:b/>
                <w:sz w:val="28"/>
                <w:szCs w:val="28"/>
                <w:lang w:val="uk-UA"/>
              </w:rPr>
              <w:t xml:space="preserve"> </w:t>
            </w:r>
            <w:r w:rsidRPr="00352E9F">
              <w:rPr>
                <w:b/>
                <w:sz w:val="28"/>
                <w:szCs w:val="28"/>
                <w:lang w:val="uk-UA"/>
              </w:rPr>
              <w:t>для</w:t>
            </w:r>
            <w:r w:rsidRPr="00352E9F">
              <w:rPr>
                <w:b/>
                <w:sz w:val="28"/>
                <w:szCs w:val="28"/>
                <w:lang w:val="uk-UA"/>
              </w:rPr>
              <w:t xml:space="preserve"> </w:t>
            </w:r>
            <w:r w:rsidRPr="00352E9F">
              <w:rPr>
                <w:b/>
                <w:sz w:val="28"/>
                <w:szCs w:val="28"/>
                <w:lang w:val="uk-UA"/>
              </w:rPr>
              <w:t>фізичних</w:t>
            </w:r>
            <w:r w:rsidRPr="00352E9F">
              <w:rPr>
                <w:b/>
                <w:sz w:val="28"/>
                <w:szCs w:val="28"/>
                <w:lang w:val="uk-UA"/>
              </w:rPr>
              <w:t xml:space="preserve"> </w:t>
            </w:r>
            <w:r w:rsidRPr="00352E9F">
              <w:rPr>
                <w:b/>
                <w:sz w:val="28"/>
                <w:szCs w:val="28"/>
                <w:lang w:val="uk-UA"/>
              </w:rPr>
              <w:t>осіб</w:t>
            </w:r>
            <w:r w:rsidRPr="00352E9F">
              <w:rPr>
                <w:b/>
                <w:sz w:val="28"/>
                <w:szCs w:val="28"/>
                <w:lang w:val="uk-UA"/>
              </w:rPr>
              <w:t xml:space="preserve"> </w:t>
            </w:r>
            <w:r w:rsidRPr="00352E9F">
              <w:rPr>
                <w:b/>
                <w:sz w:val="28"/>
                <w:szCs w:val="28"/>
                <w:lang w:val="uk-UA"/>
              </w:rPr>
              <w:t>–</w:t>
            </w:r>
            <w:r w:rsidRPr="00352E9F">
              <w:rPr>
                <w:b/>
                <w:sz w:val="28"/>
                <w:szCs w:val="28"/>
                <w:lang w:val="uk-UA"/>
              </w:rPr>
              <w:t xml:space="preserve"> </w:t>
            </w:r>
            <w:r w:rsidRPr="00352E9F">
              <w:rPr>
                <w:b/>
                <w:sz w:val="28"/>
                <w:szCs w:val="28"/>
                <w:lang w:val="uk-UA"/>
              </w:rPr>
              <w:t>підприємців</w:t>
            </w:r>
            <w:r w:rsidRPr="00352E9F">
              <w:rPr>
                <w:b/>
                <w:sz w:val="28"/>
                <w:szCs w:val="28"/>
                <w:lang w:val="uk-UA"/>
              </w:rPr>
              <w:t xml:space="preserve">, 4 </w:t>
            </w:r>
            <w:r w:rsidRPr="00352E9F">
              <w:rPr>
                <w:b/>
                <w:sz w:val="28"/>
                <w:szCs w:val="28"/>
                <w:lang w:val="uk-UA"/>
              </w:rPr>
              <w:t>осіб</w:t>
            </w:r>
            <w:r w:rsidRPr="00352E9F">
              <w:rPr>
                <w:b/>
                <w:sz w:val="28"/>
                <w:szCs w:val="28"/>
                <w:lang w:val="uk-UA"/>
              </w:rPr>
              <w:t xml:space="preserve"> </w:t>
            </w:r>
            <w:r w:rsidRPr="00352E9F">
              <w:rPr>
                <w:b/>
                <w:sz w:val="28"/>
                <w:szCs w:val="28"/>
                <w:lang w:val="uk-UA"/>
              </w:rPr>
              <w:t>–</w:t>
            </w:r>
            <w:r w:rsidRPr="00352E9F">
              <w:rPr>
                <w:b/>
                <w:sz w:val="28"/>
                <w:szCs w:val="28"/>
                <w:lang w:val="uk-UA"/>
              </w:rPr>
              <w:t xml:space="preserve"> </w:t>
            </w:r>
            <w:r w:rsidRPr="00352E9F">
              <w:rPr>
                <w:b/>
                <w:sz w:val="28"/>
                <w:szCs w:val="28"/>
                <w:lang w:val="uk-UA"/>
              </w:rPr>
              <w:t>для</w:t>
            </w:r>
            <w:r w:rsidRPr="00352E9F">
              <w:rPr>
                <w:b/>
                <w:sz w:val="28"/>
                <w:szCs w:val="28"/>
                <w:lang w:val="uk-UA"/>
              </w:rPr>
              <w:t xml:space="preserve"> </w:t>
            </w:r>
            <w:r w:rsidRPr="00352E9F">
              <w:rPr>
                <w:b/>
                <w:sz w:val="28"/>
                <w:szCs w:val="28"/>
                <w:lang w:val="uk-UA"/>
              </w:rPr>
              <w:t>фізичних</w:t>
            </w:r>
            <w:r w:rsidRPr="00352E9F">
              <w:rPr>
                <w:b/>
                <w:sz w:val="28"/>
                <w:szCs w:val="28"/>
                <w:lang w:val="uk-UA"/>
              </w:rPr>
              <w:t xml:space="preserve"> </w:t>
            </w:r>
            <w:r w:rsidRPr="00352E9F">
              <w:rPr>
                <w:b/>
                <w:sz w:val="28"/>
                <w:szCs w:val="28"/>
                <w:lang w:val="uk-UA"/>
              </w:rPr>
              <w:t>осіб</w:t>
            </w:r>
            <w:r w:rsidRPr="00352E9F">
              <w:rPr>
                <w:b/>
                <w:sz w:val="28"/>
                <w:szCs w:val="28"/>
                <w:lang w:val="uk-UA"/>
              </w:rPr>
              <w:t xml:space="preserve">, </w:t>
            </w:r>
            <w:r w:rsidRPr="00352E9F">
              <w:rPr>
                <w:b/>
                <w:sz w:val="28"/>
                <w:szCs w:val="28"/>
                <w:lang w:val="uk-UA"/>
              </w:rPr>
              <w:t>які</w:t>
            </w:r>
            <w:r w:rsidRPr="00352E9F">
              <w:rPr>
                <w:b/>
                <w:sz w:val="28"/>
                <w:szCs w:val="28"/>
                <w:lang w:val="uk-UA"/>
              </w:rPr>
              <w:t xml:space="preserve"> </w:t>
            </w:r>
            <w:r w:rsidRPr="00352E9F">
              <w:rPr>
                <w:b/>
                <w:sz w:val="28"/>
                <w:szCs w:val="28"/>
                <w:lang w:val="uk-UA"/>
              </w:rPr>
              <w:t>провадять</w:t>
            </w:r>
            <w:r w:rsidRPr="00352E9F">
              <w:rPr>
                <w:b/>
                <w:sz w:val="28"/>
                <w:szCs w:val="28"/>
                <w:lang w:val="uk-UA"/>
              </w:rPr>
              <w:t xml:space="preserve"> </w:t>
            </w:r>
            <w:r w:rsidRPr="00352E9F">
              <w:rPr>
                <w:b/>
                <w:sz w:val="28"/>
                <w:szCs w:val="28"/>
                <w:lang w:val="uk-UA"/>
              </w:rPr>
              <w:t>незалежну</w:t>
            </w:r>
            <w:r w:rsidRPr="00352E9F">
              <w:rPr>
                <w:b/>
                <w:sz w:val="28"/>
                <w:szCs w:val="28"/>
                <w:lang w:val="uk-UA"/>
              </w:rPr>
              <w:t xml:space="preserve"> </w:t>
            </w:r>
            <w:r w:rsidRPr="00352E9F">
              <w:rPr>
                <w:b/>
                <w:sz w:val="28"/>
                <w:szCs w:val="28"/>
                <w:lang w:val="uk-UA"/>
              </w:rPr>
              <w:t>професійну</w:t>
            </w:r>
            <w:r w:rsidRPr="00352E9F">
              <w:rPr>
                <w:b/>
                <w:sz w:val="28"/>
                <w:szCs w:val="28"/>
                <w:lang w:val="uk-UA"/>
              </w:rPr>
              <w:t xml:space="preserve"> </w:t>
            </w:r>
            <w:r w:rsidRPr="00352E9F">
              <w:rPr>
                <w:b/>
                <w:sz w:val="28"/>
                <w:szCs w:val="28"/>
                <w:lang w:val="uk-UA"/>
              </w:rPr>
              <w:t>діяльність</w:t>
            </w:r>
            <w:r w:rsidRPr="00352E9F">
              <w:rPr>
                <w:sz w:val="28"/>
                <w:szCs w:val="28"/>
                <w:lang w:val="uk-UA"/>
              </w:rPr>
              <w:t>;</w:t>
            </w:r>
          </w:p>
          <w:p w14:paraId="44844F50" w14:textId="373FE8CE" w:rsidR="00ED19B3" w:rsidRPr="00352E9F" w:rsidRDefault="00ED19B3" w:rsidP="00352E9F">
            <w:pPr>
              <w:ind w:firstLine="596"/>
              <w:jc w:val="both"/>
              <w:rPr>
                <w:sz w:val="28"/>
                <w:szCs w:val="28"/>
                <w:lang w:val="uk-UA"/>
              </w:rPr>
            </w:pPr>
            <w:r w:rsidRPr="00352E9F">
              <w:rPr>
                <w:sz w:val="28"/>
                <w:szCs w:val="28"/>
                <w:lang w:val="uk-UA"/>
              </w:rPr>
              <w:t>обсяг</w:t>
            </w:r>
            <w:r w:rsidRPr="00352E9F">
              <w:rPr>
                <w:sz w:val="28"/>
                <w:szCs w:val="28"/>
                <w:lang w:val="uk-UA"/>
              </w:rPr>
              <w:t xml:space="preserve"> </w:t>
            </w:r>
            <w:r w:rsidRPr="00352E9F">
              <w:rPr>
                <w:sz w:val="28"/>
                <w:szCs w:val="28"/>
                <w:lang w:val="uk-UA"/>
              </w:rPr>
              <w:t>доходу</w:t>
            </w:r>
            <w:r w:rsidRPr="00352E9F">
              <w:rPr>
                <w:sz w:val="28"/>
                <w:szCs w:val="28"/>
                <w:lang w:val="uk-UA"/>
              </w:rPr>
              <w:t xml:space="preserve"> </w:t>
            </w:r>
            <w:r w:rsidRPr="00352E9F">
              <w:rPr>
                <w:sz w:val="28"/>
                <w:szCs w:val="28"/>
                <w:lang w:val="uk-UA"/>
              </w:rPr>
              <w:t>не</w:t>
            </w:r>
            <w:r w:rsidRPr="00352E9F">
              <w:rPr>
                <w:sz w:val="28"/>
                <w:szCs w:val="28"/>
                <w:lang w:val="uk-UA"/>
              </w:rPr>
              <w:t xml:space="preserve"> </w:t>
            </w:r>
            <w:r w:rsidRPr="00352E9F">
              <w:rPr>
                <w:sz w:val="28"/>
                <w:szCs w:val="28"/>
                <w:lang w:val="uk-UA"/>
              </w:rPr>
              <w:t>перевищує</w:t>
            </w:r>
            <w:r w:rsidRPr="00352E9F">
              <w:rPr>
                <w:sz w:val="28"/>
                <w:szCs w:val="28"/>
                <w:lang w:val="uk-UA"/>
              </w:rPr>
              <w:t xml:space="preserve"> 834 </w:t>
            </w:r>
            <w:r w:rsidRPr="00352E9F">
              <w:rPr>
                <w:sz w:val="28"/>
                <w:szCs w:val="28"/>
                <w:lang w:val="uk-UA"/>
              </w:rPr>
              <w:t>розміри</w:t>
            </w:r>
            <w:r w:rsidRPr="00352E9F">
              <w:rPr>
                <w:sz w:val="28"/>
                <w:szCs w:val="28"/>
                <w:lang w:val="uk-UA"/>
              </w:rPr>
              <w:t xml:space="preserve"> </w:t>
            </w:r>
            <w:r w:rsidRPr="00352E9F">
              <w:rPr>
                <w:sz w:val="28"/>
                <w:szCs w:val="28"/>
                <w:lang w:val="uk-UA"/>
              </w:rPr>
              <w:t>мінімальної</w:t>
            </w:r>
            <w:r w:rsidRPr="00352E9F">
              <w:rPr>
                <w:sz w:val="28"/>
                <w:szCs w:val="28"/>
                <w:lang w:val="uk-UA"/>
              </w:rPr>
              <w:t xml:space="preserve"> </w:t>
            </w:r>
            <w:r w:rsidRPr="00352E9F">
              <w:rPr>
                <w:sz w:val="28"/>
                <w:szCs w:val="28"/>
                <w:lang w:val="uk-UA"/>
              </w:rPr>
              <w:t>заробітної</w:t>
            </w:r>
            <w:r w:rsidRPr="00352E9F">
              <w:rPr>
                <w:sz w:val="28"/>
                <w:szCs w:val="28"/>
                <w:lang w:val="uk-UA"/>
              </w:rPr>
              <w:t xml:space="preserve"> </w:t>
            </w:r>
            <w:r w:rsidRPr="00352E9F">
              <w:rPr>
                <w:sz w:val="28"/>
                <w:szCs w:val="28"/>
                <w:lang w:val="uk-UA"/>
              </w:rPr>
              <w:t>плати</w:t>
            </w:r>
            <w:r w:rsidRPr="00352E9F">
              <w:rPr>
                <w:sz w:val="28"/>
                <w:szCs w:val="28"/>
                <w:lang w:val="uk-UA"/>
              </w:rPr>
              <w:t xml:space="preserve">, </w:t>
            </w:r>
            <w:r w:rsidRPr="00352E9F">
              <w:rPr>
                <w:sz w:val="28"/>
                <w:szCs w:val="28"/>
                <w:lang w:val="uk-UA"/>
              </w:rPr>
              <w:t>встановленої</w:t>
            </w:r>
            <w:r w:rsidRPr="00352E9F">
              <w:rPr>
                <w:sz w:val="28"/>
                <w:szCs w:val="28"/>
                <w:lang w:val="uk-UA"/>
              </w:rPr>
              <w:t xml:space="preserve"> </w:t>
            </w:r>
            <w:r w:rsidRPr="00352E9F">
              <w:rPr>
                <w:sz w:val="28"/>
                <w:szCs w:val="28"/>
                <w:lang w:val="uk-UA"/>
              </w:rPr>
              <w:t>законом</w:t>
            </w:r>
            <w:r w:rsidRPr="00352E9F">
              <w:rPr>
                <w:sz w:val="28"/>
                <w:szCs w:val="28"/>
                <w:lang w:val="uk-UA"/>
              </w:rPr>
              <w:t xml:space="preserve"> </w:t>
            </w:r>
            <w:r w:rsidRPr="00352E9F">
              <w:rPr>
                <w:sz w:val="28"/>
                <w:szCs w:val="28"/>
                <w:lang w:val="uk-UA"/>
              </w:rPr>
              <w:t>на</w:t>
            </w:r>
            <w:r w:rsidRPr="00352E9F">
              <w:rPr>
                <w:sz w:val="28"/>
                <w:szCs w:val="28"/>
                <w:lang w:val="uk-UA"/>
              </w:rPr>
              <w:t xml:space="preserve"> 1 </w:t>
            </w:r>
            <w:r w:rsidRPr="00352E9F">
              <w:rPr>
                <w:sz w:val="28"/>
                <w:szCs w:val="28"/>
                <w:lang w:val="uk-UA"/>
              </w:rPr>
              <w:t>січня</w:t>
            </w:r>
            <w:r w:rsidRPr="00352E9F">
              <w:rPr>
                <w:sz w:val="28"/>
                <w:szCs w:val="28"/>
                <w:lang w:val="uk-UA"/>
              </w:rPr>
              <w:t xml:space="preserve"> </w:t>
            </w:r>
            <w:r w:rsidRPr="00352E9F">
              <w:rPr>
                <w:sz w:val="28"/>
                <w:szCs w:val="28"/>
                <w:lang w:val="uk-UA"/>
              </w:rPr>
              <w:t>податкового</w:t>
            </w:r>
            <w:r w:rsidRPr="00352E9F">
              <w:rPr>
                <w:sz w:val="28"/>
                <w:szCs w:val="28"/>
                <w:lang w:val="uk-UA"/>
              </w:rPr>
              <w:t xml:space="preserve"> (</w:t>
            </w:r>
            <w:r w:rsidRPr="00352E9F">
              <w:rPr>
                <w:sz w:val="28"/>
                <w:szCs w:val="28"/>
                <w:lang w:val="uk-UA"/>
              </w:rPr>
              <w:t>звітного</w:t>
            </w:r>
            <w:r w:rsidRPr="00352E9F">
              <w:rPr>
                <w:sz w:val="28"/>
                <w:szCs w:val="28"/>
                <w:lang w:val="uk-UA"/>
              </w:rPr>
              <w:t xml:space="preserve">) </w:t>
            </w:r>
            <w:r w:rsidRPr="00352E9F">
              <w:rPr>
                <w:sz w:val="28"/>
                <w:szCs w:val="28"/>
                <w:lang w:val="uk-UA"/>
              </w:rPr>
              <w:t>року</w:t>
            </w:r>
            <w:r w:rsidRPr="00352E9F">
              <w:rPr>
                <w:sz w:val="28"/>
                <w:szCs w:val="28"/>
                <w:lang w:val="uk-UA"/>
              </w:rPr>
              <w:t>.</w:t>
            </w:r>
          </w:p>
          <w:p w14:paraId="22E3919F" w14:textId="77777777" w:rsidR="00ED19B3" w:rsidRPr="00352E9F" w:rsidRDefault="00ED19B3" w:rsidP="00A237B5">
            <w:pPr>
              <w:jc w:val="both"/>
              <w:rPr>
                <w:sz w:val="28"/>
                <w:szCs w:val="28"/>
                <w:lang w:val="uk-UA"/>
              </w:rPr>
            </w:pPr>
            <w:bookmarkStart w:id="16" w:name="_Hlk87526679"/>
            <w:r w:rsidRPr="00352E9F">
              <w:rPr>
                <w:sz w:val="28"/>
                <w:szCs w:val="28"/>
                <w:lang w:val="uk-UA"/>
              </w:rPr>
              <w:t xml:space="preserve">3) </w:t>
            </w:r>
            <w:r w:rsidRPr="00352E9F">
              <w:rPr>
                <w:sz w:val="28"/>
                <w:szCs w:val="28"/>
                <w:lang w:val="uk-UA"/>
              </w:rPr>
              <w:t>третя</w:t>
            </w:r>
            <w:r w:rsidRPr="00352E9F">
              <w:rPr>
                <w:sz w:val="28"/>
                <w:szCs w:val="28"/>
                <w:lang w:val="uk-UA"/>
              </w:rPr>
              <w:t xml:space="preserve"> </w:t>
            </w:r>
            <w:r w:rsidRPr="00352E9F">
              <w:rPr>
                <w:sz w:val="28"/>
                <w:szCs w:val="28"/>
                <w:lang w:val="uk-UA"/>
              </w:rPr>
              <w:t>група</w:t>
            </w:r>
            <w:r w:rsidRPr="00352E9F">
              <w:rPr>
                <w:sz w:val="28"/>
                <w:szCs w:val="28"/>
                <w:lang w:val="uk-UA"/>
              </w:rPr>
              <w:t xml:space="preserve"> </w:t>
            </w:r>
            <w:r w:rsidRPr="00352E9F">
              <w:rPr>
                <w:sz w:val="28"/>
                <w:szCs w:val="28"/>
                <w:lang w:val="uk-UA"/>
              </w:rPr>
              <w:t>–</w:t>
            </w:r>
            <w:r w:rsidRPr="00352E9F">
              <w:rPr>
                <w:sz w:val="28"/>
                <w:szCs w:val="28"/>
                <w:lang w:val="uk-UA"/>
              </w:rPr>
              <w:t xml:space="preserve"> </w:t>
            </w:r>
            <w:r w:rsidRPr="00352E9F">
              <w:rPr>
                <w:b/>
                <w:sz w:val="28"/>
                <w:szCs w:val="28"/>
                <w:lang w:val="uk-UA"/>
              </w:rPr>
              <w:t>фізичні</w:t>
            </w:r>
            <w:r w:rsidRPr="00352E9F">
              <w:rPr>
                <w:b/>
                <w:sz w:val="28"/>
                <w:szCs w:val="28"/>
                <w:lang w:val="uk-UA"/>
              </w:rPr>
              <w:t xml:space="preserve"> </w:t>
            </w:r>
            <w:r w:rsidRPr="00352E9F">
              <w:rPr>
                <w:b/>
                <w:sz w:val="28"/>
                <w:szCs w:val="28"/>
                <w:lang w:val="uk-UA"/>
              </w:rPr>
              <w:t>особи</w:t>
            </w:r>
            <w:r w:rsidRPr="00352E9F">
              <w:rPr>
                <w:b/>
                <w:sz w:val="28"/>
                <w:szCs w:val="28"/>
                <w:lang w:val="uk-UA"/>
              </w:rPr>
              <w:t xml:space="preserve">, </w:t>
            </w:r>
            <w:r w:rsidRPr="00352E9F">
              <w:rPr>
                <w:b/>
                <w:sz w:val="28"/>
                <w:szCs w:val="28"/>
                <w:lang w:val="uk-UA"/>
              </w:rPr>
              <w:t>які</w:t>
            </w:r>
            <w:r w:rsidRPr="00352E9F">
              <w:rPr>
                <w:b/>
                <w:sz w:val="28"/>
                <w:szCs w:val="28"/>
                <w:lang w:val="uk-UA"/>
              </w:rPr>
              <w:t xml:space="preserve"> </w:t>
            </w:r>
            <w:r w:rsidRPr="00352E9F">
              <w:rPr>
                <w:b/>
                <w:sz w:val="28"/>
                <w:szCs w:val="28"/>
                <w:lang w:val="uk-UA"/>
              </w:rPr>
              <w:t>провадять</w:t>
            </w:r>
            <w:r w:rsidRPr="00352E9F">
              <w:rPr>
                <w:b/>
                <w:sz w:val="28"/>
                <w:szCs w:val="28"/>
                <w:lang w:val="uk-UA"/>
              </w:rPr>
              <w:t xml:space="preserve"> </w:t>
            </w:r>
            <w:r w:rsidRPr="00352E9F">
              <w:rPr>
                <w:b/>
                <w:sz w:val="28"/>
                <w:szCs w:val="28"/>
                <w:lang w:val="uk-UA"/>
              </w:rPr>
              <w:t>незалежну</w:t>
            </w:r>
            <w:r w:rsidRPr="00352E9F">
              <w:rPr>
                <w:b/>
                <w:sz w:val="28"/>
                <w:szCs w:val="28"/>
                <w:lang w:val="uk-UA"/>
              </w:rPr>
              <w:t xml:space="preserve"> </w:t>
            </w:r>
            <w:r w:rsidRPr="00352E9F">
              <w:rPr>
                <w:b/>
                <w:sz w:val="28"/>
                <w:szCs w:val="28"/>
                <w:lang w:val="uk-UA"/>
              </w:rPr>
              <w:t>професійну</w:t>
            </w:r>
            <w:r w:rsidRPr="00352E9F">
              <w:rPr>
                <w:b/>
                <w:sz w:val="28"/>
                <w:szCs w:val="28"/>
                <w:lang w:val="uk-UA"/>
              </w:rPr>
              <w:t xml:space="preserve"> </w:t>
            </w:r>
            <w:r w:rsidRPr="00352E9F">
              <w:rPr>
                <w:b/>
                <w:sz w:val="28"/>
                <w:szCs w:val="28"/>
                <w:lang w:val="uk-UA"/>
              </w:rPr>
              <w:t>діяльність</w:t>
            </w:r>
            <w:r w:rsidRPr="00352E9F">
              <w:rPr>
                <w:b/>
                <w:sz w:val="28"/>
                <w:szCs w:val="28"/>
                <w:lang w:val="uk-UA"/>
              </w:rPr>
              <w:t xml:space="preserve">, </w:t>
            </w:r>
            <w:r w:rsidRPr="00352E9F">
              <w:rPr>
                <w:b/>
                <w:sz w:val="28"/>
                <w:szCs w:val="28"/>
                <w:lang w:val="uk-UA"/>
              </w:rPr>
              <w:t>чи</w:t>
            </w:r>
            <w:r w:rsidRPr="00352E9F">
              <w:rPr>
                <w:b/>
                <w:sz w:val="28"/>
                <w:szCs w:val="28"/>
                <w:lang w:val="uk-UA"/>
              </w:rPr>
              <w:t xml:space="preserve"> </w:t>
            </w:r>
            <w:r w:rsidRPr="00352E9F">
              <w:rPr>
                <w:sz w:val="28"/>
                <w:szCs w:val="28"/>
                <w:lang w:val="uk-UA"/>
              </w:rPr>
              <w:t>фізичні</w:t>
            </w:r>
            <w:r w:rsidRPr="00352E9F">
              <w:rPr>
                <w:sz w:val="28"/>
                <w:szCs w:val="28"/>
                <w:lang w:val="uk-UA"/>
              </w:rPr>
              <w:t xml:space="preserve"> </w:t>
            </w:r>
            <w:r w:rsidRPr="00352E9F">
              <w:rPr>
                <w:sz w:val="28"/>
                <w:szCs w:val="28"/>
                <w:lang w:val="uk-UA"/>
              </w:rPr>
              <w:t>особи</w:t>
            </w:r>
            <w:r w:rsidRPr="00352E9F">
              <w:rPr>
                <w:sz w:val="28"/>
                <w:szCs w:val="28"/>
                <w:lang w:val="uk-UA"/>
              </w:rPr>
              <w:t xml:space="preserve"> </w:t>
            </w:r>
            <w:r w:rsidRPr="00352E9F">
              <w:rPr>
                <w:sz w:val="28"/>
                <w:szCs w:val="28"/>
                <w:lang w:val="uk-UA"/>
              </w:rPr>
              <w:t>–</w:t>
            </w:r>
            <w:r w:rsidRPr="00352E9F">
              <w:rPr>
                <w:sz w:val="28"/>
                <w:szCs w:val="28"/>
                <w:lang w:val="uk-UA"/>
              </w:rPr>
              <w:t xml:space="preserve"> </w:t>
            </w:r>
            <w:r w:rsidRPr="00352E9F">
              <w:rPr>
                <w:sz w:val="28"/>
                <w:szCs w:val="28"/>
                <w:lang w:val="uk-UA"/>
              </w:rPr>
              <w:t>підприємці</w:t>
            </w:r>
            <w:r w:rsidRPr="00352E9F">
              <w:rPr>
                <w:sz w:val="28"/>
                <w:szCs w:val="28"/>
                <w:lang w:val="uk-UA"/>
              </w:rPr>
              <w:t xml:space="preserve">, </w:t>
            </w:r>
            <w:r w:rsidRPr="00352E9F">
              <w:rPr>
                <w:sz w:val="28"/>
                <w:szCs w:val="28"/>
                <w:lang w:val="uk-UA"/>
              </w:rPr>
              <w:t>та</w:t>
            </w:r>
            <w:r w:rsidRPr="00352E9F">
              <w:rPr>
                <w:sz w:val="28"/>
                <w:szCs w:val="28"/>
                <w:lang w:val="uk-UA"/>
              </w:rPr>
              <w:t xml:space="preserve"> </w:t>
            </w:r>
            <w:r w:rsidRPr="00352E9F">
              <w:rPr>
                <w:sz w:val="28"/>
                <w:szCs w:val="28"/>
                <w:lang w:val="uk-UA"/>
              </w:rPr>
              <w:t>юридичні</w:t>
            </w:r>
            <w:r w:rsidRPr="00352E9F">
              <w:rPr>
                <w:sz w:val="28"/>
                <w:szCs w:val="28"/>
                <w:lang w:val="uk-UA"/>
              </w:rPr>
              <w:t xml:space="preserve"> </w:t>
            </w:r>
            <w:r w:rsidRPr="00352E9F">
              <w:rPr>
                <w:sz w:val="28"/>
                <w:szCs w:val="28"/>
                <w:lang w:val="uk-UA"/>
              </w:rPr>
              <w:t>особи</w:t>
            </w:r>
            <w:r w:rsidRPr="00352E9F">
              <w:rPr>
                <w:sz w:val="28"/>
                <w:szCs w:val="28"/>
                <w:lang w:val="uk-UA"/>
              </w:rPr>
              <w:t xml:space="preserve"> </w:t>
            </w:r>
            <w:r w:rsidRPr="00352E9F">
              <w:rPr>
                <w:sz w:val="28"/>
                <w:szCs w:val="28"/>
                <w:lang w:val="uk-UA"/>
              </w:rPr>
              <w:t>–</w:t>
            </w:r>
            <w:r w:rsidRPr="00352E9F">
              <w:rPr>
                <w:sz w:val="28"/>
                <w:szCs w:val="28"/>
                <w:lang w:val="uk-UA"/>
              </w:rPr>
              <w:t xml:space="preserve"> </w:t>
            </w:r>
            <w:r w:rsidRPr="00352E9F">
              <w:rPr>
                <w:sz w:val="28"/>
                <w:szCs w:val="28"/>
                <w:lang w:val="uk-UA"/>
              </w:rPr>
              <w:t>суб’єкти</w:t>
            </w:r>
            <w:r w:rsidRPr="00352E9F">
              <w:rPr>
                <w:sz w:val="28"/>
                <w:szCs w:val="28"/>
                <w:lang w:val="uk-UA"/>
              </w:rPr>
              <w:t xml:space="preserve"> </w:t>
            </w:r>
            <w:r w:rsidRPr="00352E9F">
              <w:rPr>
                <w:sz w:val="28"/>
                <w:szCs w:val="28"/>
                <w:lang w:val="uk-UA"/>
              </w:rPr>
              <w:t>господарювання</w:t>
            </w:r>
            <w:r w:rsidRPr="00352E9F">
              <w:rPr>
                <w:sz w:val="28"/>
                <w:szCs w:val="28"/>
                <w:lang w:val="uk-UA"/>
              </w:rPr>
              <w:t xml:space="preserve"> </w:t>
            </w:r>
            <w:r w:rsidRPr="00352E9F">
              <w:rPr>
                <w:sz w:val="28"/>
                <w:szCs w:val="28"/>
                <w:lang w:val="uk-UA"/>
              </w:rPr>
              <w:t>будь</w:t>
            </w:r>
            <w:r w:rsidRPr="00352E9F">
              <w:rPr>
                <w:sz w:val="28"/>
                <w:szCs w:val="28"/>
                <w:lang w:val="uk-UA"/>
              </w:rPr>
              <w:t>-</w:t>
            </w:r>
            <w:r w:rsidRPr="00352E9F">
              <w:rPr>
                <w:sz w:val="28"/>
                <w:szCs w:val="28"/>
                <w:lang w:val="uk-UA"/>
              </w:rPr>
              <w:t>якої</w:t>
            </w:r>
            <w:r w:rsidRPr="00352E9F">
              <w:rPr>
                <w:sz w:val="28"/>
                <w:szCs w:val="28"/>
                <w:lang w:val="uk-UA"/>
              </w:rPr>
              <w:t xml:space="preserve"> </w:t>
            </w:r>
            <w:r w:rsidRPr="00352E9F">
              <w:rPr>
                <w:sz w:val="28"/>
                <w:szCs w:val="28"/>
                <w:lang w:val="uk-UA"/>
              </w:rPr>
              <w:t>організаційно</w:t>
            </w:r>
            <w:r w:rsidRPr="00352E9F">
              <w:rPr>
                <w:sz w:val="28"/>
                <w:szCs w:val="28"/>
                <w:lang w:val="uk-UA"/>
              </w:rPr>
              <w:t>-</w:t>
            </w:r>
            <w:r w:rsidRPr="00352E9F">
              <w:rPr>
                <w:sz w:val="28"/>
                <w:szCs w:val="28"/>
                <w:lang w:val="uk-UA"/>
              </w:rPr>
              <w:t>правової</w:t>
            </w:r>
            <w:r w:rsidRPr="00352E9F">
              <w:rPr>
                <w:sz w:val="28"/>
                <w:szCs w:val="28"/>
                <w:lang w:val="uk-UA"/>
              </w:rPr>
              <w:t xml:space="preserve"> </w:t>
            </w:r>
            <w:r w:rsidRPr="00352E9F">
              <w:rPr>
                <w:sz w:val="28"/>
                <w:szCs w:val="28"/>
                <w:lang w:val="uk-UA"/>
              </w:rPr>
              <w:t>форми</w:t>
            </w:r>
            <w:r w:rsidRPr="00352E9F">
              <w:rPr>
                <w:sz w:val="28"/>
                <w:szCs w:val="28"/>
                <w:lang w:val="uk-UA"/>
              </w:rPr>
              <w:t xml:space="preserve">, </w:t>
            </w:r>
            <w:r w:rsidRPr="00352E9F">
              <w:rPr>
                <w:sz w:val="28"/>
                <w:szCs w:val="28"/>
                <w:lang w:val="uk-UA"/>
              </w:rPr>
              <w:t>у</w:t>
            </w:r>
            <w:r w:rsidRPr="00352E9F">
              <w:rPr>
                <w:sz w:val="28"/>
                <w:szCs w:val="28"/>
                <w:lang w:val="uk-UA"/>
              </w:rPr>
              <w:t xml:space="preserve"> </w:t>
            </w:r>
            <w:r w:rsidRPr="00352E9F">
              <w:rPr>
                <w:sz w:val="28"/>
                <w:szCs w:val="28"/>
                <w:lang w:val="uk-UA"/>
              </w:rPr>
              <w:t>яких</w:t>
            </w:r>
            <w:r w:rsidRPr="00352E9F">
              <w:rPr>
                <w:sz w:val="28"/>
                <w:szCs w:val="28"/>
                <w:lang w:val="uk-UA"/>
              </w:rPr>
              <w:t xml:space="preserve"> </w:t>
            </w:r>
            <w:r w:rsidRPr="00352E9F">
              <w:rPr>
                <w:sz w:val="28"/>
                <w:szCs w:val="28"/>
                <w:lang w:val="uk-UA"/>
              </w:rPr>
              <w:t>протягом</w:t>
            </w:r>
            <w:r w:rsidRPr="00352E9F">
              <w:rPr>
                <w:sz w:val="28"/>
                <w:szCs w:val="28"/>
                <w:lang w:val="uk-UA"/>
              </w:rPr>
              <w:t xml:space="preserve"> </w:t>
            </w:r>
            <w:r w:rsidRPr="00352E9F">
              <w:rPr>
                <w:sz w:val="28"/>
                <w:szCs w:val="28"/>
                <w:lang w:val="uk-UA"/>
              </w:rPr>
              <w:t>календарного</w:t>
            </w:r>
            <w:r w:rsidRPr="00352E9F">
              <w:rPr>
                <w:sz w:val="28"/>
                <w:szCs w:val="28"/>
                <w:lang w:val="uk-UA"/>
              </w:rPr>
              <w:t xml:space="preserve"> </w:t>
            </w:r>
            <w:r w:rsidRPr="00352E9F">
              <w:rPr>
                <w:sz w:val="28"/>
                <w:szCs w:val="28"/>
                <w:lang w:val="uk-UA"/>
              </w:rPr>
              <w:t>року</w:t>
            </w:r>
            <w:r w:rsidRPr="00352E9F">
              <w:rPr>
                <w:sz w:val="28"/>
                <w:szCs w:val="28"/>
                <w:lang w:val="uk-UA"/>
              </w:rPr>
              <w:t xml:space="preserve"> </w:t>
            </w:r>
            <w:r w:rsidRPr="00352E9F">
              <w:rPr>
                <w:sz w:val="28"/>
                <w:szCs w:val="28"/>
                <w:lang w:val="uk-UA"/>
              </w:rPr>
              <w:t>обсяг</w:t>
            </w:r>
            <w:r w:rsidRPr="00352E9F">
              <w:rPr>
                <w:sz w:val="28"/>
                <w:szCs w:val="28"/>
                <w:lang w:val="uk-UA"/>
              </w:rPr>
              <w:t xml:space="preserve"> </w:t>
            </w:r>
            <w:r w:rsidRPr="00352E9F">
              <w:rPr>
                <w:sz w:val="28"/>
                <w:szCs w:val="28"/>
                <w:lang w:val="uk-UA"/>
              </w:rPr>
              <w:t>доходу</w:t>
            </w:r>
            <w:r w:rsidRPr="00352E9F">
              <w:rPr>
                <w:sz w:val="28"/>
                <w:szCs w:val="28"/>
                <w:lang w:val="uk-UA"/>
              </w:rPr>
              <w:t xml:space="preserve"> </w:t>
            </w:r>
            <w:r w:rsidRPr="00352E9F">
              <w:rPr>
                <w:sz w:val="28"/>
                <w:szCs w:val="28"/>
                <w:lang w:val="uk-UA"/>
              </w:rPr>
              <w:t>не</w:t>
            </w:r>
            <w:r w:rsidRPr="00352E9F">
              <w:rPr>
                <w:sz w:val="28"/>
                <w:szCs w:val="28"/>
                <w:lang w:val="uk-UA"/>
              </w:rPr>
              <w:t xml:space="preserve"> </w:t>
            </w:r>
            <w:r w:rsidRPr="00352E9F">
              <w:rPr>
                <w:sz w:val="28"/>
                <w:szCs w:val="28"/>
                <w:lang w:val="uk-UA"/>
              </w:rPr>
              <w:t>перевищує</w:t>
            </w:r>
            <w:r w:rsidRPr="00352E9F">
              <w:rPr>
                <w:sz w:val="28"/>
                <w:szCs w:val="28"/>
                <w:lang w:val="uk-UA"/>
              </w:rPr>
              <w:t xml:space="preserve"> 1167 </w:t>
            </w:r>
            <w:r w:rsidRPr="00352E9F">
              <w:rPr>
                <w:sz w:val="28"/>
                <w:szCs w:val="28"/>
                <w:lang w:val="uk-UA"/>
              </w:rPr>
              <w:t>розмірів</w:t>
            </w:r>
            <w:r w:rsidRPr="00352E9F">
              <w:rPr>
                <w:sz w:val="28"/>
                <w:szCs w:val="28"/>
                <w:lang w:val="uk-UA"/>
              </w:rPr>
              <w:t xml:space="preserve"> </w:t>
            </w:r>
            <w:r w:rsidRPr="00352E9F">
              <w:rPr>
                <w:sz w:val="28"/>
                <w:szCs w:val="28"/>
                <w:lang w:val="uk-UA"/>
              </w:rPr>
              <w:t>мінімальної</w:t>
            </w:r>
            <w:r w:rsidRPr="00352E9F">
              <w:rPr>
                <w:sz w:val="28"/>
                <w:szCs w:val="28"/>
                <w:lang w:val="uk-UA"/>
              </w:rPr>
              <w:t xml:space="preserve"> </w:t>
            </w:r>
            <w:r w:rsidRPr="00352E9F">
              <w:rPr>
                <w:sz w:val="28"/>
                <w:szCs w:val="28"/>
                <w:lang w:val="uk-UA"/>
              </w:rPr>
              <w:t>заробітної</w:t>
            </w:r>
            <w:r w:rsidRPr="00352E9F">
              <w:rPr>
                <w:sz w:val="28"/>
                <w:szCs w:val="28"/>
                <w:lang w:val="uk-UA"/>
              </w:rPr>
              <w:t xml:space="preserve"> </w:t>
            </w:r>
            <w:r w:rsidRPr="00352E9F">
              <w:rPr>
                <w:sz w:val="28"/>
                <w:szCs w:val="28"/>
                <w:lang w:val="uk-UA"/>
              </w:rPr>
              <w:t>плати</w:t>
            </w:r>
            <w:r w:rsidRPr="00352E9F">
              <w:rPr>
                <w:sz w:val="28"/>
                <w:szCs w:val="28"/>
                <w:lang w:val="uk-UA"/>
              </w:rPr>
              <w:t xml:space="preserve">, </w:t>
            </w:r>
            <w:r w:rsidRPr="00352E9F">
              <w:rPr>
                <w:sz w:val="28"/>
                <w:szCs w:val="28"/>
                <w:lang w:val="uk-UA"/>
              </w:rPr>
              <w:t>встановленої</w:t>
            </w:r>
            <w:r w:rsidRPr="00352E9F">
              <w:rPr>
                <w:sz w:val="28"/>
                <w:szCs w:val="28"/>
                <w:lang w:val="uk-UA"/>
              </w:rPr>
              <w:t xml:space="preserve"> </w:t>
            </w:r>
            <w:r w:rsidRPr="00352E9F">
              <w:rPr>
                <w:sz w:val="28"/>
                <w:szCs w:val="28"/>
                <w:lang w:val="uk-UA"/>
              </w:rPr>
              <w:t>законом</w:t>
            </w:r>
            <w:r w:rsidRPr="00352E9F">
              <w:rPr>
                <w:sz w:val="28"/>
                <w:szCs w:val="28"/>
                <w:lang w:val="uk-UA"/>
              </w:rPr>
              <w:t xml:space="preserve"> </w:t>
            </w:r>
            <w:r w:rsidRPr="00352E9F">
              <w:rPr>
                <w:sz w:val="28"/>
                <w:szCs w:val="28"/>
                <w:lang w:val="uk-UA"/>
              </w:rPr>
              <w:t>на</w:t>
            </w:r>
            <w:r w:rsidRPr="00352E9F">
              <w:rPr>
                <w:sz w:val="28"/>
                <w:szCs w:val="28"/>
                <w:lang w:val="uk-UA"/>
              </w:rPr>
              <w:t xml:space="preserve"> 1 </w:t>
            </w:r>
            <w:r w:rsidRPr="00352E9F">
              <w:rPr>
                <w:sz w:val="28"/>
                <w:szCs w:val="28"/>
                <w:lang w:val="uk-UA"/>
              </w:rPr>
              <w:t>січня</w:t>
            </w:r>
            <w:r w:rsidRPr="00352E9F">
              <w:rPr>
                <w:sz w:val="28"/>
                <w:szCs w:val="28"/>
                <w:lang w:val="uk-UA"/>
              </w:rPr>
              <w:t xml:space="preserve"> </w:t>
            </w:r>
            <w:r w:rsidRPr="00352E9F">
              <w:rPr>
                <w:sz w:val="28"/>
                <w:szCs w:val="28"/>
                <w:lang w:val="uk-UA"/>
              </w:rPr>
              <w:t>податкового</w:t>
            </w:r>
            <w:r w:rsidRPr="00352E9F">
              <w:rPr>
                <w:sz w:val="28"/>
                <w:szCs w:val="28"/>
                <w:lang w:val="uk-UA"/>
              </w:rPr>
              <w:t xml:space="preserve"> (</w:t>
            </w:r>
            <w:r w:rsidRPr="00352E9F">
              <w:rPr>
                <w:sz w:val="28"/>
                <w:szCs w:val="28"/>
                <w:lang w:val="uk-UA"/>
              </w:rPr>
              <w:t>звітного</w:t>
            </w:r>
            <w:r w:rsidRPr="00352E9F">
              <w:rPr>
                <w:sz w:val="28"/>
                <w:szCs w:val="28"/>
                <w:lang w:val="uk-UA"/>
              </w:rPr>
              <w:t xml:space="preserve">) </w:t>
            </w:r>
            <w:r w:rsidRPr="00352E9F">
              <w:rPr>
                <w:sz w:val="28"/>
                <w:szCs w:val="28"/>
                <w:lang w:val="uk-UA"/>
              </w:rPr>
              <w:t>року</w:t>
            </w:r>
            <w:r w:rsidRPr="00352E9F">
              <w:rPr>
                <w:sz w:val="28"/>
                <w:szCs w:val="28"/>
                <w:lang w:val="uk-UA"/>
              </w:rPr>
              <w:t>;</w:t>
            </w:r>
          </w:p>
          <w:bookmarkEnd w:id="16"/>
          <w:p w14:paraId="7BF8F8FB"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w:t>
            </w:r>
          </w:p>
        </w:tc>
      </w:tr>
      <w:tr w:rsidR="00ED19B3" w:rsidRPr="00352E9F" w14:paraId="3D961137" w14:textId="77777777" w:rsidTr="00A237B5">
        <w:tc>
          <w:tcPr>
            <w:tcW w:w="7513" w:type="dxa"/>
            <w:tcBorders>
              <w:top w:val="single" w:sz="4" w:space="0" w:color="auto"/>
              <w:left w:val="single" w:sz="4" w:space="0" w:color="auto"/>
              <w:bottom w:val="single" w:sz="4" w:space="0" w:color="auto"/>
              <w:right w:val="single" w:sz="4" w:space="0" w:color="auto"/>
            </w:tcBorders>
          </w:tcPr>
          <w:p w14:paraId="2BAA7C5F"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b/>
                <w:sz w:val="28"/>
                <w:szCs w:val="28"/>
              </w:rPr>
              <w:lastRenderedPageBreak/>
              <w:t>Стаття 292.</w:t>
            </w:r>
            <w:r w:rsidRPr="00352E9F">
              <w:rPr>
                <w:rFonts w:ascii="Times New Roman" w:hAnsi="Times New Roman"/>
                <w:sz w:val="28"/>
                <w:szCs w:val="28"/>
              </w:rPr>
              <w:t xml:space="preserve"> Порядок визначення доходів та їх склад для платників єдиного податку першої - третьої груп</w:t>
            </w:r>
          </w:p>
          <w:p w14:paraId="46720F18"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292.1. Доходом платника єдиного податку є:</w:t>
            </w:r>
          </w:p>
          <w:p w14:paraId="20B9E99B"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 xml:space="preserve">1) для фізичної особи - підприємця – дохід, отриманий протягом податкового (звітного) періоду в грошовій формі (готівковій та/або безготівковій); матеріальній або нематеріальній формі, визначеній пунктом 292.3 цієї статті. </w:t>
            </w:r>
            <w:r w:rsidRPr="00352E9F">
              <w:rPr>
                <w:rFonts w:ascii="Times New Roman" w:hAnsi="Times New Roman"/>
                <w:sz w:val="28"/>
                <w:szCs w:val="28"/>
              </w:rPr>
              <w:lastRenderedPageBreak/>
              <w:t>При цьому до доходу не включаються отримані такою фізичною особою пасивні доходи у вигляді процентів, дивідендів, роялті, страхові виплати і відшкодування, доходи у вигляді бюджетних грантів, а також доходи, отримані від продажу рухомого та нерухомого майна, яке належить на праві власності фізичній особі та використовується в її господарській діяльності;</w:t>
            </w:r>
          </w:p>
          <w:p w14:paraId="1743A9A4"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w:t>
            </w:r>
          </w:p>
          <w:p w14:paraId="19CFB340" w14:textId="77777777" w:rsidR="00ED19B3" w:rsidRPr="00352E9F" w:rsidRDefault="00ED19B3" w:rsidP="00A237B5">
            <w:pPr>
              <w:pStyle w:val="a4"/>
              <w:tabs>
                <w:tab w:val="left" w:pos="1276"/>
              </w:tabs>
              <w:spacing w:before="0"/>
              <w:ind w:firstLine="0"/>
              <w:rPr>
                <w:rFonts w:ascii="Times New Roman" w:hAnsi="Times New Roman"/>
                <w:sz w:val="28"/>
                <w:szCs w:val="28"/>
              </w:rPr>
            </w:pPr>
          </w:p>
          <w:p w14:paraId="501C5A58"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292.9. Доходи фізичної особи - платника єдиного податку, отримані в результаті провадження господарської діяльності та оподатковані згідно з цією главою, не включаються до складу загального річного оподатковуваного доходу фізичної особи, визначеного відповідно до розділу IV цього Кодексу.</w:t>
            </w:r>
          </w:p>
          <w:p w14:paraId="6AC2AF5E"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w:t>
            </w:r>
          </w:p>
          <w:p w14:paraId="49CE9B57"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292.11. До складу доходу, визначеного цією статтею, не включаються:</w:t>
            </w:r>
          </w:p>
          <w:p w14:paraId="162A2B8E"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w:t>
            </w:r>
          </w:p>
          <w:p w14:paraId="6AD59CFB"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6) суми коштів, що надійшли як оплата товарів (робіт, послуг), реалізованих у період сплати інших податків і зборів, встановлених цим Кодексом, вартість яких була включена до доходу юридичної особи при обчисленні податку на прибуток підприємств або загального оподатковуваного доходу фізичної особи - підприємця;</w:t>
            </w:r>
          </w:p>
          <w:p w14:paraId="0888D5B2"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w:t>
            </w:r>
          </w:p>
          <w:p w14:paraId="047ABF0C"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 xml:space="preserve">292.14. Визначення доходу здійснюється для цілей оподаткування єдиним податком та для надання права суб'єкту господарювання зареєструватися платником </w:t>
            </w:r>
            <w:r w:rsidRPr="00352E9F">
              <w:rPr>
                <w:rFonts w:ascii="Times New Roman" w:hAnsi="Times New Roman"/>
                <w:sz w:val="28"/>
                <w:szCs w:val="28"/>
              </w:rPr>
              <w:lastRenderedPageBreak/>
              <w:t>єдиного податку та/або перебувати на спрощеній системі оподаткування.</w:t>
            </w:r>
          </w:p>
          <w:p w14:paraId="73FFD75E"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w:t>
            </w:r>
          </w:p>
          <w:p w14:paraId="38F63134"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292.15. При визначенні обсягу доходу, що дає право суб'єкту господарювання зареєструватися платником єдиного податку та/або перебувати на спрощеній системі оподаткування в наступному податковому (звітному) періоді, не включається дохід, отриманий як компенсація (відшкодування) за рішенням суду за будь-які попередні (звітні) періоди.</w:t>
            </w:r>
          </w:p>
          <w:p w14:paraId="57CA5BB3"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w:t>
            </w:r>
          </w:p>
          <w:p w14:paraId="092CCAA2" w14:textId="77777777" w:rsidR="00ED19B3" w:rsidRPr="00352E9F" w:rsidRDefault="00ED19B3" w:rsidP="00A237B5">
            <w:pPr>
              <w:pStyle w:val="a4"/>
              <w:tabs>
                <w:tab w:val="left" w:pos="1276"/>
              </w:tabs>
              <w:spacing w:before="0"/>
              <w:ind w:firstLine="0"/>
              <w:rPr>
                <w:rFonts w:ascii="Times New Roman" w:hAnsi="Times New Roman"/>
                <w:sz w:val="28"/>
                <w:szCs w:val="28"/>
              </w:rPr>
            </w:pPr>
          </w:p>
        </w:tc>
        <w:tc>
          <w:tcPr>
            <w:tcW w:w="7230" w:type="dxa"/>
            <w:tcBorders>
              <w:top w:val="single" w:sz="4" w:space="0" w:color="auto"/>
              <w:left w:val="single" w:sz="4" w:space="0" w:color="auto"/>
              <w:bottom w:val="single" w:sz="4" w:space="0" w:color="auto"/>
              <w:right w:val="single" w:sz="4" w:space="0" w:color="auto"/>
            </w:tcBorders>
          </w:tcPr>
          <w:p w14:paraId="16664BD9"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b/>
                <w:sz w:val="28"/>
                <w:szCs w:val="28"/>
              </w:rPr>
              <w:lastRenderedPageBreak/>
              <w:t>Стаття 292.</w:t>
            </w:r>
            <w:r w:rsidRPr="00352E9F">
              <w:rPr>
                <w:rFonts w:ascii="Times New Roman" w:hAnsi="Times New Roman"/>
                <w:sz w:val="28"/>
                <w:szCs w:val="28"/>
              </w:rPr>
              <w:t xml:space="preserve"> Порядок визначення доходів та їх склад для платників єдиного податку першої - третьої груп</w:t>
            </w:r>
          </w:p>
          <w:p w14:paraId="6D7870A3"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292.1. Доходом платника єдиного податку є:</w:t>
            </w:r>
          </w:p>
          <w:p w14:paraId="40860EE2" w14:textId="77777777" w:rsidR="00ED19B3" w:rsidRPr="00352E9F" w:rsidRDefault="00ED19B3" w:rsidP="00A237B5">
            <w:pPr>
              <w:pStyle w:val="a4"/>
              <w:tabs>
                <w:tab w:val="left" w:pos="1276"/>
              </w:tabs>
              <w:spacing w:before="0"/>
              <w:ind w:firstLine="0"/>
              <w:rPr>
                <w:rFonts w:ascii="Times New Roman" w:hAnsi="Times New Roman"/>
                <w:sz w:val="28"/>
                <w:szCs w:val="28"/>
              </w:rPr>
            </w:pPr>
            <w:bookmarkStart w:id="17" w:name="_Hlk87527070"/>
            <w:r w:rsidRPr="00352E9F">
              <w:rPr>
                <w:rFonts w:ascii="Times New Roman" w:hAnsi="Times New Roman"/>
                <w:sz w:val="28"/>
                <w:szCs w:val="28"/>
              </w:rPr>
              <w:t xml:space="preserve">1) </w:t>
            </w:r>
            <w:bookmarkStart w:id="18" w:name="_Hlk87527003"/>
            <w:r w:rsidRPr="00352E9F">
              <w:rPr>
                <w:rFonts w:ascii="Times New Roman" w:hAnsi="Times New Roman"/>
                <w:sz w:val="28"/>
                <w:szCs w:val="28"/>
              </w:rPr>
              <w:t xml:space="preserve">для </w:t>
            </w:r>
            <w:r w:rsidRPr="00352E9F">
              <w:rPr>
                <w:rFonts w:ascii="Times New Roman" w:hAnsi="Times New Roman"/>
                <w:b/>
                <w:sz w:val="28"/>
                <w:szCs w:val="28"/>
              </w:rPr>
              <w:t>фізичної особи, яка провадить незалежну професійну діяльність, чи</w:t>
            </w:r>
            <w:r w:rsidRPr="00352E9F">
              <w:rPr>
                <w:rFonts w:ascii="Times New Roman" w:hAnsi="Times New Roman"/>
                <w:sz w:val="28"/>
                <w:szCs w:val="28"/>
              </w:rPr>
              <w:t xml:space="preserve"> фізичної особи - підприємця – дохід, отриманий протягом податкового (звітного) періоду в грошовій формі (готівковій та/або безготівковій); </w:t>
            </w:r>
            <w:r w:rsidRPr="00352E9F">
              <w:rPr>
                <w:rFonts w:ascii="Times New Roman" w:hAnsi="Times New Roman"/>
                <w:sz w:val="28"/>
                <w:szCs w:val="28"/>
              </w:rPr>
              <w:lastRenderedPageBreak/>
              <w:t>матеріальній або нематеріальній формі, визначеній пунктом 292.3 цієї статті.</w:t>
            </w:r>
            <w:bookmarkEnd w:id="18"/>
            <w:r w:rsidRPr="00352E9F">
              <w:rPr>
                <w:rFonts w:ascii="Times New Roman" w:hAnsi="Times New Roman"/>
                <w:sz w:val="28"/>
                <w:szCs w:val="28"/>
              </w:rPr>
              <w:t xml:space="preserve"> При цьому до доходу не включаються отримані такою фізичною особою пасивні доходи у вигляді процентів, дивідендів, роялті, страхові виплати і відшкодування, доходи у вигляді бюджетних грантів, а також доходи, отримані від продажу рухомого та нерухомого майна, яке належить на праві власності фізичній особі та використовується в її господарській </w:t>
            </w:r>
            <w:r w:rsidRPr="00352E9F">
              <w:rPr>
                <w:rFonts w:ascii="Times New Roman" w:hAnsi="Times New Roman"/>
                <w:b/>
                <w:sz w:val="28"/>
                <w:szCs w:val="28"/>
              </w:rPr>
              <w:t xml:space="preserve">або незалежній професійній </w:t>
            </w:r>
            <w:r w:rsidRPr="00352E9F">
              <w:rPr>
                <w:rFonts w:ascii="Times New Roman" w:hAnsi="Times New Roman"/>
                <w:sz w:val="28"/>
                <w:szCs w:val="28"/>
              </w:rPr>
              <w:t>діяльності;</w:t>
            </w:r>
          </w:p>
          <w:p w14:paraId="71F5BCB4"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w:t>
            </w:r>
          </w:p>
          <w:p w14:paraId="7B5545F7"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 xml:space="preserve">292.9. Доходи фізичної особи - платника єдиного податку, отримані в результаті провадження господарської </w:t>
            </w:r>
            <w:r w:rsidRPr="00352E9F">
              <w:rPr>
                <w:rFonts w:ascii="Times New Roman" w:hAnsi="Times New Roman"/>
                <w:b/>
                <w:sz w:val="28"/>
                <w:szCs w:val="28"/>
              </w:rPr>
              <w:t>або незалежної професійної</w:t>
            </w:r>
            <w:r w:rsidRPr="00352E9F">
              <w:rPr>
                <w:rFonts w:ascii="Times New Roman" w:hAnsi="Times New Roman"/>
                <w:sz w:val="28"/>
                <w:szCs w:val="28"/>
              </w:rPr>
              <w:t xml:space="preserve"> діяльності та оподатковані згідно з цією главою, не включаються до складу загального річного оподатковуваного доходу фізичної особи, визначеного відповідно до розділу IV цього Кодексу.</w:t>
            </w:r>
          </w:p>
          <w:p w14:paraId="116A093F"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w:t>
            </w:r>
          </w:p>
          <w:bookmarkEnd w:id="17"/>
          <w:p w14:paraId="2BF17ABF"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292.11. До складу доходу, визначеного цією статтею, не включаються:</w:t>
            </w:r>
          </w:p>
          <w:p w14:paraId="69FEC873"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w:t>
            </w:r>
          </w:p>
          <w:p w14:paraId="6E5CE686"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 xml:space="preserve">6) суми коштів, що надійшли як оплата </w:t>
            </w:r>
            <w:r w:rsidRPr="00352E9F">
              <w:rPr>
                <w:rFonts w:ascii="Times New Roman" w:hAnsi="Times New Roman"/>
                <w:b/>
                <w:sz w:val="28"/>
                <w:szCs w:val="28"/>
              </w:rPr>
              <w:t>вчинених дій, пов’язаних з професійною діяльністю або</w:t>
            </w:r>
            <w:r w:rsidRPr="00352E9F">
              <w:rPr>
                <w:rFonts w:ascii="Times New Roman" w:hAnsi="Times New Roman"/>
                <w:sz w:val="28"/>
                <w:szCs w:val="28"/>
              </w:rPr>
              <w:t xml:space="preserve"> товарів (робіт, послуг), реалізованих у період сплати інших податків і зборів, встановлених цим Кодексом, вартість яких була включена до доходу юридичної особи при обчисленні податку на прибуток підприємств або загального оподатковуваного доходу </w:t>
            </w:r>
            <w:r w:rsidRPr="00352E9F">
              <w:rPr>
                <w:rFonts w:ascii="Times New Roman" w:hAnsi="Times New Roman"/>
                <w:b/>
                <w:sz w:val="28"/>
                <w:szCs w:val="28"/>
              </w:rPr>
              <w:t>фізичної особи, яка провадить незалежну професійну діяльність, чи</w:t>
            </w:r>
            <w:r w:rsidRPr="00352E9F">
              <w:rPr>
                <w:rFonts w:ascii="Times New Roman" w:hAnsi="Times New Roman"/>
                <w:sz w:val="28"/>
                <w:szCs w:val="28"/>
              </w:rPr>
              <w:t xml:space="preserve"> фізичної особи - підприємця;</w:t>
            </w:r>
          </w:p>
          <w:p w14:paraId="7D04A174"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lastRenderedPageBreak/>
              <w:t>…</w:t>
            </w:r>
          </w:p>
          <w:p w14:paraId="35B2EC3B" w14:textId="77777777" w:rsidR="00ED19B3" w:rsidRPr="00352E9F" w:rsidRDefault="00ED19B3" w:rsidP="00A237B5">
            <w:pPr>
              <w:pStyle w:val="a4"/>
              <w:tabs>
                <w:tab w:val="left" w:pos="1276"/>
              </w:tabs>
              <w:spacing w:before="0"/>
              <w:ind w:firstLine="0"/>
              <w:rPr>
                <w:rFonts w:ascii="Times New Roman" w:hAnsi="Times New Roman"/>
                <w:sz w:val="28"/>
                <w:szCs w:val="28"/>
              </w:rPr>
            </w:pPr>
            <w:bookmarkStart w:id="19" w:name="_Hlk87532311"/>
            <w:r w:rsidRPr="00352E9F">
              <w:rPr>
                <w:rFonts w:ascii="Times New Roman" w:hAnsi="Times New Roman"/>
                <w:sz w:val="28"/>
                <w:szCs w:val="28"/>
              </w:rPr>
              <w:t xml:space="preserve">292.14. Визначення доходу здійснюється для цілей оподаткування єдиним податком та для надання права суб'єкту господарювання </w:t>
            </w:r>
            <w:r w:rsidRPr="00352E9F">
              <w:rPr>
                <w:rFonts w:ascii="Times New Roman" w:hAnsi="Times New Roman"/>
                <w:b/>
                <w:sz w:val="28"/>
                <w:szCs w:val="28"/>
              </w:rPr>
              <w:t>або фізичній особі, яка провадить незалежну професійну діяльність,</w:t>
            </w:r>
            <w:r w:rsidRPr="00352E9F">
              <w:rPr>
                <w:rFonts w:ascii="Times New Roman" w:hAnsi="Times New Roman"/>
                <w:sz w:val="28"/>
                <w:szCs w:val="28"/>
              </w:rPr>
              <w:t xml:space="preserve"> зареєструватися платником єдиного податку та/або перебувати на спрощеній системі оподаткування.</w:t>
            </w:r>
          </w:p>
          <w:bookmarkEnd w:id="19"/>
          <w:p w14:paraId="2C1D6E79"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w:t>
            </w:r>
          </w:p>
          <w:p w14:paraId="0023E609"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 xml:space="preserve">292.15. </w:t>
            </w:r>
            <w:bookmarkStart w:id="20" w:name="_Hlk87532369"/>
            <w:r w:rsidRPr="00352E9F">
              <w:rPr>
                <w:rFonts w:ascii="Times New Roman" w:hAnsi="Times New Roman"/>
                <w:sz w:val="28"/>
                <w:szCs w:val="28"/>
              </w:rPr>
              <w:t xml:space="preserve">При визначенні обсягу доходу, що дає право суб'єкту господарювання </w:t>
            </w:r>
            <w:bookmarkStart w:id="21" w:name="_Hlk87532440"/>
            <w:bookmarkEnd w:id="20"/>
            <w:r w:rsidRPr="00352E9F">
              <w:rPr>
                <w:rFonts w:ascii="Times New Roman" w:hAnsi="Times New Roman"/>
                <w:b/>
                <w:sz w:val="28"/>
                <w:szCs w:val="28"/>
              </w:rPr>
              <w:t>або фізичній особі, яка провадить незалежну професійну діяльність,</w:t>
            </w:r>
            <w:r w:rsidRPr="00352E9F">
              <w:rPr>
                <w:rFonts w:ascii="Times New Roman" w:hAnsi="Times New Roman"/>
                <w:sz w:val="28"/>
                <w:szCs w:val="28"/>
              </w:rPr>
              <w:t xml:space="preserve"> </w:t>
            </w:r>
            <w:bookmarkEnd w:id="21"/>
            <w:r w:rsidRPr="00352E9F">
              <w:rPr>
                <w:rFonts w:ascii="Times New Roman" w:hAnsi="Times New Roman"/>
                <w:sz w:val="28"/>
                <w:szCs w:val="28"/>
              </w:rPr>
              <w:t>зареєструватися платником єдиного податку та/або перебувати на спрощеній системі оподаткування в наступному податковому (звітному) періоді, не включається дохід, отриманий як компенсація (відшкодування) за рішенням суду за будь-які попередні (звітні) періоди.</w:t>
            </w:r>
          </w:p>
          <w:p w14:paraId="7C3CA515"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w:t>
            </w:r>
          </w:p>
        </w:tc>
      </w:tr>
      <w:tr w:rsidR="00ED19B3" w:rsidRPr="00352E9F" w14:paraId="66765AD8" w14:textId="77777777" w:rsidTr="00A237B5">
        <w:tc>
          <w:tcPr>
            <w:tcW w:w="7513" w:type="dxa"/>
            <w:tcBorders>
              <w:top w:val="single" w:sz="4" w:space="0" w:color="auto"/>
              <w:left w:val="single" w:sz="4" w:space="0" w:color="auto"/>
              <w:bottom w:val="single" w:sz="4" w:space="0" w:color="auto"/>
              <w:right w:val="single" w:sz="4" w:space="0" w:color="auto"/>
            </w:tcBorders>
          </w:tcPr>
          <w:p w14:paraId="411F3323"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b/>
                <w:sz w:val="28"/>
                <w:szCs w:val="28"/>
              </w:rPr>
              <w:lastRenderedPageBreak/>
              <w:t>Стаття 293.</w:t>
            </w:r>
            <w:r w:rsidRPr="00352E9F">
              <w:rPr>
                <w:rFonts w:ascii="Times New Roman" w:hAnsi="Times New Roman"/>
                <w:sz w:val="28"/>
                <w:szCs w:val="28"/>
              </w:rPr>
              <w:t xml:space="preserve"> Ставки єдиного податку</w:t>
            </w:r>
          </w:p>
          <w:p w14:paraId="64F99C7B"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w:t>
            </w:r>
          </w:p>
          <w:p w14:paraId="56F5018F"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 xml:space="preserve">293.2. Фіксовані ставки єдиного податку встановлюються сільськими, селищними, міськими радами або радами об’єднаних територіальних громад, що створені згідно із законом та перспективним планом формування територій громад, для фізичних осіб - підприємців, які здійснюють господарську діяльність, залежно від виду </w:t>
            </w:r>
            <w:r w:rsidRPr="00352E9F">
              <w:rPr>
                <w:rFonts w:ascii="Times New Roman" w:hAnsi="Times New Roman"/>
                <w:strike/>
                <w:sz w:val="28"/>
                <w:szCs w:val="28"/>
              </w:rPr>
              <w:t>господарської</w:t>
            </w:r>
            <w:r w:rsidRPr="00352E9F">
              <w:rPr>
                <w:rFonts w:ascii="Times New Roman" w:hAnsi="Times New Roman"/>
                <w:sz w:val="28"/>
                <w:szCs w:val="28"/>
              </w:rPr>
              <w:t xml:space="preserve"> діяльності, з розрахунку на календарний місяць:</w:t>
            </w:r>
          </w:p>
          <w:p w14:paraId="1049B3DA"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w:t>
            </w:r>
          </w:p>
          <w:p w14:paraId="7685710F" w14:textId="77777777" w:rsidR="00ED19B3" w:rsidRPr="00352E9F" w:rsidRDefault="00ED19B3" w:rsidP="00A237B5">
            <w:pPr>
              <w:pStyle w:val="a4"/>
              <w:tabs>
                <w:tab w:val="left" w:pos="1276"/>
              </w:tabs>
              <w:ind w:firstLine="0"/>
              <w:rPr>
                <w:rFonts w:ascii="Times New Roman" w:hAnsi="Times New Roman"/>
                <w:sz w:val="28"/>
                <w:szCs w:val="28"/>
              </w:rPr>
            </w:pPr>
            <w:r w:rsidRPr="00352E9F">
              <w:rPr>
                <w:rFonts w:ascii="Times New Roman" w:hAnsi="Times New Roman"/>
                <w:sz w:val="28"/>
                <w:szCs w:val="28"/>
              </w:rPr>
              <w:lastRenderedPageBreak/>
              <w:t>293.3. Відсоткова ставка єдиного податку для платників третьої групи встановлюється у розмірі:</w:t>
            </w:r>
          </w:p>
          <w:p w14:paraId="784F357F" w14:textId="77777777" w:rsidR="00ED19B3" w:rsidRPr="00352E9F" w:rsidRDefault="00ED19B3" w:rsidP="00A237B5">
            <w:pPr>
              <w:pStyle w:val="a4"/>
              <w:tabs>
                <w:tab w:val="left" w:pos="1276"/>
              </w:tabs>
              <w:ind w:firstLine="0"/>
              <w:rPr>
                <w:rFonts w:ascii="Times New Roman" w:hAnsi="Times New Roman"/>
                <w:sz w:val="28"/>
                <w:szCs w:val="28"/>
              </w:rPr>
            </w:pPr>
            <w:r w:rsidRPr="00352E9F">
              <w:rPr>
                <w:rFonts w:ascii="Times New Roman" w:hAnsi="Times New Roman"/>
                <w:sz w:val="28"/>
                <w:szCs w:val="28"/>
              </w:rPr>
              <w:t>1) 3 відсотки доходу - у разі сплати податку на додану вартість згідно з цим Кодексом;</w:t>
            </w:r>
          </w:p>
          <w:p w14:paraId="11C43C74" w14:textId="77777777" w:rsidR="00ED19B3" w:rsidRPr="00352E9F" w:rsidRDefault="00ED19B3" w:rsidP="00A237B5">
            <w:pPr>
              <w:pStyle w:val="a4"/>
              <w:tabs>
                <w:tab w:val="left" w:pos="1276"/>
              </w:tabs>
              <w:ind w:firstLine="0"/>
              <w:rPr>
                <w:rFonts w:ascii="Times New Roman" w:hAnsi="Times New Roman"/>
                <w:sz w:val="28"/>
                <w:szCs w:val="28"/>
              </w:rPr>
            </w:pPr>
            <w:r w:rsidRPr="00352E9F">
              <w:rPr>
                <w:rFonts w:ascii="Times New Roman" w:hAnsi="Times New Roman"/>
                <w:sz w:val="28"/>
                <w:szCs w:val="28"/>
              </w:rPr>
              <w:t>2) 5 відсотків доходу - у разі включення податку на додану вартість до складу єдиного податку.</w:t>
            </w:r>
          </w:p>
          <w:p w14:paraId="304FF699" w14:textId="29D2EA46"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Для фізичних осіб - підприємців, які здійснюють діяльність з виробництва, постачання, продажу (реалізації) ювелірних та побутових виробів з дорогоцінних металів, дорогоцінного каміння, дорогоцінного каміння органогенного утворення та напівдорогоцінного каміння, ставка єдиного податку встановлюється у розмірі, визначеному підпунктом 2 пункту 293.3 цієї статті.</w:t>
            </w:r>
          </w:p>
          <w:p w14:paraId="1B724531" w14:textId="52D97188" w:rsidR="00352E9F" w:rsidRPr="00352E9F" w:rsidRDefault="00352E9F" w:rsidP="00A237B5">
            <w:pPr>
              <w:pStyle w:val="a4"/>
              <w:tabs>
                <w:tab w:val="left" w:pos="1276"/>
              </w:tabs>
              <w:spacing w:before="0"/>
              <w:ind w:firstLine="0"/>
              <w:rPr>
                <w:rFonts w:ascii="Times New Roman" w:hAnsi="Times New Roman"/>
                <w:b/>
                <w:sz w:val="28"/>
                <w:szCs w:val="28"/>
              </w:rPr>
            </w:pPr>
            <w:r w:rsidRPr="00352E9F">
              <w:rPr>
                <w:rFonts w:ascii="Times New Roman" w:hAnsi="Times New Roman"/>
                <w:b/>
                <w:sz w:val="28"/>
                <w:szCs w:val="28"/>
              </w:rPr>
              <w:t xml:space="preserve">Абзац відсутній. </w:t>
            </w:r>
          </w:p>
          <w:p w14:paraId="06B417DD"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293.4. Ставка єдиного податку встановлюється для платників єдиного податку першої - третьої групи (</w:t>
            </w:r>
            <w:r w:rsidRPr="00352E9F">
              <w:rPr>
                <w:rFonts w:ascii="Times New Roman" w:hAnsi="Times New Roman"/>
                <w:strike/>
                <w:sz w:val="28"/>
                <w:szCs w:val="28"/>
              </w:rPr>
              <w:t>фізичні особи - підприємці</w:t>
            </w:r>
            <w:r w:rsidRPr="00352E9F">
              <w:rPr>
                <w:rFonts w:ascii="Times New Roman" w:hAnsi="Times New Roman"/>
                <w:sz w:val="28"/>
                <w:szCs w:val="28"/>
              </w:rPr>
              <w:t>) у розмірі 15 відсотків:</w:t>
            </w:r>
          </w:p>
          <w:p w14:paraId="46042950"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w:t>
            </w:r>
          </w:p>
          <w:p w14:paraId="28B1CC76"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293.8. Ставки, встановлені пунктами 293.3-293.5 цієї статті, застосовуються з урахуванням таких особливостей:</w:t>
            </w:r>
          </w:p>
          <w:p w14:paraId="47FDA202"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w:t>
            </w:r>
          </w:p>
          <w:p w14:paraId="683D0A14"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3) платники єдиного податку третьої групи (</w:t>
            </w:r>
            <w:r w:rsidRPr="00352E9F">
              <w:rPr>
                <w:rFonts w:ascii="Times New Roman" w:hAnsi="Times New Roman"/>
                <w:strike/>
                <w:sz w:val="28"/>
                <w:szCs w:val="28"/>
              </w:rPr>
              <w:t>фізичні особи - підприємці</w:t>
            </w:r>
            <w:r w:rsidRPr="00352E9F">
              <w:rPr>
                <w:rFonts w:ascii="Times New Roman" w:hAnsi="Times New Roman"/>
                <w:sz w:val="28"/>
                <w:szCs w:val="28"/>
              </w:rPr>
              <w:t xml:space="preserve">), які перевищили у податковому (звітному) періоді обсяг доходу, визначений для таких платників у пункті 291.4 статті 291 цього Кодексу, до суми перевищення застосовують ставку єдиного податку у розмірі 15 відсотків, а також зобов’язані у порядку, встановленому цією главою, </w:t>
            </w:r>
            <w:r w:rsidRPr="00352E9F">
              <w:rPr>
                <w:rFonts w:ascii="Times New Roman" w:hAnsi="Times New Roman"/>
                <w:sz w:val="28"/>
                <w:szCs w:val="28"/>
              </w:rPr>
              <w:lastRenderedPageBreak/>
              <w:t>перейти на сплату інших податків і зборів, встановлених цим Кодексом.</w:t>
            </w:r>
          </w:p>
          <w:p w14:paraId="08B89BED" w14:textId="77777777" w:rsidR="00ED19B3" w:rsidRPr="00352E9F" w:rsidRDefault="00ED19B3" w:rsidP="00A237B5">
            <w:pPr>
              <w:pStyle w:val="a4"/>
              <w:tabs>
                <w:tab w:val="left" w:pos="1276"/>
              </w:tabs>
              <w:spacing w:before="0"/>
              <w:ind w:firstLine="0"/>
              <w:rPr>
                <w:rFonts w:ascii="Times New Roman" w:hAnsi="Times New Roman"/>
                <w:sz w:val="28"/>
                <w:szCs w:val="28"/>
              </w:rPr>
            </w:pPr>
          </w:p>
        </w:tc>
        <w:tc>
          <w:tcPr>
            <w:tcW w:w="7230" w:type="dxa"/>
            <w:tcBorders>
              <w:top w:val="single" w:sz="4" w:space="0" w:color="auto"/>
              <w:left w:val="single" w:sz="4" w:space="0" w:color="auto"/>
              <w:bottom w:val="single" w:sz="4" w:space="0" w:color="auto"/>
              <w:right w:val="single" w:sz="4" w:space="0" w:color="auto"/>
            </w:tcBorders>
          </w:tcPr>
          <w:p w14:paraId="2D4293D6"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b/>
                <w:sz w:val="28"/>
                <w:szCs w:val="28"/>
              </w:rPr>
              <w:lastRenderedPageBreak/>
              <w:t>Стаття 293.</w:t>
            </w:r>
            <w:r w:rsidRPr="00352E9F">
              <w:rPr>
                <w:rFonts w:ascii="Times New Roman" w:hAnsi="Times New Roman"/>
                <w:sz w:val="28"/>
                <w:szCs w:val="28"/>
              </w:rPr>
              <w:t xml:space="preserve"> Ставки єдиного податку</w:t>
            </w:r>
          </w:p>
          <w:p w14:paraId="6E2E502E"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w:t>
            </w:r>
          </w:p>
          <w:p w14:paraId="01C6F3F1"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 xml:space="preserve">293.2. Фіксовані ставки єдиного податку встановлюються сільськими, селищними, міськими радами або радами об’єднаних територіальних громад, що створені згідно із законом та перспективним планом формування територій громад, для </w:t>
            </w:r>
            <w:r w:rsidRPr="00352E9F">
              <w:rPr>
                <w:rFonts w:ascii="Times New Roman" w:hAnsi="Times New Roman"/>
                <w:b/>
                <w:sz w:val="28"/>
                <w:szCs w:val="28"/>
              </w:rPr>
              <w:t>фізичних осіб, які провадять незалежну професійну діяльність, чи</w:t>
            </w:r>
            <w:r w:rsidRPr="00352E9F">
              <w:rPr>
                <w:rFonts w:ascii="Times New Roman" w:hAnsi="Times New Roman"/>
                <w:sz w:val="28"/>
                <w:szCs w:val="28"/>
              </w:rPr>
              <w:t xml:space="preserve"> фізичних осіб - підприємців, які здійснюють господарську діяльність, залежно від виду діяльності, з розрахунку на календарний місяць:</w:t>
            </w:r>
          </w:p>
          <w:p w14:paraId="48892883"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w:t>
            </w:r>
          </w:p>
          <w:p w14:paraId="50E3F9C4" w14:textId="77777777" w:rsidR="00ED19B3" w:rsidRPr="00352E9F" w:rsidRDefault="00ED19B3" w:rsidP="00A237B5">
            <w:pPr>
              <w:pStyle w:val="a4"/>
              <w:tabs>
                <w:tab w:val="left" w:pos="1276"/>
              </w:tabs>
              <w:ind w:firstLine="0"/>
              <w:rPr>
                <w:rFonts w:ascii="Times New Roman" w:hAnsi="Times New Roman"/>
                <w:sz w:val="28"/>
                <w:szCs w:val="28"/>
              </w:rPr>
            </w:pPr>
            <w:r w:rsidRPr="00352E9F">
              <w:rPr>
                <w:rFonts w:ascii="Times New Roman" w:hAnsi="Times New Roman"/>
                <w:sz w:val="28"/>
                <w:szCs w:val="28"/>
              </w:rPr>
              <w:lastRenderedPageBreak/>
              <w:t>293.3. Відсоткова ставка єдиного податку для платників третьої групи встановлюється у розмірі:</w:t>
            </w:r>
          </w:p>
          <w:p w14:paraId="54F1AC51" w14:textId="77777777" w:rsidR="00ED19B3" w:rsidRPr="00352E9F" w:rsidRDefault="00ED19B3" w:rsidP="00A237B5">
            <w:pPr>
              <w:pStyle w:val="a4"/>
              <w:tabs>
                <w:tab w:val="left" w:pos="1276"/>
              </w:tabs>
              <w:ind w:firstLine="0"/>
              <w:rPr>
                <w:rFonts w:ascii="Times New Roman" w:hAnsi="Times New Roman"/>
                <w:sz w:val="28"/>
                <w:szCs w:val="28"/>
              </w:rPr>
            </w:pPr>
            <w:r w:rsidRPr="00352E9F">
              <w:rPr>
                <w:rFonts w:ascii="Times New Roman" w:hAnsi="Times New Roman"/>
                <w:sz w:val="28"/>
                <w:szCs w:val="28"/>
              </w:rPr>
              <w:t>1) 3 відсотки доходу - у разі сплати податку на додану вартість згідно з цим Кодексом;</w:t>
            </w:r>
          </w:p>
          <w:p w14:paraId="566C90A4" w14:textId="77777777" w:rsidR="00ED19B3" w:rsidRPr="00352E9F" w:rsidRDefault="00ED19B3" w:rsidP="00A237B5">
            <w:pPr>
              <w:pStyle w:val="a4"/>
              <w:tabs>
                <w:tab w:val="left" w:pos="1276"/>
              </w:tabs>
              <w:ind w:firstLine="0"/>
              <w:rPr>
                <w:rFonts w:ascii="Times New Roman" w:hAnsi="Times New Roman"/>
                <w:sz w:val="28"/>
                <w:szCs w:val="28"/>
              </w:rPr>
            </w:pPr>
            <w:r w:rsidRPr="00352E9F">
              <w:rPr>
                <w:rFonts w:ascii="Times New Roman" w:hAnsi="Times New Roman"/>
                <w:sz w:val="28"/>
                <w:szCs w:val="28"/>
              </w:rPr>
              <w:t>2) 5 відсотків доходу – у разі включення податку на додану вартість до складу єдиного податку.</w:t>
            </w:r>
          </w:p>
          <w:p w14:paraId="1DF5CF07" w14:textId="77777777" w:rsidR="00ED19B3" w:rsidRPr="00352E9F" w:rsidRDefault="00ED19B3" w:rsidP="00A237B5">
            <w:pPr>
              <w:pStyle w:val="a4"/>
              <w:tabs>
                <w:tab w:val="left" w:pos="1276"/>
              </w:tabs>
              <w:ind w:firstLine="0"/>
              <w:rPr>
                <w:rFonts w:ascii="Times New Roman" w:hAnsi="Times New Roman"/>
                <w:sz w:val="28"/>
                <w:szCs w:val="28"/>
              </w:rPr>
            </w:pPr>
            <w:r w:rsidRPr="00352E9F">
              <w:rPr>
                <w:rFonts w:ascii="Times New Roman" w:hAnsi="Times New Roman"/>
                <w:sz w:val="28"/>
                <w:szCs w:val="28"/>
              </w:rPr>
              <w:t>Для фізичних осіб - підприємців, які здійснюють діяльність з виробництва, постачання, продажу (реалізації) ювелірних та побутових виробів з дорогоцінних металів, дорогоцінного каміння, дорогоцінного каміння органогенного утворення та напівдорогоцінного каміння, ставка єдиного податку встановлюється у розмірі, визначеному підпунктом 2 пункту 293.3 цієї статті.</w:t>
            </w:r>
          </w:p>
          <w:p w14:paraId="7A140526" w14:textId="77777777" w:rsidR="00ED19B3" w:rsidRPr="00352E9F" w:rsidRDefault="00ED19B3" w:rsidP="00A237B5">
            <w:pPr>
              <w:pStyle w:val="a4"/>
              <w:tabs>
                <w:tab w:val="left" w:pos="1276"/>
              </w:tabs>
              <w:spacing w:before="0"/>
              <w:ind w:firstLine="0"/>
              <w:rPr>
                <w:rFonts w:ascii="Times New Roman" w:hAnsi="Times New Roman"/>
                <w:b/>
                <w:sz w:val="28"/>
                <w:szCs w:val="28"/>
              </w:rPr>
            </w:pPr>
            <w:r w:rsidRPr="00352E9F">
              <w:rPr>
                <w:rFonts w:ascii="Times New Roman" w:hAnsi="Times New Roman"/>
                <w:b/>
                <w:sz w:val="28"/>
                <w:szCs w:val="28"/>
              </w:rPr>
              <w:t>Для фізичних осіб, які провадять незалежну професійну діяльність, та є платниками єдиного податку третьої групи ставка єдиного податку встановлюється у розмірі, визначеному підпунктом 2 пункту 293.3. цієї статті.</w:t>
            </w:r>
          </w:p>
          <w:p w14:paraId="12342658"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293.4. Ставка єдиного податку встановлюється для платників єдиного податку першої - третьої групи (</w:t>
            </w:r>
            <w:r w:rsidRPr="00352E9F">
              <w:rPr>
                <w:rFonts w:ascii="Times New Roman" w:hAnsi="Times New Roman"/>
                <w:b/>
                <w:sz w:val="28"/>
                <w:szCs w:val="28"/>
              </w:rPr>
              <w:t>фізичні особи</w:t>
            </w:r>
            <w:r w:rsidRPr="00352E9F">
              <w:rPr>
                <w:rFonts w:ascii="Times New Roman" w:hAnsi="Times New Roman"/>
                <w:sz w:val="28"/>
                <w:szCs w:val="28"/>
              </w:rPr>
              <w:t>) у розмірі 15 відсотків:</w:t>
            </w:r>
          </w:p>
          <w:p w14:paraId="75AFB3D7"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w:t>
            </w:r>
          </w:p>
          <w:p w14:paraId="70932FF2" w14:textId="77777777" w:rsidR="00ED19B3" w:rsidRPr="00352E9F" w:rsidRDefault="00ED19B3" w:rsidP="00A237B5">
            <w:pPr>
              <w:jc w:val="both"/>
              <w:rPr>
                <w:rFonts w:hAnsi="Times New Roman"/>
                <w:sz w:val="28"/>
                <w:szCs w:val="28"/>
                <w:lang w:val="uk-UA"/>
              </w:rPr>
            </w:pPr>
            <w:r w:rsidRPr="00352E9F">
              <w:rPr>
                <w:sz w:val="28"/>
                <w:szCs w:val="28"/>
                <w:lang w:val="uk-UA"/>
              </w:rPr>
              <w:t xml:space="preserve">293.8. </w:t>
            </w:r>
            <w:r w:rsidRPr="00352E9F">
              <w:rPr>
                <w:sz w:val="28"/>
                <w:szCs w:val="28"/>
                <w:lang w:val="uk-UA"/>
              </w:rPr>
              <w:t>Ставки</w:t>
            </w:r>
            <w:r w:rsidRPr="00352E9F">
              <w:rPr>
                <w:sz w:val="28"/>
                <w:szCs w:val="28"/>
                <w:lang w:val="uk-UA"/>
              </w:rPr>
              <w:t xml:space="preserve">, </w:t>
            </w:r>
            <w:r w:rsidRPr="00352E9F">
              <w:rPr>
                <w:sz w:val="28"/>
                <w:szCs w:val="28"/>
                <w:lang w:val="uk-UA"/>
              </w:rPr>
              <w:t>встановлені</w:t>
            </w:r>
            <w:r w:rsidRPr="00352E9F">
              <w:rPr>
                <w:sz w:val="28"/>
                <w:szCs w:val="28"/>
                <w:lang w:val="uk-UA"/>
              </w:rPr>
              <w:t xml:space="preserve"> </w:t>
            </w:r>
            <w:r w:rsidRPr="00352E9F">
              <w:rPr>
                <w:sz w:val="28"/>
                <w:szCs w:val="28"/>
                <w:lang w:val="uk-UA"/>
              </w:rPr>
              <w:t>пунктами</w:t>
            </w:r>
            <w:r w:rsidRPr="00352E9F">
              <w:rPr>
                <w:sz w:val="28"/>
                <w:szCs w:val="28"/>
                <w:lang w:val="uk-UA"/>
              </w:rPr>
              <w:t xml:space="preserve"> 293.3-293.5 </w:t>
            </w:r>
            <w:r w:rsidRPr="00352E9F">
              <w:rPr>
                <w:sz w:val="28"/>
                <w:szCs w:val="28"/>
                <w:lang w:val="uk-UA"/>
              </w:rPr>
              <w:t>цієї</w:t>
            </w:r>
            <w:r w:rsidRPr="00352E9F">
              <w:rPr>
                <w:sz w:val="28"/>
                <w:szCs w:val="28"/>
                <w:lang w:val="uk-UA"/>
              </w:rPr>
              <w:t xml:space="preserve"> </w:t>
            </w:r>
            <w:r w:rsidRPr="00352E9F">
              <w:rPr>
                <w:sz w:val="28"/>
                <w:szCs w:val="28"/>
                <w:lang w:val="uk-UA"/>
              </w:rPr>
              <w:t>статті</w:t>
            </w:r>
            <w:r w:rsidRPr="00352E9F">
              <w:rPr>
                <w:sz w:val="28"/>
                <w:szCs w:val="28"/>
                <w:lang w:val="uk-UA"/>
              </w:rPr>
              <w:t xml:space="preserve">, </w:t>
            </w:r>
            <w:r w:rsidRPr="00352E9F">
              <w:rPr>
                <w:sz w:val="28"/>
                <w:szCs w:val="28"/>
                <w:lang w:val="uk-UA"/>
              </w:rPr>
              <w:t>застосовуються</w:t>
            </w:r>
            <w:r w:rsidRPr="00352E9F">
              <w:rPr>
                <w:sz w:val="28"/>
                <w:szCs w:val="28"/>
                <w:lang w:val="uk-UA"/>
              </w:rPr>
              <w:t xml:space="preserve"> </w:t>
            </w:r>
            <w:r w:rsidRPr="00352E9F">
              <w:rPr>
                <w:sz w:val="28"/>
                <w:szCs w:val="28"/>
                <w:lang w:val="uk-UA"/>
              </w:rPr>
              <w:t>з</w:t>
            </w:r>
            <w:r w:rsidRPr="00352E9F">
              <w:rPr>
                <w:sz w:val="28"/>
                <w:szCs w:val="28"/>
                <w:lang w:val="uk-UA"/>
              </w:rPr>
              <w:t xml:space="preserve"> </w:t>
            </w:r>
            <w:r w:rsidRPr="00352E9F">
              <w:rPr>
                <w:sz w:val="28"/>
                <w:szCs w:val="28"/>
                <w:lang w:val="uk-UA"/>
              </w:rPr>
              <w:t>урахуванням</w:t>
            </w:r>
            <w:r w:rsidRPr="00352E9F">
              <w:rPr>
                <w:sz w:val="28"/>
                <w:szCs w:val="28"/>
                <w:lang w:val="uk-UA"/>
              </w:rPr>
              <w:t xml:space="preserve"> </w:t>
            </w:r>
            <w:r w:rsidRPr="00352E9F">
              <w:rPr>
                <w:sz w:val="28"/>
                <w:szCs w:val="28"/>
                <w:lang w:val="uk-UA"/>
              </w:rPr>
              <w:t>таких</w:t>
            </w:r>
            <w:r w:rsidRPr="00352E9F">
              <w:rPr>
                <w:sz w:val="28"/>
                <w:szCs w:val="28"/>
                <w:lang w:val="uk-UA"/>
              </w:rPr>
              <w:t xml:space="preserve"> </w:t>
            </w:r>
            <w:r w:rsidRPr="00352E9F">
              <w:rPr>
                <w:sz w:val="28"/>
                <w:szCs w:val="28"/>
                <w:lang w:val="uk-UA"/>
              </w:rPr>
              <w:t>особливостей</w:t>
            </w:r>
            <w:r w:rsidRPr="00352E9F">
              <w:rPr>
                <w:sz w:val="28"/>
                <w:szCs w:val="28"/>
                <w:lang w:val="uk-UA"/>
              </w:rPr>
              <w:t>:</w:t>
            </w:r>
          </w:p>
          <w:p w14:paraId="59A34608" w14:textId="77777777" w:rsidR="00ED19B3" w:rsidRPr="00352E9F" w:rsidRDefault="00ED19B3" w:rsidP="00A237B5">
            <w:pPr>
              <w:jc w:val="both"/>
              <w:rPr>
                <w:sz w:val="28"/>
                <w:szCs w:val="28"/>
                <w:lang w:val="uk-UA"/>
              </w:rPr>
            </w:pPr>
            <w:r w:rsidRPr="00352E9F">
              <w:rPr>
                <w:sz w:val="28"/>
                <w:szCs w:val="28"/>
                <w:lang w:val="uk-UA"/>
              </w:rPr>
              <w:t>…</w:t>
            </w:r>
          </w:p>
          <w:p w14:paraId="2D13AA3B" w14:textId="7AE557D4" w:rsidR="00ED19B3" w:rsidRPr="00352E9F" w:rsidRDefault="00ED19B3" w:rsidP="00352E9F">
            <w:pPr>
              <w:jc w:val="both"/>
              <w:rPr>
                <w:sz w:val="28"/>
                <w:szCs w:val="28"/>
                <w:lang w:val="uk-UA"/>
              </w:rPr>
            </w:pPr>
            <w:r w:rsidRPr="00352E9F">
              <w:rPr>
                <w:sz w:val="28"/>
                <w:szCs w:val="28"/>
                <w:lang w:val="uk-UA"/>
              </w:rPr>
              <w:t xml:space="preserve">3) </w:t>
            </w:r>
            <w:r w:rsidRPr="00352E9F">
              <w:rPr>
                <w:sz w:val="28"/>
                <w:szCs w:val="28"/>
                <w:lang w:val="uk-UA"/>
              </w:rPr>
              <w:t>платники</w:t>
            </w:r>
            <w:r w:rsidRPr="00352E9F">
              <w:rPr>
                <w:sz w:val="28"/>
                <w:szCs w:val="28"/>
                <w:lang w:val="uk-UA"/>
              </w:rPr>
              <w:t xml:space="preserve"> </w:t>
            </w:r>
            <w:r w:rsidRPr="00352E9F">
              <w:rPr>
                <w:sz w:val="28"/>
                <w:szCs w:val="28"/>
                <w:lang w:val="uk-UA"/>
              </w:rPr>
              <w:t>єдиного</w:t>
            </w:r>
            <w:r w:rsidRPr="00352E9F">
              <w:rPr>
                <w:sz w:val="28"/>
                <w:szCs w:val="28"/>
                <w:lang w:val="uk-UA"/>
              </w:rPr>
              <w:t xml:space="preserve"> </w:t>
            </w:r>
            <w:r w:rsidRPr="00352E9F">
              <w:rPr>
                <w:sz w:val="28"/>
                <w:szCs w:val="28"/>
                <w:lang w:val="uk-UA"/>
              </w:rPr>
              <w:t>податку</w:t>
            </w:r>
            <w:r w:rsidRPr="00352E9F">
              <w:rPr>
                <w:sz w:val="28"/>
                <w:szCs w:val="28"/>
                <w:lang w:val="uk-UA"/>
              </w:rPr>
              <w:t xml:space="preserve"> </w:t>
            </w:r>
            <w:r w:rsidRPr="00352E9F">
              <w:rPr>
                <w:sz w:val="28"/>
                <w:szCs w:val="28"/>
                <w:lang w:val="uk-UA"/>
              </w:rPr>
              <w:t>третьої</w:t>
            </w:r>
            <w:r w:rsidRPr="00352E9F">
              <w:rPr>
                <w:sz w:val="28"/>
                <w:szCs w:val="28"/>
                <w:lang w:val="uk-UA"/>
              </w:rPr>
              <w:t xml:space="preserve"> </w:t>
            </w:r>
            <w:r w:rsidRPr="00352E9F">
              <w:rPr>
                <w:sz w:val="28"/>
                <w:szCs w:val="28"/>
                <w:lang w:val="uk-UA"/>
              </w:rPr>
              <w:t>групи</w:t>
            </w:r>
            <w:r w:rsidRPr="00352E9F">
              <w:rPr>
                <w:sz w:val="28"/>
                <w:szCs w:val="28"/>
                <w:lang w:val="uk-UA"/>
              </w:rPr>
              <w:t xml:space="preserve"> (</w:t>
            </w:r>
            <w:r w:rsidRPr="00352E9F">
              <w:rPr>
                <w:b/>
                <w:sz w:val="28"/>
                <w:szCs w:val="28"/>
                <w:lang w:val="uk-UA"/>
              </w:rPr>
              <w:t>фізичні</w:t>
            </w:r>
            <w:r w:rsidRPr="00352E9F">
              <w:rPr>
                <w:b/>
                <w:sz w:val="28"/>
                <w:szCs w:val="28"/>
                <w:lang w:val="uk-UA"/>
              </w:rPr>
              <w:t xml:space="preserve"> </w:t>
            </w:r>
            <w:r w:rsidRPr="00352E9F">
              <w:rPr>
                <w:b/>
                <w:sz w:val="28"/>
                <w:szCs w:val="28"/>
                <w:lang w:val="uk-UA"/>
              </w:rPr>
              <w:t>особи</w:t>
            </w:r>
            <w:r w:rsidRPr="00352E9F">
              <w:rPr>
                <w:sz w:val="28"/>
                <w:szCs w:val="28"/>
                <w:lang w:val="uk-UA"/>
              </w:rPr>
              <w:t xml:space="preserve">), </w:t>
            </w:r>
            <w:r w:rsidRPr="00352E9F">
              <w:rPr>
                <w:sz w:val="28"/>
                <w:szCs w:val="28"/>
                <w:lang w:val="uk-UA"/>
              </w:rPr>
              <w:t>які</w:t>
            </w:r>
            <w:r w:rsidRPr="00352E9F">
              <w:rPr>
                <w:sz w:val="28"/>
                <w:szCs w:val="28"/>
                <w:lang w:val="uk-UA"/>
              </w:rPr>
              <w:t xml:space="preserve"> </w:t>
            </w:r>
            <w:r w:rsidRPr="00352E9F">
              <w:rPr>
                <w:sz w:val="28"/>
                <w:szCs w:val="28"/>
                <w:lang w:val="uk-UA"/>
              </w:rPr>
              <w:t>перевищили</w:t>
            </w:r>
            <w:r w:rsidRPr="00352E9F">
              <w:rPr>
                <w:sz w:val="28"/>
                <w:szCs w:val="28"/>
                <w:lang w:val="uk-UA"/>
              </w:rPr>
              <w:t xml:space="preserve"> </w:t>
            </w:r>
            <w:r w:rsidRPr="00352E9F">
              <w:rPr>
                <w:sz w:val="28"/>
                <w:szCs w:val="28"/>
                <w:lang w:val="uk-UA"/>
              </w:rPr>
              <w:t>у</w:t>
            </w:r>
            <w:r w:rsidRPr="00352E9F">
              <w:rPr>
                <w:sz w:val="28"/>
                <w:szCs w:val="28"/>
                <w:lang w:val="uk-UA"/>
              </w:rPr>
              <w:t xml:space="preserve"> </w:t>
            </w:r>
            <w:r w:rsidRPr="00352E9F">
              <w:rPr>
                <w:sz w:val="28"/>
                <w:szCs w:val="28"/>
                <w:lang w:val="uk-UA"/>
              </w:rPr>
              <w:t>податковому</w:t>
            </w:r>
            <w:r w:rsidRPr="00352E9F">
              <w:rPr>
                <w:sz w:val="28"/>
                <w:szCs w:val="28"/>
                <w:lang w:val="uk-UA"/>
              </w:rPr>
              <w:t xml:space="preserve"> (</w:t>
            </w:r>
            <w:r w:rsidRPr="00352E9F">
              <w:rPr>
                <w:sz w:val="28"/>
                <w:szCs w:val="28"/>
                <w:lang w:val="uk-UA"/>
              </w:rPr>
              <w:t>звітному</w:t>
            </w:r>
            <w:r w:rsidRPr="00352E9F">
              <w:rPr>
                <w:sz w:val="28"/>
                <w:szCs w:val="28"/>
                <w:lang w:val="uk-UA"/>
              </w:rPr>
              <w:t xml:space="preserve">) </w:t>
            </w:r>
            <w:r w:rsidRPr="00352E9F">
              <w:rPr>
                <w:sz w:val="28"/>
                <w:szCs w:val="28"/>
                <w:lang w:val="uk-UA"/>
              </w:rPr>
              <w:t>періоді</w:t>
            </w:r>
            <w:r w:rsidRPr="00352E9F">
              <w:rPr>
                <w:sz w:val="28"/>
                <w:szCs w:val="28"/>
                <w:lang w:val="uk-UA"/>
              </w:rPr>
              <w:t xml:space="preserve"> </w:t>
            </w:r>
            <w:r w:rsidRPr="00352E9F">
              <w:rPr>
                <w:sz w:val="28"/>
                <w:szCs w:val="28"/>
                <w:lang w:val="uk-UA"/>
              </w:rPr>
              <w:t>обсяг</w:t>
            </w:r>
            <w:r w:rsidRPr="00352E9F">
              <w:rPr>
                <w:sz w:val="28"/>
                <w:szCs w:val="28"/>
                <w:lang w:val="uk-UA"/>
              </w:rPr>
              <w:t xml:space="preserve"> </w:t>
            </w:r>
            <w:r w:rsidRPr="00352E9F">
              <w:rPr>
                <w:sz w:val="28"/>
                <w:szCs w:val="28"/>
                <w:lang w:val="uk-UA"/>
              </w:rPr>
              <w:t>доходу</w:t>
            </w:r>
            <w:r w:rsidRPr="00352E9F">
              <w:rPr>
                <w:sz w:val="28"/>
                <w:szCs w:val="28"/>
                <w:lang w:val="uk-UA"/>
              </w:rPr>
              <w:t xml:space="preserve">, </w:t>
            </w:r>
            <w:r w:rsidRPr="00352E9F">
              <w:rPr>
                <w:sz w:val="28"/>
                <w:szCs w:val="28"/>
                <w:lang w:val="uk-UA"/>
              </w:rPr>
              <w:t>визначений</w:t>
            </w:r>
            <w:r w:rsidRPr="00352E9F">
              <w:rPr>
                <w:sz w:val="28"/>
                <w:szCs w:val="28"/>
                <w:lang w:val="uk-UA"/>
              </w:rPr>
              <w:t xml:space="preserve"> </w:t>
            </w:r>
            <w:r w:rsidRPr="00352E9F">
              <w:rPr>
                <w:sz w:val="28"/>
                <w:szCs w:val="28"/>
                <w:lang w:val="uk-UA"/>
              </w:rPr>
              <w:t>для</w:t>
            </w:r>
            <w:r w:rsidRPr="00352E9F">
              <w:rPr>
                <w:sz w:val="28"/>
                <w:szCs w:val="28"/>
                <w:lang w:val="uk-UA"/>
              </w:rPr>
              <w:t xml:space="preserve"> </w:t>
            </w:r>
            <w:r w:rsidRPr="00352E9F">
              <w:rPr>
                <w:sz w:val="28"/>
                <w:szCs w:val="28"/>
                <w:lang w:val="uk-UA"/>
              </w:rPr>
              <w:t>таких</w:t>
            </w:r>
            <w:r w:rsidRPr="00352E9F">
              <w:rPr>
                <w:sz w:val="28"/>
                <w:szCs w:val="28"/>
                <w:lang w:val="uk-UA"/>
              </w:rPr>
              <w:t xml:space="preserve"> </w:t>
            </w:r>
            <w:r w:rsidRPr="00352E9F">
              <w:rPr>
                <w:sz w:val="28"/>
                <w:szCs w:val="28"/>
                <w:lang w:val="uk-UA"/>
              </w:rPr>
              <w:t>платників</w:t>
            </w:r>
            <w:r w:rsidRPr="00352E9F">
              <w:rPr>
                <w:sz w:val="28"/>
                <w:szCs w:val="28"/>
                <w:lang w:val="uk-UA"/>
              </w:rPr>
              <w:t xml:space="preserve"> </w:t>
            </w:r>
            <w:r w:rsidRPr="00352E9F">
              <w:rPr>
                <w:sz w:val="28"/>
                <w:szCs w:val="28"/>
                <w:lang w:val="uk-UA"/>
              </w:rPr>
              <w:t>у</w:t>
            </w:r>
            <w:r w:rsidRPr="00352E9F">
              <w:rPr>
                <w:sz w:val="28"/>
                <w:szCs w:val="28"/>
                <w:lang w:val="uk-UA"/>
              </w:rPr>
              <w:t xml:space="preserve"> </w:t>
            </w:r>
            <w:r w:rsidRPr="00352E9F">
              <w:rPr>
                <w:sz w:val="28"/>
                <w:szCs w:val="28"/>
                <w:lang w:val="uk-UA"/>
              </w:rPr>
              <w:t>пункті</w:t>
            </w:r>
            <w:r w:rsidRPr="00352E9F">
              <w:rPr>
                <w:sz w:val="28"/>
                <w:szCs w:val="28"/>
                <w:lang w:val="uk-UA"/>
              </w:rPr>
              <w:t xml:space="preserve"> </w:t>
            </w:r>
            <w:r w:rsidRPr="00352E9F">
              <w:rPr>
                <w:sz w:val="28"/>
                <w:szCs w:val="28"/>
                <w:lang w:val="uk-UA"/>
              </w:rPr>
              <w:lastRenderedPageBreak/>
              <w:t xml:space="preserve">291.4 </w:t>
            </w:r>
            <w:r w:rsidRPr="00352E9F">
              <w:rPr>
                <w:sz w:val="28"/>
                <w:szCs w:val="28"/>
                <w:lang w:val="uk-UA"/>
              </w:rPr>
              <w:t>статті</w:t>
            </w:r>
            <w:r w:rsidRPr="00352E9F">
              <w:rPr>
                <w:sz w:val="28"/>
                <w:szCs w:val="28"/>
                <w:lang w:val="uk-UA"/>
              </w:rPr>
              <w:t xml:space="preserve"> 291 </w:t>
            </w:r>
            <w:r w:rsidRPr="00352E9F">
              <w:rPr>
                <w:sz w:val="28"/>
                <w:szCs w:val="28"/>
                <w:lang w:val="uk-UA"/>
              </w:rPr>
              <w:t>цього</w:t>
            </w:r>
            <w:r w:rsidRPr="00352E9F">
              <w:rPr>
                <w:sz w:val="28"/>
                <w:szCs w:val="28"/>
                <w:lang w:val="uk-UA"/>
              </w:rPr>
              <w:t xml:space="preserve"> </w:t>
            </w:r>
            <w:r w:rsidRPr="00352E9F">
              <w:rPr>
                <w:sz w:val="28"/>
                <w:szCs w:val="28"/>
                <w:lang w:val="uk-UA"/>
              </w:rPr>
              <w:t>Кодексу</w:t>
            </w:r>
            <w:r w:rsidRPr="00352E9F">
              <w:rPr>
                <w:sz w:val="28"/>
                <w:szCs w:val="28"/>
                <w:lang w:val="uk-UA"/>
              </w:rPr>
              <w:t xml:space="preserve">, </w:t>
            </w:r>
            <w:r w:rsidRPr="00352E9F">
              <w:rPr>
                <w:sz w:val="28"/>
                <w:szCs w:val="28"/>
                <w:lang w:val="uk-UA"/>
              </w:rPr>
              <w:t>до</w:t>
            </w:r>
            <w:r w:rsidRPr="00352E9F">
              <w:rPr>
                <w:sz w:val="28"/>
                <w:szCs w:val="28"/>
                <w:lang w:val="uk-UA"/>
              </w:rPr>
              <w:t xml:space="preserve"> </w:t>
            </w:r>
            <w:r w:rsidRPr="00352E9F">
              <w:rPr>
                <w:sz w:val="28"/>
                <w:szCs w:val="28"/>
                <w:lang w:val="uk-UA"/>
              </w:rPr>
              <w:t>суми</w:t>
            </w:r>
            <w:r w:rsidRPr="00352E9F">
              <w:rPr>
                <w:sz w:val="28"/>
                <w:szCs w:val="28"/>
                <w:lang w:val="uk-UA"/>
              </w:rPr>
              <w:t xml:space="preserve"> </w:t>
            </w:r>
            <w:r w:rsidRPr="00352E9F">
              <w:rPr>
                <w:sz w:val="28"/>
                <w:szCs w:val="28"/>
                <w:lang w:val="uk-UA"/>
              </w:rPr>
              <w:t>перевищення</w:t>
            </w:r>
            <w:r w:rsidRPr="00352E9F">
              <w:rPr>
                <w:sz w:val="28"/>
                <w:szCs w:val="28"/>
                <w:lang w:val="uk-UA"/>
              </w:rPr>
              <w:t xml:space="preserve"> </w:t>
            </w:r>
            <w:r w:rsidRPr="00352E9F">
              <w:rPr>
                <w:sz w:val="28"/>
                <w:szCs w:val="28"/>
                <w:lang w:val="uk-UA"/>
              </w:rPr>
              <w:t>застосовують</w:t>
            </w:r>
            <w:r w:rsidRPr="00352E9F">
              <w:rPr>
                <w:sz w:val="28"/>
                <w:szCs w:val="28"/>
                <w:lang w:val="uk-UA"/>
              </w:rPr>
              <w:t xml:space="preserve"> </w:t>
            </w:r>
            <w:r w:rsidRPr="00352E9F">
              <w:rPr>
                <w:sz w:val="28"/>
                <w:szCs w:val="28"/>
                <w:lang w:val="uk-UA"/>
              </w:rPr>
              <w:t>ставку</w:t>
            </w:r>
            <w:r w:rsidRPr="00352E9F">
              <w:rPr>
                <w:sz w:val="28"/>
                <w:szCs w:val="28"/>
                <w:lang w:val="uk-UA"/>
              </w:rPr>
              <w:t xml:space="preserve"> </w:t>
            </w:r>
            <w:r w:rsidRPr="00352E9F">
              <w:rPr>
                <w:sz w:val="28"/>
                <w:szCs w:val="28"/>
                <w:lang w:val="uk-UA"/>
              </w:rPr>
              <w:t>єдиного</w:t>
            </w:r>
            <w:r w:rsidRPr="00352E9F">
              <w:rPr>
                <w:sz w:val="28"/>
                <w:szCs w:val="28"/>
                <w:lang w:val="uk-UA"/>
              </w:rPr>
              <w:t xml:space="preserve"> </w:t>
            </w:r>
            <w:r w:rsidRPr="00352E9F">
              <w:rPr>
                <w:sz w:val="28"/>
                <w:szCs w:val="28"/>
                <w:lang w:val="uk-UA"/>
              </w:rPr>
              <w:t>податку</w:t>
            </w:r>
            <w:r w:rsidRPr="00352E9F">
              <w:rPr>
                <w:sz w:val="28"/>
                <w:szCs w:val="28"/>
                <w:lang w:val="uk-UA"/>
              </w:rPr>
              <w:t xml:space="preserve"> </w:t>
            </w:r>
            <w:r w:rsidRPr="00352E9F">
              <w:rPr>
                <w:sz w:val="28"/>
                <w:szCs w:val="28"/>
                <w:lang w:val="uk-UA"/>
              </w:rPr>
              <w:t>у</w:t>
            </w:r>
            <w:r w:rsidRPr="00352E9F">
              <w:rPr>
                <w:sz w:val="28"/>
                <w:szCs w:val="28"/>
                <w:lang w:val="uk-UA"/>
              </w:rPr>
              <w:t xml:space="preserve"> </w:t>
            </w:r>
            <w:r w:rsidRPr="00352E9F">
              <w:rPr>
                <w:sz w:val="28"/>
                <w:szCs w:val="28"/>
                <w:lang w:val="uk-UA"/>
              </w:rPr>
              <w:t>розмірі</w:t>
            </w:r>
            <w:r w:rsidRPr="00352E9F">
              <w:rPr>
                <w:sz w:val="28"/>
                <w:szCs w:val="28"/>
                <w:lang w:val="uk-UA"/>
              </w:rPr>
              <w:t xml:space="preserve"> 15 </w:t>
            </w:r>
            <w:r w:rsidRPr="00352E9F">
              <w:rPr>
                <w:sz w:val="28"/>
                <w:szCs w:val="28"/>
                <w:lang w:val="uk-UA"/>
              </w:rPr>
              <w:t>відсотків</w:t>
            </w:r>
            <w:r w:rsidRPr="00352E9F">
              <w:rPr>
                <w:sz w:val="28"/>
                <w:szCs w:val="28"/>
                <w:lang w:val="uk-UA"/>
              </w:rPr>
              <w:t xml:space="preserve">, </w:t>
            </w:r>
            <w:r w:rsidRPr="00352E9F">
              <w:rPr>
                <w:sz w:val="28"/>
                <w:szCs w:val="28"/>
                <w:lang w:val="uk-UA"/>
              </w:rPr>
              <w:t>а</w:t>
            </w:r>
            <w:r w:rsidRPr="00352E9F">
              <w:rPr>
                <w:sz w:val="28"/>
                <w:szCs w:val="28"/>
                <w:lang w:val="uk-UA"/>
              </w:rPr>
              <w:t xml:space="preserve"> </w:t>
            </w:r>
            <w:r w:rsidRPr="00352E9F">
              <w:rPr>
                <w:sz w:val="28"/>
                <w:szCs w:val="28"/>
                <w:lang w:val="uk-UA"/>
              </w:rPr>
              <w:t>також</w:t>
            </w:r>
            <w:r w:rsidRPr="00352E9F">
              <w:rPr>
                <w:sz w:val="28"/>
                <w:szCs w:val="28"/>
                <w:lang w:val="uk-UA"/>
              </w:rPr>
              <w:t xml:space="preserve"> </w:t>
            </w:r>
            <w:r w:rsidRPr="00352E9F">
              <w:rPr>
                <w:sz w:val="28"/>
                <w:szCs w:val="28"/>
                <w:lang w:val="uk-UA"/>
              </w:rPr>
              <w:t>зобов’язані</w:t>
            </w:r>
            <w:r w:rsidRPr="00352E9F">
              <w:rPr>
                <w:sz w:val="28"/>
                <w:szCs w:val="28"/>
                <w:lang w:val="uk-UA"/>
              </w:rPr>
              <w:t xml:space="preserve"> </w:t>
            </w:r>
            <w:r w:rsidRPr="00352E9F">
              <w:rPr>
                <w:sz w:val="28"/>
                <w:szCs w:val="28"/>
                <w:lang w:val="uk-UA"/>
              </w:rPr>
              <w:t>у</w:t>
            </w:r>
            <w:r w:rsidRPr="00352E9F">
              <w:rPr>
                <w:sz w:val="28"/>
                <w:szCs w:val="28"/>
                <w:lang w:val="uk-UA"/>
              </w:rPr>
              <w:t xml:space="preserve"> </w:t>
            </w:r>
            <w:r w:rsidRPr="00352E9F">
              <w:rPr>
                <w:sz w:val="28"/>
                <w:szCs w:val="28"/>
                <w:lang w:val="uk-UA"/>
              </w:rPr>
              <w:t>порядку</w:t>
            </w:r>
            <w:r w:rsidRPr="00352E9F">
              <w:rPr>
                <w:sz w:val="28"/>
                <w:szCs w:val="28"/>
                <w:lang w:val="uk-UA"/>
              </w:rPr>
              <w:t xml:space="preserve">, </w:t>
            </w:r>
            <w:r w:rsidRPr="00352E9F">
              <w:rPr>
                <w:sz w:val="28"/>
                <w:szCs w:val="28"/>
                <w:lang w:val="uk-UA"/>
              </w:rPr>
              <w:t>встановленому</w:t>
            </w:r>
            <w:r w:rsidRPr="00352E9F">
              <w:rPr>
                <w:sz w:val="28"/>
                <w:szCs w:val="28"/>
                <w:lang w:val="uk-UA"/>
              </w:rPr>
              <w:t xml:space="preserve"> </w:t>
            </w:r>
            <w:r w:rsidRPr="00352E9F">
              <w:rPr>
                <w:sz w:val="28"/>
                <w:szCs w:val="28"/>
                <w:lang w:val="uk-UA"/>
              </w:rPr>
              <w:t>цією</w:t>
            </w:r>
            <w:r w:rsidRPr="00352E9F">
              <w:rPr>
                <w:sz w:val="28"/>
                <w:szCs w:val="28"/>
                <w:lang w:val="uk-UA"/>
              </w:rPr>
              <w:t xml:space="preserve"> </w:t>
            </w:r>
            <w:r w:rsidRPr="00352E9F">
              <w:rPr>
                <w:sz w:val="28"/>
                <w:szCs w:val="28"/>
                <w:lang w:val="uk-UA"/>
              </w:rPr>
              <w:t>главою</w:t>
            </w:r>
            <w:r w:rsidRPr="00352E9F">
              <w:rPr>
                <w:sz w:val="28"/>
                <w:szCs w:val="28"/>
                <w:lang w:val="uk-UA"/>
              </w:rPr>
              <w:t xml:space="preserve">, </w:t>
            </w:r>
            <w:r w:rsidRPr="00352E9F">
              <w:rPr>
                <w:sz w:val="28"/>
                <w:szCs w:val="28"/>
                <w:lang w:val="uk-UA"/>
              </w:rPr>
              <w:t>перейти</w:t>
            </w:r>
            <w:r w:rsidRPr="00352E9F">
              <w:rPr>
                <w:sz w:val="28"/>
                <w:szCs w:val="28"/>
                <w:lang w:val="uk-UA"/>
              </w:rPr>
              <w:t xml:space="preserve"> </w:t>
            </w:r>
            <w:r w:rsidRPr="00352E9F">
              <w:rPr>
                <w:sz w:val="28"/>
                <w:szCs w:val="28"/>
                <w:lang w:val="uk-UA"/>
              </w:rPr>
              <w:t>на</w:t>
            </w:r>
            <w:r w:rsidRPr="00352E9F">
              <w:rPr>
                <w:sz w:val="28"/>
                <w:szCs w:val="28"/>
                <w:lang w:val="uk-UA"/>
              </w:rPr>
              <w:t xml:space="preserve"> </w:t>
            </w:r>
            <w:r w:rsidRPr="00352E9F">
              <w:rPr>
                <w:sz w:val="28"/>
                <w:szCs w:val="28"/>
                <w:lang w:val="uk-UA"/>
              </w:rPr>
              <w:t>сплату</w:t>
            </w:r>
            <w:r w:rsidRPr="00352E9F">
              <w:rPr>
                <w:sz w:val="28"/>
                <w:szCs w:val="28"/>
                <w:lang w:val="uk-UA"/>
              </w:rPr>
              <w:t xml:space="preserve"> </w:t>
            </w:r>
            <w:r w:rsidRPr="00352E9F">
              <w:rPr>
                <w:sz w:val="28"/>
                <w:szCs w:val="28"/>
                <w:lang w:val="uk-UA"/>
              </w:rPr>
              <w:t>інших</w:t>
            </w:r>
            <w:r w:rsidRPr="00352E9F">
              <w:rPr>
                <w:sz w:val="28"/>
                <w:szCs w:val="28"/>
                <w:lang w:val="uk-UA"/>
              </w:rPr>
              <w:t xml:space="preserve"> </w:t>
            </w:r>
            <w:r w:rsidRPr="00352E9F">
              <w:rPr>
                <w:sz w:val="28"/>
                <w:szCs w:val="28"/>
                <w:lang w:val="uk-UA"/>
              </w:rPr>
              <w:t>податків</w:t>
            </w:r>
            <w:r w:rsidRPr="00352E9F">
              <w:rPr>
                <w:sz w:val="28"/>
                <w:szCs w:val="28"/>
                <w:lang w:val="uk-UA"/>
              </w:rPr>
              <w:t xml:space="preserve"> </w:t>
            </w:r>
            <w:r w:rsidRPr="00352E9F">
              <w:rPr>
                <w:sz w:val="28"/>
                <w:szCs w:val="28"/>
                <w:lang w:val="uk-UA"/>
              </w:rPr>
              <w:t>і</w:t>
            </w:r>
            <w:r w:rsidRPr="00352E9F">
              <w:rPr>
                <w:sz w:val="28"/>
                <w:szCs w:val="28"/>
                <w:lang w:val="uk-UA"/>
              </w:rPr>
              <w:t xml:space="preserve"> </w:t>
            </w:r>
            <w:r w:rsidRPr="00352E9F">
              <w:rPr>
                <w:sz w:val="28"/>
                <w:szCs w:val="28"/>
                <w:lang w:val="uk-UA"/>
              </w:rPr>
              <w:t>зборів</w:t>
            </w:r>
            <w:r w:rsidRPr="00352E9F">
              <w:rPr>
                <w:sz w:val="28"/>
                <w:szCs w:val="28"/>
                <w:lang w:val="uk-UA"/>
              </w:rPr>
              <w:t xml:space="preserve">, </w:t>
            </w:r>
            <w:r w:rsidRPr="00352E9F">
              <w:rPr>
                <w:sz w:val="28"/>
                <w:szCs w:val="28"/>
                <w:lang w:val="uk-UA"/>
              </w:rPr>
              <w:t>встановлених</w:t>
            </w:r>
            <w:r w:rsidRPr="00352E9F">
              <w:rPr>
                <w:sz w:val="28"/>
                <w:szCs w:val="28"/>
                <w:lang w:val="uk-UA"/>
              </w:rPr>
              <w:t xml:space="preserve"> </w:t>
            </w:r>
            <w:r w:rsidRPr="00352E9F">
              <w:rPr>
                <w:sz w:val="28"/>
                <w:szCs w:val="28"/>
                <w:lang w:val="uk-UA"/>
              </w:rPr>
              <w:t>цим</w:t>
            </w:r>
            <w:r w:rsidRPr="00352E9F">
              <w:rPr>
                <w:sz w:val="28"/>
                <w:szCs w:val="28"/>
                <w:lang w:val="uk-UA"/>
              </w:rPr>
              <w:t xml:space="preserve"> </w:t>
            </w:r>
            <w:r w:rsidRPr="00352E9F">
              <w:rPr>
                <w:sz w:val="28"/>
                <w:szCs w:val="28"/>
                <w:lang w:val="uk-UA"/>
              </w:rPr>
              <w:t>Кодексом</w:t>
            </w:r>
            <w:r w:rsidRPr="00352E9F">
              <w:rPr>
                <w:sz w:val="28"/>
                <w:szCs w:val="28"/>
                <w:lang w:val="uk-UA"/>
              </w:rPr>
              <w:t>.</w:t>
            </w:r>
          </w:p>
        </w:tc>
      </w:tr>
      <w:tr w:rsidR="00ED19B3" w:rsidRPr="00EE4C86" w14:paraId="132C4AC8" w14:textId="77777777" w:rsidTr="00A237B5">
        <w:tc>
          <w:tcPr>
            <w:tcW w:w="7513" w:type="dxa"/>
            <w:tcBorders>
              <w:top w:val="single" w:sz="4" w:space="0" w:color="auto"/>
              <w:left w:val="single" w:sz="4" w:space="0" w:color="auto"/>
              <w:bottom w:val="single" w:sz="4" w:space="0" w:color="auto"/>
              <w:right w:val="single" w:sz="4" w:space="0" w:color="auto"/>
            </w:tcBorders>
          </w:tcPr>
          <w:p w14:paraId="65880043" w14:textId="77777777" w:rsidR="00ED19B3" w:rsidRPr="00352E9F" w:rsidRDefault="00ED19B3" w:rsidP="00352E9F">
            <w:pPr>
              <w:pStyle w:val="a4"/>
              <w:tabs>
                <w:tab w:val="left" w:pos="1276"/>
              </w:tabs>
              <w:spacing w:before="0"/>
              <w:ind w:firstLine="0"/>
              <w:rPr>
                <w:rFonts w:ascii="Times New Roman" w:hAnsi="Times New Roman"/>
                <w:b/>
                <w:sz w:val="28"/>
                <w:szCs w:val="28"/>
              </w:rPr>
            </w:pPr>
            <w:r w:rsidRPr="00352E9F">
              <w:rPr>
                <w:rFonts w:ascii="Times New Roman" w:hAnsi="Times New Roman"/>
                <w:b/>
                <w:sz w:val="28"/>
                <w:szCs w:val="28"/>
              </w:rPr>
              <w:lastRenderedPageBreak/>
              <w:t xml:space="preserve">Стаття 294. </w:t>
            </w:r>
            <w:r w:rsidRPr="00352E9F">
              <w:rPr>
                <w:rFonts w:ascii="Times New Roman" w:hAnsi="Times New Roman"/>
                <w:sz w:val="28"/>
                <w:szCs w:val="28"/>
              </w:rPr>
              <w:t>Податковий (звітний) період</w:t>
            </w:r>
          </w:p>
          <w:p w14:paraId="2D7EE47B" w14:textId="36391A32" w:rsidR="00ED19B3" w:rsidRPr="00352E9F" w:rsidRDefault="00ED19B3" w:rsidP="00352E9F">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294.1. Податковим (звітним) періодом для платників єдиного податку першої, другої та четвертої груп є календарний рік.</w:t>
            </w:r>
          </w:p>
          <w:p w14:paraId="781009DD" w14:textId="77777777" w:rsidR="00ED19B3" w:rsidRPr="00352E9F" w:rsidRDefault="00ED19B3" w:rsidP="00352E9F">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Податковим (звітним) періодом для платників єдиного податку третьої групи є календарний квартал (крім податкового періоду для податкової звітності з податку на додану вартість, визначеного пунктом 202.1 статті 202 цього Кодексу).</w:t>
            </w:r>
          </w:p>
          <w:p w14:paraId="2306E163" w14:textId="1734FDCA" w:rsidR="00ED19B3" w:rsidRPr="00352E9F" w:rsidRDefault="00ED19B3" w:rsidP="00352E9F">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w:t>
            </w:r>
          </w:p>
          <w:p w14:paraId="5A015799" w14:textId="77777777" w:rsidR="00ED19B3" w:rsidRPr="00352E9F" w:rsidRDefault="00ED19B3" w:rsidP="00352E9F">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294.3. Для суб'єктів господарювання, які перейшли на сплату єдиного податку із сплати інших податків і зборів, встановлених цим Кодексом, перший податковий (звітний) період починається з першого числа місяця, що настає за наступним податковим (звітним) кварталом, у якому особу зареєстровано платником єдиного податку, і закінчується останнім календарним днем останнього місяця такого періоду.</w:t>
            </w:r>
          </w:p>
          <w:p w14:paraId="008A711C" w14:textId="77777777" w:rsidR="00ED19B3" w:rsidRPr="00352E9F" w:rsidRDefault="00ED19B3" w:rsidP="00352E9F">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 xml:space="preserve">294.4. Для зареєстрованих в установленому порядку фізичних осіб - підприємців, які до закінчення місяця, в якому відбулася державна реєстрація, подали заяву щодо обрання спрощеної системи оподаткування та ставки єдиного податку, встановленої для першої або другої групи, перший податковий (звітний) період починається з першого числа </w:t>
            </w:r>
            <w:r w:rsidRPr="00352E9F">
              <w:rPr>
                <w:rFonts w:ascii="Times New Roman" w:hAnsi="Times New Roman"/>
                <w:sz w:val="28"/>
                <w:szCs w:val="28"/>
              </w:rPr>
              <w:lastRenderedPageBreak/>
              <w:t>місяця, наступного за місяцем, у якому особу зареєстровано платником єдиного податку.</w:t>
            </w:r>
          </w:p>
          <w:p w14:paraId="5A22018F" w14:textId="77777777" w:rsidR="00ED19B3" w:rsidRPr="00352E9F" w:rsidRDefault="00ED19B3" w:rsidP="00352E9F">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Для зареєстрованих в установленому законом порядку суб’єктів господарювання (новостворених), які протягом 10 календарних днів з дня державної реєстрації подали заяву щодо обрання спрощеної системи оподаткування та ставки єдиного податку, встановленої для третьої групи, а також четвертої групи (фізичні особи), перший податковий (звітний) період починається з першого числа місяця, в якому відбулася державна реєстрація.</w:t>
            </w:r>
          </w:p>
          <w:p w14:paraId="65A2A23D" w14:textId="77777777" w:rsidR="00ED19B3" w:rsidRPr="00352E9F" w:rsidRDefault="00ED19B3" w:rsidP="00352E9F">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w:t>
            </w:r>
          </w:p>
          <w:p w14:paraId="2B36FAEB" w14:textId="77777777" w:rsidR="00ED19B3" w:rsidRPr="00352E9F" w:rsidRDefault="00ED19B3" w:rsidP="00352E9F">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294.6. У разі державної реєстрації припинення юридичних осіб та державної реєстрації припинення підприємницької діяльності фізичної особи - підприємця, які є платниками єдиного податку, останнім податковим (звітним) періодом вважається період, у якому відповідним контролюючим органом отримано від державного реєстратора повідомлення про проведення державної реєстрації такого припинення.</w:t>
            </w:r>
          </w:p>
        </w:tc>
        <w:tc>
          <w:tcPr>
            <w:tcW w:w="7230" w:type="dxa"/>
            <w:tcBorders>
              <w:top w:val="single" w:sz="4" w:space="0" w:color="auto"/>
              <w:left w:val="single" w:sz="4" w:space="0" w:color="auto"/>
              <w:bottom w:val="single" w:sz="4" w:space="0" w:color="auto"/>
              <w:right w:val="single" w:sz="4" w:space="0" w:color="auto"/>
            </w:tcBorders>
          </w:tcPr>
          <w:p w14:paraId="7744CD67" w14:textId="77777777" w:rsidR="00ED19B3" w:rsidRPr="00352E9F" w:rsidRDefault="00ED19B3" w:rsidP="00352E9F">
            <w:pPr>
              <w:pStyle w:val="a4"/>
              <w:tabs>
                <w:tab w:val="left" w:pos="1276"/>
              </w:tabs>
              <w:spacing w:before="0"/>
              <w:ind w:firstLine="0"/>
              <w:rPr>
                <w:rFonts w:ascii="Times New Roman" w:hAnsi="Times New Roman"/>
                <w:b/>
                <w:sz w:val="28"/>
                <w:szCs w:val="28"/>
              </w:rPr>
            </w:pPr>
            <w:r w:rsidRPr="00352E9F">
              <w:rPr>
                <w:rFonts w:ascii="Times New Roman" w:hAnsi="Times New Roman"/>
                <w:b/>
                <w:sz w:val="28"/>
                <w:szCs w:val="28"/>
              </w:rPr>
              <w:lastRenderedPageBreak/>
              <w:t xml:space="preserve">Стаття 294. </w:t>
            </w:r>
            <w:r w:rsidRPr="00352E9F">
              <w:rPr>
                <w:rFonts w:ascii="Times New Roman" w:hAnsi="Times New Roman"/>
                <w:sz w:val="28"/>
                <w:szCs w:val="28"/>
              </w:rPr>
              <w:t>Податковий (звітний) період</w:t>
            </w:r>
          </w:p>
          <w:p w14:paraId="2588E5ED" w14:textId="449B85A7" w:rsidR="00ED19B3" w:rsidRPr="00352E9F" w:rsidRDefault="00ED19B3" w:rsidP="00352E9F">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294.1. Податковим (звітним) періодом для платників єдиного податку першої, другої та четвертої груп</w:t>
            </w:r>
            <w:r w:rsidRPr="00352E9F">
              <w:rPr>
                <w:rFonts w:ascii="Times New Roman" w:hAnsi="Times New Roman"/>
                <w:b/>
                <w:sz w:val="28"/>
                <w:szCs w:val="28"/>
              </w:rPr>
              <w:t>, а також платників єдиного податку третьої групи, які провадять незалежну професійну діяльність</w:t>
            </w:r>
            <w:r w:rsidRPr="00352E9F">
              <w:rPr>
                <w:rFonts w:ascii="Times New Roman" w:hAnsi="Times New Roman"/>
                <w:sz w:val="28"/>
                <w:szCs w:val="28"/>
              </w:rPr>
              <w:t>, є календарний рік.</w:t>
            </w:r>
          </w:p>
          <w:p w14:paraId="0FE9722B" w14:textId="77777777" w:rsidR="00ED19B3" w:rsidRPr="00352E9F" w:rsidRDefault="00ED19B3" w:rsidP="00352E9F">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 xml:space="preserve">Податковим (звітним) періодом для платників єдиного податку третьої групи </w:t>
            </w:r>
            <w:r w:rsidRPr="00352E9F">
              <w:rPr>
                <w:rFonts w:ascii="Times New Roman" w:hAnsi="Times New Roman"/>
                <w:b/>
                <w:sz w:val="28"/>
                <w:szCs w:val="28"/>
              </w:rPr>
              <w:t>(крім платників єдиного податку третьої групи, які провадять незалежну професійну діяльність)</w:t>
            </w:r>
            <w:r w:rsidRPr="00352E9F">
              <w:rPr>
                <w:rFonts w:ascii="Times New Roman" w:hAnsi="Times New Roman"/>
                <w:sz w:val="28"/>
                <w:szCs w:val="28"/>
              </w:rPr>
              <w:t xml:space="preserve"> є календарний квартал (крім податкового періоду для податкової звітності з податку на додану вартість, визначеного пунктом 202.1 статті 202 цього Кодексу).</w:t>
            </w:r>
          </w:p>
          <w:p w14:paraId="09CD9086" w14:textId="77777777" w:rsidR="00ED19B3" w:rsidRPr="00352E9F" w:rsidRDefault="00ED19B3" w:rsidP="00352E9F">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w:t>
            </w:r>
          </w:p>
          <w:p w14:paraId="2E2E214C" w14:textId="6985932D" w:rsidR="00ED19B3" w:rsidRPr="00352E9F" w:rsidRDefault="00ED19B3" w:rsidP="00352E9F">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 xml:space="preserve">294.3. </w:t>
            </w:r>
            <w:bookmarkStart w:id="22" w:name="_Hlk89097305"/>
            <w:r w:rsidRPr="00352E9F">
              <w:rPr>
                <w:rFonts w:ascii="Times New Roman" w:hAnsi="Times New Roman"/>
                <w:sz w:val="28"/>
                <w:szCs w:val="28"/>
              </w:rPr>
              <w:t xml:space="preserve">Для суб'єктів господарювання </w:t>
            </w:r>
            <w:bookmarkStart w:id="23" w:name="_Hlk89097320"/>
            <w:bookmarkEnd w:id="22"/>
            <w:r w:rsidRPr="00352E9F">
              <w:rPr>
                <w:rFonts w:ascii="Times New Roman" w:hAnsi="Times New Roman"/>
                <w:b/>
                <w:sz w:val="28"/>
                <w:szCs w:val="28"/>
              </w:rPr>
              <w:t>та фізичних осіб, які провадять незалежну професійну діяльність</w:t>
            </w:r>
            <w:bookmarkEnd w:id="23"/>
            <w:r w:rsidRPr="00352E9F">
              <w:rPr>
                <w:rFonts w:ascii="Times New Roman" w:hAnsi="Times New Roman"/>
                <w:sz w:val="28"/>
                <w:szCs w:val="28"/>
              </w:rPr>
              <w:t>, які перейшли на сплату єдиного податку із сплати інших податків і зборів, встановлених цим Кодексом, перший податковий (звітний) період починається з першого числа місяця, що настає за наступним податковим (звітним) кварталом, у якому особу зареєстровано платником єдиного податку, і закінчується останнім календарним днем останнього місяця такого періоду.</w:t>
            </w:r>
          </w:p>
          <w:p w14:paraId="3AC0386D" w14:textId="25AC88FE" w:rsidR="00ED19B3" w:rsidRPr="00352E9F" w:rsidRDefault="00ED19B3" w:rsidP="00352E9F">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lastRenderedPageBreak/>
              <w:t xml:space="preserve"> </w:t>
            </w:r>
            <w:bookmarkStart w:id="24" w:name="_Hlk89097375"/>
            <w:r w:rsidRPr="00352E9F">
              <w:rPr>
                <w:rFonts w:ascii="Times New Roman" w:hAnsi="Times New Roman"/>
                <w:sz w:val="28"/>
                <w:szCs w:val="28"/>
              </w:rPr>
              <w:t xml:space="preserve">294.4. Для зареєстрованих в установленому порядку </w:t>
            </w:r>
            <w:r w:rsidRPr="00352E9F">
              <w:rPr>
                <w:rFonts w:ascii="Times New Roman" w:hAnsi="Times New Roman"/>
                <w:b/>
                <w:sz w:val="28"/>
                <w:szCs w:val="28"/>
              </w:rPr>
              <w:t>фізичних осіб, які провадять незалежну професійну діяльність, або</w:t>
            </w:r>
            <w:r w:rsidRPr="00352E9F">
              <w:rPr>
                <w:rFonts w:ascii="Times New Roman" w:hAnsi="Times New Roman"/>
                <w:sz w:val="28"/>
                <w:szCs w:val="28"/>
              </w:rPr>
              <w:t xml:space="preserve"> фізичних осіб - підприємців, які до закінчення місяця, в якому відбулася державна реєстрація </w:t>
            </w:r>
            <w:r w:rsidRPr="00352E9F">
              <w:rPr>
                <w:rFonts w:ascii="Times New Roman" w:hAnsi="Times New Roman"/>
                <w:b/>
                <w:sz w:val="28"/>
                <w:szCs w:val="28"/>
              </w:rPr>
              <w:t>(реєстрація)</w:t>
            </w:r>
            <w:r w:rsidRPr="00352E9F">
              <w:rPr>
                <w:rFonts w:ascii="Times New Roman" w:hAnsi="Times New Roman"/>
                <w:sz w:val="28"/>
                <w:szCs w:val="28"/>
              </w:rPr>
              <w:t>, подали заяву щодо обрання спрощеної системи оподаткування та ставки єдиного податку, встановленої для першої або другої групи, перший податковий (звітний) період починається з першого числа місяця, наступного за місяцем, у якому особу зареєстровано платником єдиного податку.</w:t>
            </w:r>
          </w:p>
          <w:p w14:paraId="7B4182F0" w14:textId="77777777" w:rsidR="00ED19B3" w:rsidRPr="00352E9F" w:rsidRDefault="00ED19B3" w:rsidP="00352E9F">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 xml:space="preserve">Для зареєстрованих в установленому законом порядку </w:t>
            </w:r>
            <w:r w:rsidRPr="00352E9F">
              <w:rPr>
                <w:rFonts w:ascii="Times New Roman" w:hAnsi="Times New Roman"/>
                <w:b/>
                <w:sz w:val="28"/>
                <w:szCs w:val="28"/>
              </w:rPr>
              <w:t>фізичних осіб, які провадять незалежну професійну діяльність, або</w:t>
            </w:r>
            <w:r w:rsidRPr="00352E9F">
              <w:rPr>
                <w:rFonts w:ascii="Times New Roman" w:hAnsi="Times New Roman"/>
                <w:sz w:val="28"/>
                <w:szCs w:val="28"/>
              </w:rPr>
              <w:t xml:space="preserve"> суб’єктів господарювання (новостворених), які протягом 10 календарних днів з дня державної реєстрації </w:t>
            </w:r>
            <w:r w:rsidRPr="00352E9F">
              <w:rPr>
                <w:rFonts w:ascii="Times New Roman" w:hAnsi="Times New Roman"/>
                <w:b/>
                <w:sz w:val="28"/>
                <w:szCs w:val="28"/>
              </w:rPr>
              <w:t xml:space="preserve">(реєстрації) </w:t>
            </w:r>
            <w:r w:rsidRPr="00352E9F">
              <w:rPr>
                <w:rFonts w:ascii="Times New Roman" w:hAnsi="Times New Roman"/>
                <w:sz w:val="28"/>
                <w:szCs w:val="28"/>
              </w:rPr>
              <w:t xml:space="preserve">подали заяву щодо обрання спрощеної системи оподаткування та ставки єдиного податку, встановленої для третьої групи, а також четвертої групи (фізичні особи), перший податковий (звітний) період починається з першого числа місяця, в якому відбулася державна реєстрація </w:t>
            </w:r>
            <w:r w:rsidRPr="00352E9F">
              <w:rPr>
                <w:rFonts w:ascii="Times New Roman" w:hAnsi="Times New Roman"/>
                <w:b/>
                <w:sz w:val="28"/>
                <w:szCs w:val="28"/>
              </w:rPr>
              <w:t>(реєстрація)</w:t>
            </w:r>
            <w:r w:rsidRPr="00352E9F">
              <w:rPr>
                <w:rFonts w:ascii="Times New Roman" w:hAnsi="Times New Roman"/>
                <w:sz w:val="28"/>
                <w:szCs w:val="28"/>
              </w:rPr>
              <w:t>.</w:t>
            </w:r>
          </w:p>
          <w:bookmarkEnd w:id="24"/>
          <w:p w14:paraId="1B492D1F" w14:textId="77777777" w:rsidR="00ED19B3" w:rsidRPr="00352E9F" w:rsidRDefault="00ED19B3" w:rsidP="00352E9F">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w:t>
            </w:r>
          </w:p>
          <w:p w14:paraId="0BB7545E" w14:textId="777038A1" w:rsidR="00ED19B3" w:rsidRPr="00352E9F" w:rsidRDefault="00ED19B3" w:rsidP="00352E9F">
            <w:pPr>
              <w:pStyle w:val="a4"/>
              <w:tabs>
                <w:tab w:val="left" w:pos="1276"/>
              </w:tabs>
              <w:spacing w:before="0"/>
              <w:ind w:firstLine="0"/>
              <w:rPr>
                <w:rFonts w:ascii="Times New Roman" w:hAnsi="Times New Roman"/>
                <w:sz w:val="28"/>
                <w:szCs w:val="28"/>
              </w:rPr>
            </w:pPr>
            <w:bookmarkStart w:id="25" w:name="_Hlk89097416"/>
            <w:r w:rsidRPr="00352E9F">
              <w:rPr>
                <w:rFonts w:ascii="Times New Roman" w:hAnsi="Times New Roman"/>
                <w:sz w:val="28"/>
                <w:szCs w:val="28"/>
              </w:rPr>
              <w:t xml:space="preserve">294.6. У разі державної реєстрації припинення юридичних осіб та державної реєстрації </w:t>
            </w:r>
            <w:r w:rsidRPr="00352E9F">
              <w:rPr>
                <w:rFonts w:ascii="Times New Roman" w:hAnsi="Times New Roman"/>
                <w:b/>
                <w:sz w:val="28"/>
                <w:szCs w:val="28"/>
              </w:rPr>
              <w:t>(реєстрації)</w:t>
            </w:r>
            <w:r w:rsidRPr="00352E9F">
              <w:rPr>
                <w:rFonts w:ascii="Times New Roman" w:hAnsi="Times New Roman"/>
                <w:sz w:val="28"/>
                <w:szCs w:val="28"/>
              </w:rPr>
              <w:t xml:space="preserve"> припинення підприємницької </w:t>
            </w:r>
            <w:r w:rsidRPr="00352E9F">
              <w:rPr>
                <w:rFonts w:ascii="Times New Roman" w:hAnsi="Times New Roman"/>
                <w:b/>
                <w:sz w:val="28"/>
                <w:szCs w:val="28"/>
              </w:rPr>
              <w:t>або незалежної професійної діяльності фізичної особи</w:t>
            </w:r>
            <w:r w:rsidRPr="00352E9F">
              <w:rPr>
                <w:rFonts w:ascii="Times New Roman" w:hAnsi="Times New Roman"/>
                <w:sz w:val="28"/>
                <w:szCs w:val="28"/>
              </w:rPr>
              <w:t xml:space="preserve">, які є платниками єдиного податку, останнім податковим (звітним) періодом вважається період, у якому відповідним контролюючим органом отримано повідомлення про проведення державної реєстрації </w:t>
            </w:r>
            <w:r w:rsidRPr="00352E9F">
              <w:rPr>
                <w:rFonts w:ascii="Times New Roman" w:hAnsi="Times New Roman"/>
                <w:b/>
                <w:sz w:val="28"/>
                <w:szCs w:val="28"/>
              </w:rPr>
              <w:t>(реєстрації)</w:t>
            </w:r>
            <w:r w:rsidRPr="00352E9F">
              <w:rPr>
                <w:rFonts w:ascii="Times New Roman" w:hAnsi="Times New Roman"/>
                <w:sz w:val="28"/>
                <w:szCs w:val="28"/>
              </w:rPr>
              <w:t xml:space="preserve"> такого припинення.</w:t>
            </w:r>
            <w:bookmarkEnd w:id="25"/>
          </w:p>
        </w:tc>
      </w:tr>
      <w:tr w:rsidR="00ED19B3" w:rsidRPr="00352E9F" w14:paraId="3416E1BC" w14:textId="77777777" w:rsidTr="00A237B5">
        <w:tc>
          <w:tcPr>
            <w:tcW w:w="7513" w:type="dxa"/>
            <w:tcBorders>
              <w:top w:val="single" w:sz="4" w:space="0" w:color="auto"/>
              <w:left w:val="single" w:sz="4" w:space="0" w:color="auto"/>
              <w:bottom w:val="single" w:sz="4" w:space="0" w:color="auto"/>
              <w:right w:val="single" w:sz="4" w:space="0" w:color="auto"/>
            </w:tcBorders>
          </w:tcPr>
          <w:p w14:paraId="253D89B7"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b/>
                <w:sz w:val="28"/>
                <w:szCs w:val="28"/>
              </w:rPr>
              <w:lastRenderedPageBreak/>
              <w:t xml:space="preserve">Стаття 295. </w:t>
            </w:r>
            <w:r w:rsidRPr="00352E9F">
              <w:rPr>
                <w:rFonts w:ascii="Times New Roman" w:hAnsi="Times New Roman"/>
                <w:sz w:val="28"/>
                <w:szCs w:val="28"/>
              </w:rPr>
              <w:t>Порядок нарахування та строки сплати єдиного податку</w:t>
            </w:r>
          </w:p>
          <w:p w14:paraId="44D8E7A7"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w:t>
            </w:r>
          </w:p>
          <w:p w14:paraId="503BD805"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 xml:space="preserve">295.8. У разі припинення платником єдиного податку провадження господарської діяльності податкові зобов’язання із сплати єдиного податку нараховуються такому платнику до останнього дня (включно) календарного місяця, в якому анульовано реєстрацію за рішенням контролюючого органу на підставі отриманого </w:t>
            </w:r>
            <w:r w:rsidRPr="00352E9F">
              <w:rPr>
                <w:rFonts w:ascii="Times New Roman" w:hAnsi="Times New Roman"/>
                <w:strike/>
                <w:sz w:val="28"/>
                <w:szCs w:val="28"/>
              </w:rPr>
              <w:t>від державного реєстратора</w:t>
            </w:r>
            <w:r w:rsidRPr="00352E9F">
              <w:rPr>
                <w:rFonts w:ascii="Times New Roman" w:hAnsi="Times New Roman"/>
                <w:sz w:val="28"/>
                <w:szCs w:val="28"/>
              </w:rPr>
              <w:t xml:space="preserve"> повідомлення про проведення державної реєстрації припинення підприємницької діяльності.</w:t>
            </w:r>
          </w:p>
          <w:p w14:paraId="22DB164E"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w:t>
            </w:r>
          </w:p>
        </w:tc>
        <w:tc>
          <w:tcPr>
            <w:tcW w:w="7230" w:type="dxa"/>
            <w:tcBorders>
              <w:top w:val="single" w:sz="4" w:space="0" w:color="auto"/>
              <w:left w:val="single" w:sz="4" w:space="0" w:color="auto"/>
              <w:bottom w:val="single" w:sz="4" w:space="0" w:color="auto"/>
              <w:right w:val="single" w:sz="4" w:space="0" w:color="auto"/>
            </w:tcBorders>
          </w:tcPr>
          <w:p w14:paraId="49F363AF"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b/>
                <w:sz w:val="28"/>
                <w:szCs w:val="28"/>
              </w:rPr>
              <w:t xml:space="preserve">Стаття 295. </w:t>
            </w:r>
            <w:r w:rsidRPr="00352E9F">
              <w:rPr>
                <w:rFonts w:ascii="Times New Roman" w:hAnsi="Times New Roman"/>
                <w:sz w:val="28"/>
                <w:szCs w:val="28"/>
              </w:rPr>
              <w:t>Порядок нарахування та строки сплати єдиного податку</w:t>
            </w:r>
          </w:p>
          <w:p w14:paraId="19441701"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w:t>
            </w:r>
          </w:p>
          <w:p w14:paraId="64334073"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 xml:space="preserve">295.8. У разі припинення платником єдиного податку провадження господарської </w:t>
            </w:r>
            <w:r w:rsidRPr="00352E9F">
              <w:rPr>
                <w:rFonts w:ascii="Times New Roman" w:hAnsi="Times New Roman"/>
                <w:b/>
                <w:sz w:val="28"/>
                <w:szCs w:val="28"/>
              </w:rPr>
              <w:t xml:space="preserve">або незалежної професійної </w:t>
            </w:r>
            <w:r w:rsidRPr="00352E9F">
              <w:rPr>
                <w:rFonts w:ascii="Times New Roman" w:hAnsi="Times New Roman"/>
                <w:sz w:val="28"/>
                <w:szCs w:val="28"/>
              </w:rPr>
              <w:t xml:space="preserve">діяльності податкові зобов’язання із сплати єдиного податку нараховуються такому платнику до останнього дня (включно) календарного місяця, в якому анульовано реєстрацію за рішенням контролюючого органу на підставі отриманого повідомлення про проведення державної реєстрації </w:t>
            </w:r>
            <w:r w:rsidRPr="00352E9F">
              <w:rPr>
                <w:rFonts w:ascii="Times New Roman" w:hAnsi="Times New Roman"/>
                <w:b/>
                <w:sz w:val="28"/>
                <w:szCs w:val="28"/>
              </w:rPr>
              <w:t>(реєстрації)</w:t>
            </w:r>
            <w:r w:rsidRPr="00352E9F">
              <w:rPr>
                <w:rFonts w:ascii="Times New Roman" w:hAnsi="Times New Roman"/>
                <w:sz w:val="28"/>
                <w:szCs w:val="28"/>
              </w:rPr>
              <w:t xml:space="preserve"> припинення підприємницької </w:t>
            </w:r>
            <w:r w:rsidRPr="00352E9F">
              <w:rPr>
                <w:rFonts w:ascii="Times New Roman" w:hAnsi="Times New Roman"/>
                <w:b/>
                <w:sz w:val="28"/>
                <w:szCs w:val="28"/>
              </w:rPr>
              <w:t xml:space="preserve">або незалежної професійної </w:t>
            </w:r>
            <w:r w:rsidRPr="00352E9F">
              <w:rPr>
                <w:rFonts w:ascii="Times New Roman" w:hAnsi="Times New Roman"/>
                <w:sz w:val="28"/>
                <w:szCs w:val="28"/>
              </w:rPr>
              <w:t>діяльності.</w:t>
            </w:r>
          </w:p>
          <w:p w14:paraId="1D3C79BC"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w:t>
            </w:r>
          </w:p>
        </w:tc>
      </w:tr>
      <w:tr w:rsidR="00ED19B3" w:rsidRPr="00EE4C86" w14:paraId="4D3FEF4B" w14:textId="77777777" w:rsidTr="00A237B5">
        <w:tc>
          <w:tcPr>
            <w:tcW w:w="7513" w:type="dxa"/>
            <w:tcBorders>
              <w:top w:val="single" w:sz="4" w:space="0" w:color="auto"/>
              <w:left w:val="single" w:sz="4" w:space="0" w:color="auto"/>
              <w:bottom w:val="single" w:sz="4" w:space="0" w:color="auto"/>
              <w:right w:val="single" w:sz="4" w:space="0" w:color="auto"/>
            </w:tcBorders>
          </w:tcPr>
          <w:p w14:paraId="6CDECB3A"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b/>
                <w:sz w:val="28"/>
                <w:szCs w:val="28"/>
              </w:rPr>
              <w:t>Стаття 296.</w:t>
            </w:r>
            <w:r w:rsidRPr="00352E9F">
              <w:rPr>
                <w:rFonts w:ascii="Times New Roman" w:hAnsi="Times New Roman"/>
                <w:sz w:val="28"/>
                <w:szCs w:val="28"/>
              </w:rPr>
              <w:t xml:space="preserve"> Ведення обліку і складення звітності платниками єдиного податку</w:t>
            </w:r>
          </w:p>
          <w:p w14:paraId="129E46B3"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 xml:space="preserve">296.1. </w:t>
            </w:r>
            <w:r w:rsidRPr="00352E9F">
              <w:rPr>
                <w:rFonts w:ascii="Times New Roman" w:hAnsi="Times New Roman"/>
                <w:strike/>
                <w:sz w:val="28"/>
                <w:szCs w:val="28"/>
              </w:rPr>
              <w:t>Фізичні особи - підприємці</w:t>
            </w:r>
            <w:r w:rsidRPr="00352E9F">
              <w:rPr>
                <w:rFonts w:ascii="Times New Roman" w:hAnsi="Times New Roman"/>
                <w:sz w:val="28"/>
                <w:szCs w:val="28"/>
              </w:rPr>
              <w:t xml:space="preserve"> - платники єдиного податку першої і другої груп та платники єдиного податку третьої групи, які не є платниками податку на додану вартість, ведуть облік у довільній формі шляхом помісячного відображення отриманих доходів.</w:t>
            </w:r>
          </w:p>
          <w:p w14:paraId="5D0AF8EC" w14:textId="1E60B4FE"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w:t>
            </w:r>
          </w:p>
          <w:p w14:paraId="127A2A1D" w14:textId="77777777" w:rsidR="0000126F" w:rsidRPr="00352E9F" w:rsidRDefault="0000126F" w:rsidP="0000126F">
            <w:pPr>
              <w:pStyle w:val="a4"/>
              <w:tabs>
                <w:tab w:val="left" w:pos="1276"/>
              </w:tabs>
              <w:spacing w:before="0"/>
              <w:ind w:firstLine="0"/>
              <w:rPr>
                <w:rFonts w:ascii="Times New Roman" w:hAnsi="Times New Roman"/>
                <w:b/>
                <w:bCs/>
                <w:strike/>
                <w:sz w:val="28"/>
                <w:szCs w:val="28"/>
              </w:rPr>
            </w:pPr>
            <w:r w:rsidRPr="00352E9F">
              <w:rPr>
                <w:rFonts w:ascii="Times New Roman" w:hAnsi="Times New Roman"/>
                <w:sz w:val="28"/>
                <w:szCs w:val="28"/>
              </w:rPr>
              <w:t xml:space="preserve">296.3. Платники єдиного податку третьої групи подають до контролюючого органу податкову декларацію платника єдиного податку у строки, </w:t>
            </w:r>
            <w:bookmarkStart w:id="26" w:name="_Hlk87520648"/>
            <w:r w:rsidRPr="00352E9F">
              <w:rPr>
                <w:rFonts w:ascii="Times New Roman" w:hAnsi="Times New Roman"/>
                <w:bCs/>
                <w:strike/>
                <w:sz w:val="28"/>
                <w:szCs w:val="28"/>
              </w:rPr>
              <w:t>встановлені для квартального податкового (звітного) періоду</w:t>
            </w:r>
            <w:bookmarkEnd w:id="26"/>
            <w:r w:rsidRPr="00352E9F">
              <w:rPr>
                <w:rFonts w:ascii="Times New Roman" w:hAnsi="Times New Roman"/>
                <w:bCs/>
                <w:strike/>
                <w:sz w:val="28"/>
                <w:szCs w:val="28"/>
              </w:rPr>
              <w:t>.</w:t>
            </w:r>
          </w:p>
          <w:p w14:paraId="7F0C35D5" w14:textId="681D696C" w:rsidR="0000126F" w:rsidRPr="00352E9F" w:rsidRDefault="0000126F"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w:t>
            </w:r>
          </w:p>
          <w:p w14:paraId="08FC62E9" w14:textId="77777777" w:rsidR="00ED19B3" w:rsidRPr="00352E9F" w:rsidRDefault="00ED19B3" w:rsidP="00A237B5">
            <w:pPr>
              <w:pStyle w:val="a4"/>
              <w:tabs>
                <w:tab w:val="left" w:pos="1276"/>
              </w:tabs>
              <w:spacing w:before="0"/>
              <w:ind w:firstLine="0"/>
              <w:rPr>
                <w:rFonts w:ascii="Times New Roman" w:hAnsi="Times New Roman"/>
                <w:sz w:val="28"/>
                <w:szCs w:val="28"/>
              </w:rPr>
            </w:pPr>
            <w:bookmarkStart w:id="27" w:name="n17451"/>
            <w:bookmarkEnd w:id="27"/>
            <w:r w:rsidRPr="00352E9F">
              <w:rPr>
                <w:rFonts w:ascii="Times New Roman" w:hAnsi="Times New Roman"/>
                <w:sz w:val="28"/>
                <w:szCs w:val="28"/>
              </w:rPr>
              <w:t xml:space="preserve">296.5.1. Платники єдиного податку першої та другої груп подають до контролюючого органу податкову декларацію у строки, встановлені для квартального податкового (звітного) </w:t>
            </w:r>
            <w:r w:rsidRPr="00352E9F">
              <w:rPr>
                <w:rFonts w:ascii="Times New Roman" w:hAnsi="Times New Roman"/>
                <w:sz w:val="28"/>
                <w:szCs w:val="28"/>
              </w:rPr>
              <w:lastRenderedPageBreak/>
              <w:t>періоду, у разі перевищення протягом року обсягу доходу, визначеного у пункті 291.4 статті 291 цього Кодексу, або самостійного прийняття рішення про перехід на сплату податку за ставками, встановленими для платників єдиного податку другої або третьої (</w:t>
            </w:r>
            <w:r w:rsidRPr="00352E9F">
              <w:rPr>
                <w:rFonts w:ascii="Times New Roman" w:hAnsi="Times New Roman"/>
                <w:strike/>
                <w:sz w:val="28"/>
                <w:szCs w:val="28"/>
              </w:rPr>
              <w:t>фізичні особи - підприємці</w:t>
            </w:r>
            <w:r w:rsidRPr="00352E9F">
              <w:rPr>
                <w:rFonts w:ascii="Times New Roman" w:hAnsi="Times New Roman"/>
                <w:sz w:val="28"/>
                <w:szCs w:val="28"/>
              </w:rPr>
              <w:t>) груп, або відмови від застосування спрощеної системи оподаткування у зв’язку з переходом на сплату інших податків і зборів, визначених цим Кодексом.</w:t>
            </w:r>
          </w:p>
          <w:p w14:paraId="6E5775C8" w14:textId="120E1CDE"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w:t>
            </w:r>
          </w:p>
          <w:p w14:paraId="2C4E77E9"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296.5.3. Платники єдиного податку третьої групи (</w:t>
            </w:r>
            <w:r w:rsidRPr="00352E9F">
              <w:rPr>
                <w:rFonts w:ascii="Times New Roman" w:hAnsi="Times New Roman"/>
                <w:strike/>
                <w:sz w:val="28"/>
                <w:szCs w:val="28"/>
              </w:rPr>
              <w:t>фізичні особи - підприємці</w:t>
            </w:r>
            <w:r w:rsidRPr="00352E9F">
              <w:rPr>
                <w:rFonts w:ascii="Times New Roman" w:hAnsi="Times New Roman"/>
                <w:sz w:val="28"/>
                <w:szCs w:val="28"/>
              </w:rPr>
              <w:t>) у податковій декларації окремо відображають:</w:t>
            </w:r>
          </w:p>
          <w:p w14:paraId="595B0208"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w:t>
            </w:r>
          </w:p>
          <w:p w14:paraId="1369C553"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296.10. Реєстратори розрахункових операцій та/або програмні реєстратори розрахункових операцій не застосовуються платниками єдиного податку першої групи.</w:t>
            </w:r>
          </w:p>
        </w:tc>
        <w:tc>
          <w:tcPr>
            <w:tcW w:w="7230" w:type="dxa"/>
            <w:tcBorders>
              <w:top w:val="single" w:sz="4" w:space="0" w:color="auto"/>
              <w:left w:val="single" w:sz="4" w:space="0" w:color="auto"/>
              <w:bottom w:val="single" w:sz="4" w:space="0" w:color="auto"/>
              <w:right w:val="single" w:sz="4" w:space="0" w:color="auto"/>
            </w:tcBorders>
          </w:tcPr>
          <w:p w14:paraId="5BC3C184"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b/>
                <w:sz w:val="28"/>
                <w:szCs w:val="28"/>
              </w:rPr>
              <w:lastRenderedPageBreak/>
              <w:t xml:space="preserve">Стаття 296. </w:t>
            </w:r>
            <w:r w:rsidRPr="00352E9F">
              <w:rPr>
                <w:rFonts w:ascii="Times New Roman" w:hAnsi="Times New Roman"/>
                <w:sz w:val="28"/>
                <w:szCs w:val="28"/>
              </w:rPr>
              <w:t>Ведення обліку і складення звітності платниками єдиного податку</w:t>
            </w:r>
          </w:p>
          <w:p w14:paraId="5F46617A"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 xml:space="preserve">296.1. </w:t>
            </w:r>
            <w:r w:rsidRPr="00352E9F">
              <w:rPr>
                <w:rFonts w:ascii="Times New Roman" w:hAnsi="Times New Roman"/>
                <w:b/>
                <w:sz w:val="28"/>
                <w:szCs w:val="28"/>
              </w:rPr>
              <w:t>Фізичні особи</w:t>
            </w:r>
            <w:r w:rsidRPr="00352E9F">
              <w:rPr>
                <w:rFonts w:ascii="Times New Roman" w:hAnsi="Times New Roman"/>
                <w:sz w:val="28"/>
                <w:szCs w:val="28"/>
              </w:rPr>
              <w:t xml:space="preserve"> – платники єдиного податку першої і другої груп та платники єдиного податку третьої групи, які не є платниками податку на додану вартість, ведуть облік у довільній формі шляхом помісячного відображення отриманих доходів.</w:t>
            </w:r>
          </w:p>
          <w:p w14:paraId="2A166DB2" w14:textId="12EA056B"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w:t>
            </w:r>
          </w:p>
          <w:p w14:paraId="1559C48E" w14:textId="77777777" w:rsidR="0000126F" w:rsidRPr="00352E9F" w:rsidRDefault="0000126F" w:rsidP="0000126F">
            <w:pPr>
              <w:pStyle w:val="a4"/>
              <w:tabs>
                <w:tab w:val="left" w:pos="1276"/>
              </w:tabs>
              <w:spacing w:before="0"/>
              <w:ind w:firstLine="0"/>
              <w:rPr>
                <w:rFonts w:ascii="Times New Roman" w:hAnsi="Times New Roman"/>
                <w:color w:val="000000" w:themeColor="text1"/>
                <w:sz w:val="28"/>
                <w:szCs w:val="28"/>
              </w:rPr>
            </w:pPr>
            <w:r w:rsidRPr="00352E9F">
              <w:rPr>
                <w:rFonts w:ascii="Times New Roman" w:hAnsi="Times New Roman"/>
                <w:sz w:val="28"/>
                <w:szCs w:val="28"/>
              </w:rPr>
              <w:t>296.3. Платники єдиного податку третьої групи подають до контролюючого органу податкову декларацію платника єдиного податку у строки</w:t>
            </w:r>
            <w:r w:rsidRPr="00352E9F">
              <w:rPr>
                <w:rFonts w:ascii="Times New Roman" w:hAnsi="Times New Roman"/>
                <w:b/>
                <w:sz w:val="28"/>
                <w:szCs w:val="28"/>
                <w:shd w:val="clear" w:color="auto" w:fill="FFFFFF"/>
              </w:rPr>
              <w:t xml:space="preserve">, </w:t>
            </w:r>
            <w:bookmarkStart w:id="28" w:name="_Hlk87520667"/>
            <w:r w:rsidRPr="00352E9F">
              <w:rPr>
                <w:rFonts w:ascii="Times New Roman" w:hAnsi="Times New Roman"/>
                <w:b/>
                <w:color w:val="000000" w:themeColor="text1"/>
                <w:sz w:val="28"/>
                <w:szCs w:val="28"/>
                <w:shd w:val="clear" w:color="auto" w:fill="FFFFFF"/>
              </w:rPr>
              <w:t>визначені в пункті 294.1 статті 294 цього Кодексу</w:t>
            </w:r>
            <w:bookmarkEnd w:id="28"/>
            <w:r w:rsidRPr="00352E9F">
              <w:rPr>
                <w:rFonts w:ascii="Times New Roman" w:hAnsi="Times New Roman"/>
                <w:b/>
                <w:color w:val="000000" w:themeColor="text1"/>
                <w:sz w:val="28"/>
                <w:szCs w:val="28"/>
                <w:shd w:val="clear" w:color="auto" w:fill="FFFFFF"/>
              </w:rPr>
              <w:t>.</w:t>
            </w:r>
            <w:r w:rsidRPr="00352E9F">
              <w:rPr>
                <w:rFonts w:ascii="Times New Roman" w:hAnsi="Times New Roman"/>
                <w:color w:val="000000" w:themeColor="text1"/>
                <w:sz w:val="28"/>
                <w:szCs w:val="28"/>
              </w:rPr>
              <w:t xml:space="preserve"> </w:t>
            </w:r>
          </w:p>
          <w:p w14:paraId="36DE9DD5" w14:textId="7B7947EA" w:rsidR="0000126F" w:rsidRPr="00352E9F" w:rsidRDefault="0000126F"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w:t>
            </w:r>
          </w:p>
          <w:p w14:paraId="397B207A"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 xml:space="preserve">296.5.1. Платники єдиного податку першої та другої груп подають до контролюючого органу податкову декларацію у строки, встановлені для квартального податкового </w:t>
            </w:r>
            <w:r w:rsidRPr="00352E9F">
              <w:rPr>
                <w:rFonts w:ascii="Times New Roman" w:hAnsi="Times New Roman"/>
                <w:sz w:val="28"/>
                <w:szCs w:val="28"/>
              </w:rPr>
              <w:lastRenderedPageBreak/>
              <w:t>(звітного) періоду, у разі перевищення протягом року обсягу доходу, визначеного у пункті 291.4 статті 291 цього Кодексу, або самостійного прийняття рішення про перехід на сплату податку за ставками, встановленими для платників єдиного податку другої або третьої (</w:t>
            </w:r>
            <w:r w:rsidRPr="00352E9F">
              <w:rPr>
                <w:rFonts w:ascii="Times New Roman" w:hAnsi="Times New Roman"/>
                <w:b/>
                <w:sz w:val="28"/>
                <w:szCs w:val="28"/>
              </w:rPr>
              <w:t>фізичні особи</w:t>
            </w:r>
            <w:r w:rsidRPr="00352E9F">
              <w:rPr>
                <w:rFonts w:ascii="Times New Roman" w:hAnsi="Times New Roman"/>
                <w:sz w:val="28"/>
                <w:szCs w:val="28"/>
              </w:rPr>
              <w:t>) груп, або відмови від застосування спрощеної системи оподаткування у зв’язку з переходом на сплату інших податків і зборів, визначених цим Кодексом.</w:t>
            </w:r>
          </w:p>
          <w:p w14:paraId="4399C7DB"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w:t>
            </w:r>
          </w:p>
          <w:p w14:paraId="3650DDE3"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296.5.3. Платники єдиного податку третьої групи (</w:t>
            </w:r>
            <w:r w:rsidRPr="00352E9F">
              <w:rPr>
                <w:rFonts w:ascii="Times New Roman" w:hAnsi="Times New Roman"/>
                <w:b/>
                <w:sz w:val="28"/>
                <w:szCs w:val="28"/>
              </w:rPr>
              <w:t>фізичні особи</w:t>
            </w:r>
            <w:r w:rsidRPr="00352E9F">
              <w:rPr>
                <w:rFonts w:ascii="Times New Roman" w:hAnsi="Times New Roman"/>
                <w:sz w:val="28"/>
                <w:szCs w:val="28"/>
              </w:rPr>
              <w:t>) у податковій декларації окремо відображають:</w:t>
            </w:r>
          </w:p>
          <w:p w14:paraId="2ACB17BE"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w:t>
            </w:r>
          </w:p>
          <w:p w14:paraId="4C5AAA31" w14:textId="77777777" w:rsidR="00ED19B3" w:rsidRPr="00352E9F" w:rsidRDefault="00ED19B3" w:rsidP="00A237B5">
            <w:pPr>
              <w:jc w:val="both"/>
              <w:rPr>
                <w:rFonts w:hAnsi="Times New Roman"/>
                <w:sz w:val="28"/>
                <w:szCs w:val="28"/>
                <w:lang w:val="uk-UA"/>
              </w:rPr>
            </w:pPr>
            <w:r w:rsidRPr="00352E9F">
              <w:rPr>
                <w:sz w:val="28"/>
                <w:szCs w:val="28"/>
                <w:lang w:val="uk-UA"/>
              </w:rPr>
              <w:t xml:space="preserve">296.10. </w:t>
            </w:r>
            <w:bookmarkStart w:id="29" w:name="_Hlk87542543"/>
            <w:r w:rsidRPr="00352E9F">
              <w:rPr>
                <w:sz w:val="28"/>
                <w:szCs w:val="28"/>
                <w:lang w:val="uk-UA"/>
              </w:rPr>
              <w:t>Реєстратори</w:t>
            </w:r>
            <w:r w:rsidRPr="00352E9F">
              <w:rPr>
                <w:sz w:val="28"/>
                <w:szCs w:val="28"/>
                <w:lang w:val="uk-UA"/>
              </w:rPr>
              <w:t xml:space="preserve"> </w:t>
            </w:r>
            <w:r w:rsidRPr="00352E9F">
              <w:rPr>
                <w:sz w:val="28"/>
                <w:szCs w:val="28"/>
                <w:lang w:val="uk-UA"/>
              </w:rPr>
              <w:t>розрахункових</w:t>
            </w:r>
            <w:r w:rsidRPr="00352E9F">
              <w:rPr>
                <w:sz w:val="28"/>
                <w:szCs w:val="28"/>
                <w:lang w:val="uk-UA"/>
              </w:rPr>
              <w:t xml:space="preserve"> </w:t>
            </w:r>
            <w:r w:rsidRPr="00352E9F">
              <w:rPr>
                <w:sz w:val="28"/>
                <w:szCs w:val="28"/>
                <w:lang w:val="uk-UA"/>
              </w:rPr>
              <w:t>операцій</w:t>
            </w:r>
            <w:r w:rsidRPr="00352E9F">
              <w:rPr>
                <w:sz w:val="28"/>
                <w:szCs w:val="28"/>
                <w:lang w:val="uk-UA"/>
              </w:rPr>
              <w:t xml:space="preserve"> </w:t>
            </w:r>
            <w:r w:rsidRPr="00352E9F">
              <w:rPr>
                <w:sz w:val="28"/>
                <w:szCs w:val="28"/>
                <w:lang w:val="uk-UA"/>
              </w:rPr>
              <w:t>та</w:t>
            </w:r>
            <w:r w:rsidRPr="00352E9F">
              <w:rPr>
                <w:sz w:val="28"/>
                <w:szCs w:val="28"/>
                <w:lang w:val="uk-UA"/>
              </w:rPr>
              <w:t>/</w:t>
            </w:r>
            <w:r w:rsidRPr="00352E9F">
              <w:rPr>
                <w:sz w:val="28"/>
                <w:szCs w:val="28"/>
                <w:lang w:val="uk-UA"/>
              </w:rPr>
              <w:t>або</w:t>
            </w:r>
            <w:r w:rsidRPr="00352E9F">
              <w:rPr>
                <w:sz w:val="28"/>
                <w:szCs w:val="28"/>
                <w:lang w:val="uk-UA"/>
              </w:rPr>
              <w:t xml:space="preserve"> </w:t>
            </w:r>
            <w:r w:rsidRPr="00352E9F">
              <w:rPr>
                <w:sz w:val="28"/>
                <w:szCs w:val="28"/>
                <w:lang w:val="uk-UA"/>
              </w:rPr>
              <w:t>програмні</w:t>
            </w:r>
            <w:r w:rsidRPr="00352E9F">
              <w:rPr>
                <w:sz w:val="28"/>
                <w:szCs w:val="28"/>
                <w:lang w:val="uk-UA"/>
              </w:rPr>
              <w:t xml:space="preserve"> </w:t>
            </w:r>
            <w:r w:rsidRPr="00352E9F">
              <w:rPr>
                <w:sz w:val="28"/>
                <w:szCs w:val="28"/>
                <w:lang w:val="uk-UA"/>
              </w:rPr>
              <w:t>реєстратори</w:t>
            </w:r>
            <w:r w:rsidRPr="00352E9F">
              <w:rPr>
                <w:sz w:val="28"/>
                <w:szCs w:val="28"/>
                <w:lang w:val="uk-UA"/>
              </w:rPr>
              <w:t xml:space="preserve"> </w:t>
            </w:r>
            <w:r w:rsidRPr="00352E9F">
              <w:rPr>
                <w:sz w:val="28"/>
                <w:szCs w:val="28"/>
                <w:lang w:val="uk-UA"/>
              </w:rPr>
              <w:t>розрахункових</w:t>
            </w:r>
            <w:r w:rsidRPr="00352E9F">
              <w:rPr>
                <w:sz w:val="28"/>
                <w:szCs w:val="28"/>
                <w:lang w:val="uk-UA"/>
              </w:rPr>
              <w:t xml:space="preserve"> </w:t>
            </w:r>
            <w:r w:rsidRPr="00352E9F">
              <w:rPr>
                <w:sz w:val="28"/>
                <w:szCs w:val="28"/>
                <w:lang w:val="uk-UA"/>
              </w:rPr>
              <w:t>операцій</w:t>
            </w:r>
            <w:r w:rsidRPr="00352E9F">
              <w:rPr>
                <w:sz w:val="28"/>
                <w:szCs w:val="28"/>
                <w:lang w:val="uk-UA"/>
              </w:rPr>
              <w:t xml:space="preserve"> </w:t>
            </w:r>
            <w:r w:rsidRPr="00352E9F">
              <w:rPr>
                <w:sz w:val="28"/>
                <w:szCs w:val="28"/>
                <w:lang w:val="uk-UA"/>
              </w:rPr>
              <w:t>не</w:t>
            </w:r>
            <w:r w:rsidRPr="00352E9F">
              <w:rPr>
                <w:sz w:val="28"/>
                <w:szCs w:val="28"/>
                <w:lang w:val="uk-UA"/>
              </w:rPr>
              <w:t xml:space="preserve"> </w:t>
            </w:r>
            <w:r w:rsidRPr="00352E9F">
              <w:rPr>
                <w:sz w:val="28"/>
                <w:szCs w:val="28"/>
                <w:lang w:val="uk-UA"/>
              </w:rPr>
              <w:t>застосовуються</w:t>
            </w:r>
            <w:r w:rsidRPr="00352E9F">
              <w:rPr>
                <w:sz w:val="28"/>
                <w:szCs w:val="28"/>
                <w:lang w:val="uk-UA"/>
              </w:rPr>
              <w:t xml:space="preserve"> </w:t>
            </w:r>
            <w:r w:rsidRPr="00352E9F">
              <w:rPr>
                <w:sz w:val="28"/>
                <w:szCs w:val="28"/>
                <w:lang w:val="uk-UA"/>
              </w:rPr>
              <w:t>платниками</w:t>
            </w:r>
            <w:r w:rsidRPr="00352E9F">
              <w:rPr>
                <w:sz w:val="28"/>
                <w:szCs w:val="28"/>
                <w:lang w:val="uk-UA"/>
              </w:rPr>
              <w:t xml:space="preserve"> </w:t>
            </w:r>
            <w:r w:rsidRPr="00352E9F">
              <w:rPr>
                <w:sz w:val="28"/>
                <w:szCs w:val="28"/>
                <w:lang w:val="uk-UA"/>
              </w:rPr>
              <w:t>єдиного</w:t>
            </w:r>
            <w:r w:rsidRPr="00352E9F">
              <w:rPr>
                <w:sz w:val="28"/>
                <w:szCs w:val="28"/>
                <w:lang w:val="uk-UA"/>
              </w:rPr>
              <w:t xml:space="preserve"> </w:t>
            </w:r>
            <w:r w:rsidRPr="00352E9F">
              <w:rPr>
                <w:sz w:val="28"/>
                <w:szCs w:val="28"/>
                <w:lang w:val="uk-UA"/>
              </w:rPr>
              <w:t>податку</w:t>
            </w:r>
            <w:r w:rsidRPr="00352E9F">
              <w:rPr>
                <w:sz w:val="28"/>
                <w:szCs w:val="28"/>
                <w:lang w:val="uk-UA"/>
              </w:rPr>
              <w:t xml:space="preserve"> </w:t>
            </w:r>
            <w:r w:rsidRPr="00352E9F">
              <w:rPr>
                <w:sz w:val="28"/>
                <w:szCs w:val="28"/>
                <w:lang w:val="uk-UA"/>
              </w:rPr>
              <w:t>першої</w:t>
            </w:r>
            <w:r w:rsidRPr="00352E9F">
              <w:rPr>
                <w:sz w:val="28"/>
                <w:szCs w:val="28"/>
                <w:lang w:val="uk-UA"/>
              </w:rPr>
              <w:t xml:space="preserve"> </w:t>
            </w:r>
            <w:r w:rsidRPr="00352E9F">
              <w:rPr>
                <w:sz w:val="28"/>
                <w:szCs w:val="28"/>
                <w:lang w:val="uk-UA"/>
              </w:rPr>
              <w:t>групи</w:t>
            </w:r>
            <w:r w:rsidRPr="00352E9F">
              <w:rPr>
                <w:sz w:val="28"/>
                <w:szCs w:val="28"/>
                <w:lang w:val="uk-UA"/>
              </w:rPr>
              <w:t xml:space="preserve"> </w:t>
            </w:r>
            <w:r w:rsidRPr="00352E9F">
              <w:rPr>
                <w:b/>
                <w:sz w:val="28"/>
                <w:szCs w:val="28"/>
                <w:lang w:val="uk-UA"/>
              </w:rPr>
              <w:t>та</w:t>
            </w:r>
            <w:r w:rsidRPr="00352E9F">
              <w:rPr>
                <w:b/>
                <w:sz w:val="28"/>
                <w:szCs w:val="28"/>
                <w:lang w:val="uk-UA"/>
              </w:rPr>
              <w:t xml:space="preserve"> </w:t>
            </w:r>
            <w:r w:rsidRPr="00352E9F">
              <w:rPr>
                <w:b/>
                <w:sz w:val="28"/>
                <w:szCs w:val="28"/>
                <w:lang w:val="uk-UA"/>
              </w:rPr>
              <w:t>платниками</w:t>
            </w:r>
            <w:r w:rsidRPr="00352E9F">
              <w:rPr>
                <w:b/>
                <w:sz w:val="28"/>
                <w:szCs w:val="28"/>
                <w:lang w:val="uk-UA"/>
              </w:rPr>
              <w:t xml:space="preserve"> </w:t>
            </w:r>
            <w:r w:rsidRPr="00352E9F">
              <w:rPr>
                <w:b/>
                <w:sz w:val="28"/>
                <w:szCs w:val="28"/>
                <w:lang w:val="uk-UA"/>
              </w:rPr>
              <w:t>єдиного</w:t>
            </w:r>
            <w:r w:rsidRPr="00352E9F">
              <w:rPr>
                <w:b/>
                <w:sz w:val="28"/>
                <w:szCs w:val="28"/>
                <w:lang w:val="uk-UA"/>
              </w:rPr>
              <w:t xml:space="preserve"> </w:t>
            </w:r>
            <w:r w:rsidRPr="00352E9F">
              <w:rPr>
                <w:b/>
                <w:sz w:val="28"/>
                <w:szCs w:val="28"/>
                <w:lang w:val="uk-UA"/>
              </w:rPr>
              <w:t>податку</w:t>
            </w:r>
            <w:r w:rsidRPr="00352E9F">
              <w:rPr>
                <w:b/>
                <w:sz w:val="28"/>
                <w:szCs w:val="28"/>
                <w:lang w:val="uk-UA"/>
              </w:rPr>
              <w:t xml:space="preserve"> </w:t>
            </w:r>
            <w:r w:rsidRPr="00352E9F">
              <w:rPr>
                <w:b/>
                <w:sz w:val="28"/>
                <w:szCs w:val="28"/>
                <w:lang w:val="uk-UA"/>
              </w:rPr>
              <w:t>–</w:t>
            </w:r>
            <w:r w:rsidRPr="00352E9F">
              <w:rPr>
                <w:b/>
                <w:sz w:val="28"/>
                <w:szCs w:val="28"/>
                <w:lang w:val="uk-UA"/>
              </w:rPr>
              <w:t xml:space="preserve"> </w:t>
            </w:r>
            <w:r w:rsidRPr="00352E9F">
              <w:rPr>
                <w:b/>
                <w:sz w:val="28"/>
                <w:szCs w:val="28"/>
                <w:lang w:val="uk-UA"/>
              </w:rPr>
              <w:t>фізичними</w:t>
            </w:r>
            <w:r w:rsidRPr="00352E9F">
              <w:rPr>
                <w:b/>
                <w:sz w:val="28"/>
                <w:szCs w:val="28"/>
                <w:lang w:val="uk-UA"/>
              </w:rPr>
              <w:t xml:space="preserve"> </w:t>
            </w:r>
            <w:r w:rsidRPr="00352E9F">
              <w:rPr>
                <w:b/>
                <w:sz w:val="28"/>
                <w:szCs w:val="28"/>
                <w:lang w:val="uk-UA"/>
              </w:rPr>
              <w:t>особами</w:t>
            </w:r>
            <w:r w:rsidRPr="00352E9F">
              <w:rPr>
                <w:b/>
                <w:sz w:val="28"/>
                <w:szCs w:val="28"/>
                <w:lang w:val="uk-UA"/>
              </w:rPr>
              <w:t xml:space="preserve">, </w:t>
            </w:r>
            <w:r w:rsidRPr="00352E9F">
              <w:rPr>
                <w:b/>
                <w:sz w:val="28"/>
                <w:szCs w:val="28"/>
                <w:lang w:val="uk-UA"/>
              </w:rPr>
              <w:t>які</w:t>
            </w:r>
            <w:r w:rsidRPr="00352E9F">
              <w:rPr>
                <w:b/>
                <w:sz w:val="28"/>
                <w:szCs w:val="28"/>
                <w:lang w:val="uk-UA"/>
              </w:rPr>
              <w:t xml:space="preserve"> </w:t>
            </w:r>
            <w:r w:rsidRPr="00352E9F">
              <w:rPr>
                <w:b/>
                <w:sz w:val="28"/>
                <w:szCs w:val="28"/>
                <w:lang w:val="uk-UA"/>
              </w:rPr>
              <w:t>провадять</w:t>
            </w:r>
            <w:r w:rsidRPr="00352E9F">
              <w:rPr>
                <w:b/>
                <w:sz w:val="28"/>
                <w:szCs w:val="28"/>
                <w:lang w:val="uk-UA"/>
              </w:rPr>
              <w:t xml:space="preserve"> </w:t>
            </w:r>
            <w:r w:rsidRPr="00352E9F">
              <w:rPr>
                <w:b/>
                <w:sz w:val="28"/>
                <w:szCs w:val="28"/>
                <w:lang w:val="uk-UA"/>
              </w:rPr>
              <w:t>незалежну</w:t>
            </w:r>
            <w:r w:rsidRPr="00352E9F">
              <w:rPr>
                <w:b/>
                <w:sz w:val="28"/>
                <w:szCs w:val="28"/>
                <w:lang w:val="uk-UA"/>
              </w:rPr>
              <w:t xml:space="preserve"> </w:t>
            </w:r>
            <w:r w:rsidRPr="00352E9F">
              <w:rPr>
                <w:b/>
                <w:sz w:val="28"/>
                <w:szCs w:val="28"/>
                <w:lang w:val="uk-UA"/>
              </w:rPr>
              <w:t>професійну</w:t>
            </w:r>
            <w:r w:rsidRPr="00352E9F">
              <w:rPr>
                <w:b/>
                <w:sz w:val="28"/>
                <w:szCs w:val="28"/>
                <w:lang w:val="uk-UA"/>
              </w:rPr>
              <w:t xml:space="preserve"> </w:t>
            </w:r>
            <w:r w:rsidRPr="00352E9F">
              <w:rPr>
                <w:b/>
                <w:sz w:val="28"/>
                <w:szCs w:val="28"/>
                <w:lang w:val="uk-UA"/>
              </w:rPr>
              <w:t>діяльність</w:t>
            </w:r>
            <w:r w:rsidRPr="00352E9F">
              <w:rPr>
                <w:sz w:val="28"/>
                <w:szCs w:val="28"/>
                <w:lang w:val="uk-UA"/>
              </w:rPr>
              <w:t>.</w:t>
            </w:r>
            <w:bookmarkEnd w:id="29"/>
          </w:p>
        </w:tc>
      </w:tr>
      <w:tr w:rsidR="00ED19B3" w:rsidRPr="00352E9F" w14:paraId="212217E9" w14:textId="77777777" w:rsidTr="00A237B5">
        <w:tc>
          <w:tcPr>
            <w:tcW w:w="7513" w:type="dxa"/>
            <w:tcBorders>
              <w:top w:val="single" w:sz="4" w:space="0" w:color="auto"/>
              <w:left w:val="single" w:sz="4" w:space="0" w:color="auto"/>
              <w:bottom w:val="single" w:sz="4" w:space="0" w:color="auto"/>
              <w:right w:val="single" w:sz="4" w:space="0" w:color="auto"/>
            </w:tcBorders>
          </w:tcPr>
          <w:p w14:paraId="28CBF3C1"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b/>
                <w:sz w:val="28"/>
                <w:szCs w:val="28"/>
              </w:rPr>
              <w:lastRenderedPageBreak/>
              <w:t>Стаття 297.</w:t>
            </w:r>
            <w:r w:rsidRPr="00352E9F">
              <w:rPr>
                <w:rFonts w:ascii="Times New Roman" w:hAnsi="Times New Roman"/>
                <w:sz w:val="28"/>
                <w:szCs w:val="28"/>
              </w:rPr>
              <w:t xml:space="preserve"> Особливості нарахування, сплати та подання звітності з окремих податків і зборів платниками єдиного податку</w:t>
            </w:r>
          </w:p>
          <w:p w14:paraId="3352EEFB"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297.1. Платники єдиного податку звільняються від обов'язку нарахування, сплати та подання податкової звітності з таких податків і зборів:</w:t>
            </w:r>
          </w:p>
          <w:p w14:paraId="0FA6F20C"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w:t>
            </w:r>
          </w:p>
          <w:p w14:paraId="12A06831"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2) податку на доходи фізичних осіб у частині доходів (об’єкта оподаткування), що отримані в результаті господарської діяльності платника єдиного податку першої - четвертої групи (фізичної особи) та оподатковані згідно з цією главою;</w:t>
            </w:r>
          </w:p>
          <w:p w14:paraId="2EC9CB43"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w:t>
            </w:r>
          </w:p>
        </w:tc>
        <w:tc>
          <w:tcPr>
            <w:tcW w:w="7230" w:type="dxa"/>
            <w:tcBorders>
              <w:top w:val="single" w:sz="4" w:space="0" w:color="auto"/>
              <w:left w:val="single" w:sz="4" w:space="0" w:color="auto"/>
              <w:bottom w:val="single" w:sz="4" w:space="0" w:color="auto"/>
              <w:right w:val="single" w:sz="4" w:space="0" w:color="auto"/>
            </w:tcBorders>
          </w:tcPr>
          <w:p w14:paraId="0E878A4E"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b/>
                <w:sz w:val="28"/>
                <w:szCs w:val="28"/>
              </w:rPr>
              <w:t>Стаття 297.</w:t>
            </w:r>
            <w:r w:rsidRPr="00352E9F">
              <w:rPr>
                <w:rFonts w:ascii="Times New Roman" w:hAnsi="Times New Roman"/>
                <w:sz w:val="28"/>
                <w:szCs w:val="28"/>
              </w:rPr>
              <w:t xml:space="preserve"> Особливості нарахування, сплати та подання звітності з окремих податків і зборів платниками єдиного податку</w:t>
            </w:r>
          </w:p>
          <w:p w14:paraId="00D19853"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297.1. Платники єдиного податку звільняються від обов'язку нарахування, сплати та подання податкової звітності з таких податків і зборів:</w:t>
            </w:r>
          </w:p>
          <w:p w14:paraId="03CD4E4B"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w:t>
            </w:r>
          </w:p>
          <w:p w14:paraId="7641582E"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 xml:space="preserve">2) податку на доходи фізичних осіб у частині доходів (об’єкта оподаткування), що отримані в результаті господарської </w:t>
            </w:r>
            <w:r w:rsidRPr="00352E9F">
              <w:rPr>
                <w:rFonts w:ascii="Times New Roman" w:hAnsi="Times New Roman"/>
                <w:b/>
                <w:sz w:val="28"/>
                <w:szCs w:val="28"/>
              </w:rPr>
              <w:t xml:space="preserve">або незалежної професійної </w:t>
            </w:r>
            <w:r w:rsidRPr="00352E9F">
              <w:rPr>
                <w:rFonts w:ascii="Times New Roman" w:hAnsi="Times New Roman"/>
                <w:sz w:val="28"/>
                <w:szCs w:val="28"/>
              </w:rPr>
              <w:t>діяльності платника єдиного податку першої - четвертої групи (фізичної особи) та оподатковані згідно з цією главою;</w:t>
            </w:r>
          </w:p>
          <w:p w14:paraId="43E0C63E"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lastRenderedPageBreak/>
              <w:t>…</w:t>
            </w:r>
          </w:p>
        </w:tc>
      </w:tr>
      <w:tr w:rsidR="00ED19B3" w:rsidRPr="00EE4C86" w14:paraId="2511479A" w14:textId="77777777" w:rsidTr="00A237B5">
        <w:tc>
          <w:tcPr>
            <w:tcW w:w="7513" w:type="dxa"/>
            <w:tcBorders>
              <w:top w:val="single" w:sz="4" w:space="0" w:color="auto"/>
              <w:left w:val="single" w:sz="4" w:space="0" w:color="auto"/>
              <w:bottom w:val="single" w:sz="4" w:space="0" w:color="auto"/>
              <w:right w:val="single" w:sz="4" w:space="0" w:color="auto"/>
            </w:tcBorders>
          </w:tcPr>
          <w:p w14:paraId="33FC01E3"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b/>
                <w:sz w:val="28"/>
                <w:szCs w:val="28"/>
              </w:rPr>
              <w:lastRenderedPageBreak/>
              <w:t>Стаття 298.</w:t>
            </w:r>
            <w:r w:rsidRPr="00352E9F">
              <w:rPr>
                <w:rFonts w:ascii="Times New Roman" w:hAnsi="Times New Roman"/>
                <w:sz w:val="28"/>
                <w:szCs w:val="28"/>
              </w:rPr>
              <w:t xml:space="preserve"> Порядок обрання або переходу на спрощену систему оподаткування, або відмови від спрощеної системи оподаткування</w:t>
            </w:r>
          </w:p>
          <w:p w14:paraId="65E13CCD"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w:t>
            </w:r>
          </w:p>
          <w:p w14:paraId="0CE66E6D"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298.1.1. Для обрання або переходу на спрощену систему оподаткування суб'єкт господарювання подає до контролюючого органу за місцем податкової адреси заяву.</w:t>
            </w:r>
          </w:p>
          <w:p w14:paraId="7F26F8ED" w14:textId="77777777" w:rsidR="00ED19B3" w:rsidRPr="00352E9F" w:rsidRDefault="00ED19B3" w:rsidP="00A237B5">
            <w:pPr>
              <w:pStyle w:val="a4"/>
              <w:tabs>
                <w:tab w:val="left" w:pos="1276"/>
              </w:tabs>
              <w:spacing w:before="0"/>
              <w:ind w:firstLine="0"/>
              <w:rPr>
                <w:rFonts w:ascii="Times New Roman" w:hAnsi="Times New Roman"/>
                <w:sz w:val="28"/>
                <w:szCs w:val="28"/>
              </w:rPr>
            </w:pPr>
          </w:p>
          <w:p w14:paraId="1528982F" w14:textId="77777777" w:rsidR="00ED19B3" w:rsidRPr="00352E9F" w:rsidRDefault="00ED19B3" w:rsidP="00A237B5">
            <w:pPr>
              <w:pStyle w:val="a4"/>
              <w:tabs>
                <w:tab w:val="left" w:pos="1276"/>
              </w:tabs>
              <w:spacing w:before="0"/>
              <w:ind w:firstLine="0"/>
              <w:rPr>
                <w:rFonts w:ascii="Times New Roman" w:hAnsi="Times New Roman"/>
                <w:sz w:val="28"/>
                <w:szCs w:val="28"/>
              </w:rPr>
            </w:pPr>
          </w:p>
          <w:p w14:paraId="5162EEC2"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w:t>
            </w:r>
          </w:p>
          <w:p w14:paraId="5B6E5E58"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298.1.2. Зареєстровані в установленому порядку фізичні особи - підприємці, які до закінчення місяця, в якому відбулася державна реєстрація, подали заяву щодо обрання спрощеної системи оподаткування та ставки єдиного податку, встановленої для першої або другої групи, вважаються платниками єдиного податку з першого числа місяця, наступного за місяцем, у якому відбулася державна реєстрація.</w:t>
            </w:r>
          </w:p>
          <w:p w14:paraId="342635F4" w14:textId="77777777" w:rsidR="00ED19B3" w:rsidRPr="00352E9F" w:rsidRDefault="00ED19B3" w:rsidP="00A237B5">
            <w:pPr>
              <w:pStyle w:val="a4"/>
              <w:tabs>
                <w:tab w:val="left" w:pos="1276"/>
              </w:tabs>
              <w:spacing w:before="0"/>
              <w:ind w:firstLine="0"/>
              <w:rPr>
                <w:rFonts w:ascii="Times New Roman" w:hAnsi="Times New Roman"/>
                <w:sz w:val="28"/>
                <w:szCs w:val="28"/>
              </w:rPr>
            </w:pPr>
          </w:p>
          <w:p w14:paraId="38F09F44" w14:textId="77777777" w:rsidR="00ED19B3" w:rsidRPr="00352E9F" w:rsidRDefault="00ED19B3" w:rsidP="00A237B5">
            <w:pPr>
              <w:pStyle w:val="a4"/>
              <w:tabs>
                <w:tab w:val="left" w:pos="1276"/>
              </w:tabs>
              <w:spacing w:before="0"/>
              <w:ind w:firstLine="0"/>
              <w:rPr>
                <w:rFonts w:ascii="Times New Roman" w:hAnsi="Times New Roman"/>
                <w:sz w:val="28"/>
                <w:szCs w:val="28"/>
              </w:rPr>
            </w:pPr>
          </w:p>
          <w:p w14:paraId="021AD471" w14:textId="77777777" w:rsidR="00ED19B3" w:rsidRPr="00352E9F" w:rsidRDefault="00ED19B3" w:rsidP="00A237B5">
            <w:pPr>
              <w:pStyle w:val="a4"/>
              <w:tabs>
                <w:tab w:val="left" w:pos="1276"/>
              </w:tabs>
              <w:spacing w:before="0"/>
              <w:ind w:firstLine="0"/>
              <w:rPr>
                <w:rFonts w:ascii="Times New Roman" w:hAnsi="Times New Roman"/>
                <w:sz w:val="28"/>
                <w:szCs w:val="28"/>
              </w:rPr>
            </w:pPr>
          </w:p>
          <w:p w14:paraId="5A549345" w14:textId="77777777" w:rsidR="00ED19B3" w:rsidRPr="00352E9F" w:rsidRDefault="00ED19B3" w:rsidP="00A237B5">
            <w:pPr>
              <w:pStyle w:val="a4"/>
              <w:tabs>
                <w:tab w:val="left" w:pos="1276"/>
              </w:tabs>
              <w:spacing w:before="0"/>
              <w:ind w:firstLine="0"/>
              <w:rPr>
                <w:rFonts w:ascii="Times New Roman" w:hAnsi="Times New Roman"/>
                <w:sz w:val="28"/>
                <w:szCs w:val="28"/>
              </w:rPr>
            </w:pPr>
          </w:p>
          <w:p w14:paraId="79A29BF3" w14:textId="77777777" w:rsidR="00ED19B3" w:rsidRPr="00352E9F" w:rsidRDefault="00ED19B3" w:rsidP="00A237B5">
            <w:pPr>
              <w:pStyle w:val="a4"/>
              <w:tabs>
                <w:tab w:val="left" w:pos="1276"/>
              </w:tabs>
              <w:spacing w:before="0"/>
              <w:ind w:firstLine="0"/>
              <w:rPr>
                <w:rFonts w:ascii="Times New Roman" w:hAnsi="Times New Roman"/>
                <w:sz w:val="28"/>
                <w:szCs w:val="28"/>
              </w:rPr>
            </w:pPr>
          </w:p>
          <w:p w14:paraId="6E45C0F8" w14:textId="77777777" w:rsidR="00ED19B3" w:rsidRPr="00352E9F" w:rsidRDefault="00ED19B3" w:rsidP="00A237B5">
            <w:pPr>
              <w:pStyle w:val="a4"/>
              <w:tabs>
                <w:tab w:val="left" w:pos="1276"/>
              </w:tabs>
              <w:spacing w:before="0"/>
              <w:ind w:firstLine="0"/>
              <w:rPr>
                <w:rFonts w:ascii="Times New Roman" w:hAnsi="Times New Roman"/>
                <w:sz w:val="28"/>
                <w:szCs w:val="28"/>
              </w:rPr>
            </w:pPr>
          </w:p>
          <w:p w14:paraId="0508E880" w14:textId="77777777" w:rsidR="00ED19B3" w:rsidRPr="00352E9F" w:rsidRDefault="00ED19B3" w:rsidP="00A237B5">
            <w:pPr>
              <w:pStyle w:val="a4"/>
              <w:tabs>
                <w:tab w:val="left" w:pos="1276"/>
              </w:tabs>
              <w:spacing w:before="0"/>
              <w:ind w:firstLine="0"/>
              <w:rPr>
                <w:rFonts w:ascii="Times New Roman" w:hAnsi="Times New Roman"/>
                <w:sz w:val="28"/>
                <w:szCs w:val="28"/>
              </w:rPr>
            </w:pPr>
          </w:p>
          <w:p w14:paraId="41CC3A76"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 xml:space="preserve">Зареєстровані в установленому законом порядку суб’єкти господарювання (новостворені), які протягом 10 днів з дня державної реєстрації подали заяву щодо обрання спрощеної </w:t>
            </w:r>
            <w:r w:rsidRPr="00352E9F">
              <w:rPr>
                <w:rFonts w:ascii="Times New Roman" w:hAnsi="Times New Roman"/>
                <w:sz w:val="28"/>
                <w:szCs w:val="28"/>
              </w:rPr>
              <w:lastRenderedPageBreak/>
              <w:t>системи оподаткування та ставки єдиного податку, встановленої для третьої групи, яка не передбачає сплату податку на додану вартість, вважаються платниками єдиного податку з дня їх державної реєстрації.</w:t>
            </w:r>
          </w:p>
          <w:p w14:paraId="52EB910A" w14:textId="77777777" w:rsidR="00ED19B3" w:rsidRPr="00352E9F" w:rsidRDefault="00ED19B3" w:rsidP="00A237B5">
            <w:pPr>
              <w:pStyle w:val="a4"/>
              <w:tabs>
                <w:tab w:val="left" w:pos="1276"/>
              </w:tabs>
              <w:spacing w:before="0"/>
              <w:ind w:firstLine="0"/>
              <w:rPr>
                <w:rFonts w:ascii="Times New Roman" w:hAnsi="Times New Roman"/>
                <w:sz w:val="28"/>
                <w:szCs w:val="28"/>
              </w:rPr>
            </w:pPr>
          </w:p>
          <w:p w14:paraId="3228141C" w14:textId="77777777" w:rsidR="00ED19B3" w:rsidRPr="00352E9F" w:rsidRDefault="00ED19B3" w:rsidP="00A237B5">
            <w:pPr>
              <w:pStyle w:val="a4"/>
              <w:tabs>
                <w:tab w:val="left" w:pos="1276"/>
              </w:tabs>
              <w:spacing w:before="0"/>
              <w:ind w:firstLine="0"/>
              <w:rPr>
                <w:rFonts w:ascii="Times New Roman" w:hAnsi="Times New Roman"/>
                <w:sz w:val="28"/>
                <w:szCs w:val="28"/>
              </w:rPr>
            </w:pPr>
          </w:p>
          <w:p w14:paraId="46984A17" w14:textId="77777777" w:rsidR="00ED19B3" w:rsidRPr="00352E9F" w:rsidRDefault="00ED19B3" w:rsidP="00A237B5">
            <w:pPr>
              <w:pStyle w:val="a4"/>
              <w:tabs>
                <w:tab w:val="left" w:pos="1276"/>
              </w:tabs>
              <w:spacing w:before="0"/>
              <w:ind w:firstLine="0"/>
              <w:rPr>
                <w:rFonts w:ascii="Times New Roman" w:hAnsi="Times New Roman"/>
                <w:sz w:val="28"/>
                <w:szCs w:val="28"/>
              </w:rPr>
            </w:pPr>
          </w:p>
          <w:p w14:paraId="5B5F3EFA" w14:textId="77777777" w:rsidR="00ED19B3" w:rsidRPr="00352E9F" w:rsidRDefault="00ED19B3" w:rsidP="00A237B5">
            <w:pPr>
              <w:pStyle w:val="a4"/>
              <w:tabs>
                <w:tab w:val="left" w:pos="1276"/>
              </w:tabs>
              <w:spacing w:before="0"/>
              <w:ind w:firstLine="0"/>
              <w:rPr>
                <w:rFonts w:ascii="Times New Roman" w:hAnsi="Times New Roman"/>
                <w:sz w:val="28"/>
                <w:szCs w:val="28"/>
              </w:rPr>
            </w:pPr>
          </w:p>
          <w:p w14:paraId="6FFFE8DD" w14:textId="77777777" w:rsidR="00ED19B3" w:rsidRPr="00352E9F" w:rsidRDefault="00ED19B3" w:rsidP="00A237B5">
            <w:pPr>
              <w:pStyle w:val="a4"/>
              <w:tabs>
                <w:tab w:val="left" w:pos="1276"/>
              </w:tabs>
              <w:spacing w:before="0"/>
              <w:ind w:firstLine="0"/>
              <w:rPr>
                <w:rFonts w:ascii="Times New Roman" w:hAnsi="Times New Roman"/>
                <w:sz w:val="28"/>
                <w:szCs w:val="28"/>
              </w:rPr>
            </w:pPr>
          </w:p>
          <w:p w14:paraId="479563A4" w14:textId="77777777" w:rsidR="00ED19B3" w:rsidRPr="00352E9F" w:rsidRDefault="00ED19B3" w:rsidP="00A237B5">
            <w:pPr>
              <w:pStyle w:val="a4"/>
              <w:tabs>
                <w:tab w:val="left" w:pos="1276"/>
              </w:tabs>
              <w:spacing w:before="0"/>
              <w:ind w:firstLine="0"/>
              <w:rPr>
                <w:rFonts w:ascii="Times New Roman" w:hAnsi="Times New Roman"/>
                <w:sz w:val="28"/>
                <w:szCs w:val="28"/>
              </w:rPr>
            </w:pPr>
          </w:p>
          <w:p w14:paraId="491C6012" w14:textId="77777777" w:rsidR="00ED19B3" w:rsidRPr="00352E9F" w:rsidRDefault="00ED19B3" w:rsidP="00A237B5">
            <w:pPr>
              <w:pStyle w:val="a4"/>
              <w:tabs>
                <w:tab w:val="left" w:pos="1276"/>
              </w:tabs>
              <w:spacing w:before="0"/>
              <w:ind w:firstLine="0"/>
              <w:rPr>
                <w:rFonts w:ascii="Times New Roman" w:hAnsi="Times New Roman"/>
                <w:sz w:val="28"/>
                <w:szCs w:val="28"/>
              </w:rPr>
            </w:pPr>
          </w:p>
          <w:p w14:paraId="609E760B" w14:textId="77777777" w:rsidR="00ED19B3" w:rsidRPr="00352E9F" w:rsidRDefault="00ED19B3" w:rsidP="00A237B5">
            <w:pPr>
              <w:pStyle w:val="a4"/>
              <w:tabs>
                <w:tab w:val="left" w:pos="1276"/>
              </w:tabs>
              <w:spacing w:before="0"/>
              <w:ind w:firstLine="0"/>
              <w:rPr>
                <w:rFonts w:ascii="Times New Roman" w:hAnsi="Times New Roman"/>
                <w:sz w:val="28"/>
                <w:szCs w:val="28"/>
              </w:rPr>
            </w:pPr>
          </w:p>
          <w:p w14:paraId="3A23663A"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w:t>
            </w:r>
          </w:p>
          <w:p w14:paraId="7B159DED"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298.1.4. Суб'єкт господарювання, який є платником інших податків і зборів відповідно до норм цього Кодексу, може прийняти рішення про перехід на спрощену систему оподаткування шляхом подання заяви до контролюючого органу не пізніше ніж за 15 календарних днів до початку наступного календарного кварталу. Такий суб'єкт господарювання може здійснити перехід на спрощену систему оподаткування один раз протягом календарного року.</w:t>
            </w:r>
          </w:p>
          <w:p w14:paraId="07588BA8" w14:textId="77777777" w:rsidR="00ED19B3" w:rsidRPr="00352E9F" w:rsidRDefault="00ED19B3" w:rsidP="00A237B5">
            <w:pPr>
              <w:pStyle w:val="a4"/>
              <w:tabs>
                <w:tab w:val="left" w:pos="1276"/>
              </w:tabs>
              <w:spacing w:before="0"/>
              <w:ind w:firstLine="0"/>
              <w:rPr>
                <w:rFonts w:ascii="Times New Roman" w:hAnsi="Times New Roman"/>
                <w:sz w:val="28"/>
                <w:szCs w:val="28"/>
              </w:rPr>
            </w:pPr>
          </w:p>
          <w:p w14:paraId="6AF25790" w14:textId="77777777" w:rsidR="00ED19B3" w:rsidRPr="00352E9F" w:rsidRDefault="00ED19B3" w:rsidP="00A237B5">
            <w:pPr>
              <w:pStyle w:val="a4"/>
              <w:tabs>
                <w:tab w:val="left" w:pos="1276"/>
              </w:tabs>
              <w:spacing w:before="0"/>
              <w:ind w:firstLine="0"/>
              <w:rPr>
                <w:rFonts w:ascii="Times New Roman" w:hAnsi="Times New Roman"/>
                <w:sz w:val="28"/>
                <w:szCs w:val="28"/>
              </w:rPr>
            </w:pPr>
          </w:p>
          <w:p w14:paraId="6E161D9B"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 xml:space="preserve">Перехід на спрощену систему оподаткування </w:t>
            </w:r>
            <w:r w:rsidRPr="00352E9F">
              <w:rPr>
                <w:rFonts w:ascii="Times New Roman" w:hAnsi="Times New Roman"/>
                <w:strike/>
                <w:sz w:val="28"/>
                <w:szCs w:val="28"/>
              </w:rPr>
              <w:t xml:space="preserve">суб'єкта господарювання, зазначеного </w:t>
            </w:r>
            <w:r w:rsidRPr="00352E9F">
              <w:rPr>
                <w:rFonts w:ascii="Times New Roman" w:hAnsi="Times New Roman"/>
                <w:sz w:val="28"/>
                <w:szCs w:val="28"/>
              </w:rPr>
              <w:t xml:space="preserve">в абзаці першому цього підпункту, може бути здійснений за умови, якщо протягом календарного року, що передує періоду переходу на спрощену систему оподаткування, </w:t>
            </w:r>
            <w:r w:rsidRPr="00352E9F">
              <w:rPr>
                <w:rFonts w:ascii="Times New Roman" w:hAnsi="Times New Roman"/>
                <w:strike/>
                <w:sz w:val="28"/>
                <w:szCs w:val="28"/>
              </w:rPr>
              <w:t xml:space="preserve">суб'єктом </w:t>
            </w:r>
            <w:r w:rsidRPr="00352E9F">
              <w:rPr>
                <w:rFonts w:ascii="Times New Roman" w:hAnsi="Times New Roman"/>
                <w:strike/>
                <w:sz w:val="28"/>
                <w:szCs w:val="28"/>
              </w:rPr>
              <w:lastRenderedPageBreak/>
              <w:t>господарювання</w:t>
            </w:r>
            <w:r w:rsidRPr="00352E9F">
              <w:rPr>
                <w:rFonts w:ascii="Times New Roman" w:hAnsi="Times New Roman"/>
                <w:sz w:val="28"/>
                <w:szCs w:val="28"/>
              </w:rPr>
              <w:t xml:space="preserve"> дотримано вимоги, встановлені в пункті 291.4 статті 291 цього Кодексу.</w:t>
            </w:r>
          </w:p>
          <w:p w14:paraId="617AAB88"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До поданої заяви додається розрахунок доходу за попередній календарний рік, який визначається з дотриманням вимог, встановлених цією главою.</w:t>
            </w:r>
          </w:p>
          <w:p w14:paraId="3A1373B9"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 xml:space="preserve">При цьому якщо </w:t>
            </w:r>
            <w:r w:rsidRPr="00352E9F">
              <w:rPr>
                <w:rFonts w:ascii="Times New Roman" w:hAnsi="Times New Roman"/>
                <w:strike/>
                <w:sz w:val="28"/>
                <w:szCs w:val="28"/>
              </w:rPr>
              <w:t>суб'єкт господарювання</w:t>
            </w:r>
            <w:r w:rsidRPr="00352E9F">
              <w:rPr>
                <w:rFonts w:ascii="Times New Roman" w:hAnsi="Times New Roman"/>
                <w:sz w:val="28"/>
                <w:szCs w:val="28"/>
              </w:rPr>
              <w:t xml:space="preserve"> протягом календарного року, що передує року обрання спрощеної системи оподаткування, самостійно прийня</w:t>
            </w:r>
            <w:r w:rsidRPr="00352E9F">
              <w:rPr>
                <w:rFonts w:ascii="Times New Roman" w:hAnsi="Times New Roman"/>
                <w:strike/>
                <w:sz w:val="28"/>
                <w:szCs w:val="28"/>
              </w:rPr>
              <w:t>в</w:t>
            </w:r>
            <w:r w:rsidRPr="00352E9F">
              <w:rPr>
                <w:rFonts w:ascii="Times New Roman" w:hAnsi="Times New Roman"/>
                <w:sz w:val="28"/>
                <w:szCs w:val="28"/>
              </w:rPr>
              <w:t xml:space="preserve"> рішення про припинення </w:t>
            </w:r>
            <w:r w:rsidRPr="00352E9F">
              <w:rPr>
                <w:rFonts w:ascii="Times New Roman" w:hAnsi="Times New Roman"/>
                <w:strike/>
                <w:sz w:val="28"/>
                <w:szCs w:val="28"/>
              </w:rPr>
              <w:t>фізичної особи - підприємця</w:t>
            </w:r>
            <w:r w:rsidRPr="00352E9F">
              <w:rPr>
                <w:rFonts w:ascii="Times New Roman" w:hAnsi="Times New Roman"/>
                <w:sz w:val="28"/>
                <w:szCs w:val="28"/>
              </w:rPr>
              <w:t>, то при переході на спрощену систему оподаткування до розрахунку доходу за попередній календарний рік включається вся сума доходу, отриманого такою особою в результаті провадження господарської діяльності за такий попередній календарний рік.</w:t>
            </w:r>
          </w:p>
          <w:p w14:paraId="174B4897" w14:textId="77777777" w:rsidR="00ED19B3" w:rsidRPr="00352E9F" w:rsidRDefault="00ED19B3" w:rsidP="00A237B5">
            <w:pPr>
              <w:pStyle w:val="a4"/>
              <w:tabs>
                <w:tab w:val="left" w:pos="1276"/>
              </w:tabs>
              <w:spacing w:before="0"/>
              <w:ind w:firstLine="0"/>
              <w:rPr>
                <w:rFonts w:ascii="Times New Roman" w:hAnsi="Times New Roman"/>
                <w:sz w:val="28"/>
                <w:szCs w:val="28"/>
              </w:rPr>
            </w:pPr>
          </w:p>
          <w:p w14:paraId="3E2C8E2A"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Форма розрахунку доходу за попередній календарний рік, що передує року переходу на спрощену систему оподаткування, затверджується центральним органом виконавчої влади, що забезпечує формування та реалізує державну фінансову політику.</w:t>
            </w:r>
          </w:p>
          <w:p w14:paraId="4E56BBC5"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w:t>
            </w:r>
          </w:p>
          <w:p w14:paraId="706E5E96"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298.2.1. Для відмови від спрощеної системи оподаткування суб'єкт господарювання не пізніше ніж за 10 календарних днів до початку нового календарного кварталу (року) подає до контролюючого органу заяву.</w:t>
            </w:r>
          </w:p>
          <w:p w14:paraId="1F543D11"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w:t>
            </w:r>
          </w:p>
          <w:p w14:paraId="7DB76F2B" w14:textId="27396942" w:rsidR="00ED19B3" w:rsidRDefault="00ED19B3" w:rsidP="00A237B5">
            <w:pPr>
              <w:pStyle w:val="a4"/>
              <w:tabs>
                <w:tab w:val="left" w:pos="1276"/>
              </w:tabs>
              <w:spacing w:before="0"/>
              <w:ind w:firstLine="0"/>
              <w:rPr>
                <w:rFonts w:ascii="Times New Roman" w:hAnsi="Times New Roman"/>
                <w:sz w:val="28"/>
                <w:szCs w:val="28"/>
              </w:rPr>
            </w:pPr>
          </w:p>
          <w:p w14:paraId="6087E19D" w14:textId="77777777" w:rsidR="00352E9F" w:rsidRPr="00352E9F" w:rsidRDefault="00352E9F" w:rsidP="00A237B5">
            <w:pPr>
              <w:pStyle w:val="a4"/>
              <w:tabs>
                <w:tab w:val="left" w:pos="1276"/>
              </w:tabs>
              <w:spacing w:before="0"/>
              <w:ind w:firstLine="0"/>
              <w:rPr>
                <w:rFonts w:ascii="Times New Roman" w:hAnsi="Times New Roman"/>
                <w:sz w:val="28"/>
                <w:szCs w:val="28"/>
              </w:rPr>
            </w:pPr>
          </w:p>
          <w:p w14:paraId="0130B518"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298.3. У заяві зазначаються такі обов'язкові відомості:</w:t>
            </w:r>
          </w:p>
          <w:p w14:paraId="449FFF8F"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lastRenderedPageBreak/>
              <w:t xml:space="preserve">1) найменування суб'єкта господарювання, код за ЄДРПОУ (для юридичної особи) або прізвище, ім'я, по батькові </w:t>
            </w:r>
            <w:r w:rsidRPr="00352E9F">
              <w:rPr>
                <w:rFonts w:ascii="Times New Roman" w:hAnsi="Times New Roman"/>
                <w:strike/>
                <w:sz w:val="28"/>
                <w:szCs w:val="28"/>
              </w:rPr>
              <w:t>фізичної особи - підприємця</w:t>
            </w:r>
            <w:r w:rsidRPr="00352E9F">
              <w:rPr>
                <w:rFonts w:ascii="Times New Roman" w:hAnsi="Times New Roman"/>
                <w:sz w:val="28"/>
                <w:szCs w:val="28"/>
              </w:rPr>
              <w:t>, реєстраційний номер облікової картки платника податків або серія та номер паспорта (для фізичних осіб, які через свої релігійні переконання в установленому порядку відмовилися від прийняття реєстраційного номера облікової картки платника податків);</w:t>
            </w:r>
          </w:p>
          <w:p w14:paraId="491BE060"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3) податкову адресу суб'єкта господарювання;</w:t>
            </w:r>
          </w:p>
          <w:p w14:paraId="4D7B967F"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4) місце провадження господарської діяльності;</w:t>
            </w:r>
          </w:p>
          <w:p w14:paraId="194954E4"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5) обрані суб’єктом господарювання види господарської діяльності згідно з КВЕД ДК 009:2010;</w:t>
            </w:r>
          </w:p>
          <w:p w14:paraId="2D4A5EA2"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6) обрані суб'єктом господарювання група та ставка єдиного податку або зміна групи та ставки єдиного податку;</w:t>
            </w:r>
          </w:p>
          <w:p w14:paraId="191D4259"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7) кількість осіб, які одночасно перебувають з фізичною особою - підприємцем у трудових відносинах, та середньооблікова чисельність працівників у юридичної особи;</w:t>
            </w:r>
          </w:p>
          <w:p w14:paraId="12870D7A"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8) дата (період) обрання або переходу на спрощену систему оподаткування.</w:t>
            </w:r>
          </w:p>
          <w:p w14:paraId="621CBD30" w14:textId="77777777" w:rsidR="00ED19B3" w:rsidRPr="00352E9F" w:rsidRDefault="00ED19B3" w:rsidP="00A237B5">
            <w:pPr>
              <w:pStyle w:val="a4"/>
              <w:tabs>
                <w:tab w:val="left" w:pos="1276"/>
              </w:tabs>
              <w:spacing w:before="0"/>
              <w:ind w:firstLine="0"/>
              <w:rPr>
                <w:rFonts w:ascii="Times New Roman" w:hAnsi="Times New Roman"/>
                <w:sz w:val="28"/>
                <w:szCs w:val="28"/>
              </w:rPr>
            </w:pPr>
          </w:p>
          <w:p w14:paraId="0392B94D" w14:textId="77777777" w:rsidR="00ED19B3" w:rsidRPr="00352E9F" w:rsidRDefault="00ED19B3" w:rsidP="00A237B5">
            <w:pPr>
              <w:pStyle w:val="a4"/>
              <w:tabs>
                <w:tab w:val="left" w:pos="1276"/>
              </w:tabs>
              <w:spacing w:before="0"/>
              <w:ind w:firstLine="0"/>
              <w:rPr>
                <w:rFonts w:ascii="Times New Roman" w:hAnsi="Times New Roman"/>
                <w:sz w:val="28"/>
                <w:szCs w:val="28"/>
              </w:rPr>
            </w:pPr>
          </w:p>
          <w:p w14:paraId="2EDB70CD" w14:textId="77777777" w:rsidR="00ED19B3" w:rsidRPr="00352E9F" w:rsidRDefault="00ED19B3" w:rsidP="00A237B5">
            <w:pPr>
              <w:pStyle w:val="a4"/>
              <w:tabs>
                <w:tab w:val="left" w:pos="1276"/>
              </w:tabs>
              <w:spacing w:before="0"/>
              <w:ind w:firstLine="0"/>
              <w:rPr>
                <w:rFonts w:ascii="Times New Roman" w:hAnsi="Times New Roman"/>
                <w:sz w:val="28"/>
                <w:szCs w:val="28"/>
              </w:rPr>
            </w:pPr>
          </w:p>
          <w:p w14:paraId="33833A4C" w14:textId="77777777" w:rsidR="00ED19B3" w:rsidRPr="00352E9F" w:rsidRDefault="00ED19B3" w:rsidP="00A237B5">
            <w:pPr>
              <w:pStyle w:val="a4"/>
              <w:tabs>
                <w:tab w:val="left" w:pos="1276"/>
              </w:tabs>
              <w:spacing w:before="0"/>
              <w:ind w:firstLine="0"/>
              <w:rPr>
                <w:rFonts w:ascii="Times New Roman" w:hAnsi="Times New Roman"/>
                <w:sz w:val="28"/>
                <w:szCs w:val="28"/>
              </w:rPr>
            </w:pPr>
          </w:p>
          <w:p w14:paraId="4C603692" w14:textId="77777777" w:rsidR="00ED19B3" w:rsidRPr="00352E9F" w:rsidRDefault="00ED19B3" w:rsidP="00A237B5">
            <w:pPr>
              <w:pStyle w:val="a4"/>
              <w:tabs>
                <w:tab w:val="left" w:pos="1276"/>
              </w:tabs>
              <w:spacing w:before="0"/>
              <w:ind w:firstLine="0"/>
              <w:rPr>
                <w:rFonts w:ascii="Times New Roman" w:hAnsi="Times New Roman"/>
                <w:sz w:val="28"/>
                <w:szCs w:val="28"/>
              </w:rPr>
            </w:pPr>
          </w:p>
          <w:p w14:paraId="221A6B63" w14:textId="77777777" w:rsidR="00ED19B3" w:rsidRPr="00352E9F" w:rsidRDefault="00ED19B3" w:rsidP="00A237B5">
            <w:pPr>
              <w:pStyle w:val="a4"/>
              <w:tabs>
                <w:tab w:val="left" w:pos="1276"/>
              </w:tabs>
              <w:spacing w:before="0"/>
              <w:ind w:firstLine="0"/>
              <w:rPr>
                <w:rFonts w:ascii="Times New Roman" w:hAnsi="Times New Roman"/>
                <w:sz w:val="28"/>
                <w:szCs w:val="28"/>
              </w:rPr>
            </w:pPr>
          </w:p>
          <w:p w14:paraId="6A968177" w14:textId="77777777" w:rsidR="00ED19B3" w:rsidRPr="00352E9F" w:rsidRDefault="00ED19B3" w:rsidP="00A237B5">
            <w:pPr>
              <w:pStyle w:val="a4"/>
              <w:tabs>
                <w:tab w:val="left" w:pos="1276"/>
              </w:tabs>
              <w:spacing w:before="0"/>
              <w:ind w:firstLine="0"/>
              <w:rPr>
                <w:rFonts w:ascii="Times New Roman" w:hAnsi="Times New Roman"/>
                <w:sz w:val="28"/>
                <w:szCs w:val="28"/>
              </w:rPr>
            </w:pPr>
          </w:p>
          <w:p w14:paraId="12352215"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298.3.1. До заяви включаються відомості (за наявності) про:</w:t>
            </w:r>
          </w:p>
          <w:p w14:paraId="1B693189"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 xml:space="preserve">1) зміну найменування суб'єкта господарювання (для юридичної особи) або прізвища, імені, по батькові </w:t>
            </w:r>
            <w:r w:rsidRPr="00352E9F">
              <w:rPr>
                <w:rFonts w:ascii="Times New Roman" w:hAnsi="Times New Roman"/>
                <w:strike/>
                <w:sz w:val="28"/>
                <w:szCs w:val="28"/>
              </w:rPr>
              <w:t xml:space="preserve">фізичної </w:t>
            </w:r>
            <w:r w:rsidRPr="00352E9F">
              <w:rPr>
                <w:rFonts w:ascii="Times New Roman" w:hAnsi="Times New Roman"/>
                <w:strike/>
                <w:sz w:val="28"/>
                <w:szCs w:val="28"/>
              </w:rPr>
              <w:lastRenderedPageBreak/>
              <w:t xml:space="preserve">особи - підприємця, </w:t>
            </w:r>
            <w:r w:rsidRPr="00352E9F">
              <w:rPr>
                <w:rFonts w:ascii="Times New Roman" w:hAnsi="Times New Roman"/>
                <w:sz w:val="28"/>
                <w:szCs w:val="28"/>
              </w:rPr>
              <w:t>або серії та номера паспорта (для фізичних осіб, які через свої релігійні переконання в установленому порядку відмовилися від прийняття реєстраційного номера облікової картки платника податків);</w:t>
            </w:r>
          </w:p>
          <w:p w14:paraId="2D9E0733"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2) зміну податкової адреси суб'єкта господарювання;</w:t>
            </w:r>
          </w:p>
          <w:p w14:paraId="2286EC5F"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3) зміну місця провадження господарської діяльності;</w:t>
            </w:r>
          </w:p>
          <w:p w14:paraId="2D26BEDF"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4) зміну видів господарської діяльності;</w:t>
            </w:r>
          </w:p>
          <w:p w14:paraId="427539FE"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5) зміну організаційно-правової форми юридичної особи;</w:t>
            </w:r>
          </w:p>
          <w:p w14:paraId="263E9BF8"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6) дату (період) відмови від застосування спрощеної системи у зв'язку з переходом на сплату інших податків і зборів, встановлених цим Кодексом;</w:t>
            </w:r>
          </w:p>
          <w:p w14:paraId="4AF232A3"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7) дату (період) припинення платником єдиного податку провадження господарської діяльності;</w:t>
            </w:r>
          </w:p>
          <w:p w14:paraId="488D843C"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8) зміну групи та ставки платника єдиного податку.</w:t>
            </w:r>
          </w:p>
          <w:p w14:paraId="7816D6A6"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w:t>
            </w:r>
          </w:p>
          <w:p w14:paraId="1F358AE1" w14:textId="77777777" w:rsidR="00ED19B3" w:rsidRPr="00352E9F" w:rsidRDefault="00ED19B3" w:rsidP="00A237B5">
            <w:pPr>
              <w:pStyle w:val="a4"/>
              <w:tabs>
                <w:tab w:val="left" w:pos="1276"/>
              </w:tabs>
              <w:spacing w:before="0"/>
              <w:ind w:firstLine="0"/>
              <w:rPr>
                <w:rFonts w:ascii="Times New Roman" w:hAnsi="Times New Roman"/>
                <w:sz w:val="28"/>
                <w:szCs w:val="28"/>
              </w:rPr>
            </w:pPr>
          </w:p>
          <w:p w14:paraId="641D94DB" w14:textId="77777777" w:rsidR="00ED19B3" w:rsidRPr="00352E9F" w:rsidRDefault="00ED19B3" w:rsidP="00A237B5">
            <w:pPr>
              <w:pStyle w:val="a4"/>
              <w:tabs>
                <w:tab w:val="left" w:pos="1276"/>
              </w:tabs>
              <w:spacing w:before="0"/>
              <w:ind w:firstLine="0"/>
              <w:rPr>
                <w:rFonts w:ascii="Times New Roman" w:hAnsi="Times New Roman"/>
                <w:sz w:val="28"/>
                <w:szCs w:val="28"/>
              </w:rPr>
            </w:pPr>
          </w:p>
          <w:p w14:paraId="5DE47B76" w14:textId="77777777" w:rsidR="00ED19B3" w:rsidRPr="00352E9F" w:rsidRDefault="00ED19B3" w:rsidP="00A237B5">
            <w:pPr>
              <w:pStyle w:val="a4"/>
              <w:tabs>
                <w:tab w:val="left" w:pos="1276"/>
              </w:tabs>
              <w:spacing w:before="0"/>
              <w:ind w:firstLine="0"/>
              <w:rPr>
                <w:rFonts w:ascii="Times New Roman" w:hAnsi="Times New Roman"/>
                <w:sz w:val="28"/>
                <w:szCs w:val="28"/>
              </w:rPr>
            </w:pPr>
          </w:p>
          <w:p w14:paraId="216138E8" w14:textId="77777777" w:rsidR="00ED19B3" w:rsidRPr="00352E9F" w:rsidRDefault="00ED19B3" w:rsidP="00A237B5">
            <w:pPr>
              <w:pStyle w:val="a4"/>
              <w:tabs>
                <w:tab w:val="left" w:pos="1276"/>
              </w:tabs>
              <w:spacing w:before="0"/>
              <w:ind w:firstLine="0"/>
              <w:rPr>
                <w:rFonts w:ascii="Times New Roman" w:hAnsi="Times New Roman"/>
                <w:sz w:val="28"/>
                <w:szCs w:val="28"/>
              </w:rPr>
            </w:pPr>
          </w:p>
          <w:p w14:paraId="0B8CBD62"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 xml:space="preserve">298.4. У разі зміни найменування юридичної особи, прізвища, імені, по батькові </w:t>
            </w:r>
            <w:r w:rsidRPr="00352E9F">
              <w:rPr>
                <w:rFonts w:ascii="Times New Roman" w:hAnsi="Times New Roman"/>
                <w:strike/>
                <w:sz w:val="28"/>
                <w:szCs w:val="28"/>
              </w:rPr>
              <w:t>фізичної особи - підприємця</w:t>
            </w:r>
            <w:r w:rsidRPr="00352E9F">
              <w:rPr>
                <w:rFonts w:ascii="Times New Roman" w:hAnsi="Times New Roman"/>
                <w:sz w:val="28"/>
                <w:szCs w:val="28"/>
              </w:rPr>
              <w:t xml:space="preserve"> або серії та номера паспорта (для фізичних осіб, які через свої релігійні переконання в установленому порядку відмовилися від прийняття реєстраційного номера облікової картки платника податків) заява подається протягом місяця з дня виникнення таких змін.</w:t>
            </w:r>
          </w:p>
          <w:p w14:paraId="01AFA214"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 xml:space="preserve">298.5. У разі зміни податкової адреси </w:t>
            </w:r>
            <w:r w:rsidRPr="00352E9F">
              <w:rPr>
                <w:rFonts w:ascii="Times New Roman" w:hAnsi="Times New Roman"/>
                <w:strike/>
                <w:sz w:val="28"/>
                <w:szCs w:val="28"/>
              </w:rPr>
              <w:t>суб'єкта господарювання, місця провадження господарської діяльності, видів господарської діяльності заява подається</w:t>
            </w:r>
            <w:r w:rsidRPr="00352E9F">
              <w:rPr>
                <w:rFonts w:ascii="Times New Roman" w:hAnsi="Times New Roman"/>
                <w:sz w:val="28"/>
                <w:szCs w:val="28"/>
              </w:rPr>
              <w:t xml:space="preserve"> </w:t>
            </w:r>
            <w:r w:rsidRPr="00352E9F">
              <w:rPr>
                <w:rFonts w:ascii="Times New Roman" w:hAnsi="Times New Roman"/>
                <w:sz w:val="28"/>
                <w:szCs w:val="28"/>
              </w:rPr>
              <w:lastRenderedPageBreak/>
              <w:t>платниками єдиного податку першої і другої груп не пізніше 20 числа місяця, наступного за місяцем, у якому відбулися такі зміни.</w:t>
            </w:r>
          </w:p>
          <w:p w14:paraId="1F956907"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 xml:space="preserve">298.6. У разі зміни податкової адреси </w:t>
            </w:r>
            <w:r w:rsidRPr="00352E9F">
              <w:rPr>
                <w:rFonts w:ascii="Times New Roman" w:hAnsi="Times New Roman"/>
                <w:strike/>
                <w:sz w:val="28"/>
                <w:szCs w:val="28"/>
              </w:rPr>
              <w:t xml:space="preserve">суб’єкта господарювання, місця провадження господарської діяльності заява подається </w:t>
            </w:r>
            <w:r w:rsidRPr="00352E9F">
              <w:rPr>
                <w:rFonts w:ascii="Times New Roman" w:hAnsi="Times New Roman"/>
                <w:sz w:val="28"/>
                <w:szCs w:val="28"/>
              </w:rPr>
              <w:t>платниками єдиного податку третьої групи не пізніше останнього дня кварталу, в якому відбулися такі зміни.</w:t>
            </w:r>
          </w:p>
          <w:p w14:paraId="41EAF906" w14:textId="77777777" w:rsidR="00ED19B3" w:rsidRPr="00352E9F" w:rsidRDefault="00ED19B3" w:rsidP="00A237B5">
            <w:pPr>
              <w:pStyle w:val="a4"/>
              <w:tabs>
                <w:tab w:val="left" w:pos="1276"/>
              </w:tabs>
              <w:spacing w:before="0"/>
              <w:ind w:firstLine="0"/>
              <w:rPr>
                <w:rFonts w:ascii="Times New Roman" w:hAnsi="Times New Roman"/>
                <w:sz w:val="28"/>
                <w:szCs w:val="28"/>
              </w:rPr>
            </w:pPr>
          </w:p>
        </w:tc>
        <w:tc>
          <w:tcPr>
            <w:tcW w:w="7230" w:type="dxa"/>
            <w:tcBorders>
              <w:top w:val="single" w:sz="4" w:space="0" w:color="auto"/>
              <w:left w:val="single" w:sz="4" w:space="0" w:color="auto"/>
              <w:bottom w:val="single" w:sz="4" w:space="0" w:color="auto"/>
              <w:right w:val="single" w:sz="4" w:space="0" w:color="auto"/>
            </w:tcBorders>
          </w:tcPr>
          <w:p w14:paraId="6E603FF5"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b/>
                <w:sz w:val="28"/>
                <w:szCs w:val="28"/>
              </w:rPr>
              <w:lastRenderedPageBreak/>
              <w:t>Стаття 298.</w:t>
            </w:r>
            <w:r w:rsidRPr="00352E9F">
              <w:rPr>
                <w:rFonts w:ascii="Times New Roman" w:hAnsi="Times New Roman"/>
                <w:sz w:val="28"/>
                <w:szCs w:val="28"/>
              </w:rPr>
              <w:t xml:space="preserve"> Порядок обрання або переходу на спрощену систему оподаткування, або відмови від спрощеної системи оподаткування</w:t>
            </w:r>
          </w:p>
          <w:p w14:paraId="7D827F9A"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w:t>
            </w:r>
          </w:p>
          <w:p w14:paraId="126642D7"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 xml:space="preserve">298.1.1. Для обрання </w:t>
            </w:r>
            <w:bookmarkStart w:id="30" w:name="_Hlk87533862"/>
            <w:r w:rsidRPr="00352E9F">
              <w:rPr>
                <w:rFonts w:ascii="Times New Roman" w:hAnsi="Times New Roman"/>
                <w:sz w:val="28"/>
                <w:szCs w:val="28"/>
              </w:rPr>
              <w:t xml:space="preserve">або переходу на спрощену систему оподаткування суб'єкт господарювання </w:t>
            </w:r>
            <w:bookmarkStart w:id="31" w:name="_Hlk87533889"/>
            <w:bookmarkEnd w:id="30"/>
            <w:r w:rsidRPr="00352E9F">
              <w:rPr>
                <w:rFonts w:ascii="Times New Roman" w:hAnsi="Times New Roman"/>
                <w:b/>
                <w:sz w:val="28"/>
                <w:szCs w:val="28"/>
              </w:rPr>
              <w:t>або фізична особа, яка провадить незалежну професійну діяльність,</w:t>
            </w:r>
            <w:r w:rsidRPr="00352E9F">
              <w:rPr>
                <w:rFonts w:ascii="Times New Roman" w:hAnsi="Times New Roman"/>
                <w:sz w:val="28"/>
                <w:szCs w:val="28"/>
              </w:rPr>
              <w:t xml:space="preserve"> </w:t>
            </w:r>
            <w:bookmarkEnd w:id="31"/>
            <w:r w:rsidRPr="00352E9F">
              <w:rPr>
                <w:rFonts w:ascii="Times New Roman" w:hAnsi="Times New Roman"/>
                <w:sz w:val="28"/>
                <w:szCs w:val="28"/>
              </w:rPr>
              <w:t>подає до контролюючого органу за місцем податкової адреси заяву.</w:t>
            </w:r>
          </w:p>
          <w:p w14:paraId="781EEA60"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w:t>
            </w:r>
          </w:p>
          <w:p w14:paraId="55124E86" w14:textId="77777777" w:rsidR="00ED19B3" w:rsidRPr="00352E9F" w:rsidRDefault="00ED19B3" w:rsidP="00A237B5">
            <w:pPr>
              <w:pStyle w:val="a4"/>
              <w:tabs>
                <w:tab w:val="left" w:pos="1276"/>
              </w:tabs>
              <w:spacing w:before="0"/>
              <w:ind w:firstLine="0"/>
              <w:rPr>
                <w:rFonts w:ascii="Times New Roman" w:hAnsi="Times New Roman"/>
                <w:sz w:val="28"/>
                <w:szCs w:val="28"/>
              </w:rPr>
            </w:pPr>
            <w:bookmarkStart w:id="32" w:name="_Hlk87534002"/>
            <w:r w:rsidRPr="00352E9F">
              <w:rPr>
                <w:rFonts w:ascii="Times New Roman" w:hAnsi="Times New Roman"/>
                <w:sz w:val="28"/>
                <w:szCs w:val="28"/>
              </w:rPr>
              <w:t xml:space="preserve">298.1.2. Зареєстровані в установленому порядку </w:t>
            </w:r>
            <w:r w:rsidRPr="00352E9F">
              <w:rPr>
                <w:rFonts w:ascii="Times New Roman" w:hAnsi="Times New Roman"/>
                <w:b/>
                <w:sz w:val="28"/>
                <w:szCs w:val="28"/>
              </w:rPr>
              <w:t>фізичні особи, які провадять незалежну професійну діяльність, чи</w:t>
            </w:r>
            <w:r w:rsidRPr="00352E9F">
              <w:rPr>
                <w:rFonts w:ascii="Times New Roman" w:hAnsi="Times New Roman"/>
                <w:sz w:val="28"/>
                <w:szCs w:val="28"/>
              </w:rPr>
              <w:t xml:space="preserve"> фізичні особи - підприємці, які до закінчення місяця, в якому відбулася державна реєстрація </w:t>
            </w:r>
            <w:r w:rsidRPr="00352E9F">
              <w:rPr>
                <w:rFonts w:ascii="Times New Roman" w:hAnsi="Times New Roman"/>
                <w:b/>
                <w:sz w:val="28"/>
                <w:szCs w:val="28"/>
              </w:rPr>
              <w:t>(реєстрація, або внесення відомостей до відповідних реєстрів фізичних осіб, які провадять незалежну професійну діяльність та ведуться відповідно до законодавства)</w:t>
            </w:r>
            <w:r w:rsidRPr="00352E9F">
              <w:rPr>
                <w:rFonts w:ascii="Times New Roman" w:hAnsi="Times New Roman"/>
                <w:sz w:val="28"/>
                <w:szCs w:val="28"/>
              </w:rPr>
              <w:t xml:space="preserve">, подали заяву щодо обрання спрощеної системи оподаткування та ставки єдиного податку, встановленої для першої або другої групи, вважаються платниками єдиного податку з першого числа місяця, наступного за місяцем, у якому відбулася державна реєстрація </w:t>
            </w:r>
            <w:r w:rsidRPr="00352E9F">
              <w:rPr>
                <w:rFonts w:ascii="Times New Roman" w:hAnsi="Times New Roman"/>
                <w:b/>
                <w:sz w:val="28"/>
                <w:szCs w:val="28"/>
              </w:rPr>
              <w:t>(реєстрація, або внесення відомостей до відповідних реєстрів фізичних осіб, які провадять незалежну професійну діяльність та ведуться відповідно до законодавства)</w:t>
            </w:r>
            <w:r w:rsidRPr="00352E9F">
              <w:rPr>
                <w:rFonts w:ascii="Times New Roman" w:hAnsi="Times New Roman"/>
                <w:sz w:val="28"/>
                <w:szCs w:val="28"/>
              </w:rPr>
              <w:t>.</w:t>
            </w:r>
          </w:p>
          <w:p w14:paraId="3A5B4904"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 xml:space="preserve">Зареєстровані в установленому законом порядку </w:t>
            </w:r>
            <w:r w:rsidRPr="00352E9F">
              <w:rPr>
                <w:rFonts w:ascii="Times New Roman" w:hAnsi="Times New Roman"/>
                <w:b/>
                <w:sz w:val="28"/>
                <w:szCs w:val="28"/>
              </w:rPr>
              <w:t xml:space="preserve">фізичні особи, які провадять незалежну професійну діяльність, або </w:t>
            </w:r>
            <w:r w:rsidRPr="00352E9F">
              <w:rPr>
                <w:rFonts w:ascii="Times New Roman" w:hAnsi="Times New Roman"/>
                <w:sz w:val="28"/>
                <w:szCs w:val="28"/>
              </w:rPr>
              <w:t xml:space="preserve">суб’єкти господарювання (новостворені), які протягом </w:t>
            </w:r>
            <w:r w:rsidRPr="00352E9F">
              <w:rPr>
                <w:rFonts w:ascii="Times New Roman" w:hAnsi="Times New Roman"/>
                <w:sz w:val="28"/>
                <w:szCs w:val="28"/>
              </w:rPr>
              <w:lastRenderedPageBreak/>
              <w:t xml:space="preserve">10 днів з дня державної реєстрації </w:t>
            </w:r>
            <w:r w:rsidRPr="00352E9F">
              <w:rPr>
                <w:rFonts w:ascii="Times New Roman" w:hAnsi="Times New Roman"/>
                <w:b/>
                <w:sz w:val="28"/>
                <w:szCs w:val="28"/>
              </w:rPr>
              <w:t xml:space="preserve">(реєстрація, або внесення відомостей до відповідних реєстрів фізичних осіб, які провадять незалежну професійну діяльність та ведуться відповідно до законодавства) </w:t>
            </w:r>
            <w:r w:rsidRPr="00352E9F">
              <w:rPr>
                <w:rFonts w:ascii="Times New Roman" w:hAnsi="Times New Roman"/>
                <w:sz w:val="28"/>
                <w:szCs w:val="28"/>
              </w:rPr>
              <w:t xml:space="preserve">подали заяву щодо обрання спрощеної системи оподаткування та ставки єдиного податку, встановленої для третьої групи, яка не передбачає сплату податку на додану вартість, вважаються платниками єдиного податку з дня їх державної реєстрації </w:t>
            </w:r>
            <w:r w:rsidRPr="00352E9F">
              <w:rPr>
                <w:rFonts w:ascii="Times New Roman" w:hAnsi="Times New Roman"/>
                <w:b/>
                <w:sz w:val="28"/>
                <w:szCs w:val="28"/>
              </w:rPr>
              <w:t>(реєстрація, або внесення відомостей до відповідних реєстрів фізичних осіб, які провадять незалежну професійну діяльність та ведуться відповідно до законодавства)</w:t>
            </w:r>
            <w:r w:rsidRPr="00352E9F">
              <w:rPr>
                <w:rFonts w:ascii="Times New Roman" w:hAnsi="Times New Roman"/>
                <w:sz w:val="28"/>
                <w:szCs w:val="28"/>
              </w:rPr>
              <w:t>.</w:t>
            </w:r>
          </w:p>
          <w:bookmarkEnd w:id="32"/>
          <w:p w14:paraId="5B0CEC3A"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w:t>
            </w:r>
          </w:p>
          <w:p w14:paraId="19CF5BBE" w14:textId="77777777" w:rsidR="00ED19B3" w:rsidRPr="00352E9F" w:rsidRDefault="00ED19B3" w:rsidP="00A237B5">
            <w:pPr>
              <w:pStyle w:val="a4"/>
              <w:tabs>
                <w:tab w:val="left" w:pos="1276"/>
              </w:tabs>
              <w:spacing w:before="0"/>
              <w:ind w:firstLine="0"/>
              <w:rPr>
                <w:rFonts w:ascii="Times New Roman" w:hAnsi="Times New Roman"/>
                <w:sz w:val="28"/>
                <w:szCs w:val="28"/>
              </w:rPr>
            </w:pPr>
            <w:bookmarkStart w:id="33" w:name="_Hlk87534143"/>
            <w:r w:rsidRPr="00352E9F">
              <w:rPr>
                <w:rFonts w:ascii="Times New Roman" w:hAnsi="Times New Roman"/>
                <w:sz w:val="28"/>
                <w:szCs w:val="28"/>
              </w:rPr>
              <w:t xml:space="preserve">298.1.4. Суб'єкт господарювання </w:t>
            </w:r>
            <w:r w:rsidRPr="00352E9F">
              <w:rPr>
                <w:rFonts w:ascii="Times New Roman" w:hAnsi="Times New Roman"/>
                <w:b/>
                <w:sz w:val="28"/>
                <w:szCs w:val="28"/>
              </w:rPr>
              <w:t>або фізична особа, яка провадить незалежну професійну діяльність, які є платниками</w:t>
            </w:r>
            <w:r w:rsidRPr="00352E9F">
              <w:rPr>
                <w:rFonts w:ascii="Times New Roman" w:hAnsi="Times New Roman"/>
                <w:sz w:val="28"/>
                <w:szCs w:val="28"/>
              </w:rPr>
              <w:t xml:space="preserve"> інших податків і зборів відповідно до норм цього Кодексу, </w:t>
            </w:r>
            <w:r w:rsidRPr="00352E9F">
              <w:rPr>
                <w:rFonts w:ascii="Times New Roman" w:hAnsi="Times New Roman"/>
                <w:b/>
                <w:sz w:val="28"/>
                <w:szCs w:val="28"/>
              </w:rPr>
              <w:t>можуть</w:t>
            </w:r>
            <w:r w:rsidRPr="00352E9F">
              <w:rPr>
                <w:rFonts w:ascii="Times New Roman" w:hAnsi="Times New Roman"/>
                <w:sz w:val="28"/>
                <w:szCs w:val="28"/>
              </w:rPr>
              <w:t xml:space="preserve"> прийняти рішення про перехід на спрощену систему оподаткування шляхом подання заяви до контролюючого органу не пізніше ніж за 15 календарних днів до початку наступного календарного кварталу. Такий суб'єкт господарювання </w:t>
            </w:r>
            <w:r w:rsidRPr="00352E9F">
              <w:rPr>
                <w:rFonts w:ascii="Times New Roman" w:hAnsi="Times New Roman"/>
                <w:b/>
                <w:sz w:val="28"/>
                <w:szCs w:val="28"/>
              </w:rPr>
              <w:t xml:space="preserve">або фізична особа, яка провадить незалежну професійну діяльність, </w:t>
            </w:r>
            <w:r w:rsidRPr="00352E9F">
              <w:rPr>
                <w:rFonts w:ascii="Times New Roman" w:hAnsi="Times New Roman"/>
                <w:sz w:val="28"/>
                <w:szCs w:val="28"/>
              </w:rPr>
              <w:t>може здійснити перехід на спрощену систему оподаткування один раз протягом календарного року.</w:t>
            </w:r>
          </w:p>
          <w:p w14:paraId="42FF465D"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 xml:space="preserve">Перехід на спрощену систему оподаткування </w:t>
            </w:r>
            <w:r w:rsidRPr="00352E9F">
              <w:rPr>
                <w:rFonts w:ascii="Times New Roman" w:hAnsi="Times New Roman"/>
                <w:b/>
                <w:sz w:val="28"/>
                <w:szCs w:val="28"/>
              </w:rPr>
              <w:t>особи, зазначеної</w:t>
            </w:r>
            <w:r w:rsidRPr="00352E9F">
              <w:rPr>
                <w:rFonts w:ascii="Times New Roman" w:hAnsi="Times New Roman"/>
                <w:sz w:val="28"/>
                <w:szCs w:val="28"/>
              </w:rPr>
              <w:t xml:space="preserve"> в абзаці першому цього підпункту, може бути здійснений за умови, якщо протягом календарного року, що передує періоду переходу на спрощену систему </w:t>
            </w:r>
            <w:r w:rsidRPr="00352E9F">
              <w:rPr>
                <w:rFonts w:ascii="Times New Roman" w:hAnsi="Times New Roman"/>
                <w:sz w:val="28"/>
                <w:szCs w:val="28"/>
              </w:rPr>
              <w:lastRenderedPageBreak/>
              <w:t xml:space="preserve">оподаткування, </w:t>
            </w:r>
            <w:r w:rsidRPr="00352E9F">
              <w:rPr>
                <w:rFonts w:ascii="Times New Roman" w:hAnsi="Times New Roman"/>
                <w:b/>
                <w:sz w:val="28"/>
                <w:szCs w:val="28"/>
              </w:rPr>
              <w:t>особою</w:t>
            </w:r>
            <w:r w:rsidRPr="00352E9F">
              <w:rPr>
                <w:rFonts w:ascii="Times New Roman" w:hAnsi="Times New Roman"/>
                <w:sz w:val="28"/>
                <w:szCs w:val="28"/>
              </w:rPr>
              <w:t xml:space="preserve"> дотримано вимоги, встановлені в пункті 291.4 статті 291 цього Кодексу.</w:t>
            </w:r>
          </w:p>
          <w:p w14:paraId="3989BE85"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До поданої заяви додається розрахунок доходу за попередній календарний рік, який визначається з дотриманням вимог, встановлених цією главою.</w:t>
            </w:r>
          </w:p>
          <w:p w14:paraId="745ED280"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 xml:space="preserve">При цьому якщо </w:t>
            </w:r>
            <w:r w:rsidRPr="00352E9F">
              <w:rPr>
                <w:rFonts w:ascii="Times New Roman" w:hAnsi="Times New Roman"/>
                <w:b/>
                <w:sz w:val="28"/>
                <w:szCs w:val="28"/>
              </w:rPr>
              <w:t>така особа</w:t>
            </w:r>
            <w:r w:rsidRPr="00352E9F">
              <w:rPr>
                <w:rFonts w:ascii="Times New Roman" w:hAnsi="Times New Roman"/>
                <w:sz w:val="28"/>
                <w:szCs w:val="28"/>
              </w:rPr>
              <w:t xml:space="preserve"> протягом календарного року, що передує року обрання спрощеної системи оподаткування, самостійно прийняла рішення про припинення </w:t>
            </w:r>
            <w:r w:rsidRPr="00352E9F">
              <w:rPr>
                <w:rFonts w:ascii="Times New Roman" w:hAnsi="Times New Roman"/>
                <w:b/>
                <w:sz w:val="28"/>
                <w:szCs w:val="28"/>
              </w:rPr>
              <w:t>підприємницької</w:t>
            </w:r>
            <w:r w:rsidRPr="00352E9F">
              <w:rPr>
                <w:rFonts w:ascii="Times New Roman" w:hAnsi="Times New Roman"/>
                <w:sz w:val="28"/>
                <w:szCs w:val="28"/>
              </w:rPr>
              <w:t xml:space="preserve"> </w:t>
            </w:r>
            <w:r w:rsidRPr="00352E9F">
              <w:rPr>
                <w:rFonts w:ascii="Times New Roman" w:hAnsi="Times New Roman"/>
                <w:b/>
                <w:sz w:val="28"/>
                <w:szCs w:val="28"/>
              </w:rPr>
              <w:t>або незалежної професійної діяльності фізичної особи</w:t>
            </w:r>
            <w:r w:rsidRPr="00352E9F">
              <w:rPr>
                <w:rFonts w:ascii="Times New Roman" w:hAnsi="Times New Roman"/>
                <w:sz w:val="28"/>
                <w:szCs w:val="28"/>
              </w:rPr>
              <w:t xml:space="preserve">, то при переході на спрощену систему оподаткування до розрахунку доходу за попередній календарний рік включається вся сума доходу, отриманого такою особою в результаті провадження господарської </w:t>
            </w:r>
            <w:r w:rsidRPr="00352E9F">
              <w:rPr>
                <w:rFonts w:ascii="Times New Roman" w:hAnsi="Times New Roman"/>
                <w:b/>
                <w:sz w:val="28"/>
                <w:szCs w:val="28"/>
              </w:rPr>
              <w:t xml:space="preserve">або незалежної професійної </w:t>
            </w:r>
            <w:r w:rsidRPr="00352E9F">
              <w:rPr>
                <w:rFonts w:ascii="Times New Roman" w:hAnsi="Times New Roman"/>
                <w:sz w:val="28"/>
                <w:szCs w:val="28"/>
              </w:rPr>
              <w:t>діяльності за такий попередній календарний рік.</w:t>
            </w:r>
          </w:p>
          <w:p w14:paraId="74BE5EB3"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Форма розрахунку доходу за попередній календарний рік, що передує року переходу на спрощену систему оподаткування, затверджується центральним органом виконавчої влади, що забезпечує формування та реалізує державну фінансову політику.</w:t>
            </w:r>
          </w:p>
          <w:bookmarkEnd w:id="33"/>
          <w:p w14:paraId="4643EFF0"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w:t>
            </w:r>
          </w:p>
          <w:p w14:paraId="3758AE38"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 xml:space="preserve">298.2.1. Для відмови </w:t>
            </w:r>
            <w:bookmarkStart w:id="34" w:name="_Hlk87534264"/>
            <w:r w:rsidRPr="00352E9F">
              <w:rPr>
                <w:rFonts w:ascii="Times New Roman" w:hAnsi="Times New Roman"/>
                <w:sz w:val="28"/>
                <w:szCs w:val="28"/>
              </w:rPr>
              <w:t xml:space="preserve">від спрощеної системи оподаткування суб'єкт господарювання </w:t>
            </w:r>
            <w:bookmarkStart w:id="35" w:name="_Hlk87534278"/>
            <w:bookmarkEnd w:id="34"/>
            <w:r w:rsidRPr="00352E9F">
              <w:rPr>
                <w:rFonts w:ascii="Times New Roman" w:hAnsi="Times New Roman"/>
                <w:b/>
                <w:sz w:val="28"/>
                <w:szCs w:val="28"/>
              </w:rPr>
              <w:t>або фізична особа, яка провадить незалежну професійну діяльність,</w:t>
            </w:r>
            <w:bookmarkEnd w:id="35"/>
            <w:r w:rsidRPr="00352E9F">
              <w:rPr>
                <w:rFonts w:ascii="Times New Roman" w:hAnsi="Times New Roman"/>
                <w:sz w:val="28"/>
                <w:szCs w:val="28"/>
              </w:rPr>
              <w:t xml:space="preserve"> не пізніше ніж за 10 календарних днів до початку нового календарного кварталу (року) подає до контролюючого органу заяву.</w:t>
            </w:r>
          </w:p>
          <w:p w14:paraId="602060A0"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w:t>
            </w:r>
          </w:p>
          <w:p w14:paraId="5527C280" w14:textId="77777777" w:rsidR="00ED19B3" w:rsidRPr="00352E9F" w:rsidRDefault="00ED19B3" w:rsidP="00A237B5">
            <w:pPr>
              <w:pStyle w:val="a4"/>
              <w:tabs>
                <w:tab w:val="left" w:pos="1276"/>
              </w:tabs>
              <w:spacing w:before="0"/>
              <w:ind w:firstLine="0"/>
              <w:rPr>
                <w:rFonts w:ascii="Times New Roman" w:hAnsi="Times New Roman"/>
                <w:sz w:val="28"/>
                <w:szCs w:val="28"/>
              </w:rPr>
            </w:pPr>
            <w:bookmarkStart w:id="36" w:name="_Hlk87534364"/>
            <w:r w:rsidRPr="00352E9F">
              <w:rPr>
                <w:rFonts w:ascii="Times New Roman" w:hAnsi="Times New Roman"/>
                <w:sz w:val="28"/>
                <w:szCs w:val="28"/>
              </w:rPr>
              <w:t>298.3. У заяві зазначаються такі обов'язкові відомості:</w:t>
            </w:r>
          </w:p>
          <w:p w14:paraId="715D834F"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lastRenderedPageBreak/>
              <w:t xml:space="preserve">1) найменування суб'єкта господарювання, код за ЄДРПОУ (для юридичної особи) або прізвище, ім'я, по батькові </w:t>
            </w:r>
            <w:r w:rsidRPr="00352E9F">
              <w:rPr>
                <w:rFonts w:ascii="Times New Roman" w:hAnsi="Times New Roman"/>
                <w:b/>
                <w:sz w:val="28"/>
                <w:szCs w:val="28"/>
              </w:rPr>
              <w:t>фізичної особи</w:t>
            </w:r>
            <w:r w:rsidRPr="00352E9F">
              <w:rPr>
                <w:rFonts w:ascii="Times New Roman" w:hAnsi="Times New Roman"/>
                <w:sz w:val="28"/>
                <w:szCs w:val="28"/>
              </w:rPr>
              <w:t>, реєстраційний номер облікової картки платника податків або серія та номер паспорта (для фізичних осіб, які через свої релігійні переконання в установленому порядку відмовилися від прийняття реєстраційного номера облікової картки платника податків);</w:t>
            </w:r>
          </w:p>
          <w:p w14:paraId="2B837399"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 xml:space="preserve">3) податкову адресу суб'єкта господарювання </w:t>
            </w:r>
            <w:r w:rsidRPr="00352E9F">
              <w:rPr>
                <w:rFonts w:ascii="Times New Roman" w:hAnsi="Times New Roman"/>
                <w:b/>
                <w:sz w:val="28"/>
                <w:szCs w:val="28"/>
              </w:rPr>
              <w:t>або фізичної особи, яка провадить незалежну професійну діяльність</w:t>
            </w:r>
            <w:r w:rsidRPr="00352E9F">
              <w:rPr>
                <w:rFonts w:ascii="Times New Roman" w:hAnsi="Times New Roman"/>
                <w:sz w:val="28"/>
                <w:szCs w:val="28"/>
              </w:rPr>
              <w:t>;</w:t>
            </w:r>
          </w:p>
          <w:p w14:paraId="6CF67ED5"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 xml:space="preserve">4) місце провадження господарської </w:t>
            </w:r>
            <w:r w:rsidRPr="00352E9F">
              <w:rPr>
                <w:rFonts w:ascii="Times New Roman" w:hAnsi="Times New Roman"/>
                <w:b/>
                <w:sz w:val="28"/>
                <w:szCs w:val="28"/>
              </w:rPr>
              <w:t xml:space="preserve">або незалежної професійної </w:t>
            </w:r>
            <w:r w:rsidRPr="00352E9F">
              <w:rPr>
                <w:rFonts w:ascii="Times New Roman" w:hAnsi="Times New Roman"/>
                <w:sz w:val="28"/>
                <w:szCs w:val="28"/>
              </w:rPr>
              <w:t>діяльності;</w:t>
            </w:r>
          </w:p>
          <w:p w14:paraId="476CB1CE"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 xml:space="preserve">5) обрані суб’єктом господарювання </w:t>
            </w:r>
            <w:r w:rsidRPr="00352E9F">
              <w:rPr>
                <w:rFonts w:ascii="Times New Roman" w:hAnsi="Times New Roman"/>
                <w:b/>
                <w:sz w:val="28"/>
                <w:szCs w:val="28"/>
              </w:rPr>
              <w:t xml:space="preserve">або фізичною особою, яка провадить незалежну професійну діяльність, види діяльності </w:t>
            </w:r>
            <w:r w:rsidRPr="00352E9F">
              <w:rPr>
                <w:rFonts w:ascii="Times New Roman" w:hAnsi="Times New Roman"/>
                <w:sz w:val="28"/>
                <w:szCs w:val="28"/>
              </w:rPr>
              <w:t>згідно з КВЕД ДК 009:2010;</w:t>
            </w:r>
          </w:p>
          <w:p w14:paraId="2FEE1290"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 xml:space="preserve">6) обрані суб'єктом господарювання </w:t>
            </w:r>
            <w:r w:rsidRPr="00352E9F">
              <w:rPr>
                <w:rFonts w:ascii="Times New Roman" w:hAnsi="Times New Roman"/>
                <w:b/>
                <w:sz w:val="28"/>
                <w:szCs w:val="28"/>
              </w:rPr>
              <w:t xml:space="preserve">або фізичною особою, яка провадить незалежну професійну діяльність, </w:t>
            </w:r>
            <w:r w:rsidRPr="00352E9F">
              <w:rPr>
                <w:rFonts w:ascii="Times New Roman" w:hAnsi="Times New Roman"/>
                <w:sz w:val="28"/>
                <w:szCs w:val="28"/>
              </w:rPr>
              <w:t>група та ставка єдиного податку або зміна групи та ставки єдиного податку;</w:t>
            </w:r>
          </w:p>
          <w:p w14:paraId="5B4AF946"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 xml:space="preserve">7) кількість осіб, які одночасно перебувають з </w:t>
            </w:r>
            <w:r w:rsidRPr="00352E9F">
              <w:rPr>
                <w:rFonts w:ascii="Times New Roman" w:hAnsi="Times New Roman"/>
                <w:b/>
                <w:sz w:val="28"/>
                <w:szCs w:val="28"/>
              </w:rPr>
              <w:t xml:space="preserve">фізичною особою, яка провадить незалежну професійну діяльність, чи </w:t>
            </w:r>
            <w:r w:rsidRPr="00352E9F">
              <w:rPr>
                <w:rFonts w:ascii="Times New Roman" w:hAnsi="Times New Roman"/>
                <w:sz w:val="28"/>
                <w:szCs w:val="28"/>
              </w:rPr>
              <w:t>фізичною особою - підприємцем у трудових відносинах, та середньооблікова чисельність працівників у юридичної особи;</w:t>
            </w:r>
          </w:p>
          <w:p w14:paraId="6649DFE6"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8) дата (період) обрання або переходу на спрощену систему оподаткування.</w:t>
            </w:r>
          </w:p>
          <w:p w14:paraId="3E203F67" w14:textId="77777777" w:rsidR="00ED19B3" w:rsidRPr="00352E9F" w:rsidRDefault="00ED19B3" w:rsidP="00A237B5">
            <w:pPr>
              <w:pStyle w:val="a4"/>
              <w:tabs>
                <w:tab w:val="left" w:pos="1276"/>
              </w:tabs>
              <w:spacing w:before="0"/>
              <w:ind w:firstLine="0"/>
              <w:rPr>
                <w:rFonts w:ascii="Times New Roman" w:hAnsi="Times New Roman"/>
                <w:sz w:val="28"/>
                <w:szCs w:val="28"/>
              </w:rPr>
            </w:pPr>
            <w:bookmarkStart w:id="37" w:name="_Hlk87534451"/>
            <w:bookmarkEnd w:id="36"/>
            <w:r w:rsidRPr="00352E9F">
              <w:rPr>
                <w:rFonts w:ascii="Times New Roman" w:hAnsi="Times New Roman"/>
                <w:sz w:val="28"/>
                <w:szCs w:val="28"/>
              </w:rPr>
              <w:t>298.3.1. До заяви включаються відомості (за наявності) про:</w:t>
            </w:r>
          </w:p>
          <w:p w14:paraId="762D3612"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lastRenderedPageBreak/>
              <w:t xml:space="preserve">1) зміну найменування суб'єкта господарювання (для юридичної особи) або прізвища, імені, по батькові </w:t>
            </w:r>
            <w:r w:rsidRPr="00352E9F">
              <w:rPr>
                <w:rFonts w:ascii="Times New Roman" w:hAnsi="Times New Roman"/>
                <w:b/>
                <w:sz w:val="28"/>
                <w:szCs w:val="28"/>
              </w:rPr>
              <w:t>фізичної особи</w:t>
            </w:r>
            <w:r w:rsidRPr="00352E9F">
              <w:rPr>
                <w:rFonts w:ascii="Times New Roman" w:hAnsi="Times New Roman"/>
                <w:sz w:val="28"/>
                <w:szCs w:val="28"/>
              </w:rPr>
              <w:t>, або серії та номера паспорта (для фізичних осіб, які через свої релігійні переконання в установленому порядку відмовилися від прийняття реєстраційного номера облікової картки платника податків);</w:t>
            </w:r>
          </w:p>
          <w:p w14:paraId="3F8040B5"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 xml:space="preserve">2) зміну податкової адреси суб'єкта господарювання </w:t>
            </w:r>
            <w:r w:rsidRPr="00352E9F">
              <w:rPr>
                <w:rFonts w:ascii="Times New Roman" w:hAnsi="Times New Roman"/>
                <w:b/>
                <w:sz w:val="28"/>
                <w:szCs w:val="28"/>
              </w:rPr>
              <w:t>або фізичної особи, яка провадить незалежну професійну діяльність</w:t>
            </w:r>
            <w:r w:rsidRPr="00352E9F">
              <w:rPr>
                <w:rFonts w:ascii="Times New Roman" w:hAnsi="Times New Roman"/>
                <w:sz w:val="28"/>
                <w:szCs w:val="28"/>
              </w:rPr>
              <w:t>;</w:t>
            </w:r>
          </w:p>
          <w:p w14:paraId="363F3672"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 xml:space="preserve">3) зміну місця провадження господарської </w:t>
            </w:r>
            <w:r w:rsidRPr="00352E9F">
              <w:rPr>
                <w:rFonts w:ascii="Times New Roman" w:hAnsi="Times New Roman"/>
                <w:b/>
                <w:sz w:val="28"/>
                <w:szCs w:val="28"/>
              </w:rPr>
              <w:t xml:space="preserve">або незалежної професійної </w:t>
            </w:r>
            <w:r w:rsidRPr="00352E9F">
              <w:rPr>
                <w:rFonts w:ascii="Times New Roman" w:hAnsi="Times New Roman"/>
                <w:sz w:val="28"/>
                <w:szCs w:val="28"/>
              </w:rPr>
              <w:t>діяльності;</w:t>
            </w:r>
          </w:p>
          <w:p w14:paraId="32189353"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 xml:space="preserve">4) зміну видів господарської </w:t>
            </w:r>
            <w:r w:rsidRPr="00352E9F">
              <w:rPr>
                <w:rFonts w:ascii="Times New Roman" w:hAnsi="Times New Roman"/>
                <w:b/>
                <w:sz w:val="28"/>
                <w:szCs w:val="28"/>
              </w:rPr>
              <w:t xml:space="preserve">або незалежної професійної </w:t>
            </w:r>
            <w:r w:rsidRPr="00352E9F">
              <w:rPr>
                <w:rFonts w:ascii="Times New Roman" w:hAnsi="Times New Roman"/>
                <w:sz w:val="28"/>
                <w:szCs w:val="28"/>
              </w:rPr>
              <w:t>діяльності;</w:t>
            </w:r>
          </w:p>
          <w:p w14:paraId="73D89DCF"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5) зміну організаційно-правової форми юридичної особи;</w:t>
            </w:r>
          </w:p>
          <w:p w14:paraId="582AF30D"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6) дату (період) відмови від застосування спрощеної системи у зв'язку з переходом на сплату інших податків і зборів, встановлених цим Кодексом;</w:t>
            </w:r>
          </w:p>
          <w:p w14:paraId="02BB2673"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 xml:space="preserve">7) дату (період) припинення платником єдиного податку провадження господарської </w:t>
            </w:r>
            <w:r w:rsidRPr="00352E9F">
              <w:rPr>
                <w:rFonts w:ascii="Times New Roman" w:hAnsi="Times New Roman"/>
                <w:b/>
                <w:sz w:val="28"/>
                <w:szCs w:val="28"/>
              </w:rPr>
              <w:t xml:space="preserve">або незалежної професійної </w:t>
            </w:r>
            <w:r w:rsidRPr="00352E9F">
              <w:rPr>
                <w:rFonts w:ascii="Times New Roman" w:hAnsi="Times New Roman"/>
                <w:sz w:val="28"/>
                <w:szCs w:val="28"/>
              </w:rPr>
              <w:t>діяльності;</w:t>
            </w:r>
          </w:p>
          <w:p w14:paraId="60BEAC64"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8) зміну групи та ставки платника єдиного податку.</w:t>
            </w:r>
          </w:p>
          <w:bookmarkEnd w:id="37"/>
          <w:p w14:paraId="0DE87564"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w:t>
            </w:r>
          </w:p>
          <w:p w14:paraId="29EC2784"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 xml:space="preserve">298.4. У разі зміни найменування юридичної особи, прізвища, імені, по батькові </w:t>
            </w:r>
            <w:r w:rsidRPr="00352E9F">
              <w:rPr>
                <w:rFonts w:ascii="Times New Roman" w:hAnsi="Times New Roman"/>
                <w:b/>
                <w:sz w:val="28"/>
                <w:szCs w:val="28"/>
              </w:rPr>
              <w:t>фізичної особи</w:t>
            </w:r>
            <w:r w:rsidRPr="00352E9F">
              <w:rPr>
                <w:rFonts w:ascii="Times New Roman" w:hAnsi="Times New Roman"/>
                <w:sz w:val="28"/>
                <w:szCs w:val="28"/>
              </w:rPr>
              <w:t xml:space="preserve"> або серії та номера паспорта (для фізичних осіб, які через свої релігійні переконання в установленому порядку відмовилися від прийняття реєстраційного номера облікової картки платника податків) заява подається протягом місяця з дня виникнення таких змін.</w:t>
            </w:r>
          </w:p>
          <w:p w14:paraId="25E5AA2D" w14:textId="77777777" w:rsidR="00ED19B3" w:rsidRPr="00352E9F" w:rsidRDefault="00ED19B3" w:rsidP="00A237B5">
            <w:pPr>
              <w:pStyle w:val="a4"/>
              <w:tabs>
                <w:tab w:val="left" w:pos="1276"/>
              </w:tabs>
              <w:spacing w:before="0"/>
              <w:ind w:firstLine="0"/>
              <w:rPr>
                <w:rFonts w:ascii="Times New Roman" w:hAnsi="Times New Roman"/>
                <w:sz w:val="28"/>
                <w:szCs w:val="28"/>
              </w:rPr>
            </w:pPr>
            <w:bookmarkStart w:id="38" w:name="_Hlk87534595"/>
            <w:r w:rsidRPr="00352E9F">
              <w:rPr>
                <w:rFonts w:ascii="Times New Roman" w:hAnsi="Times New Roman"/>
                <w:sz w:val="28"/>
                <w:szCs w:val="28"/>
              </w:rPr>
              <w:lastRenderedPageBreak/>
              <w:t>298.5. У разі зміни податкової адреси,</w:t>
            </w:r>
            <w:r w:rsidRPr="00352E9F">
              <w:rPr>
                <w:rFonts w:ascii="Times New Roman" w:hAnsi="Times New Roman"/>
                <w:b/>
                <w:sz w:val="28"/>
                <w:szCs w:val="28"/>
              </w:rPr>
              <w:t xml:space="preserve"> місця провадження господарської або незалежної професійної діяльності, видів діяльності </w:t>
            </w:r>
            <w:r w:rsidRPr="00352E9F">
              <w:rPr>
                <w:rFonts w:ascii="Times New Roman" w:hAnsi="Times New Roman"/>
                <w:sz w:val="28"/>
                <w:szCs w:val="28"/>
              </w:rPr>
              <w:t>заява подається платниками єдиного податку першої і другої груп не пізніше 20 числа місяця, наступного за місяцем, у якому відбулися такі зміни.</w:t>
            </w:r>
          </w:p>
          <w:p w14:paraId="09580365"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 xml:space="preserve">298.6. У разі зміни </w:t>
            </w:r>
            <w:r w:rsidRPr="00352E9F">
              <w:rPr>
                <w:rFonts w:ascii="Times New Roman" w:hAnsi="Times New Roman"/>
                <w:b/>
                <w:sz w:val="28"/>
                <w:szCs w:val="28"/>
              </w:rPr>
              <w:t>податкової адреси, місця провадження господарської або незалежної професійної діяльності, видів діяльності</w:t>
            </w:r>
            <w:r w:rsidRPr="00352E9F">
              <w:rPr>
                <w:rFonts w:ascii="Times New Roman" w:hAnsi="Times New Roman"/>
                <w:sz w:val="28"/>
                <w:szCs w:val="28"/>
              </w:rPr>
              <w:t xml:space="preserve"> заява подається платниками єдиного податку третьої групи не пізніше останнього дня кварталу, в якому відбулися такі зміни.</w:t>
            </w:r>
          </w:p>
          <w:bookmarkEnd w:id="38"/>
          <w:p w14:paraId="1086F929" w14:textId="77777777" w:rsidR="00ED19B3" w:rsidRPr="00352E9F" w:rsidRDefault="00ED19B3" w:rsidP="00A237B5">
            <w:pPr>
              <w:pStyle w:val="a4"/>
              <w:tabs>
                <w:tab w:val="left" w:pos="1276"/>
              </w:tabs>
              <w:spacing w:before="0"/>
              <w:ind w:firstLine="0"/>
              <w:rPr>
                <w:rFonts w:ascii="Times New Roman" w:hAnsi="Times New Roman"/>
                <w:sz w:val="28"/>
                <w:szCs w:val="28"/>
              </w:rPr>
            </w:pPr>
          </w:p>
        </w:tc>
      </w:tr>
      <w:tr w:rsidR="00ED19B3" w:rsidRPr="00352E9F" w14:paraId="32FF6AE6" w14:textId="77777777" w:rsidTr="00A237B5">
        <w:tc>
          <w:tcPr>
            <w:tcW w:w="7513" w:type="dxa"/>
            <w:tcBorders>
              <w:top w:val="single" w:sz="4" w:space="0" w:color="auto"/>
              <w:left w:val="single" w:sz="4" w:space="0" w:color="auto"/>
              <w:bottom w:val="single" w:sz="4" w:space="0" w:color="auto"/>
              <w:right w:val="single" w:sz="4" w:space="0" w:color="auto"/>
            </w:tcBorders>
          </w:tcPr>
          <w:p w14:paraId="22F4B125"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b/>
                <w:sz w:val="28"/>
                <w:szCs w:val="28"/>
              </w:rPr>
              <w:lastRenderedPageBreak/>
              <w:t>Стаття 299.</w:t>
            </w:r>
            <w:r w:rsidRPr="00352E9F">
              <w:rPr>
                <w:rFonts w:ascii="Times New Roman" w:hAnsi="Times New Roman"/>
                <w:sz w:val="28"/>
                <w:szCs w:val="28"/>
              </w:rPr>
              <w:t xml:space="preserve"> Порядок реєстрації та анулювання реєстрації платників єдиного податку</w:t>
            </w:r>
          </w:p>
          <w:p w14:paraId="4F4ED6D8"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299.1. Реєстрація суб’єкта господарювання як платника єдиного податку здійснюється шляхом внесення відповідних записів до реєстру платників єдиного податку.</w:t>
            </w:r>
          </w:p>
          <w:p w14:paraId="1E94EAD9" w14:textId="77777777" w:rsidR="00ED19B3" w:rsidRPr="00352E9F" w:rsidRDefault="00ED19B3" w:rsidP="00A237B5">
            <w:pPr>
              <w:pStyle w:val="a4"/>
              <w:tabs>
                <w:tab w:val="left" w:pos="1276"/>
              </w:tabs>
              <w:spacing w:before="0"/>
              <w:ind w:firstLine="0"/>
              <w:rPr>
                <w:rFonts w:ascii="Times New Roman" w:hAnsi="Times New Roman"/>
                <w:sz w:val="28"/>
                <w:szCs w:val="28"/>
              </w:rPr>
            </w:pPr>
          </w:p>
          <w:p w14:paraId="52023A28" w14:textId="77777777" w:rsidR="00ED19B3" w:rsidRPr="00352E9F" w:rsidRDefault="00ED19B3" w:rsidP="00A237B5">
            <w:pPr>
              <w:pStyle w:val="a4"/>
              <w:tabs>
                <w:tab w:val="left" w:pos="1276"/>
              </w:tabs>
              <w:spacing w:before="0"/>
              <w:ind w:firstLine="0"/>
              <w:rPr>
                <w:rFonts w:ascii="Times New Roman" w:hAnsi="Times New Roman"/>
                <w:sz w:val="28"/>
                <w:szCs w:val="28"/>
              </w:rPr>
            </w:pPr>
          </w:p>
          <w:p w14:paraId="3A7DFAA1"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w:t>
            </w:r>
          </w:p>
          <w:p w14:paraId="0E04D420"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 xml:space="preserve">299.3. У разі відсутності визначених цим Кодексом підстав для відмови у реєстрації </w:t>
            </w:r>
            <w:bookmarkStart w:id="39" w:name="_Hlk87534837"/>
            <w:r w:rsidRPr="00352E9F">
              <w:rPr>
                <w:rFonts w:ascii="Times New Roman" w:hAnsi="Times New Roman"/>
                <w:strike/>
                <w:sz w:val="28"/>
                <w:szCs w:val="28"/>
              </w:rPr>
              <w:t>суб’єкта господарювання</w:t>
            </w:r>
            <w:r w:rsidRPr="00352E9F">
              <w:rPr>
                <w:rFonts w:ascii="Times New Roman" w:hAnsi="Times New Roman"/>
                <w:sz w:val="28"/>
                <w:szCs w:val="28"/>
              </w:rPr>
              <w:t xml:space="preserve"> </w:t>
            </w:r>
            <w:bookmarkEnd w:id="39"/>
            <w:r w:rsidRPr="00352E9F">
              <w:rPr>
                <w:rFonts w:ascii="Times New Roman" w:hAnsi="Times New Roman"/>
                <w:sz w:val="28"/>
                <w:szCs w:val="28"/>
              </w:rPr>
              <w:t>як платника єдиного податку контролюючий орган зобов’язаний протягом двох робочих днів від дати надходження заяви щодо переходу на спрощену систему оподаткування зареєструвати таку особу платником єдиного податку.</w:t>
            </w:r>
          </w:p>
          <w:p w14:paraId="6A4A76BC"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 xml:space="preserve">299.4. У випадках, передбачених підпунктом 298.1.2 пункту 298.1 та підпунктом 298.8.5 пункту 298.8 статті 298 цього Кодексу, контролюючий орган, у разі відсутності визначених </w:t>
            </w:r>
            <w:r w:rsidRPr="00352E9F">
              <w:rPr>
                <w:rFonts w:ascii="Times New Roman" w:hAnsi="Times New Roman"/>
                <w:sz w:val="28"/>
                <w:szCs w:val="28"/>
              </w:rPr>
              <w:lastRenderedPageBreak/>
              <w:t xml:space="preserve">цим Кодексом підстав для відмови, здійснює реєстрацію </w:t>
            </w:r>
            <w:r w:rsidRPr="00352E9F">
              <w:rPr>
                <w:rFonts w:ascii="Times New Roman" w:hAnsi="Times New Roman"/>
                <w:strike/>
                <w:sz w:val="28"/>
                <w:szCs w:val="28"/>
              </w:rPr>
              <w:t>суб’єкта господарювання</w:t>
            </w:r>
            <w:r w:rsidRPr="00352E9F">
              <w:rPr>
                <w:rFonts w:ascii="Times New Roman" w:hAnsi="Times New Roman"/>
                <w:sz w:val="28"/>
                <w:szCs w:val="28"/>
              </w:rPr>
              <w:t xml:space="preserve"> як платника єдиного податку з дати, визначеної відповідно до зазначеного підпункту, протягом двох робочих днів з дати отримання контролюючим органом заяви щодо обрання спрощеної системи оподаткування або отримання цим органом від державного реєстратора електронної копії заяви, виготовленої шляхом сканування, одночасно з відомостями з Єдиного державного реєстру юридичних осіб, фізичних осіб - підприємців та громадських формувань про проведення державної реєстрації юридичної особи або фізичної особи - підприємця, якщо така заява додана до реєстраційної картки.</w:t>
            </w:r>
          </w:p>
          <w:p w14:paraId="0C236E55"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 xml:space="preserve">299.5. У разі відмови у реєстрації платника єдиного податку контролюючий орган зобов’язаний надати протягом двох робочих днів з дня подання </w:t>
            </w:r>
            <w:r w:rsidRPr="00352E9F">
              <w:rPr>
                <w:rFonts w:ascii="Times New Roman" w:hAnsi="Times New Roman"/>
                <w:strike/>
                <w:sz w:val="28"/>
                <w:szCs w:val="28"/>
              </w:rPr>
              <w:t>суб’єктом господарювання</w:t>
            </w:r>
            <w:r w:rsidRPr="00352E9F">
              <w:rPr>
                <w:rFonts w:ascii="Times New Roman" w:hAnsi="Times New Roman"/>
                <w:sz w:val="28"/>
                <w:szCs w:val="28"/>
              </w:rPr>
              <w:t xml:space="preserve"> відповідної заяви письмову вмотивовану відмову, яка може бути оскаржена суб’єктом господарювання у встановленому порядку.</w:t>
            </w:r>
          </w:p>
          <w:p w14:paraId="464C69A7"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299.6. Підставами для прийняття контролюючим органом рішення про відмову у реєстрації суб’єкта господарювання як платника єдиного податку є виключно:</w:t>
            </w:r>
          </w:p>
          <w:p w14:paraId="7C7DFD09" w14:textId="77777777" w:rsidR="00ED19B3" w:rsidRPr="00352E9F" w:rsidRDefault="00ED19B3" w:rsidP="00A237B5">
            <w:pPr>
              <w:pStyle w:val="a4"/>
              <w:tabs>
                <w:tab w:val="left" w:pos="1276"/>
              </w:tabs>
              <w:spacing w:before="0"/>
              <w:ind w:firstLine="0"/>
              <w:rPr>
                <w:rFonts w:ascii="Times New Roman" w:hAnsi="Times New Roman"/>
                <w:sz w:val="28"/>
                <w:szCs w:val="28"/>
              </w:rPr>
            </w:pPr>
          </w:p>
          <w:p w14:paraId="08614C84" w14:textId="77777777" w:rsidR="00ED19B3" w:rsidRPr="00352E9F" w:rsidRDefault="00ED19B3" w:rsidP="00A237B5">
            <w:pPr>
              <w:pStyle w:val="a4"/>
              <w:tabs>
                <w:tab w:val="left" w:pos="1276"/>
              </w:tabs>
              <w:spacing w:before="0"/>
              <w:ind w:firstLine="0"/>
              <w:rPr>
                <w:rFonts w:ascii="Times New Roman" w:hAnsi="Times New Roman"/>
                <w:sz w:val="28"/>
                <w:szCs w:val="28"/>
              </w:rPr>
            </w:pPr>
          </w:p>
          <w:p w14:paraId="17C11C60"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w:t>
            </w:r>
          </w:p>
          <w:p w14:paraId="666A6018"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299.7. До реєстру платників єдиного податку вносяться такі відомості про платника єдиного податку:</w:t>
            </w:r>
          </w:p>
          <w:p w14:paraId="19F57507"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 xml:space="preserve">1) найменування суб’єкта господарювання, код згідно з ЄДРПОУ (для юридичної особи) або прізвище, ім’я, по батькові </w:t>
            </w:r>
            <w:r w:rsidRPr="00352E9F">
              <w:rPr>
                <w:rFonts w:ascii="Times New Roman" w:hAnsi="Times New Roman"/>
                <w:strike/>
                <w:sz w:val="28"/>
                <w:szCs w:val="28"/>
              </w:rPr>
              <w:t>фізичної особи - підприємця</w:t>
            </w:r>
            <w:r w:rsidRPr="00352E9F">
              <w:rPr>
                <w:rFonts w:ascii="Times New Roman" w:hAnsi="Times New Roman"/>
                <w:sz w:val="28"/>
                <w:szCs w:val="28"/>
              </w:rPr>
              <w:t xml:space="preserve">, реєстраційний номер </w:t>
            </w:r>
            <w:r w:rsidRPr="00352E9F">
              <w:rPr>
                <w:rFonts w:ascii="Times New Roman" w:hAnsi="Times New Roman"/>
                <w:sz w:val="28"/>
                <w:szCs w:val="28"/>
              </w:rPr>
              <w:lastRenderedPageBreak/>
              <w:t>облікової картки платника податків або серія та номер паспорта (для фізичних осіб, які через свої релігійні переконання в установленому порядку відмовилися від прийняття реєстраційного номера облікової картки платника податків і мають відповідну відмітку у паспорті);</w:t>
            </w:r>
          </w:p>
          <w:p w14:paraId="78974E21"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2) податкова адреса суб’єкта господарювання;</w:t>
            </w:r>
          </w:p>
          <w:p w14:paraId="5F9D37DB"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3) місце провадження господарської діяльності;</w:t>
            </w:r>
          </w:p>
          <w:p w14:paraId="2D74ADBE"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5) ставка єдиного податку та група платника податку;</w:t>
            </w:r>
          </w:p>
          <w:p w14:paraId="703A1C0D"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6) дата (період) обрання або переходу на спрощену систему оподаткування;</w:t>
            </w:r>
          </w:p>
          <w:p w14:paraId="00530A40"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7) дата реєстрації;</w:t>
            </w:r>
          </w:p>
          <w:p w14:paraId="0CBCDF8B"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8) види господарської діяльності;</w:t>
            </w:r>
          </w:p>
          <w:p w14:paraId="44D88401"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9) дата анулювання реєстрації.</w:t>
            </w:r>
          </w:p>
          <w:p w14:paraId="414CFE89" w14:textId="77777777" w:rsidR="00ED19B3" w:rsidRPr="00352E9F" w:rsidRDefault="00ED19B3" w:rsidP="00A237B5">
            <w:pPr>
              <w:pStyle w:val="a4"/>
              <w:tabs>
                <w:tab w:val="left" w:pos="1276"/>
              </w:tabs>
              <w:spacing w:before="0"/>
              <w:ind w:firstLine="0"/>
              <w:rPr>
                <w:rFonts w:ascii="Times New Roman" w:hAnsi="Times New Roman"/>
                <w:sz w:val="28"/>
                <w:szCs w:val="28"/>
              </w:rPr>
            </w:pPr>
          </w:p>
          <w:p w14:paraId="41CD92B4" w14:textId="77777777" w:rsidR="00ED19B3" w:rsidRPr="00352E9F" w:rsidRDefault="00ED19B3" w:rsidP="00A237B5">
            <w:pPr>
              <w:pStyle w:val="a4"/>
              <w:tabs>
                <w:tab w:val="left" w:pos="1276"/>
              </w:tabs>
              <w:spacing w:before="0"/>
              <w:ind w:firstLine="0"/>
              <w:rPr>
                <w:rFonts w:ascii="Times New Roman" w:hAnsi="Times New Roman"/>
                <w:sz w:val="28"/>
                <w:szCs w:val="28"/>
              </w:rPr>
            </w:pPr>
          </w:p>
          <w:p w14:paraId="0681E16E" w14:textId="77777777" w:rsidR="00ED19B3" w:rsidRPr="00352E9F" w:rsidRDefault="00ED19B3" w:rsidP="00A237B5">
            <w:pPr>
              <w:pStyle w:val="a4"/>
              <w:tabs>
                <w:tab w:val="left" w:pos="1276"/>
              </w:tabs>
              <w:spacing w:before="0"/>
              <w:ind w:firstLine="0"/>
              <w:rPr>
                <w:rFonts w:ascii="Times New Roman" w:hAnsi="Times New Roman"/>
                <w:sz w:val="28"/>
                <w:szCs w:val="28"/>
              </w:rPr>
            </w:pPr>
          </w:p>
          <w:p w14:paraId="3FB1EADD" w14:textId="77777777" w:rsidR="00ED19B3" w:rsidRPr="00352E9F" w:rsidRDefault="00ED19B3" w:rsidP="00A237B5">
            <w:pPr>
              <w:pStyle w:val="a4"/>
              <w:tabs>
                <w:tab w:val="left" w:pos="1276"/>
              </w:tabs>
              <w:spacing w:before="0"/>
              <w:ind w:firstLine="0"/>
              <w:rPr>
                <w:rFonts w:ascii="Times New Roman" w:hAnsi="Times New Roman"/>
                <w:sz w:val="28"/>
                <w:szCs w:val="28"/>
              </w:rPr>
            </w:pPr>
          </w:p>
          <w:p w14:paraId="278BF914" w14:textId="77777777" w:rsidR="00ED19B3" w:rsidRPr="00352E9F" w:rsidRDefault="00ED19B3" w:rsidP="00A237B5">
            <w:pPr>
              <w:pStyle w:val="a4"/>
              <w:tabs>
                <w:tab w:val="left" w:pos="1276"/>
              </w:tabs>
              <w:spacing w:before="0"/>
              <w:ind w:firstLine="0"/>
              <w:rPr>
                <w:rFonts w:ascii="Times New Roman" w:hAnsi="Times New Roman"/>
                <w:sz w:val="28"/>
                <w:szCs w:val="28"/>
              </w:rPr>
            </w:pPr>
          </w:p>
          <w:p w14:paraId="3FDF311C"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w:t>
            </w:r>
          </w:p>
          <w:p w14:paraId="706BC587"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 xml:space="preserve">299.9. За бажанням зареєстрований платник єдиного податку може безоплатно та безумовно у контролюючому органі за місцем податкової адреси отримати (у тому числі в електронному вигляді) витяг з реєстру платників єдиного податку. Строк надання витягу з реєстру платників єдиного податку для зареєстрованих платників єдиного податку не повинен перевищувати одного робочого дня з дня надходження запиту, а для </w:t>
            </w:r>
            <w:r w:rsidRPr="00352E9F">
              <w:rPr>
                <w:rFonts w:ascii="Times New Roman" w:hAnsi="Times New Roman"/>
                <w:strike/>
                <w:sz w:val="28"/>
                <w:szCs w:val="28"/>
              </w:rPr>
              <w:t>суб’єктів господарювання</w:t>
            </w:r>
            <w:r w:rsidRPr="00352E9F">
              <w:rPr>
                <w:rFonts w:ascii="Times New Roman" w:hAnsi="Times New Roman"/>
                <w:sz w:val="28"/>
                <w:szCs w:val="28"/>
              </w:rPr>
              <w:t xml:space="preserve">, які подали заяву щодо переходу на спрощену систему </w:t>
            </w:r>
            <w:r w:rsidRPr="00352E9F">
              <w:rPr>
                <w:rFonts w:ascii="Times New Roman" w:hAnsi="Times New Roman"/>
                <w:sz w:val="28"/>
                <w:szCs w:val="28"/>
              </w:rPr>
              <w:lastRenderedPageBreak/>
              <w:t>оподаткування, - двох робочих днів з дня надходження запиту. Витяг діє до внесення змін до реєстру.</w:t>
            </w:r>
          </w:p>
          <w:p w14:paraId="7185BB62"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299.10. Реєстрація платником єдиного податку є безстроковою та може бути анульована шляхом виключення з реєстру платників єдиного податку за рішенням контролюючого органу у разі:</w:t>
            </w:r>
          </w:p>
          <w:p w14:paraId="32729BCF"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w:t>
            </w:r>
          </w:p>
          <w:p w14:paraId="71D01BC1"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 xml:space="preserve">2) припинення юридичної особи (крім перетворення) або припинення підприємницької діяльності </w:t>
            </w:r>
            <w:r w:rsidRPr="00352E9F">
              <w:rPr>
                <w:rFonts w:ascii="Times New Roman" w:hAnsi="Times New Roman"/>
                <w:strike/>
                <w:sz w:val="28"/>
                <w:szCs w:val="28"/>
              </w:rPr>
              <w:t>фізичною особою - підприємцем</w:t>
            </w:r>
            <w:r w:rsidRPr="00352E9F">
              <w:rPr>
                <w:rFonts w:ascii="Times New Roman" w:hAnsi="Times New Roman"/>
                <w:sz w:val="28"/>
                <w:szCs w:val="28"/>
              </w:rPr>
              <w:t xml:space="preserve"> відповідно до закону - в день отримання відповідним контролюючим органом </w:t>
            </w:r>
            <w:r w:rsidRPr="00352E9F">
              <w:rPr>
                <w:rFonts w:ascii="Times New Roman" w:hAnsi="Times New Roman"/>
                <w:strike/>
                <w:sz w:val="28"/>
                <w:szCs w:val="28"/>
              </w:rPr>
              <w:t xml:space="preserve">від державного реєстратора </w:t>
            </w:r>
            <w:r w:rsidRPr="00352E9F">
              <w:rPr>
                <w:rFonts w:ascii="Times New Roman" w:hAnsi="Times New Roman"/>
                <w:sz w:val="28"/>
                <w:szCs w:val="28"/>
              </w:rPr>
              <w:t>повідомлення про проведення державної реєстрації такого припинення;</w:t>
            </w:r>
          </w:p>
          <w:p w14:paraId="57C5A6DC"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w:t>
            </w:r>
          </w:p>
          <w:p w14:paraId="549F278D" w14:textId="2C93F9A1"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299.11. У разі виявлення відповідним контролюючим органом під час проведення перевірок порушень платником єдиного податку першої - третьої груп вимог, встановлених цією главою, анулювання реєстрації платника єдиного податку першої - третьої груп проводиться за рішенням такого органу, прийнятим на підставі акта перевірки, з першого числа місяця, наступного за кварталом, в якому допущено порушення.</w:t>
            </w:r>
            <w:r w:rsidR="00482EDD">
              <w:rPr>
                <w:rFonts w:ascii="Times New Roman" w:hAnsi="Times New Roman"/>
                <w:sz w:val="28"/>
                <w:szCs w:val="28"/>
              </w:rPr>
              <w:t xml:space="preserve"> </w:t>
            </w:r>
            <w:r w:rsidR="00482EDD" w:rsidRPr="00482EDD">
              <w:rPr>
                <w:rFonts w:ascii="Times New Roman" w:hAnsi="Times New Roman"/>
                <w:b/>
                <w:sz w:val="28"/>
                <w:szCs w:val="28"/>
              </w:rPr>
              <w:t>Речення відсутнє.</w:t>
            </w:r>
            <w:r w:rsidRPr="00352E9F">
              <w:rPr>
                <w:rFonts w:ascii="Times New Roman" w:hAnsi="Times New Roman"/>
                <w:sz w:val="28"/>
                <w:szCs w:val="28"/>
              </w:rPr>
              <w:t xml:space="preserve"> У такому випадку суб’єкт господарювання має право обрати або перейти на спрощену систему оподаткування після закінчення чотирьох послідовних кварталів з моменту прийняття рішення контролюючим органом.</w:t>
            </w:r>
          </w:p>
          <w:p w14:paraId="78BD400F" w14:textId="77777777" w:rsidR="00ED19B3" w:rsidRPr="00352E9F" w:rsidRDefault="00ED19B3" w:rsidP="00A237B5">
            <w:pPr>
              <w:pStyle w:val="a4"/>
              <w:tabs>
                <w:tab w:val="left" w:pos="1276"/>
              </w:tabs>
              <w:spacing w:before="0"/>
              <w:ind w:firstLine="0"/>
              <w:rPr>
                <w:rFonts w:ascii="Times New Roman" w:hAnsi="Times New Roman"/>
                <w:sz w:val="28"/>
                <w:szCs w:val="28"/>
              </w:rPr>
            </w:pPr>
          </w:p>
          <w:p w14:paraId="0F4F789D" w14:textId="77777777" w:rsidR="00ED19B3" w:rsidRPr="00352E9F" w:rsidRDefault="00ED19B3" w:rsidP="00A237B5">
            <w:pPr>
              <w:pStyle w:val="a4"/>
              <w:tabs>
                <w:tab w:val="left" w:pos="1276"/>
              </w:tabs>
              <w:spacing w:before="0"/>
              <w:ind w:firstLine="0"/>
              <w:rPr>
                <w:rFonts w:ascii="Times New Roman" w:hAnsi="Times New Roman"/>
                <w:sz w:val="28"/>
                <w:szCs w:val="28"/>
              </w:rPr>
            </w:pPr>
          </w:p>
          <w:p w14:paraId="76D2C791"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w:t>
            </w:r>
          </w:p>
          <w:p w14:paraId="0F3F1026"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lastRenderedPageBreak/>
              <w:t>299.13. З метою постійного забезпечення органів державної влади, органів місцевого самоврядування, юридичних та фізичних осіб інформацією центральний орган виконавчої влади, що реалізує державну податкову політику, щоденно оприлюднює для безоплатного та вільного доступу на єдиному державному реєстраційному веб-порталі юридичних осіб та фізичних осіб - підприємців та громадських формувань і власному офіційному веб-сайті такі дані з реєстру платників єдиного податку:</w:t>
            </w:r>
          </w:p>
          <w:p w14:paraId="015B28B2"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податковий номер (для юридичної особи);</w:t>
            </w:r>
          </w:p>
          <w:p w14:paraId="2134F28F"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найменування для юридичної особи або прізвище, ім’я, по батькові для фізичної особи;</w:t>
            </w:r>
          </w:p>
          <w:p w14:paraId="074A0CC7"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дату (період) обрання або переходу на спрощену систему оподаткування;</w:t>
            </w:r>
          </w:p>
          <w:p w14:paraId="3ED8EF72"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ставку єдиного податку;</w:t>
            </w:r>
          </w:p>
          <w:p w14:paraId="2366ACA3"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групу платника податку;</w:t>
            </w:r>
          </w:p>
          <w:p w14:paraId="34F9BEA2"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види господарської діяльності;</w:t>
            </w:r>
          </w:p>
          <w:p w14:paraId="6C132963"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дату виключення з реєстру платників єдиного податку.</w:t>
            </w:r>
          </w:p>
          <w:p w14:paraId="3627A151" w14:textId="77777777" w:rsidR="00ED19B3" w:rsidRPr="00352E9F" w:rsidRDefault="00ED19B3" w:rsidP="00A237B5">
            <w:pPr>
              <w:pStyle w:val="a4"/>
              <w:tabs>
                <w:tab w:val="left" w:pos="1276"/>
              </w:tabs>
              <w:spacing w:before="0"/>
              <w:ind w:firstLine="0"/>
              <w:rPr>
                <w:rFonts w:ascii="Times New Roman" w:hAnsi="Times New Roman"/>
                <w:sz w:val="28"/>
                <w:szCs w:val="28"/>
              </w:rPr>
            </w:pPr>
          </w:p>
        </w:tc>
        <w:tc>
          <w:tcPr>
            <w:tcW w:w="7230" w:type="dxa"/>
            <w:tcBorders>
              <w:top w:val="single" w:sz="4" w:space="0" w:color="auto"/>
              <w:left w:val="single" w:sz="4" w:space="0" w:color="auto"/>
              <w:bottom w:val="single" w:sz="4" w:space="0" w:color="auto"/>
              <w:right w:val="single" w:sz="4" w:space="0" w:color="auto"/>
            </w:tcBorders>
          </w:tcPr>
          <w:p w14:paraId="29647F10"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b/>
                <w:sz w:val="28"/>
                <w:szCs w:val="28"/>
              </w:rPr>
              <w:lastRenderedPageBreak/>
              <w:t>Стаття 299.</w:t>
            </w:r>
            <w:r w:rsidRPr="00352E9F">
              <w:rPr>
                <w:rFonts w:ascii="Times New Roman" w:hAnsi="Times New Roman"/>
                <w:sz w:val="28"/>
                <w:szCs w:val="28"/>
              </w:rPr>
              <w:t xml:space="preserve"> Порядок реєстрації та анулювання реєстрації платників єдиного податку</w:t>
            </w:r>
          </w:p>
          <w:p w14:paraId="22533945"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 xml:space="preserve">299.1. </w:t>
            </w:r>
            <w:bookmarkStart w:id="40" w:name="_Hlk87534769"/>
            <w:r w:rsidRPr="00352E9F">
              <w:rPr>
                <w:rFonts w:ascii="Times New Roman" w:hAnsi="Times New Roman"/>
                <w:sz w:val="28"/>
                <w:szCs w:val="28"/>
              </w:rPr>
              <w:t xml:space="preserve">Реєстрація суб’єкта господарювання </w:t>
            </w:r>
            <w:bookmarkStart w:id="41" w:name="_Hlk87534786"/>
            <w:bookmarkEnd w:id="40"/>
            <w:r w:rsidRPr="00352E9F">
              <w:rPr>
                <w:rFonts w:ascii="Times New Roman" w:hAnsi="Times New Roman"/>
                <w:b/>
                <w:sz w:val="28"/>
                <w:szCs w:val="28"/>
              </w:rPr>
              <w:t>або фізичної особи, яка провадить незалежну професійну діяльність,</w:t>
            </w:r>
            <w:r w:rsidRPr="00352E9F">
              <w:rPr>
                <w:rFonts w:ascii="Times New Roman" w:hAnsi="Times New Roman"/>
                <w:sz w:val="28"/>
                <w:szCs w:val="28"/>
              </w:rPr>
              <w:t xml:space="preserve"> </w:t>
            </w:r>
            <w:bookmarkEnd w:id="41"/>
            <w:r w:rsidRPr="00352E9F">
              <w:rPr>
                <w:rFonts w:ascii="Times New Roman" w:hAnsi="Times New Roman"/>
                <w:sz w:val="28"/>
                <w:szCs w:val="28"/>
              </w:rPr>
              <w:t>як платника єдиного податку здійснюється шляхом внесення відповідних записів до реєстру платників єдиного податку.</w:t>
            </w:r>
          </w:p>
          <w:p w14:paraId="6DC8CBE7"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w:t>
            </w:r>
          </w:p>
          <w:p w14:paraId="4B4353D4"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 xml:space="preserve">299.3. У разі відсутності визначених цим Кодексом підстав для відмови у реєстрації </w:t>
            </w:r>
            <w:r w:rsidRPr="00352E9F">
              <w:rPr>
                <w:rFonts w:ascii="Times New Roman" w:hAnsi="Times New Roman"/>
                <w:b/>
                <w:sz w:val="28"/>
                <w:szCs w:val="28"/>
              </w:rPr>
              <w:t>особи</w:t>
            </w:r>
            <w:r w:rsidRPr="00352E9F">
              <w:rPr>
                <w:rFonts w:ascii="Times New Roman" w:hAnsi="Times New Roman"/>
                <w:sz w:val="28"/>
                <w:szCs w:val="28"/>
              </w:rPr>
              <w:t xml:space="preserve"> як платника єдиного податку контролюючий орган зобов’язаний протягом двох робочих днів від дати надходження заяви щодо переходу на спрощену систему оподаткування зареєструвати таку особу платником єдиного податку.</w:t>
            </w:r>
          </w:p>
          <w:p w14:paraId="548122A4"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 xml:space="preserve">299.4. У випадках, передбачених підпунктом 298.1.2 пункту 298.1 та підпунктом 298.8.5 пункту 298.8 статті 298 цього Кодексу, контролюючий орган, у разі відсутності визначених цим Кодексом підстав для відмови, здійснює </w:t>
            </w:r>
            <w:r w:rsidRPr="00352E9F">
              <w:rPr>
                <w:rFonts w:ascii="Times New Roman" w:hAnsi="Times New Roman"/>
                <w:sz w:val="28"/>
                <w:szCs w:val="28"/>
              </w:rPr>
              <w:lastRenderedPageBreak/>
              <w:t xml:space="preserve">реєстрацію </w:t>
            </w:r>
            <w:r w:rsidRPr="00352E9F">
              <w:rPr>
                <w:rFonts w:ascii="Times New Roman" w:hAnsi="Times New Roman"/>
                <w:b/>
                <w:sz w:val="28"/>
                <w:szCs w:val="28"/>
              </w:rPr>
              <w:t>особи</w:t>
            </w:r>
            <w:r w:rsidRPr="00352E9F">
              <w:rPr>
                <w:rFonts w:ascii="Times New Roman" w:hAnsi="Times New Roman"/>
                <w:sz w:val="28"/>
                <w:szCs w:val="28"/>
              </w:rPr>
              <w:t xml:space="preserve"> як платника єдиного податку з дати, визначеної відповідно до зазначеного підпункту, протягом двох робочих днів з дати отримання контролюючим органом заяви щодо обрання спрощеної системи оподаткування або отримання цим органом від державного реєстратора електронної копії заяви, виготовленої шляхом сканування, одночасно з відомостями з Єдиного державного реєстру юридичних осіб, фізичних осіб - підприємців та громадських формувань про проведення державної реєстрації юридичної особи або фізичної особи - підприємця, якщо така заява додана до реєстраційної картки.</w:t>
            </w:r>
          </w:p>
          <w:p w14:paraId="791AD61A"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 xml:space="preserve">299.5. У разі відмови у реєстрації платника єдиного податку контролюючий орган зобов’язаний надати протягом двох робочих днів з дня подання </w:t>
            </w:r>
            <w:r w:rsidRPr="00352E9F">
              <w:rPr>
                <w:rFonts w:ascii="Times New Roman" w:hAnsi="Times New Roman"/>
                <w:b/>
                <w:sz w:val="28"/>
                <w:szCs w:val="28"/>
              </w:rPr>
              <w:t>особою</w:t>
            </w:r>
            <w:r w:rsidRPr="00352E9F">
              <w:rPr>
                <w:rFonts w:ascii="Times New Roman" w:hAnsi="Times New Roman"/>
                <w:sz w:val="28"/>
                <w:szCs w:val="28"/>
              </w:rPr>
              <w:t xml:space="preserve"> відповідної заяви письмову вмотивовану відмову, яка може бути оскаржена суб’єктом господарювання </w:t>
            </w:r>
            <w:r w:rsidRPr="00352E9F">
              <w:rPr>
                <w:rFonts w:ascii="Times New Roman" w:hAnsi="Times New Roman"/>
                <w:b/>
                <w:color w:val="000000" w:themeColor="text1"/>
                <w:sz w:val="28"/>
                <w:szCs w:val="28"/>
              </w:rPr>
              <w:t>або фізичною особою, яка провадить незалежну професійну діяльність</w:t>
            </w:r>
            <w:r w:rsidRPr="00352E9F">
              <w:rPr>
                <w:rFonts w:ascii="Times New Roman" w:hAnsi="Times New Roman"/>
                <w:sz w:val="28"/>
                <w:szCs w:val="28"/>
              </w:rPr>
              <w:t xml:space="preserve"> у встановленому порядку.</w:t>
            </w:r>
          </w:p>
          <w:p w14:paraId="15948C33" w14:textId="77777777" w:rsidR="00ED19B3" w:rsidRPr="00352E9F" w:rsidRDefault="00ED19B3" w:rsidP="00A237B5">
            <w:pPr>
              <w:pStyle w:val="a4"/>
              <w:tabs>
                <w:tab w:val="left" w:pos="1276"/>
              </w:tabs>
              <w:spacing w:before="0"/>
              <w:ind w:firstLine="0"/>
              <w:rPr>
                <w:rFonts w:ascii="Times New Roman" w:hAnsi="Times New Roman"/>
                <w:sz w:val="28"/>
                <w:szCs w:val="28"/>
              </w:rPr>
            </w:pPr>
            <w:bookmarkStart w:id="42" w:name="_Hlk87535056"/>
            <w:r w:rsidRPr="00352E9F">
              <w:rPr>
                <w:rFonts w:ascii="Times New Roman" w:hAnsi="Times New Roman"/>
                <w:sz w:val="28"/>
                <w:szCs w:val="28"/>
              </w:rPr>
              <w:t xml:space="preserve">299.6. Підставами для прийняття контролюючим органом рішення про відмову у реєстрації суб’єкта господарювання </w:t>
            </w:r>
            <w:r w:rsidRPr="00352E9F">
              <w:rPr>
                <w:rFonts w:ascii="Times New Roman" w:hAnsi="Times New Roman"/>
                <w:b/>
                <w:sz w:val="28"/>
                <w:szCs w:val="28"/>
              </w:rPr>
              <w:t>або фізичної особи, яка провадить незалежну професійну діяльність,</w:t>
            </w:r>
            <w:r w:rsidRPr="00352E9F">
              <w:rPr>
                <w:rFonts w:ascii="Times New Roman" w:hAnsi="Times New Roman"/>
                <w:sz w:val="28"/>
                <w:szCs w:val="28"/>
              </w:rPr>
              <w:t xml:space="preserve"> як платника єдиного податку є виключно:</w:t>
            </w:r>
            <w:bookmarkEnd w:id="42"/>
          </w:p>
          <w:p w14:paraId="7ED3319A"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w:t>
            </w:r>
          </w:p>
          <w:p w14:paraId="0722E02D" w14:textId="77777777" w:rsidR="00ED19B3" w:rsidRPr="00352E9F" w:rsidRDefault="00ED19B3" w:rsidP="00A237B5">
            <w:pPr>
              <w:pStyle w:val="a4"/>
              <w:tabs>
                <w:tab w:val="left" w:pos="1276"/>
              </w:tabs>
              <w:spacing w:before="0"/>
              <w:ind w:firstLine="0"/>
              <w:rPr>
                <w:rFonts w:ascii="Times New Roman" w:hAnsi="Times New Roman"/>
                <w:sz w:val="28"/>
                <w:szCs w:val="28"/>
              </w:rPr>
            </w:pPr>
            <w:bookmarkStart w:id="43" w:name="_Hlk87535124"/>
            <w:r w:rsidRPr="00352E9F">
              <w:rPr>
                <w:rFonts w:ascii="Times New Roman" w:hAnsi="Times New Roman"/>
                <w:sz w:val="28"/>
                <w:szCs w:val="28"/>
              </w:rPr>
              <w:t>299.7. До реєстру платників єдиного податку вносяться такі відомості про платника єдиного податку:</w:t>
            </w:r>
          </w:p>
          <w:p w14:paraId="5FFEE24E"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 xml:space="preserve">1) найменування суб’єкта господарювання, код згідно з ЄДРПОУ (для юридичної особи) або прізвище, ім’я, по </w:t>
            </w:r>
            <w:r w:rsidRPr="00352E9F">
              <w:rPr>
                <w:rFonts w:ascii="Times New Roman" w:hAnsi="Times New Roman"/>
                <w:sz w:val="28"/>
                <w:szCs w:val="28"/>
              </w:rPr>
              <w:lastRenderedPageBreak/>
              <w:t xml:space="preserve">батькові </w:t>
            </w:r>
            <w:r w:rsidRPr="00352E9F">
              <w:rPr>
                <w:rFonts w:ascii="Times New Roman" w:hAnsi="Times New Roman"/>
                <w:b/>
                <w:sz w:val="28"/>
                <w:szCs w:val="28"/>
              </w:rPr>
              <w:t>фізичної особи</w:t>
            </w:r>
            <w:r w:rsidRPr="00352E9F">
              <w:rPr>
                <w:rFonts w:ascii="Times New Roman" w:hAnsi="Times New Roman"/>
                <w:sz w:val="28"/>
                <w:szCs w:val="28"/>
              </w:rPr>
              <w:t>, реєстраційний номер облікової картки платника податків або серія та номер паспорта (для фізичних осіб, які через свої релігійні переконання в установленому порядку відмовилися від прийняття реєстраційного номера облікової картки платника податків і мають відповідну відмітку у паспорті);</w:t>
            </w:r>
          </w:p>
          <w:p w14:paraId="503CC0DF"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 xml:space="preserve">2) податкова адреса суб’єкта господарювання </w:t>
            </w:r>
            <w:r w:rsidRPr="00352E9F">
              <w:rPr>
                <w:rFonts w:ascii="Times New Roman" w:hAnsi="Times New Roman"/>
                <w:b/>
                <w:sz w:val="28"/>
                <w:szCs w:val="28"/>
              </w:rPr>
              <w:t>або фізичної особи, яка провадить незалежну професійну діяльність</w:t>
            </w:r>
            <w:r w:rsidRPr="00352E9F">
              <w:rPr>
                <w:rFonts w:ascii="Times New Roman" w:hAnsi="Times New Roman"/>
                <w:sz w:val="28"/>
                <w:szCs w:val="28"/>
              </w:rPr>
              <w:t>;</w:t>
            </w:r>
          </w:p>
          <w:p w14:paraId="45C0127D"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 xml:space="preserve">3) місце провадження господарської </w:t>
            </w:r>
            <w:r w:rsidRPr="00352E9F">
              <w:rPr>
                <w:rFonts w:ascii="Times New Roman" w:hAnsi="Times New Roman"/>
                <w:b/>
                <w:sz w:val="28"/>
                <w:szCs w:val="28"/>
              </w:rPr>
              <w:t xml:space="preserve">або незалежної професійної </w:t>
            </w:r>
            <w:r w:rsidRPr="00352E9F">
              <w:rPr>
                <w:rFonts w:ascii="Times New Roman" w:hAnsi="Times New Roman"/>
                <w:sz w:val="28"/>
                <w:szCs w:val="28"/>
              </w:rPr>
              <w:t>діяльності;</w:t>
            </w:r>
          </w:p>
          <w:p w14:paraId="74921954"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5) ставка єдиного податку та група платника податку;</w:t>
            </w:r>
          </w:p>
          <w:p w14:paraId="23E29624"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6) дата (період) обрання або переходу на спрощену систему оподаткування;</w:t>
            </w:r>
          </w:p>
          <w:p w14:paraId="46A6A8D6"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7) дата реєстрації;</w:t>
            </w:r>
          </w:p>
          <w:p w14:paraId="02A7F7B5"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 xml:space="preserve">8) види господарської </w:t>
            </w:r>
            <w:r w:rsidRPr="00352E9F">
              <w:rPr>
                <w:rFonts w:ascii="Times New Roman" w:hAnsi="Times New Roman"/>
                <w:b/>
                <w:sz w:val="28"/>
                <w:szCs w:val="28"/>
              </w:rPr>
              <w:t xml:space="preserve">або незалежної професійної </w:t>
            </w:r>
            <w:r w:rsidRPr="00352E9F">
              <w:rPr>
                <w:rFonts w:ascii="Times New Roman" w:hAnsi="Times New Roman"/>
                <w:sz w:val="28"/>
                <w:szCs w:val="28"/>
              </w:rPr>
              <w:t>діяльності;</w:t>
            </w:r>
          </w:p>
          <w:p w14:paraId="00D685B1"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9) дата анулювання реєстрації.</w:t>
            </w:r>
          </w:p>
          <w:bookmarkEnd w:id="43"/>
          <w:p w14:paraId="40D38DDA"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w:t>
            </w:r>
          </w:p>
          <w:p w14:paraId="0EF5B7AA"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 xml:space="preserve">299.9. За бажанням зареєстрований платник єдиного податку може безоплатно та безумовно у контролюючому органі за місцем податкової адреси отримати (у тому числі в електронному вигляді) витяг з реєстру платників єдиного податку. Строк надання витягу з реєстру платників єдиного податку для зареєстрованих платників єдиного податку не повинен перевищувати одного робочого дня з дня надходження запиту, а для </w:t>
            </w:r>
            <w:r w:rsidRPr="00352E9F">
              <w:rPr>
                <w:rFonts w:ascii="Times New Roman" w:hAnsi="Times New Roman"/>
                <w:b/>
                <w:sz w:val="28"/>
                <w:szCs w:val="28"/>
              </w:rPr>
              <w:t>осіб</w:t>
            </w:r>
            <w:r w:rsidRPr="00352E9F">
              <w:rPr>
                <w:rFonts w:ascii="Times New Roman" w:hAnsi="Times New Roman"/>
                <w:sz w:val="28"/>
                <w:szCs w:val="28"/>
              </w:rPr>
              <w:t xml:space="preserve">, які подали заяву щодо переходу на спрощену систему оподаткування, - двох </w:t>
            </w:r>
            <w:r w:rsidRPr="00352E9F">
              <w:rPr>
                <w:rFonts w:ascii="Times New Roman" w:hAnsi="Times New Roman"/>
                <w:sz w:val="28"/>
                <w:szCs w:val="28"/>
              </w:rPr>
              <w:lastRenderedPageBreak/>
              <w:t>робочих днів з дня надходження запиту. Витяг діє до внесення змін до реєстру.</w:t>
            </w:r>
          </w:p>
          <w:p w14:paraId="0393A278"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299.10. Реєстрація платником єдиного податку є безстроковою та може бути анульована шляхом виключення з реєстру платників єдиного податку за рішенням контролюючого органу у разі:</w:t>
            </w:r>
          </w:p>
          <w:p w14:paraId="51CC816D"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w:t>
            </w:r>
          </w:p>
          <w:p w14:paraId="2D8E1667" w14:textId="77777777" w:rsidR="00ED19B3" w:rsidRPr="00352E9F" w:rsidRDefault="00ED19B3" w:rsidP="00A237B5">
            <w:pPr>
              <w:pStyle w:val="a4"/>
              <w:tabs>
                <w:tab w:val="left" w:pos="1276"/>
              </w:tabs>
              <w:spacing w:before="0"/>
              <w:ind w:firstLine="0"/>
              <w:rPr>
                <w:rFonts w:ascii="Times New Roman" w:hAnsi="Times New Roman"/>
                <w:sz w:val="28"/>
                <w:szCs w:val="28"/>
              </w:rPr>
            </w:pPr>
            <w:bookmarkStart w:id="44" w:name="_Hlk87535282"/>
            <w:r w:rsidRPr="00352E9F">
              <w:rPr>
                <w:rFonts w:ascii="Times New Roman" w:hAnsi="Times New Roman"/>
                <w:sz w:val="28"/>
                <w:szCs w:val="28"/>
              </w:rPr>
              <w:t xml:space="preserve">2) припинення юридичної особи (крім перетворення) або припинення підприємницької </w:t>
            </w:r>
            <w:r w:rsidRPr="00352E9F">
              <w:rPr>
                <w:rFonts w:ascii="Times New Roman" w:hAnsi="Times New Roman"/>
                <w:b/>
                <w:sz w:val="28"/>
                <w:szCs w:val="28"/>
              </w:rPr>
              <w:t>або незалежної професійної діяльності фізичною особою</w:t>
            </w:r>
            <w:r w:rsidRPr="00352E9F">
              <w:rPr>
                <w:rFonts w:ascii="Times New Roman" w:hAnsi="Times New Roman"/>
                <w:sz w:val="28"/>
                <w:szCs w:val="28"/>
              </w:rPr>
              <w:t xml:space="preserve"> відповідно до закону - в день отримання відповідним контролюючим органом повідомлення про проведення державної реєстрації </w:t>
            </w:r>
            <w:r w:rsidRPr="00352E9F">
              <w:rPr>
                <w:rFonts w:ascii="Times New Roman" w:hAnsi="Times New Roman"/>
                <w:b/>
                <w:sz w:val="28"/>
                <w:szCs w:val="28"/>
              </w:rPr>
              <w:t>(реєстрації)</w:t>
            </w:r>
            <w:r w:rsidRPr="00352E9F">
              <w:rPr>
                <w:rFonts w:ascii="Times New Roman" w:hAnsi="Times New Roman"/>
                <w:sz w:val="28"/>
                <w:szCs w:val="28"/>
              </w:rPr>
              <w:t xml:space="preserve"> такого припинення;</w:t>
            </w:r>
          </w:p>
          <w:bookmarkEnd w:id="44"/>
          <w:p w14:paraId="3EFE4529"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w:t>
            </w:r>
          </w:p>
          <w:p w14:paraId="3BB00445"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 xml:space="preserve">299.11. У разі виявлення відповідним контролюючим органом під час проведення перевірок порушень платником єдиного податку першої - третьої груп вимог, встановлених цією главою, анулювання реєстрації платника єдиного податку першої - третьої груп проводиться за рішенням такого органу, прийнятим на підставі акта перевірки, з першого числа місяця, наступного за кварталом, в якому допущено порушення. </w:t>
            </w:r>
            <w:bookmarkStart w:id="45" w:name="_Hlk87521208"/>
            <w:r w:rsidRPr="00352E9F">
              <w:rPr>
                <w:rFonts w:ascii="Times New Roman" w:hAnsi="Times New Roman"/>
                <w:b/>
                <w:color w:val="000000" w:themeColor="text1"/>
                <w:sz w:val="28"/>
                <w:szCs w:val="28"/>
              </w:rPr>
              <w:t>Про прийняття рішення про анулювання реєстрації платника єдиного податку першої - третьої груп контролюючий орган зобов’язаний повідомити такого платника єдиного податку протягом 5 днів з дня прийняття відповідного рішення.</w:t>
            </w:r>
            <w:bookmarkEnd w:id="45"/>
            <w:r w:rsidRPr="00352E9F">
              <w:rPr>
                <w:rFonts w:ascii="Times New Roman" w:hAnsi="Times New Roman"/>
                <w:color w:val="000000" w:themeColor="text1"/>
                <w:sz w:val="28"/>
                <w:szCs w:val="28"/>
              </w:rPr>
              <w:t xml:space="preserve"> </w:t>
            </w:r>
            <w:bookmarkStart w:id="46" w:name="_Hlk87535385"/>
            <w:r w:rsidRPr="00352E9F">
              <w:rPr>
                <w:rFonts w:ascii="Times New Roman" w:hAnsi="Times New Roman"/>
                <w:sz w:val="28"/>
                <w:szCs w:val="28"/>
              </w:rPr>
              <w:t>У такому випадку суб’єкт господарювання</w:t>
            </w:r>
            <w:bookmarkEnd w:id="46"/>
            <w:r w:rsidRPr="00352E9F">
              <w:rPr>
                <w:rFonts w:ascii="Times New Roman" w:hAnsi="Times New Roman"/>
                <w:sz w:val="28"/>
                <w:szCs w:val="28"/>
              </w:rPr>
              <w:t xml:space="preserve"> </w:t>
            </w:r>
            <w:bookmarkStart w:id="47" w:name="_Hlk87535404"/>
            <w:r w:rsidRPr="00352E9F">
              <w:rPr>
                <w:rFonts w:ascii="Times New Roman" w:hAnsi="Times New Roman"/>
                <w:b/>
                <w:sz w:val="28"/>
                <w:szCs w:val="28"/>
              </w:rPr>
              <w:t>або фізична особа, яка провадить незалежну професійну діяльність,</w:t>
            </w:r>
            <w:bookmarkEnd w:id="47"/>
            <w:r w:rsidRPr="00352E9F">
              <w:rPr>
                <w:rFonts w:ascii="Times New Roman" w:hAnsi="Times New Roman"/>
                <w:sz w:val="28"/>
                <w:szCs w:val="28"/>
              </w:rPr>
              <w:t xml:space="preserve"> має право </w:t>
            </w:r>
            <w:r w:rsidRPr="00352E9F">
              <w:rPr>
                <w:rFonts w:ascii="Times New Roman" w:hAnsi="Times New Roman"/>
                <w:sz w:val="28"/>
                <w:szCs w:val="28"/>
              </w:rPr>
              <w:lastRenderedPageBreak/>
              <w:t>обрати або перейти на спрощену систему оподаткування після закінчення чотирьох послідовних кварталів з моменту прийняття рішення контролюючим органом.</w:t>
            </w:r>
          </w:p>
          <w:p w14:paraId="6AA0A4C1"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w:t>
            </w:r>
          </w:p>
          <w:p w14:paraId="2FDD6A37"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299.13. З метою постійного забезпечення органів державної влади, органів місцевого самоврядування, юридичних та фізичних осіб інформацією центральний орган виконавчої влади, що реалізує державну податкову політику, щоденно оприлюднює для безоплатного та вільного доступу на єдиному державному реєстраційному веб-порталі юридичних осіб та фізичних осіб - підприємців та громадських формувань і власному офіційному веб-сайті такі дані з реєстру платників єдиного податку:</w:t>
            </w:r>
          </w:p>
          <w:p w14:paraId="5C407B3F"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податковий номер (для юридичної особи);</w:t>
            </w:r>
          </w:p>
          <w:p w14:paraId="30C513BA"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найменування для юридичної особи або прізвище, ім’я, по батькові для фізичної особи;</w:t>
            </w:r>
          </w:p>
          <w:p w14:paraId="1392995E"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дату (період) обрання або переходу на спрощену систему оподаткування;</w:t>
            </w:r>
          </w:p>
          <w:p w14:paraId="7A1279F8"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ставку єдиного податку;</w:t>
            </w:r>
          </w:p>
          <w:p w14:paraId="31DE2298"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групу платника податку;</w:t>
            </w:r>
          </w:p>
          <w:p w14:paraId="31E1F2AB" w14:textId="77777777" w:rsidR="00ED19B3" w:rsidRPr="00352E9F" w:rsidRDefault="00ED19B3" w:rsidP="00A237B5">
            <w:pPr>
              <w:pStyle w:val="a4"/>
              <w:tabs>
                <w:tab w:val="left" w:pos="1276"/>
              </w:tabs>
              <w:spacing w:before="0"/>
              <w:ind w:firstLine="0"/>
              <w:rPr>
                <w:rFonts w:ascii="Times New Roman" w:hAnsi="Times New Roman"/>
                <w:sz w:val="28"/>
                <w:szCs w:val="28"/>
              </w:rPr>
            </w:pPr>
            <w:bookmarkStart w:id="48" w:name="_Hlk87535501"/>
            <w:r w:rsidRPr="00352E9F">
              <w:rPr>
                <w:rFonts w:ascii="Times New Roman" w:hAnsi="Times New Roman"/>
                <w:sz w:val="28"/>
                <w:szCs w:val="28"/>
              </w:rPr>
              <w:t xml:space="preserve">види господарської </w:t>
            </w:r>
            <w:r w:rsidRPr="00352E9F">
              <w:rPr>
                <w:rFonts w:ascii="Times New Roman" w:hAnsi="Times New Roman"/>
                <w:b/>
                <w:sz w:val="28"/>
                <w:szCs w:val="28"/>
              </w:rPr>
              <w:t xml:space="preserve">або незалежної професійної </w:t>
            </w:r>
            <w:r w:rsidRPr="00352E9F">
              <w:rPr>
                <w:rFonts w:ascii="Times New Roman" w:hAnsi="Times New Roman"/>
                <w:sz w:val="28"/>
                <w:szCs w:val="28"/>
              </w:rPr>
              <w:t>діяльності;</w:t>
            </w:r>
          </w:p>
          <w:bookmarkEnd w:id="48"/>
          <w:p w14:paraId="44274E9B" w14:textId="77777777" w:rsidR="00ED19B3" w:rsidRPr="00352E9F" w:rsidRDefault="00ED19B3" w:rsidP="00A237B5">
            <w:pPr>
              <w:pStyle w:val="a4"/>
              <w:tabs>
                <w:tab w:val="left" w:pos="1276"/>
              </w:tabs>
              <w:spacing w:before="0"/>
              <w:ind w:firstLine="0"/>
              <w:rPr>
                <w:rFonts w:ascii="Times New Roman" w:hAnsi="Times New Roman"/>
                <w:sz w:val="28"/>
                <w:szCs w:val="28"/>
              </w:rPr>
            </w:pPr>
            <w:r w:rsidRPr="00352E9F">
              <w:rPr>
                <w:rFonts w:ascii="Times New Roman" w:hAnsi="Times New Roman"/>
                <w:sz w:val="28"/>
                <w:szCs w:val="28"/>
              </w:rPr>
              <w:t>дату виключення з реєстру платників єдиного податку.</w:t>
            </w:r>
          </w:p>
        </w:tc>
      </w:tr>
    </w:tbl>
    <w:p w14:paraId="0BB4C430" w14:textId="77777777" w:rsidR="00ED19B3" w:rsidRPr="00352E9F" w:rsidRDefault="00ED19B3" w:rsidP="00ED19B3">
      <w:pPr>
        <w:spacing w:after="60"/>
        <w:ind w:firstLine="380"/>
        <w:jc w:val="both"/>
        <w:rPr>
          <w:rFonts w:hAnsi="Times New Roman"/>
          <w:b/>
          <w:sz w:val="28"/>
          <w:szCs w:val="28"/>
          <w:lang w:val="uk-UA" w:eastAsia="en-US"/>
        </w:rPr>
      </w:pPr>
    </w:p>
    <w:p w14:paraId="30D7159E" w14:textId="77777777" w:rsidR="00ED19B3" w:rsidRPr="00352E9F" w:rsidRDefault="00ED19B3" w:rsidP="00ED19B3">
      <w:pPr>
        <w:spacing w:after="60"/>
        <w:ind w:firstLine="380"/>
        <w:jc w:val="both"/>
        <w:rPr>
          <w:b/>
          <w:sz w:val="28"/>
          <w:szCs w:val="28"/>
          <w:lang w:val="uk-UA" w:eastAsia="en-US"/>
        </w:rPr>
      </w:pPr>
    </w:p>
    <w:p w14:paraId="4665205F" w14:textId="77777777" w:rsidR="00ED19B3" w:rsidRPr="00352E9F" w:rsidRDefault="00ED19B3" w:rsidP="00ED19B3">
      <w:pPr>
        <w:spacing w:after="60"/>
        <w:ind w:firstLine="380"/>
        <w:jc w:val="both"/>
        <w:rPr>
          <w:b/>
          <w:sz w:val="28"/>
          <w:szCs w:val="28"/>
          <w:lang w:val="uk-UA" w:eastAsia="en-US"/>
        </w:rPr>
      </w:pPr>
      <w:r w:rsidRPr="00352E9F">
        <w:rPr>
          <w:b/>
          <w:sz w:val="28"/>
          <w:szCs w:val="28"/>
          <w:lang w:val="uk-UA" w:eastAsia="en-US"/>
        </w:rPr>
        <w:t>Народний</w:t>
      </w:r>
      <w:r w:rsidRPr="00352E9F">
        <w:rPr>
          <w:b/>
          <w:sz w:val="28"/>
          <w:szCs w:val="28"/>
          <w:lang w:val="uk-UA" w:eastAsia="en-US"/>
        </w:rPr>
        <w:t xml:space="preserve"> </w:t>
      </w:r>
      <w:r w:rsidRPr="00352E9F">
        <w:rPr>
          <w:b/>
          <w:sz w:val="28"/>
          <w:szCs w:val="28"/>
          <w:lang w:val="uk-UA" w:eastAsia="en-US"/>
        </w:rPr>
        <w:t>депутат</w:t>
      </w:r>
      <w:r w:rsidRPr="00352E9F">
        <w:rPr>
          <w:b/>
          <w:sz w:val="28"/>
          <w:szCs w:val="28"/>
          <w:lang w:val="uk-UA" w:eastAsia="en-US"/>
        </w:rPr>
        <w:t xml:space="preserve"> </w:t>
      </w:r>
      <w:r w:rsidRPr="00352E9F">
        <w:rPr>
          <w:b/>
          <w:sz w:val="28"/>
          <w:szCs w:val="28"/>
          <w:lang w:val="uk-UA" w:eastAsia="en-US"/>
        </w:rPr>
        <w:t>України</w:t>
      </w:r>
      <w:r w:rsidRPr="00352E9F">
        <w:rPr>
          <w:b/>
          <w:sz w:val="28"/>
          <w:szCs w:val="28"/>
          <w:lang w:val="uk-UA" w:eastAsia="en-US"/>
        </w:rPr>
        <w:t xml:space="preserve"> </w:t>
      </w:r>
      <w:r w:rsidRPr="00352E9F">
        <w:rPr>
          <w:b/>
          <w:sz w:val="28"/>
          <w:szCs w:val="28"/>
          <w:lang w:val="uk-UA" w:eastAsia="en-US"/>
        </w:rPr>
        <w:tab/>
      </w:r>
      <w:r w:rsidRPr="00352E9F">
        <w:rPr>
          <w:b/>
          <w:sz w:val="28"/>
          <w:szCs w:val="28"/>
          <w:lang w:val="uk-UA" w:eastAsia="en-US"/>
        </w:rPr>
        <w:tab/>
      </w:r>
      <w:r w:rsidRPr="00352E9F">
        <w:rPr>
          <w:b/>
          <w:sz w:val="28"/>
          <w:szCs w:val="28"/>
          <w:lang w:val="uk-UA" w:eastAsia="en-US"/>
        </w:rPr>
        <w:tab/>
      </w:r>
      <w:r w:rsidRPr="00352E9F">
        <w:rPr>
          <w:b/>
          <w:sz w:val="28"/>
          <w:szCs w:val="28"/>
          <w:lang w:val="uk-UA" w:eastAsia="en-US"/>
        </w:rPr>
        <w:tab/>
      </w:r>
      <w:r w:rsidRPr="00352E9F">
        <w:rPr>
          <w:b/>
          <w:sz w:val="28"/>
          <w:szCs w:val="28"/>
          <w:lang w:val="uk-UA" w:eastAsia="en-US"/>
        </w:rPr>
        <w:tab/>
      </w:r>
      <w:r w:rsidRPr="00352E9F">
        <w:rPr>
          <w:b/>
          <w:sz w:val="28"/>
          <w:szCs w:val="28"/>
          <w:lang w:val="uk-UA" w:eastAsia="en-US"/>
        </w:rPr>
        <w:tab/>
      </w:r>
      <w:r w:rsidRPr="00352E9F">
        <w:rPr>
          <w:b/>
          <w:sz w:val="28"/>
          <w:szCs w:val="28"/>
          <w:lang w:val="uk-UA" w:eastAsia="en-US"/>
        </w:rPr>
        <w:tab/>
      </w:r>
      <w:r w:rsidRPr="00352E9F">
        <w:rPr>
          <w:b/>
          <w:sz w:val="28"/>
          <w:szCs w:val="28"/>
          <w:lang w:val="uk-UA" w:eastAsia="en-US"/>
        </w:rPr>
        <w:tab/>
      </w:r>
      <w:r w:rsidRPr="00352E9F">
        <w:rPr>
          <w:b/>
          <w:sz w:val="28"/>
          <w:szCs w:val="28"/>
          <w:lang w:val="uk-UA" w:eastAsia="en-US"/>
        </w:rPr>
        <w:tab/>
      </w:r>
      <w:r w:rsidRPr="00352E9F">
        <w:rPr>
          <w:b/>
          <w:sz w:val="28"/>
          <w:szCs w:val="28"/>
          <w:lang w:val="uk-UA" w:eastAsia="en-US"/>
        </w:rPr>
        <w:tab/>
      </w:r>
      <w:r w:rsidRPr="00352E9F">
        <w:rPr>
          <w:b/>
          <w:sz w:val="28"/>
          <w:szCs w:val="28"/>
          <w:lang w:val="uk-UA" w:eastAsia="en-US"/>
        </w:rPr>
        <w:t>Фріс</w:t>
      </w:r>
      <w:r w:rsidRPr="00352E9F">
        <w:rPr>
          <w:b/>
          <w:sz w:val="28"/>
          <w:szCs w:val="28"/>
          <w:lang w:val="uk-UA" w:eastAsia="en-US"/>
        </w:rPr>
        <w:t xml:space="preserve"> </w:t>
      </w:r>
      <w:r w:rsidRPr="00352E9F">
        <w:rPr>
          <w:b/>
          <w:sz w:val="28"/>
          <w:szCs w:val="28"/>
          <w:lang w:val="uk-UA" w:eastAsia="en-US"/>
        </w:rPr>
        <w:t>І</w:t>
      </w:r>
      <w:r w:rsidRPr="00352E9F">
        <w:rPr>
          <w:b/>
          <w:sz w:val="28"/>
          <w:szCs w:val="28"/>
          <w:lang w:val="uk-UA" w:eastAsia="en-US"/>
        </w:rPr>
        <w:t xml:space="preserve">. </w:t>
      </w:r>
      <w:r w:rsidRPr="00352E9F">
        <w:rPr>
          <w:b/>
          <w:sz w:val="28"/>
          <w:szCs w:val="28"/>
          <w:lang w:val="uk-UA" w:eastAsia="en-US"/>
        </w:rPr>
        <w:t>П</w:t>
      </w:r>
      <w:r w:rsidRPr="00352E9F">
        <w:rPr>
          <w:b/>
          <w:sz w:val="28"/>
          <w:szCs w:val="28"/>
          <w:lang w:val="uk-UA" w:eastAsia="en-US"/>
        </w:rPr>
        <w:t xml:space="preserve">. </w:t>
      </w:r>
      <w:r w:rsidRPr="00352E9F">
        <w:rPr>
          <w:b/>
          <w:sz w:val="28"/>
          <w:szCs w:val="28"/>
          <w:lang w:val="uk-UA" w:eastAsia="en-US"/>
        </w:rPr>
        <w:t>та</w:t>
      </w:r>
      <w:r w:rsidRPr="00352E9F">
        <w:rPr>
          <w:b/>
          <w:sz w:val="28"/>
          <w:szCs w:val="28"/>
          <w:lang w:val="uk-UA" w:eastAsia="en-US"/>
        </w:rPr>
        <w:t xml:space="preserve"> </w:t>
      </w:r>
      <w:r w:rsidRPr="00352E9F">
        <w:rPr>
          <w:b/>
          <w:sz w:val="28"/>
          <w:szCs w:val="28"/>
          <w:lang w:val="uk-UA" w:eastAsia="en-US"/>
        </w:rPr>
        <w:t>інші</w:t>
      </w:r>
    </w:p>
    <w:bookmarkEnd w:id="0"/>
    <w:p w14:paraId="3097AB6A" w14:textId="77777777" w:rsidR="00ED19B3" w:rsidRPr="00352E9F" w:rsidRDefault="00ED19B3" w:rsidP="00ED19B3">
      <w:pPr>
        <w:rPr>
          <w:sz w:val="28"/>
          <w:szCs w:val="28"/>
          <w:lang w:val="uk-UA"/>
        </w:rPr>
      </w:pPr>
    </w:p>
    <w:p w14:paraId="5E3890E2" w14:textId="77777777" w:rsidR="00D96DAE" w:rsidRPr="00352E9F" w:rsidRDefault="00D96DAE">
      <w:pPr>
        <w:rPr>
          <w:lang w:val="uk-UA"/>
        </w:rPr>
      </w:pPr>
    </w:p>
    <w:sectPr w:rsidR="00D96DAE" w:rsidRPr="00352E9F" w:rsidSect="00630192">
      <w:headerReference w:type="default" r:id="rId9"/>
      <w:pgSz w:w="16840" w:h="11907" w:orient="landscape"/>
      <w:pgMar w:top="1134" w:right="1134" w:bottom="1134" w:left="1134" w:header="425" w:footer="709" w:gutter="0"/>
      <w:cols w:space="720"/>
      <w:formProt w:val="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79458D" w14:textId="77777777" w:rsidR="00CA3A15" w:rsidRDefault="00CA3A15">
      <w:r>
        <w:separator/>
      </w:r>
    </w:p>
  </w:endnote>
  <w:endnote w:type="continuationSeparator" w:id="0">
    <w:p w14:paraId="6BCFE42E" w14:textId="77777777" w:rsidR="00CA3A15" w:rsidRDefault="00CA3A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iberation Serif">
    <w:altName w:val="Times New Roman"/>
    <w:panose1 w:val="00000000000000000000"/>
    <w:charset w:val="CC"/>
    <w:family w:val="roman"/>
    <w:notTrueType/>
    <w:pitch w:val="variable"/>
    <w:sig w:usb0="00000203" w:usb1="00000000" w:usb2="00000000" w:usb3="00000000" w:csb0="00000005" w:csb1="00000000"/>
  </w:font>
  <w:font w:name="Antiqua">
    <w:altName w:val="Century Gothic"/>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7ABB2A" w14:textId="77777777" w:rsidR="00CA3A15" w:rsidRDefault="00CA3A15">
      <w:r>
        <w:separator/>
      </w:r>
    </w:p>
  </w:footnote>
  <w:footnote w:type="continuationSeparator" w:id="0">
    <w:p w14:paraId="56E70EB1" w14:textId="77777777" w:rsidR="00CA3A15" w:rsidRDefault="00CA3A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97BF40" w14:textId="1397E6EC" w:rsidR="00DD32B8" w:rsidRDefault="00ED19B3">
    <w:pPr>
      <w:pStyle w:val="c2e5f0f5edb3e9eaeeebeeedf2e8f2f3eb"/>
      <w:jc w:val="center"/>
    </w:pPr>
    <w:r>
      <w:fldChar w:fldCharType="begin"/>
    </w:r>
    <w:r>
      <w:instrText xml:space="preserve"> PAGE </w:instrText>
    </w:r>
    <w:r>
      <w:fldChar w:fldCharType="separate"/>
    </w:r>
    <w:r w:rsidR="00796597">
      <w:rPr>
        <w:noProof/>
      </w:rPr>
      <w:t>2</w:t>
    </w:r>
    <w:r>
      <w:fldChar w:fldCharType="end"/>
    </w:r>
  </w:p>
  <w:p w14:paraId="6990C780" w14:textId="77777777" w:rsidR="00DD32B8" w:rsidRDefault="00CA3A15">
    <w:pPr>
      <w:pStyle w:val="c2e5f0f5edb3e9eaeeebeeedf2e8f2f3eb"/>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187C"/>
    <w:rsid w:val="0000126F"/>
    <w:rsid w:val="001A187C"/>
    <w:rsid w:val="00352E9F"/>
    <w:rsid w:val="00404585"/>
    <w:rsid w:val="00482EDD"/>
    <w:rsid w:val="00531856"/>
    <w:rsid w:val="00652CAA"/>
    <w:rsid w:val="00743C94"/>
    <w:rsid w:val="00752341"/>
    <w:rsid w:val="00796597"/>
    <w:rsid w:val="00AA408D"/>
    <w:rsid w:val="00C54043"/>
    <w:rsid w:val="00C748E0"/>
    <w:rsid w:val="00CA3A15"/>
    <w:rsid w:val="00D96DAE"/>
    <w:rsid w:val="00E53D5C"/>
    <w:rsid w:val="00ED19B3"/>
    <w:rsid w:val="00EE4C86"/>
    <w:rsid w:val="00EE761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6448C5"/>
  <w15:chartTrackingRefBased/>
  <w15:docId w15:val="{3DC3602A-B59E-4D38-8EED-049F1BAECE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4"/>
        <w:szCs w:val="22"/>
        <w:lang w:val="uk-UA" w:eastAsia="en-US" w:bidi="ar-SA"/>
      </w:rPr>
    </w:rPrDefault>
    <w:pPrDefault>
      <w:pPr>
        <w:spacing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D19B3"/>
    <w:pPr>
      <w:autoSpaceDE w:val="0"/>
      <w:autoSpaceDN w:val="0"/>
      <w:adjustRightInd w:val="0"/>
      <w:spacing w:line="240" w:lineRule="auto"/>
    </w:pPr>
    <w:rPr>
      <w:rFonts w:eastAsia="Times New Roman" w:hAnsi="Liberation Serif"/>
      <w:kern w:val="1"/>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2e5f0f5edb3e9eaeeebeeedf2e8f2f3eb">
    <w:name w:val="Вc2еe5рf0хf5нedіb3йe9 кeaоeeлebоeeнedтf2иe8тf2уf3лeb"/>
    <w:basedOn w:val="a"/>
    <w:uiPriority w:val="99"/>
    <w:rsid w:val="00ED19B3"/>
    <w:pPr>
      <w:tabs>
        <w:tab w:val="center" w:pos="4819"/>
        <w:tab w:val="right" w:pos="9639"/>
      </w:tabs>
    </w:pPr>
    <w:rPr>
      <w:kern w:val="0"/>
    </w:rPr>
  </w:style>
  <w:style w:type="character" w:customStyle="1" w:styleId="a3">
    <w:name w:val="Нормальний текст Знак"/>
    <w:link w:val="a4"/>
    <w:uiPriority w:val="99"/>
    <w:locked/>
    <w:rsid w:val="00ED19B3"/>
    <w:rPr>
      <w:rFonts w:ascii="Antiqua" w:hAnsi="Antiqua"/>
      <w:sz w:val="26"/>
    </w:rPr>
  </w:style>
  <w:style w:type="paragraph" w:customStyle="1" w:styleId="a4">
    <w:name w:val="Нормальний текст"/>
    <w:basedOn w:val="a"/>
    <w:link w:val="a3"/>
    <w:uiPriority w:val="99"/>
    <w:rsid w:val="00ED19B3"/>
    <w:pPr>
      <w:autoSpaceDE/>
      <w:autoSpaceDN/>
      <w:adjustRightInd/>
      <w:spacing w:before="120"/>
      <w:ind w:firstLine="567"/>
      <w:jc w:val="both"/>
    </w:pPr>
    <w:rPr>
      <w:rFonts w:ascii="Antiqua" w:eastAsiaTheme="minorHAnsi" w:hAnsi="Antiqua"/>
      <w:kern w:val="0"/>
      <w:sz w:val="26"/>
      <w:szCs w:val="22"/>
      <w:lang w:val="uk-U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1D97523-19F9-4EEF-82D1-A8A7C1666D21}">
  <ds:schemaRefs>
    <ds:schemaRef ds:uri="http://schemas.microsoft.com/sharepoint/v3/contenttype/forms"/>
  </ds:schemaRefs>
</ds:datastoreItem>
</file>

<file path=customXml/itemProps2.xml><?xml version="1.0" encoding="utf-8"?>
<ds:datastoreItem xmlns:ds="http://schemas.openxmlformats.org/officeDocument/2006/customXml" ds:itemID="{C1B74DF1-9BB9-403F-8B87-9FA1E993A3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B5DDB75-C785-4735-A3AF-9B2B9A22AC5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31169</Words>
  <Characters>17767</Characters>
  <Application>Microsoft Office Word</Application>
  <DocSecurity>0</DocSecurity>
  <Lines>148</Lines>
  <Paragraphs>97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48839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2021-12-03T13:44:00Z</dcterms:created>
  <dcterms:modified xsi:type="dcterms:W3CDTF">2021-12-03T13:44:00Z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