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E1B09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</w:t>
      </w:r>
      <w:r w:rsidR="00AA1140">
        <w:rPr>
          <w:b/>
          <w:bCs/>
          <w:szCs w:val="28"/>
        </w:rPr>
        <w:t xml:space="preserve">Верховної Ради України з </w:t>
      </w:r>
      <w:r w:rsidR="00AA1140" w:rsidRPr="00AA1140">
        <w:rPr>
          <w:b/>
          <w:bCs/>
          <w:szCs w:val="28"/>
        </w:rPr>
        <w:t xml:space="preserve">питань </w:t>
      </w:r>
      <w:r w:rsidR="00EE3370">
        <w:rPr>
          <w:b/>
        </w:rPr>
        <w:t>гуманітарної та інформаційної політики</w:t>
      </w:r>
    </w:p>
    <w:p w:rsidR="00AD7F7E" w:rsidRPr="00085FD2" w:rsidRDefault="00BA520E" w:rsidP="00160A73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160A73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9B1045">
        <w:rPr>
          <w:bCs/>
          <w:i/>
          <w:szCs w:val="28"/>
        </w:rPr>
        <w:t>6325</w:t>
      </w:r>
      <w:r w:rsidR="00FB69C6">
        <w:rPr>
          <w:bCs/>
          <w:i/>
          <w:szCs w:val="28"/>
        </w:rPr>
        <w:t>-1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F35C74" w:rsidRPr="00EE3370" w:rsidRDefault="000B1256" w:rsidP="00E3515A">
      <w:pPr>
        <w:ind w:firstLine="851"/>
        <w:jc w:val="both"/>
        <w:rPr>
          <w:bCs/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FB69C6">
        <w:rPr>
          <w:szCs w:val="28"/>
        </w:rPr>
        <w:t>26</w:t>
      </w:r>
      <w:r w:rsidR="00AA1140">
        <w:rPr>
          <w:szCs w:val="28"/>
        </w:rPr>
        <w:t xml:space="preserve"> </w:t>
      </w:r>
      <w:r w:rsidR="00FB69C6">
        <w:rPr>
          <w:szCs w:val="28"/>
        </w:rPr>
        <w:t>січня</w:t>
      </w:r>
      <w:r w:rsidR="009B1045">
        <w:rPr>
          <w:szCs w:val="28"/>
        </w:rPr>
        <w:t xml:space="preserve"> </w:t>
      </w:r>
      <w:r w:rsidR="005F7D8B" w:rsidRPr="005D403C">
        <w:rPr>
          <w:szCs w:val="28"/>
        </w:rPr>
        <w:t>202</w:t>
      </w:r>
      <w:r w:rsidR="00FB69C6">
        <w:rPr>
          <w:szCs w:val="28"/>
        </w:rPr>
        <w:t>2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8E1B09">
        <w:rPr>
          <w:szCs w:val="28"/>
        </w:rPr>
        <w:t>114</w:t>
      </w:r>
      <w:bookmarkStart w:id="0" w:name="_GoBack"/>
      <w:bookmarkEnd w:id="0"/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bookmarkStart w:id="1" w:name="_Hlk63729016"/>
      <w:r w:rsidR="00EE3370">
        <w:rPr>
          <w:szCs w:val="28"/>
        </w:rPr>
        <w:t xml:space="preserve">України </w:t>
      </w:r>
      <w:bookmarkEnd w:id="1"/>
      <w:r w:rsidR="00EE3370" w:rsidRPr="00EE3370">
        <w:rPr>
          <w:bCs/>
          <w:szCs w:val="28"/>
        </w:rPr>
        <w:t xml:space="preserve">про </w:t>
      </w:r>
      <w:r w:rsidR="00FB69C6" w:rsidRPr="00FB69C6">
        <w:rPr>
          <w:rFonts w:eastAsia="Times New Roman"/>
          <w:szCs w:val="28"/>
        </w:rPr>
        <w:t xml:space="preserve">внесення змін до деяких законодавчих актів України щодо приведення їх у відповідність до Конституції для протидії </w:t>
      </w:r>
      <w:r w:rsidR="00FB69C6" w:rsidRPr="00FB69C6">
        <w:rPr>
          <w:rFonts w:eastAsia="Times New Roman"/>
          <w:color w:val="00000A"/>
          <w:szCs w:val="28"/>
        </w:rPr>
        <w:t>прямій чи непрямій дискримінації та нетерпимості щодо окремих осіб та їх груп</w:t>
      </w:r>
      <w:r w:rsidR="00FB69C6" w:rsidRPr="005D403C">
        <w:rPr>
          <w:szCs w:val="28"/>
        </w:rPr>
        <w:t xml:space="preserve"> </w:t>
      </w:r>
      <w:r w:rsidR="001011E7" w:rsidRPr="005D403C">
        <w:rPr>
          <w:szCs w:val="28"/>
        </w:rPr>
        <w:t>(реєстр. №</w:t>
      </w:r>
      <w:r w:rsidR="009B1045">
        <w:rPr>
          <w:szCs w:val="28"/>
        </w:rPr>
        <w:t>6325</w:t>
      </w:r>
      <w:r w:rsidR="00FB69C6">
        <w:rPr>
          <w:szCs w:val="28"/>
        </w:rPr>
        <w:t>-1</w:t>
      </w:r>
      <w:r w:rsidR="001011E7" w:rsidRPr="005D403C">
        <w:rPr>
          <w:szCs w:val="28"/>
        </w:rPr>
        <w:t xml:space="preserve"> від </w:t>
      </w:r>
      <w:r w:rsidR="00FB69C6">
        <w:rPr>
          <w:szCs w:val="28"/>
        </w:rPr>
        <w:t>06</w:t>
      </w:r>
      <w:r w:rsidR="001011E7" w:rsidRPr="005D403C">
        <w:rPr>
          <w:szCs w:val="28"/>
        </w:rPr>
        <w:t>.</w:t>
      </w:r>
      <w:r w:rsidR="009B1045">
        <w:rPr>
          <w:szCs w:val="28"/>
        </w:rPr>
        <w:t>1</w:t>
      </w:r>
      <w:r w:rsidR="00FB69C6">
        <w:rPr>
          <w:szCs w:val="28"/>
        </w:rPr>
        <w:t>2</w:t>
      </w:r>
      <w:r w:rsidR="001011E7" w:rsidRPr="005D403C">
        <w:rPr>
          <w:szCs w:val="28"/>
        </w:rPr>
        <w:t>.20</w:t>
      </w:r>
      <w:r w:rsidR="00AD7F7E" w:rsidRPr="005D403C">
        <w:rPr>
          <w:szCs w:val="28"/>
        </w:rPr>
        <w:t>2</w:t>
      </w:r>
      <w:r w:rsidR="003A7D4E">
        <w:rPr>
          <w:szCs w:val="28"/>
        </w:rPr>
        <w:t>1</w:t>
      </w:r>
      <w:r w:rsidR="001011E7" w:rsidRPr="005D403C">
        <w:rPr>
          <w:szCs w:val="28"/>
        </w:rPr>
        <w:t xml:space="preserve">), </w:t>
      </w:r>
      <w:r w:rsidR="00285489">
        <w:t xml:space="preserve">поданий </w:t>
      </w:r>
      <w:r w:rsidR="00EE3370">
        <w:t>народним депутат</w:t>
      </w:r>
      <w:r w:rsidR="00FB69C6">
        <w:t>о</w:t>
      </w:r>
      <w:r w:rsidR="00EE3370">
        <w:t xml:space="preserve">м України </w:t>
      </w:r>
      <w:r w:rsidR="00FB69C6">
        <w:t>Совсун І.Р.</w:t>
      </w:r>
      <w:r w:rsidR="006A18F5">
        <w:t>, і повідомляє наступне.</w:t>
      </w:r>
    </w:p>
    <w:p w:rsidR="00F35C74" w:rsidRDefault="00BA7F0B" w:rsidP="00E3515A">
      <w:pPr>
        <w:widowControl w:val="0"/>
        <w:autoSpaceDE w:val="0"/>
        <w:autoSpaceDN w:val="0"/>
        <w:adjustRightInd w:val="0"/>
        <w:ind w:right="71" w:firstLine="851"/>
        <w:jc w:val="both"/>
        <w:rPr>
          <w:szCs w:val="28"/>
        </w:rPr>
      </w:pPr>
      <w:r w:rsidRPr="00FB69C6">
        <w:rPr>
          <w:szCs w:val="28"/>
        </w:rPr>
        <w:t>У проекті</w:t>
      </w:r>
      <w:r w:rsidR="00285489" w:rsidRPr="00FB69C6">
        <w:rPr>
          <w:szCs w:val="28"/>
        </w:rPr>
        <w:t xml:space="preserve"> </w:t>
      </w:r>
      <w:r w:rsidR="009B1045" w:rsidRPr="00FB69C6">
        <w:rPr>
          <w:szCs w:val="28"/>
        </w:rPr>
        <w:t>З</w:t>
      </w:r>
      <w:r w:rsidR="00285489" w:rsidRPr="00FB69C6">
        <w:rPr>
          <w:szCs w:val="28"/>
        </w:rPr>
        <w:t>акону</w:t>
      </w:r>
      <w:r w:rsidRPr="00FB69C6">
        <w:rPr>
          <w:szCs w:val="28"/>
        </w:rPr>
        <w:t xml:space="preserve"> </w:t>
      </w:r>
      <w:r w:rsidR="00B33BD2" w:rsidRPr="00FB69C6">
        <w:rPr>
          <w:szCs w:val="28"/>
        </w:rPr>
        <w:t xml:space="preserve">шляхом внесення змін до </w:t>
      </w:r>
      <w:r w:rsidR="009B1045" w:rsidRPr="00FB69C6">
        <w:rPr>
          <w:szCs w:val="28"/>
        </w:rPr>
        <w:t xml:space="preserve">Законів України: “Про друковані засоби масової інформації (пресу) в Україні", "Про телебачення і радіомовлення", "Про кінематографію", "Про </w:t>
      </w:r>
      <w:r w:rsidR="00FB69C6" w:rsidRPr="00FB69C6">
        <w:rPr>
          <w:szCs w:val="28"/>
        </w:rPr>
        <w:t>засади запобігання та протидії дискримінації в Україні</w:t>
      </w:r>
      <w:r w:rsidR="009B1045" w:rsidRPr="00FB69C6">
        <w:rPr>
          <w:szCs w:val="28"/>
        </w:rPr>
        <w:t xml:space="preserve">", "Про видавничу справу", "Про захист суспільної моралі", "Про освіту", “Про охорону дитинства” </w:t>
      </w:r>
      <w:r w:rsidRPr="00FB69C6">
        <w:rPr>
          <w:szCs w:val="28"/>
        </w:rPr>
        <w:t xml:space="preserve">пропонується </w:t>
      </w:r>
      <w:r w:rsidR="009B1045" w:rsidRPr="00FB69C6">
        <w:rPr>
          <w:szCs w:val="28"/>
        </w:rPr>
        <w:t xml:space="preserve">посилити </w:t>
      </w:r>
      <w:r w:rsidR="00FB69C6">
        <w:rPr>
          <w:szCs w:val="28"/>
        </w:rPr>
        <w:t xml:space="preserve">захист осіб від </w:t>
      </w:r>
      <w:r w:rsidR="00697E8F">
        <w:rPr>
          <w:szCs w:val="28"/>
        </w:rPr>
        <w:t>дискримінації, зокрема через їх сексуальну орієнтацію та гендерну ідентичність</w:t>
      </w:r>
      <w:r w:rsidR="009B1045" w:rsidRPr="00FB69C6">
        <w:rPr>
          <w:szCs w:val="28"/>
        </w:rPr>
        <w:t>.</w:t>
      </w:r>
    </w:p>
    <w:p w:rsidR="00F50906" w:rsidRPr="006A18F5" w:rsidRDefault="00136E11" w:rsidP="00E3515A">
      <w:pPr>
        <w:ind w:firstLine="851"/>
        <w:jc w:val="both"/>
        <w:rPr>
          <w:rFonts w:eastAsia="Times New Roman"/>
          <w:sz w:val="24"/>
          <w:lang w:eastAsia="uk-UA"/>
        </w:rPr>
      </w:pPr>
      <w:r>
        <w:rPr>
          <w:bCs/>
          <w:szCs w:val="28"/>
        </w:rPr>
        <w:t>Міністерство фіна</w:t>
      </w:r>
      <w:r w:rsidR="003468D3">
        <w:rPr>
          <w:bCs/>
          <w:szCs w:val="28"/>
        </w:rPr>
        <w:t xml:space="preserve">нсів України </w:t>
      </w:r>
      <w:r>
        <w:rPr>
          <w:bCs/>
          <w:szCs w:val="28"/>
        </w:rPr>
        <w:t>у експер</w:t>
      </w:r>
      <w:r w:rsidR="003468D3">
        <w:rPr>
          <w:bCs/>
          <w:szCs w:val="28"/>
        </w:rPr>
        <w:t>тному висновку до законопроекту зазначає, що у разі прийняття відповідного закону реалізація його положень не потребуватиме додаткових видатків з державного та місцевого бюджетів.</w:t>
      </w:r>
    </w:p>
    <w:p w:rsidR="00245DF8" w:rsidRDefault="00F50906" w:rsidP="00E3515A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5D403C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>
        <w:rPr>
          <w:b w:val="0"/>
          <w:szCs w:val="28"/>
          <w:lang w:val="uk-UA"/>
        </w:rPr>
        <w:t>ів</w:t>
      </w:r>
      <w:r w:rsidRPr="005D403C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F35C74" w:rsidRPr="00F35C74" w:rsidRDefault="00F35C74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</w:p>
    <w:p w:rsidR="00DE4D73" w:rsidRDefault="00DE4D73" w:rsidP="006907C5">
      <w:pPr>
        <w:ind w:firstLine="840"/>
        <w:jc w:val="both"/>
      </w:pPr>
    </w:p>
    <w:p w:rsidR="009B1045" w:rsidRDefault="009B1045" w:rsidP="006907C5">
      <w:pPr>
        <w:ind w:firstLine="840"/>
        <w:jc w:val="both"/>
      </w:pPr>
    </w:p>
    <w:p w:rsidR="00697E8F" w:rsidRDefault="00697E8F" w:rsidP="006907C5">
      <w:pPr>
        <w:ind w:firstLine="840"/>
        <w:jc w:val="both"/>
      </w:pPr>
    </w:p>
    <w:p w:rsidR="009B1045" w:rsidRDefault="009B1045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F35C74">
      <w:pgSz w:w="11906" w:h="16838" w:code="9"/>
      <w:pgMar w:top="426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6E11"/>
    <w:rsid w:val="00160A73"/>
    <w:rsid w:val="001B272A"/>
    <w:rsid w:val="001B5848"/>
    <w:rsid w:val="001E2672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468D3"/>
    <w:rsid w:val="003524F9"/>
    <w:rsid w:val="00393D88"/>
    <w:rsid w:val="003A40D2"/>
    <w:rsid w:val="003A7D4E"/>
    <w:rsid w:val="003C5EAC"/>
    <w:rsid w:val="003F443F"/>
    <w:rsid w:val="003F6D11"/>
    <w:rsid w:val="00427005"/>
    <w:rsid w:val="00475969"/>
    <w:rsid w:val="004F0090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97E8F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238AB"/>
    <w:rsid w:val="008617AF"/>
    <w:rsid w:val="0088708A"/>
    <w:rsid w:val="008968A5"/>
    <w:rsid w:val="008D728B"/>
    <w:rsid w:val="008E1B09"/>
    <w:rsid w:val="009000EA"/>
    <w:rsid w:val="009019F3"/>
    <w:rsid w:val="009B1045"/>
    <w:rsid w:val="009F094C"/>
    <w:rsid w:val="009F7785"/>
    <w:rsid w:val="00A036B0"/>
    <w:rsid w:val="00A9655B"/>
    <w:rsid w:val="00AA1140"/>
    <w:rsid w:val="00AD7F7E"/>
    <w:rsid w:val="00B04D15"/>
    <w:rsid w:val="00B1230D"/>
    <w:rsid w:val="00B33BD2"/>
    <w:rsid w:val="00B66AAF"/>
    <w:rsid w:val="00BA520E"/>
    <w:rsid w:val="00BA7F0B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122E5"/>
    <w:rsid w:val="00D34A5A"/>
    <w:rsid w:val="00D63367"/>
    <w:rsid w:val="00D67786"/>
    <w:rsid w:val="00D94A95"/>
    <w:rsid w:val="00DA75C0"/>
    <w:rsid w:val="00DB71FE"/>
    <w:rsid w:val="00DE1E2F"/>
    <w:rsid w:val="00DE4D73"/>
    <w:rsid w:val="00DF6233"/>
    <w:rsid w:val="00E04CD6"/>
    <w:rsid w:val="00E05541"/>
    <w:rsid w:val="00E3515A"/>
    <w:rsid w:val="00E40DBA"/>
    <w:rsid w:val="00E97E8F"/>
    <w:rsid w:val="00ED301D"/>
    <w:rsid w:val="00ED692D"/>
    <w:rsid w:val="00EE3370"/>
    <w:rsid w:val="00F35C74"/>
    <w:rsid w:val="00F50906"/>
    <w:rsid w:val="00F64670"/>
    <w:rsid w:val="00FA0E90"/>
    <w:rsid w:val="00FB69C6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4CA932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№6325-1</vt:lpstr>
    </vt:vector>
  </TitlesOfParts>
  <Company>VR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2021-04-22T09:49:00Z</cp:lastPrinted>
  <dcterms:created xsi:type="dcterms:W3CDTF">2021-12-28T07:36:00Z</dcterms:created>
  <dcterms:modified xsi:type="dcterms:W3CDTF">2022-01-26T15:41:00Z</dcterms:modified>
</cp:coreProperties>
</file>