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C28" w:rsidRDefault="00CF4710">
      <w:pPr>
        <w:spacing w:line="240" w:lineRule="auto"/>
        <w:jc w:val="center"/>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noProof/>
          <w:sz w:val="28"/>
          <w:szCs w:val="28"/>
          <w:highlight w:val="white"/>
          <w:lang w:val="uk-UA"/>
        </w:rPr>
        <w:drawing>
          <wp:inline distT="0" distB="0" distL="0" distR="0">
            <wp:extent cx="577633" cy="80564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7633" cy="805645"/>
                    </a:xfrm>
                    <a:prstGeom prst="rect">
                      <a:avLst/>
                    </a:prstGeom>
                    <a:ln/>
                  </pic:spPr>
                </pic:pic>
              </a:graphicData>
            </a:graphic>
          </wp:inline>
        </w:drawing>
      </w:r>
      <w:r>
        <w:rPr>
          <w:rFonts w:ascii="Times New Roman" w:eastAsia="Times New Roman" w:hAnsi="Times New Roman" w:cs="Times New Roman"/>
          <w:sz w:val="28"/>
          <w:szCs w:val="28"/>
        </w:rPr>
        <w:br/>
      </w:r>
      <w:r>
        <w:rPr>
          <w:rFonts w:ascii="Times New Roman" w:eastAsia="Times New Roman" w:hAnsi="Times New Roman" w:cs="Times New Roman"/>
          <w:b/>
          <w:sz w:val="28"/>
          <w:szCs w:val="28"/>
        </w:rPr>
        <w:t>НАРОДНА ДЕПУТАТКА УКРАЇНИ</w:t>
      </w:r>
    </w:p>
    <w:p w:rsidR="003F0C28" w:rsidRDefault="00CF4710">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Совсун Інна Романівна</w:t>
      </w:r>
    </w:p>
    <w:p w:rsidR="003F0C28" w:rsidRDefault="00CF4710">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Україна, 01008, м. Київ, вул. М. Грушевського, 5, </w:t>
      </w:r>
      <w:proofErr w:type="spellStart"/>
      <w:r>
        <w:rPr>
          <w:rFonts w:ascii="Times New Roman" w:eastAsia="Times New Roman" w:hAnsi="Times New Roman" w:cs="Times New Roman"/>
          <w:sz w:val="28"/>
          <w:szCs w:val="28"/>
        </w:rPr>
        <w:t>тел</w:t>
      </w:r>
      <w:proofErr w:type="spellEnd"/>
      <w:r>
        <w:rPr>
          <w:rFonts w:ascii="Times New Roman" w:eastAsia="Times New Roman" w:hAnsi="Times New Roman" w:cs="Times New Roman"/>
          <w:sz w:val="28"/>
          <w:szCs w:val="28"/>
        </w:rPr>
        <w:t>. (044) 255 39 12</w:t>
      </w:r>
    </w:p>
    <w:p w:rsidR="003F0C28" w:rsidRDefault="00CF4710">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Адреса електронної пошти: </w:t>
      </w:r>
      <w:hyperlink r:id="rId9">
        <w:r>
          <w:rPr>
            <w:rFonts w:ascii="Times New Roman" w:eastAsia="Times New Roman" w:hAnsi="Times New Roman" w:cs="Times New Roman"/>
            <w:color w:val="0000FF"/>
            <w:sz w:val="28"/>
            <w:szCs w:val="28"/>
            <w:highlight w:val="white"/>
            <w:u w:val="single"/>
          </w:rPr>
          <w:t>sovsun@rada.gov.ua</w:t>
        </w:r>
      </w:hyperlink>
      <w:r>
        <w:rPr>
          <w:rFonts w:ascii="Times New Roman" w:eastAsia="Times New Roman" w:hAnsi="Times New Roman" w:cs="Times New Roman"/>
          <w:sz w:val="28"/>
          <w:szCs w:val="28"/>
          <w:highlight w:val="white"/>
        </w:rPr>
        <w:t xml:space="preserve"> </w:t>
      </w:r>
    </w:p>
    <w:p w:rsidR="003F0C28" w:rsidRDefault="003F0C28">
      <w:pPr>
        <w:spacing w:line="240" w:lineRule="auto"/>
        <w:ind w:firstLine="720"/>
        <w:rPr>
          <w:rFonts w:ascii="Times New Roman" w:eastAsia="Times New Roman" w:hAnsi="Times New Roman" w:cs="Times New Roman"/>
          <w:b/>
          <w:sz w:val="28"/>
          <w:szCs w:val="28"/>
        </w:rPr>
      </w:pPr>
    </w:p>
    <w:p w:rsidR="003F0C28" w:rsidRDefault="003F0C28">
      <w:pPr>
        <w:spacing w:line="240" w:lineRule="auto"/>
        <w:ind w:firstLine="720"/>
        <w:rPr>
          <w:rFonts w:ascii="Times New Roman" w:eastAsia="Times New Roman" w:hAnsi="Times New Roman" w:cs="Times New Roman"/>
          <w:b/>
          <w:sz w:val="28"/>
          <w:szCs w:val="28"/>
        </w:rPr>
      </w:pPr>
    </w:p>
    <w:p w:rsidR="003F0C28" w:rsidRDefault="00CF4710">
      <w:pPr>
        <w:spacing w:line="240" w:lineRule="auto"/>
        <w:jc w:val="right"/>
        <w:rPr>
          <w:rFonts w:ascii="Times New Roman" w:eastAsia="Times New Roman" w:hAnsi="Times New Roman" w:cs="Times New Roman"/>
          <w:sz w:val="28"/>
          <w:szCs w:val="28"/>
        </w:rPr>
      </w:pPr>
      <w:r>
        <w:rPr>
          <w:rFonts w:ascii="Times New Roman" w:eastAsia="Times New Roman" w:hAnsi="Times New Roman" w:cs="Times New Roman"/>
          <w:b/>
          <w:sz w:val="28"/>
          <w:szCs w:val="28"/>
        </w:rPr>
        <w:t>Верховна Рада України</w:t>
      </w:r>
    </w:p>
    <w:p w:rsidR="003F0C28" w:rsidRDefault="003F0C28">
      <w:pPr>
        <w:spacing w:line="240" w:lineRule="auto"/>
        <w:jc w:val="both"/>
        <w:rPr>
          <w:rFonts w:ascii="Times New Roman" w:eastAsia="Times New Roman" w:hAnsi="Times New Roman" w:cs="Times New Roman"/>
          <w:sz w:val="28"/>
          <w:szCs w:val="28"/>
        </w:rPr>
      </w:pPr>
    </w:p>
    <w:p w:rsidR="003F0C28" w:rsidRDefault="003F0C28">
      <w:pPr>
        <w:spacing w:line="240" w:lineRule="auto"/>
        <w:jc w:val="both"/>
        <w:rPr>
          <w:rFonts w:ascii="Times New Roman" w:eastAsia="Times New Roman" w:hAnsi="Times New Roman" w:cs="Times New Roman"/>
          <w:sz w:val="28"/>
          <w:szCs w:val="28"/>
        </w:rPr>
      </w:pPr>
    </w:p>
    <w:p w:rsidR="003F0C28" w:rsidRDefault="00CF4710">
      <w:pPr>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Відповідно до статті 93 Конституції України та статті 89 Регламенту Верховної Ради України в порядку законодавчої ініціативи подаю для розгляду Верховною Радою проект Закону «Про внесення змін до Кодексу України про адміністративні правопорушення та Кримінального кодексу України для протидії проявам дискримінації» як альтернативний до проекту Закону «</w:t>
      </w:r>
      <w:r>
        <w:rPr>
          <w:rFonts w:ascii="Times New Roman" w:eastAsia="Times New Roman" w:hAnsi="Times New Roman" w:cs="Times New Roman"/>
          <w:sz w:val="28"/>
          <w:szCs w:val="28"/>
          <w:lang w:val="uk-UA"/>
        </w:rPr>
        <w:t>П</w:t>
      </w:r>
      <w:r>
        <w:rPr>
          <w:rFonts w:ascii="Times New Roman" w:eastAsia="Times New Roman" w:hAnsi="Times New Roman" w:cs="Times New Roman"/>
          <w:sz w:val="28"/>
          <w:szCs w:val="28"/>
        </w:rPr>
        <w:t xml:space="preserve">ро внесення змін до Кодексу України про адміністративні правопорушення щодо відповідальності за пропаганду відхилень від конституційних норм сім'ї, дитинства, материнства і батьківства» №6327 від 19.11.2021, поданого народними депутатами </w:t>
      </w:r>
      <w:proofErr w:type="spellStart"/>
      <w:r>
        <w:rPr>
          <w:rFonts w:ascii="Times New Roman" w:eastAsia="Times New Roman" w:hAnsi="Times New Roman" w:cs="Times New Roman"/>
          <w:sz w:val="28"/>
          <w:szCs w:val="28"/>
        </w:rPr>
        <w:t>Мазурашу</w:t>
      </w:r>
      <w:proofErr w:type="spellEnd"/>
      <w:r>
        <w:rPr>
          <w:rFonts w:ascii="Times New Roman" w:eastAsia="Times New Roman" w:hAnsi="Times New Roman" w:cs="Times New Roman"/>
          <w:sz w:val="28"/>
          <w:szCs w:val="28"/>
        </w:rPr>
        <w:t xml:space="preserve"> Г.Г. та іншими.</w:t>
      </w:r>
    </w:p>
    <w:p w:rsidR="003F0C28" w:rsidRDefault="003F0C28">
      <w:pPr>
        <w:spacing w:line="240" w:lineRule="auto"/>
        <w:jc w:val="both"/>
        <w:rPr>
          <w:rFonts w:ascii="Times New Roman" w:eastAsia="Times New Roman" w:hAnsi="Times New Roman" w:cs="Times New Roman"/>
          <w:sz w:val="28"/>
          <w:szCs w:val="28"/>
        </w:rPr>
      </w:pPr>
    </w:p>
    <w:p w:rsidR="003F0C28" w:rsidRDefault="00CF4710">
      <w:pPr>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Доповідати на пленарному засіданні у Верховній Раді України буде народна депутатка Совсун І.Р.</w:t>
      </w:r>
    </w:p>
    <w:p w:rsidR="003F0C28" w:rsidRDefault="003F0C28">
      <w:pPr>
        <w:spacing w:line="240" w:lineRule="auto"/>
        <w:ind w:firstLine="720"/>
        <w:rPr>
          <w:rFonts w:ascii="Times New Roman" w:eastAsia="Times New Roman" w:hAnsi="Times New Roman" w:cs="Times New Roman"/>
          <w:sz w:val="28"/>
          <w:szCs w:val="28"/>
        </w:rPr>
      </w:pPr>
    </w:p>
    <w:p w:rsidR="003F0C28" w:rsidRDefault="00CF4710">
      <w:pPr>
        <w:spacing w:line="240" w:lineRule="auto"/>
        <w:ind w:firstLine="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Додатки:</w:t>
      </w:r>
    </w:p>
    <w:p w:rsidR="003F0C28" w:rsidRDefault="003F0C28">
      <w:pPr>
        <w:spacing w:line="240" w:lineRule="auto"/>
        <w:ind w:firstLine="720"/>
        <w:rPr>
          <w:rFonts w:ascii="Times New Roman" w:eastAsia="Times New Roman" w:hAnsi="Times New Roman" w:cs="Times New Roman"/>
          <w:b/>
          <w:sz w:val="28"/>
          <w:szCs w:val="28"/>
        </w:rPr>
      </w:pPr>
    </w:p>
    <w:p w:rsidR="003F0C28" w:rsidRDefault="00CF4710">
      <w:pPr>
        <w:numPr>
          <w:ilvl w:val="0"/>
          <w:numId w:val="1"/>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Проект Закону на 6 </w:t>
      </w:r>
      <w:proofErr w:type="spellStart"/>
      <w:r>
        <w:rPr>
          <w:rFonts w:ascii="Times New Roman" w:eastAsia="Times New Roman" w:hAnsi="Times New Roman" w:cs="Times New Roman"/>
          <w:sz w:val="28"/>
          <w:szCs w:val="28"/>
        </w:rPr>
        <w:t>арк</w:t>
      </w:r>
      <w:proofErr w:type="spellEnd"/>
      <w:r>
        <w:rPr>
          <w:rFonts w:ascii="Times New Roman" w:eastAsia="Times New Roman" w:hAnsi="Times New Roman" w:cs="Times New Roman"/>
          <w:sz w:val="28"/>
          <w:szCs w:val="28"/>
        </w:rPr>
        <w:t>.</w:t>
      </w:r>
    </w:p>
    <w:p w:rsidR="003F0C28" w:rsidRDefault="00CF4710">
      <w:pPr>
        <w:numPr>
          <w:ilvl w:val="0"/>
          <w:numId w:val="1"/>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Пояснювальна записка на 4 </w:t>
      </w:r>
      <w:proofErr w:type="spellStart"/>
      <w:r>
        <w:rPr>
          <w:rFonts w:ascii="Times New Roman" w:eastAsia="Times New Roman" w:hAnsi="Times New Roman" w:cs="Times New Roman"/>
          <w:sz w:val="28"/>
          <w:szCs w:val="28"/>
        </w:rPr>
        <w:t>арк</w:t>
      </w:r>
      <w:proofErr w:type="spellEnd"/>
      <w:r>
        <w:rPr>
          <w:rFonts w:ascii="Times New Roman" w:eastAsia="Times New Roman" w:hAnsi="Times New Roman" w:cs="Times New Roman"/>
          <w:sz w:val="28"/>
          <w:szCs w:val="28"/>
        </w:rPr>
        <w:t>.</w:t>
      </w:r>
    </w:p>
    <w:p w:rsidR="003F0C28" w:rsidRDefault="00CF4710">
      <w:pPr>
        <w:numPr>
          <w:ilvl w:val="0"/>
          <w:numId w:val="1"/>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Порівняльна таблиця на 12 </w:t>
      </w:r>
      <w:proofErr w:type="spellStart"/>
      <w:r>
        <w:rPr>
          <w:rFonts w:ascii="Times New Roman" w:eastAsia="Times New Roman" w:hAnsi="Times New Roman" w:cs="Times New Roman"/>
          <w:sz w:val="28"/>
          <w:szCs w:val="28"/>
        </w:rPr>
        <w:t>арк</w:t>
      </w:r>
      <w:proofErr w:type="spellEnd"/>
      <w:r>
        <w:rPr>
          <w:rFonts w:ascii="Times New Roman" w:eastAsia="Times New Roman" w:hAnsi="Times New Roman" w:cs="Times New Roman"/>
          <w:sz w:val="28"/>
          <w:szCs w:val="28"/>
        </w:rPr>
        <w:t>.</w:t>
      </w:r>
    </w:p>
    <w:p w:rsidR="003F0C28" w:rsidRDefault="00CF4710">
      <w:pPr>
        <w:numPr>
          <w:ilvl w:val="0"/>
          <w:numId w:val="1"/>
        </w:numPr>
        <w:spacing w:line="240" w:lineRule="auto"/>
        <w:jc w:val="both"/>
        <w:rPr>
          <w:rFonts w:ascii="Times New Roman" w:eastAsia="Times New Roman" w:hAnsi="Times New Roman" w:cs="Times New Roman"/>
          <w:sz w:val="28"/>
          <w:szCs w:val="28"/>
        </w:rPr>
      </w:pPr>
      <w:bookmarkStart w:id="1" w:name="_gjdgxs" w:colFirst="0" w:colLast="0"/>
      <w:bookmarkEnd w:id="1"/>
      <w:r>
        <w:rPr>
          <w:rFonts w:ascii="Times New Roman" w:eastAsia="Times New Roman" w:hAnsi="Times New Roman" w:cs="Times New Roman"/>
          <w:sz w:val="28"/>
          <w:szCs w:val="28"/>
        </w:rPr>
        <w:t xml:space="preserve">Проект постанови на 1 </w:t>
      </w:r>
      <w:proofErr w:type="spellStart"/>
      <w:r>
        <w:rPr>
          <w:rFonts w:ascii="Times New Roman" w:eastAsia="Times New Roman" w:hAnsi="Times New Roman" w:cs="Times New Roman"/>
          <w:sz w:val="28"/>
          <w:szCs w:val="28"/>
        </w:rPr>
        <w:t>арк</w:t>
      </w:r>
      <w:proofErr w:type="spellEnd"/>
      <w:r>
        <w:rPr>
          <w:rFonts w:ascii="Times New Roman" w:eastAsia="Times New Roman" w:hAnsi="Times New Roman" w:cs="Times New Roman"/>
          <w:sz w:val="28"/>
          <w:szCs w:val="28"/>
        </w:rPr>
        <w:t>.</w:t>
      </w:r>
    </w:p>
    <w:p w:rsidR="003F0C28" w:rsidRDefault="003F0C28">
      <w:pPr>
        <w:spacing w:line="240" w:lineRule="auto"/>
        <w:rPr>
          <w:rFonts w:ascii="Times New Roman" w:eastAsia="Times New Roman" w:hAnsi="Times New Roman" w:cs="Times New Roman"/>
          <w:b/>
          <w:sz w:val="28"/>
          <w:szCs w:val="28"/>
        </w:rPr>
      </w:pPr>
    </w:p>
    <w:p w:rsidR="003F0C28" w:rsidRDefault="003F0C28">
      <w:pPr>
        <w:spacing w:line="240" w:lineRule="auto"/>
        <w:rPr>
          <w:rFonts w:ascii="Times New Roman" w:eastAsia="Times New Roman" w:hAnsi="Times New Roman" w:cs="Times New Roman"/>
          <w:b/>
          <w:sz w:val="28"/>
          <w:szCs w:val="28"/>
        </w:rPr>
      </w:pPr>
    </w:p>
    <w:p w:rsidR="003F0C28" w:rsidRDefault="00CF4710">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Народна депутатка України</w:t>
      </w:r>
      <w:r>
        <w:rPr>
          <w:rFonts w:ascii="Times New Roman" w:eastAsia="Times New Roman" w:hAnsi="Times New Roman" w:cs="Times New Roman"/>
          <w:b/>
          <w:sz w:val="28"/>
          <w:szCs w:val="28"/>
        </w:rPr>
        <w:tab/>
        <w:t xml:space="preserve"> </w:t>
      </w:r>
    </w:p>
    <w:p w:rsidR="003F0C28" w:rsidRDefault="00CF4710">
      <w:pPr>
        <w:spacing w:line="240" w:lineRule="auto"/>
      </w:pPr>
      <w:r>
        <w:rPr>
          <w:rFonts w:ascii="Times New Roman" w:eastAsia="Times New Roman" w:hAnsi="Times New Roman" w:cs="Times New Roman"/>
          <w:b/>
          <w:sz w:val="28"/>
          <w:szCs w:val="28"/>
        </w:rPr>
        <w:t>Совсун І.Р. (</w:t>
      </w:r>
      <w:proofErr w:type="spellStart"/>
      <w:r>
        <w:rPr>
          <w:rFonts w:ascii="Times New Roman" w:eastAsia="Times New Roman" w:hAnsi="Times New Roman" w:cs="Times New Roman"/>
          <w:b/>
          <w:sz w:val="28"/>
          <w:szCs w:val="28"/>
        </w:rPr>
        <w:t>посв</w:t>
      </w:r>
      <w:proofErr w:type="spellEnd"/>
      <w:r>
        <w:rPr>
          <w:rFonts w:ascii="Times New Roman" w:eastAsia="Times New Roman" w:hAnsi="Times New Roman" w:cs="Times New Roman"/>
          <w:b/>
          <w:sz w:val="28"/>
          <w:szCs w:val="28"/>
        </w:rPr>
        <w:t>. 223)</w:t>
      </w:r>
    </w:p>
    <w:p w:rsidR="003F0C28" w:rsidRDefault="003F0C28"/>
    <w:sectPr w:rsidR="003F0C2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CE17B2"/>
    <w:multiLevelType w:val="multilevel"/>
    <w:tmpl w:val="6D3AE3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C28"/>
    <w:rsid w:val="003F0C28"/>
    <w:rsid w:val="00836318"/>
    <w:rsid w:val="00CF47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BC3D8B-1995-4531-A649-E49980B20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ovsun@rada.gov.u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B82038-5998-4AF1-B85B-54B2287EE700}">
  <ds:schemaRefs>
    <ds:schemaRef ds:uri="http://schemas.microsoft.com/sharepoint/v3/contenttype/forms"/>
  </ds:schemaRefs>
</ds:datastoreItem>
</file>

<file path=customXml/itemProps2.xml><?xml version="1.0" encoding="utf-8"?>
<ds:datastoreItem xmlns:ds="http://schemas.openxmlformats.org/officeDocument/2006/customXml" ds:itemID="{7CE540D7-4BDA-4479-932C-133DB60393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DB6715-25A7-4EE9-B5A3-BEB987010F5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719</Words>
  <Characters>411</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2021-12-06T13:11:00Z</dcterms:created>
  <dcterms:modified xsi:type="dcterms:W3CDTF">2021-12-06T13:11:00Z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