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001" w:rsidRPr="00677755" w:rsidRDefault="00173001" w:rsidP="00173001">
      <w:pPr>
        <w:jc w:val="right"/>
        <w:rPr>
          <w:sz w:val="28"/>
          <w:szCs w:val="28"/>
        </w:rPr>
      </w:pPr>
      <w:bookmarkStart w:id="0" w:name="_GoBack"/>
      <w:bookmarkEnd w:id="0"/>
      <w:r w:rsidRPr="00677755">
        <w:rPr>
          <w:sz w:val="28"/>
          <w:szCs w:val="28"/>
        </w:rPr>
        <w:t xml:space="preserve">      </w:t>
      </w:r>
      <w:r w:rsidR="00193CFE" w:rsidRPr="00677755">
        <w:rPr>
          <w:sz w:val="28"/>
          <w:szCs w:val="28"/>
        </w:rPr>
        <w:t xml:space="preserve">Проект </w:t>
      </w:r>
    </w:p>
    <w:p w:rsidR="00245DE2" w:rsidRDefault="00245DE2" w:rsidP="00173001">
      <w:pPr>
        <w:jc w:val="right"/>
        <w:rPr>
          <w:sz w:val="28"/>
          <w:szCs w:val="28"/>
        </w:rPr>
      </w:pPr>
    </w:p>
    <w:p w:rsidR="00173001" w:rsidRPr="00677755" w:rsidRDefault="00677755" w:rsidP="00173001">
      <w:pPr>
        <w:jc w:val="right"/>
        <w:rPr>
          <w:sz w:val="28"/>
          <w:szCs w:val="28"/>
        </w:rPr>
      </w:pPr>
      <w:r w:rsidRPr="00677755">
        <w:rPr>
          <w:sz w:val="28"/>
          <w:szCs w:val="28"/>
        </w:rPr>
        <w:t xml:space="preserve">Вноситься </w:t>
      </w:r>
      <w:r w:rsidR="00173001" w:rsidRPr="00677755">
        <w:rPr>
          <w:sz w:val="28"/>
          <w:szCs w:val="28"/>
        </w:rPr>
        <w:t>народним</w:t>
      </w:r>
      <w:r w:rsidR="00193CFE" w:rsidRPr="00677755">
        <w:rPr>
          <w:sz w:val="28"/>
          <w:szCs w:val="28"/>
        </w:rPr>
        <w:t>и</w:t>
      </w:r>
    </w:p>
    <w:p w:rsidR="00173001" w:rsidRPr="00677755" w:rsidRDefault="00173001" w:rsidP="00173001">
      <w:pPr>
        <w:jc w:val="right"/>
        <w:rPr>
          <w:sz w:val="28"/>
          <w:szCs w:val="28"/>
        </w:rPr>
      </w:pPr>
      <w:r w:rsidRPr="00677755">
        <w:rPr>
          <w:sz w:val="28"/>
          <w:szCs w:val="28"/>
        </w:rPr>
        <w:t>депутат</w:t>
      </w:r>
      <w:r w:rsidR="00193CFE" w:rsidRPr="00677755">
        <w:rPr>
          <w:sz w:val="28"/>
          <w:szCs w:val="28"/>
        </w:rPr>
        <w:t>а</w:t>
      </w:r>
      <w:r w:rsidR="00BB0028" w:rsidRPr="00677755">
        <w:rPr>
          <w:sz w:val="28"/>
          <w:szCs w:val="28"/>
        </w:rPr>
        <w:t>м</w:t>
      </w:r>
      <w:r w:rsidR="00193CFE" w:rsidRPr="00677755">
        <w:rPr>
          <w:sz w:val="28"/>
          <w:szCs w:val="28"/>
        </w:rPr>
        <w:t>и</w:t>
      </w:r>
      <w:r w:rsidRPr="00677755">
        <w:rPr>
          <w:sz w:val="28"/>
          <w:szCs w:val="28"/>
        </w:rPr>
        <w:t xml:space="preserve"> України</w:t>
      </w:r>
    </w:p>
    <w:p w:rsidR="003F1B51" w:rsidRPr="00677755" w:rsidRDefault="003F1B51" w:rsidP="00193CFE">
      <w:pPr>
        <w:jc w:val="right"/>
        <w:rPr>
          <w:bCs/>
          <w:sz w:val="28"/>
          <w:szCs w:val="28"/>
        </w:rPr>
      </w:pPr>
    </w:p>
    <w:p w:rsidR="00193CFE" w:rsidRPr="00677755" w:rsidRDefault="00193CFE" w:rsidP="00193CFE">
      <w:pPr>
        <w:pStyle w:val="StyleZakonu"/>
        <w:spacing w:after="0" w:line="240" w:lineRule="auto"/>
        <w:ind w:firstLine="737"/>
        <w:jc w:val="right"/>
        <w:rPr>
          <w:sz w:val="28"/>
        </w:rPr>
      </w:pPr>
      <w:r w:rsidRPr="00677755">
        <w:rPr>
          <w:sz w:val="28"/>
        </w:rPr>
        <w:t>Королевською Н.Ю.</w:t>
      </w:r>
    </w:p>
    <w:p w:rsidR="00A93C6C" w:rsidRPr="00A93C6C" w:rsidRDefault="00FC1CF2" w:rsidP="00193CFE">
      <w:pPr>
        <w:pStyle w:val="StyleZakonu"/>
        <w:spacing w:after="0" w:line="240" w:lineRule="auto"/>
        <w:ind w:firstLine="737"/>
        <w:jc w:val="right"/>
        <w:rPr>
          <w:sz w:val="28"/>
          <w:lang w:val="ru-RU"/>
        </w:rPr>
      </w:pPr>
      <w:r>
        <w:rPr>
          <w:sz w:val="28"/>
        </w:rPr>
        <w:t>та іншими</w:t>
      </w:r>
    </w:p>
    <w:p w:rsidR="00193CFE" w:rsidRDefault="00193CFE" w:rsidP="00193CFE">
      <w:pPr>
        <w:jc w:val="right"/>
        <w:rPr>
          <w:bCs/>
          <w:sz w:val="28"/>
          <w:szCs w:val="28"/>
        </w:rPr>
      </w:pPr>
    </w:p>
    <w:p w:rsidR="0039509A" w:rsidRPr="00677755" w:rsidRDefault="00173001" w:rsidP="00193CFE">
      <w:pPr>
        <w:jc w:val="center"/>
        <w:rPr>
          <w:b/>
          <w:bCs/>
          <w:sz w:val="28"/>
          <w:szCs w:val="28"/>
        </w:rPr>
      </w:pPr>
      <w:r w:rsidRPr="00677755">
        <w:rPr>
          <w:b/>
          <w:bCs/>
          <w:sz w:val="28"/>
          <w:szCs w:val="28"/>
        </w:rPr>
        <w:t>ЗАКОН УКРАЇНИ</w:t>
      </w:r>
    </w:p>
    <w:p w:rsidR="00193CFE" w:rsidRPr="00677755" w:rsidRDefault="00193CFE" w:rsidP="00193CFE">
      <w:pPr>
        <w:jc w:val="center"/>
        <w:rPr>
          <w:b/>
          <w:bCs/>
          <w:sz w:val="28"/>
          <w:szCs w:val="28"/>
        </w:rPr>
      </w:pPr>
    </w:p>
    <w:p w:rsidR="007B4CDD" w:rsidRDefault="00245150" w:rsidP="007B4CDD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245150">
        <w:rPr>
          <w:sz w:val="28"/>
          <w:szCs w:val="28"/>
        </w:rPr>
        <w:t xml:space="preserve">Про внесення змін до деяких законів України </w:t>
      </w:r>
      <w:r w:rsidR="007B4CDD" w:rsidRPr="00E92407">
        <w:rPr>
          <w:sz w:val="28"/>
          <w:szCs w:val="28"/>
        </w:rPr>
        <w:t xml:space="preserve">щодо заборони припинення надання житлово-комунальних послуг </w:t>
      </w:r>
      <w:r w:rsidR="007B4CDD">
        <w:rPr>
          <w:sz w:val="28"/>
          <w:szCs w:val="28"/>
        </w:rPr>
        <w:t>населенню</w:t>
      </w:r>
      <w:r w:rsidR="007B4CDD" w:rsidRPr="00E92407">
        <w:rPr>
          <w:sz w:val="28"/>
          <w:szCs w:val="28"/>
        </w:rPr>
        <w:t>,</w:t>
      </w:r>
      <w:r w:rsidR="007B4CDD" w:rsidRPr="00E92407">
        <w:rPr>
          <w:b w:val="0"/>
          <w:bCs w:val="0"/>
          <w:sz w:val="28"/>
          <w:szCs w:val="28"/>
        </w:rPr>
        <w:t xml:space="preserve"> </w:t>
      </w:r>
      <w:r w:rsidR="007B4CDD" w:rsidRPr="00E92407">
        <w:rPr>
          <w:sz w:val="28"/>
          <w:szCs w:val="28"/>
        </w:rPr>
        <w:t xml:space="preserve">скасування пені та встановлення мораторію на підвищення цін і </w:t>
      </w:r>
    </w:p>
    <w:p w:rsidR="001E63AA" w:rsidRPr="00245150" w:rsidRDefault="007B4CDD" w:rsidP="007B4CDD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  <w:szCs w:val="28"/>
        </w:rPr>
      </w:pPr>
      <w:r w:rsidRPr="00E92407">
        <w:rPr>
          <w:sz w:val="28"/>
          <w:szCs w:val="28"/>
        </w:rPr>
        <w:t>тарифів на житлово-комунальні послуги</w:t>
      </w:r>
    </w:p>
    <w:p w:rsidR="00B01971" w:rsidRPr="00677755" w:rsidRDefault="00B01971" w:rsidP="00B01971">
      <w:pPr>
        <w:jc w:val="center"/>
        <w:rPr>
          <w:sz w:val="28"/>
          <w:szCs w:val="28"/>
        </w:rPr>
      </w:pPr>
    </w:p>
    <w:p w:rsidR="00173001" w:rsidRPr="005D7EEC" w:rsidRDefault="00173001" w:rsidP="00245DE2">
      <w:pPr>
        <w:spacing w:before="120"/>
        <w:ind w:firstLine="737"/>
        <w:jc w:val="both"/>
        <w:rPr>
          <w:sz w:val="28"/>
          <w:szCs w:val="28"/>
        </w:rPr>
      </w:pPr>
      <w:r w:rsidRPr="005D7EEC">
        <w:rPr>
          <w:sz w:val="28"/>
          <w:szCs w:val="28"/>
        </w:rPr>
        <w:t xml:space="preserve">Верховна Рада України  </w:t>
      </w:r>
      <w:r w:rsidRPr="005D7EEC">
        <w:rPr>
          <w:b/>
          <w:sz w:val="28"/>
          <w:szCs w:val="28"/>
        </w:rPr>
        <w:t>п о с т а н о в л я є</w:t>
      </w:r>
      <w:r w:rsidRPr="005D7EEC">
        <w:rPr>
          <w:sz w:val="28"/>
          <w:szCs w:val="28"/>
        </w:rPr>
        <w:t>:</w:t>
      </w:r>
    </w:p>
    <w:p w:rsidR="00FC1CF2" w:rsidRPr="005D7EEC" w:rsidRDefault="00173001" w:rsidP="00245DE2">
      <w:pPr>
        <w:spacing w:before="120"/>
        <w:ind w:firstLine="737"/>
        <w:jc w:val="both"/>
        <w:rPr>
          <w:sz w:val="28"/>
          <w:szCs w:val="28"/>
        </w:rPr>
      </w:pPr>
      <w:bookmarkStart w:id="1" w:name="o4"/>
      <w:bookmarkEnd w:id="1"/>
      <w:r w:rsidRPr="005D7EEC">
        <w:rPr>
          <w:sz w:val="28"/>
          <w:szCs w:val="28"/>
        </w:rPr>
        <w:t xml:space="preserve">І. </w:t>
      </w:r>
      <w:r w:rsidR="00D020FF" w:rsidRPr="005D7EEC">
        <w:rPr>
          <w:sz w:val="28"/>
          <w:szCs w:val="28"/>
          <w:shd w:val="clear" w:color="auto" w:fill="FFFFFF"/>
        </w:rPr>
        <w:t>Внести зміни до таких законів України:</w:t>
      </w:r>
    </w:p>
    <w:p w:rsidR="00BF5C34" w:rsidRPr="005D7EEC" w:rsidRDefault="00FC1CF2" w:rsidP="00245DE2">
      <w:pPr>
        <w:spacing w:before="120"/>
        <w:ind w:firstLine="737"/>
        <w:jc w:val="both"/>
        <w:rPr>
          <w:sz w:val="28"/>
          <w:szCs w:val="28"/>
        </w:rPr>
      </w:pPr>
      <w:r w:rsidRPr="005D7EEC">
        <w:rPr>
          <w:sz w:val="28"/>
          <w:szCs w:val="28"/>
        </w:rPr>
        <w:t xml:space="preserve">1. </w:t>
      </w:r>
      <w:r w:rsidR="00BF5C34" w:rsidRPr="005D7EEC">
        <w:rPr>
          <w:sz w:val="28"/>
          <w:szCs w:val="28"/>
        </w:rPr>
        <w:t xml:space="preserve">У Законі України "Про житлово-комунальні послуги" (Відомості Верховної Ради України, 2018 р., № 1, ст. 1; </w:t>
      </w:r>
      <w:r w:rsidR="00BF5C34" w:rsidRPr="005D7EEC">
        <w:rPr>
          <w:bCs/>
          <w:sz w:val="28"/>
          <w:szCs w:val="28"/>
          <w:shd w:val="clear" w:color="auto" w:fill="FFFFFF"/>
        </w:rPr>
        <w:t>№ 23, ст. 211</w:t>
      </w:r>
      <w:r w:rsidR="004A5F37" w:rsidRPr="004A5F3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A5F37" w:rsidRPr="00914C16">
        <w:rPr>
          <w:bCs/>
          <w:color w:val="000000"/>
          <w:sz w:val="28"/>
          <w:szCs w:val="28"/>
          <w:shd w:val="clear" w:color="auto" w:fill="FFFFFF"/>
        </w:rPr>
        <w:t>із наступними змінами</w:t>
      </w:r>
      <w:r w:rsidR="00BF5C34" w:rsidRPr="005D7EEC">
        <w:rPr>
          <w:sz w:val="28"/>
          <w:szCs w:val="28"/>
        </w:rPr>
        <w:t>):</w:t>
      </w:r>
    </w:p>
    <w:p w:rsidR="00BF5C34" w:rsidRPr="005D7EEC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5D7EEC">
        <w:rPr>
          <w:sz w:val="28"/>
          <w:szCs w:val="28"/>
        </w:rPr>
        <w:t>1) у статті 7:</w:t>
      </w:r>
    </w:p>
    <w:p w:rsidR="00BF5C34" w:rsidRPr="005D7EEC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5D7EEC">
        <w:rPr>
          <w:sz w:val="28"/>
          <w:szCs w:val="28"/>
        </w:rPr>
        <w:t>пункт 10 частини другої виключити;</w:t>
      </w:r>
    </w:p>
    <w:p w:rsidR="00BF5C34" w:rsidRPr="005D7EEC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5D7EEC">
        <w:rPr>
          <w:sz w:val="28"/>
          <w:szCs w:val="28"/>
        </w:rPr>
        <w:t>пункт 2 частини четвертої</w:t>
      </w:r>
      <w:r>
        <w:rPr>
          <w:sz w:val="28"/>
          <w:szCs w:val="28"/>
        </w:rPr>
        <w:t xml:space="preserve"> виключити;</w:t>
      </w:r>
    </w:p>
    <w:p w:rsidR="00BF5C34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5D7EEC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5D7EEC">
        <w:rPr>
          <w:sz w:val="28"/>
          <w:szCs w:val="28"/>
        </w:rPr>
        <w:t xml:space="preserve">у статті </w:t>
      </w:r>
      <w:r w:rsidRPr="005961EA">
        <w:rPr>
          <w:sz w:val="28"/>
          <w:szCs w:val="28"/>
          <w:lang w:val="ru-RU"/>
        </w:rPr>
        <w:t>26</w:t>
      </w:r>
      <w:r w:rsidRPr="005D7EEC">
        <w:rPr>
          <w:sz w:val="28"/>
          <w:szCs w:val="28"/>
        </w:rPr>
        <w:t>:</w:t>
      </w:r>
    </w:p>
    <w:p w:rsidR="00BF5C34" w:rsidRPr="005D7EEC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5D7EEC">
        <w:rPr>
          <w:sz w:val="28"/>
          <w:szCs w:val="28"/>
        </w:rPr>
        <w:t>частину першу викласти в такій редакції:</w:t>
      </w:r>
    </w:p>
    <w:p w:rsidR="00BF5C34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5D7EEC">
        <w:rPr>
          <w:sz w:val="28"/>
          <w:szCs w:val="28"/>
        </w:rPr>
        <w:t>"1. У разі несвоєчасного здійснення споживачем платежів за житлово-комунальні послуги на суму боргу не нараховується неустойка (штраф, пеня), а також не сплачуються будь-які інші платежі понад суму заборгованості.</w:t>
      </w:r>
      <w:r>
        <w:rPr>
          <w:sz w:val="28"/>
          <w:szCs w:val="28"/>
        </w:rPr>
        <w:t>";</w:t>
      </w:r>
    </w:p>
    <w:p w:rsidR="005961EA" w:rsidRDefault="00C440B1" w:rsidP="00245DE2">
      <w:pPr>
        <w:spacing w:before="120"/>
        <w:ind w:firstLine="73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статтю </w:t>
      </w:r>
      <w:r w:rsidR="005961EA">
        <w:rPr>
          <w:color w:val="000000"/>
          <w:sz w:val="28"/>
          <w:szCs w:val="28"/>
        </w:rPr>
        <w:t>доповнити частиною п</w:t>
      </w:r>
      <w:r w:rsidR="005961EA" w:rsidRPr="00402E47">
        <w:rPr>
          <w:color w:val="000000"/>
          <w:sz w:val="28"/>
          <w:szCs w:val="28"/>
        </w:rPr>
        <w:t>’</w:t>
      </w:r>
      <w:r w:rsidR="005961EA">
        <w:rPr>
          <w:color w:val="000000"/>
          <w:sz w:val="28"/>
          <w:szCs w:val="28"/>
        </w:rPr>
        <w:t>ятою такого змісту:</w:t>
      </w:r>
    </w:p>
    <w:p w:rsidR="005961EA" w:rsidRPr="007568DD" w:rsidRDefault="005961EA" w:rsidP="00245DE2">
      <w:pPr>
        <w:spacing w:before="120"/>
        <w:ind w:firstLine="737"/>
        <w:jc w:val="both"/>
        <w:rPr>
          <w:sz w:val="28"/>
          <w:szCs w:val="28"/>
        </w:rPr>
      </w:pPr>
      <w:r w:rsidRPr="00E81104">
        <w:rPr>
          <w:sz w:val="28"/>
          <w:szCs w:val="28"/>
        </w:rPr>
        <w:t>"</w:t>
      </w:r>
      <w:r w:rsidR="007568DD" w:rsidRPr="00E81104">
        <w:rPr>
          <w:sz w:val="28"/>
          <w:szCs w:val="28"/>
        </w:rPr>
        <w:t xml:space="preserve">5. </w:t>
      </w:r>
      <w:r w:rsidR="007568DD" w:rsidRPr="00E81104">
        <w:rPr>
          <w:rStyle w:val="hps"/>
          <w:sz w:val="28"/>
          <w:szCs w:val="28"/>
        </w:rPr>
        <w:t xml:space="preserve">Забороняється </w:t>
      </w:r>
      <w:r w:rsidR="007568DD" w:rsidRPr="00E81104">
        <w:rPr>
          <w:sz w:val="28"/>
          <w:szCs w:val="28"/>
        </w:rPr>
        <w:t>припинення/зупинення надання житлово-комунальних послуг, зокрема у разі їх неоплати або оплати не в повному обсязі, споживачам</w:t>
      </w:r>
      <w:r w:rsidR="00E01C21">
        <w:rPr>
          <w:sz w:val="28"/>
          <w:szCs w:val="28"/>
        </w:rPr>
        <w:t xml:space="preserve"> </w:t>
      </w:r>
      <w:r w:rsidR="007568DD" w:rsidRPr="00E81104">
        <w:rPr>
          <w:sz w:val="28"/>
          <w:szCs w:val="28"/>
        </w:rPr>
        <w:t>– фізичним особам</w:t>
      </w:r>
      <w:r w:rsidR="007568DD" w:rsidRPr="00E81104">
        <w:rPr>
          <w:rStyle w:val="hps"/>
          <w:sz w:val="28"/>
          <w:szCs w:val="28"/>
        </w:rPr>
        <w:t xml:space="preserve">, які відносяться до соціально незахищених та малозабезпечених верств населення: </w:t>
      </w:r>
      <w:r w:rsidR="007568DD" w:rsidRPr="00E81104">
        <w:rPr>
          <w:sz w:val="28"/>
          <w:szCs w:val="28"/>
        </w:rPr>
        <w:t>малозабезпеченим сім’ям, багатодітним сім’ям, прийомним сім’ям, одиноким матерям, особам з інвалідністю, пенсіонерам,</w:t>
      </w:r>
      <w:r w:rsidR="00AE294C">
        <w:rPr>
          <w:sz w:val="28"/>
          <w:szCs w:val="28"/>
        </w:rPr>
        <w:t xml:space="preserve"> </w:t>
      </w:r>
      <w:r w:rsidR="00AE294C" w:rsidRPr="00AE294C">
        <w:rPr>
          <w:sz w:val="28"/>
          <w:szCs w:val="28"/>
        </w:rPr>
        <w:t>особам, які не мають права на пенсію та отримують державну соціальну допомогу,</w:t>
      </w:r>
      <w:r w:rsidR="007568DD" w:rsidRPr="00AE294C">
        <w:rPr>
          <w:sz w:val="28"/>
          <w:szCs w:val="28"/>
        </w:rPr>
        <w:t xml:space="preserve"> </w:t>
      </w:r>
      <w:r w:rsidR="007568DD" w:rsidRPr="00E81104">
        <w:rPr>
          <w:sz w:val="28"/>
          <w:szCs w:val="28"/>
          <w:shd w:val="clear" w:color="auto" w:fill="FFFFFF"/>
        </w:rPr>
        <w:t>постраждалим від Чорнобильської катастрофи, непрацюючим фізичним особам, які надають соціальні послуги.</w:t>
      </w:r>
      <w:r w:rsidRPr="00E81104">
        <w:rPr>
          <w:rStyle w:val="hps"/>
          <w:sz w:val="28"/>
          <w:szCs w:val="28"/>
        </w:rPr>
        <w:t>";</w:t>
      </w:r>
    </w:p>
    <w:p w:rsidR="00BF5C34" w:rsidRPr="00C80564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C80564">
        <w:rPr>
          <w:sz w:val="28"/>
          <w:szCs w:val="28"/>
        </w:rPr>
        <w:t>3) розділ VI "Прикінцеві та перехідні положення" доповнити пунктом 7</w:t>
      </w:r>
      <w:r w:rsidRPr="00C80564">
        <w:rPr>
          <w:sz w:val="28"/>
          <w:szCs w:val="28"/>
          <w:vertAlign w:val="superscript"/>
        </w:rPr>
        <w:t>1</w:t>
      </w:r>
      <w:r w:rsidRPr="00C80564">
        <w:rPr>
          <w:sz w:val="28"/>
          <w:szCs w:val="28"/>
        </w:rPr>
        <w:t> такого змісту:</w:t>
      </w:r>
    </w:p>
    <w:p w:rsidR="00BF5C34" w:rsidRPr="00C80564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C80564">
        <w:rPr>
          <w:sz w:val="28"/>
          <w:szCs w:val="28"/>
        </w:rPr>
        <w:lastRenderedPageBreak/>
        <w:t>"7</w:t>
      </w:r>
      <w:r w:rsidRPr="00C80564">
        <w:rPr>
          <w:sz w:val="28"/>
          <w:szCs w:val="28"/>
          <w:vertAlign w:val="superscript"/>
        </w:rPr>
        <w:t>1</w:t>
      </w:r>
      <w:r w:rsidRPr="00C80564">
        <w:rPr>
          <w:sz w:val="28"/>
          <w:szCs w:val="28"/>
        </w:rPr>
        <w:t>. Встановити мораторій на підвищення цін і тарифів на житлово-комунальні послуги для населення, визначені цим Законом.</w:t>
      </w:r>
    </w:p>
    <w:p w:rsidR="00BF5C34" w:rsidRPr="00C80564" w:rsidRDefault="00BF5C34" w:rsidP="00245DE2">
      <w:pPr>
        <w:spacing w:before="120"/>
        <w:ind w:firstLine="737"/>
        <w:jc w:val="both"/>
        <w:rPr>
          <w:sz w:val="28"/>
          <w:szCs w:val="28"/>
        </w:rPr>
      </w:pPr>
      <w:r w:rsidRPr="00C80564">
        <w:rPr>
          <w:sz w:val="28"/>
          <w:szCs w:val="28"/>
        </w:rPr>
        <w:t>Скасування мораторію на підвищення цін і тарифів на житлово-комунальні послуги для населення здійснюється шляхом прийняття Верховною Радою України окремого рішення з цього питання.".</w:t>
      </w:r>
    </w:p>
    <w:p w:rsidR="00C80564" w:rsidRPr="00C80564" w:rsidRDefault="00C80564" w:rsidP="00245DE2">
      <w:pPr>
        <w:spacing w:before="120"/>
        <w:ind w:firstLine="737"/>
        <w:jc w:val="both"/>
        <w:rPr>
          <w:sz w:val="28"/>
          <w:szCs w:val="28"/>
        </w:rPr>
      </w:pPr>
      <w:r w:rsidRPr="00C80564">
        <w:rPr>
          <w:sz w:val="28"/>
          <w:szCs w:val="28"/>
        </w:rPr>
        <w:t xml:space="preserve">2. Статтю 60 </w:t>
      </w:r>
      <w:r w:rsidRPr="00C80564">
        <w:rPr>
          <w:rStyle w:val="rvts23"/>
          <w:bCs/>
          <w:sz w:val="28"/>
          <w:szCs w:val="28"/>
        </w:rPr>
        <w:t>Закону України</w:t>
      </w:r>
      <w:r w:rsidRPr="00C80564">
        <w:rPr>
          <w:rStyle w:val="rvts23"/>
          <w:b/>
          <w:bCs/>
          <w:sz w:val="28"/>
          <w:szCs w:val="28"/>
        </w:rPr>
        <w:t xml:space="preserve"> </w:t>
      </w:r>
      <w:r w:rsidRPr="00C80564">
        <w:rPr>
          <w:sz w:val="28"/>
          <w:szCs w:val="28"/>
        </w:rPr>
        <w:t xml:space="preserve">"Про ринок електричної енергії" </w:t>
      </w:r>
      <w:bookmarkStart w:id="2" w:name="n1958"/>
      <w:bookmarkEnd w:id="2"/>
      <w:r w:rsidRPr="00C80564">
        <w:rPr>
          <w:sz w:val="28"/>
          <w:szCs w:val="28"/>
        </w:rPr>
        <w:t xml:space="preserve">(Відомості Верховної Ради </w:t>
      </w:r>
      <w:r w:rsidR="00245DE2">
        <w:rPr>
          <w:sz w:val="28"/>
          <w:szCs w:val="28"/>
        </w:rPr>
        <w:t>України</w:t>
      </w:r>
      <w:r w:rsidRPr="00C80564">
        <w:rPr>
          <w:sz w:val="28"/>
          <w:szCs w:val="28"/>
        </w:rPr>
        <w:t>, 2017</w:t>
      </w:r>
      <w:r w:rsidR="00245DE2">
        <w:rPr>
          <w:sz w:val="28"/>
          <w:szCs w:val="28"/>
        </w:rPr>
        <w:t xml:space="preserve"> р.</w:t>
      </w:r>
      <w:r w:rsidRPr="00C80564">
        <w:rPr>
          <w:sz w:val="28"/>
          <w:szCs w:val="28"/>
        </w:rPr>
        <w:t>, № 27-28, ст.</w:t>
      </w:r>
      <w:r w:rsidR="00245DE2">
        <w:rPr>
          <w:sz w:val="28"/>
          <w:szCs w:val="28"/>
        </w:rPr>
        <w:t xml:space="preserve"> </w:t>
      </w:r>
      <w:r w:rsidRPr="00C80564">
        <w:rPr>
          <w:sz w:val="28"/>
          <w:szCs w:val="28"/>
        </w:rPr>
        <w:t>312</w:t>
      </w:r>
      <w:r w:rsidR="004A5F37" w:rsidRPr="004A5F3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A5F37" w:rsidRPr="00914C16">
        <w:rPr>
          <w:bCs/>
          <w:color w:val="000000"/>
          <w:sz w:val="28"/>
          <w:szCs w:val="28"/>
          <w:shd w:val="clear" w:color="auto" w:fill="FFFFFF"/>
        </w:rPr>
        <w:t>із наступними змінами</w:t>
      </w:r>
      <w:r w:rsidRPr="00C80564">
        <w:rPr>
          <w:sz w:val="28"/>
          <w:szCs w:val="28"/>
        </w:rPr>
        <w:t>) доповнити частиною п’ятою такого змісту:</w:t>
      </w:r>
    </w:p>
    <w:p w:rsidR="00C80564" w:rsidRPr="007568DD" w:rsidRDefault="00C80564" w:rsidP="00245DE2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r w:rsidRPr="007568DD">
        <w:rPr>
          <w:sz w:val="28"/>
          <w:szCs w:val="28"/>
        </w:rPr>
        <w:t>"5. Забороняється припиняти постачання електричної енергії</w:t>
      </w:r>
      <w:r w:rsidR="007568DD" w:rsidRPr="007568DD">
        <w:rPr>
          <w:sz w:val="28"/>
          <w:szCs w:val="28"/>
        </w:rPr>
        <w:t>, зокрема у разі їх неоплати або оплати не в повному обсязі, споживачам – фізичним особам</w:t>
      </w:r>
      <w:r w:rsidR="007568DD" w:rsidRPr="007568DD">
        <w:rPr>
          <w:rStyle w:val="hps"/>
          <w:sz w:val="28"/>
          <w:szCs w:val="28"/>
        </w:rPr>
        <w:t xml:space="preserve">, які відносяться до соціально незахищених та малозабезпечених верств населення: </w:t>
      </w:r>
      <w:r w:rsidR="007568DD" w:rsidRPr="007568DD">
        <w:rPr>
          <w:sz w:val="28"/>
          <w:szCs w:val="28"/>
        </w:rPr>
        <w:t>малозабезпеченим сім’ям, багатодітним сім’ям, прийомним сім’ям, одиноким матерям, особам з інвалідністю, пенсіонерам,</w:t>
      </w:r>
      <w:r w:rsidR="00AE294C" w:rsidRPr="00AE294C">
        <w:rPr>
          <w:sz w:val="28"/>
          <w:szCs w:val="28"/>
        </w:rPr>
        <w:t xml:space="preserve"> особам, які не мають права на пенсію та отримують державну соціальну допомогу, </w:t>
      </w:r>
      <w:r w:rsidR="007568DD" w:rsidRPr="007568DD">
        <w:rPr>
          <w:sz w:val="28"/>
          <w:szCs w:val="28"/>
          <w:shd w:val="clear" w:color="auto" w:fill="FFFFFF"/>
        </w:rPr>
        <w:t>постраждалим від Чорнобильської катастрофи, непрацюючим фізичним особам, які надають соціальні послуги.</w:t>
      </w:r>
      <w:r w:rsidRPr="007568DD">
        <w:rPr>
          <w:sz w:val="28"/>
          <w:szCs w:val="28"/>
        </w:rPr>
        <w:t>".</w:t>
      </w:r>
    </w:p>
    <w:p w:rsidR="00C80564" w:rsidRPr="00C80564" w:rsidRDefault="00C80564" w:rsidP="00245DE2">
      <w:pPr>
        <w:spacing w:before="120"/>
        <w:ind w:firstLine="737"/>
        <w:jc w:val="both"/>
        <w:rPr>
          <w:sz w:val="28"/>
          <w:szCs w:val="28"/>
        </w:rPr>
      </w:pPr>
      <w:r w:rsidRPr="00C80564">
        <w:rPr>
          <w:sz w:val="28"/>
          <w:szCs w:val="28"/>
        </w:rPr>
        <w:t>3. Статтю 13 Закону України "</w:t>
      </w:r>
      <w:r w:rsidRPr="00C80564">
        <w:rPr>
          <w:rStyle w:val="rvts23"/>
          <w:bCs/>
          <w:sz w:val="28"/>
          <w:szCs w:val="28"/>
        </w:rPr>
        <w:t xml:space="preserve">Про ринок природного газу" </w:t>
      </w:r>
      <w:bookmarkStart w:id="3" w:name="n914"/>
      <w:bookmarkEnd w:id="3"/>
      <w:r w:rsidR="00245DE2">
        <w:rPr>
          <w:rStyle w:val="rvts44"/>
          <w:bCs/>
          <w:sz w:val="28"/>
          <w:szCs w:val="28"/>
        </w:rPr>
        <w:t xml:space="preserve">(Відомості Верховної Ради </w:t>
      </w:r>
      <w:r w:rsidR="00245DE2">
        <w:rPr>
          <w:sz w:val="28"/>
          <w:szCs w:val="28"/>
        </w:rPr>
        <w:t>України</w:t>
      </w:r>
      <w:r w:rsidRPr="00C80564">
        <w:rPr>
          <w:rStyle w:val="rvts44"/>
          <w:bCs/>
          <w:sz w:val="28"/>
          <w:szCs w:val="28"/>
        </w:rPr>
        <w:t>, 2015</w:t>
      </w:r>
      <w:r w:rsidR="00245DE2">
        <w:rPr>
          <w:rStyle w:val="rvts44"/>
          <w:bCs/>
          <w:sz w:val="28"/>
          <w:szCs w:val="28"/>
        </w:rPr>
        <w:t xml:space="preserve"> р.</w:t>
      </w:r>
      <w:r w:rsidRPr="00C80564">
        <w:rPr>
          <w:rStyle w:val="rvts44"/>
          <w:bCs/>
          <w:sz w:val="28"/>
          <w:szCs w:val="28"/>
        </w:rPr>
        <w:t>, № 27, ст.</w:t>
      </w:r>
      <w:r w:rsidR="00245DE2">
        <w:rPr>
          <w:rStyle w:val="rvts44"/>
          <w:bCs/>
          <w:sz w:val="28"/>
          <w:szCs w:val="28"/>
        </w:rPr>
        <w:t xml:space="preserve"> </w:t>
      </w:r>
      <w:r w:rsidRPr="00C80564">
        <w:rPr>
          <w:rStyle w:val="rvts44"/>
          <w:bCs/>
          <w:sz w:val="28"/>
          <w:szCs w:val="28"/>
        </w:rPr>
        <w:t>234</w:t>
      </w:r>
      <w:r w:rsidR="004A5F37" w:rsidRPr="004A5F3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A5F37" w:rsidRPr="00914C16">
        <w:rPr>
          <w:bCs/>
          <w:color w:val="000000"/>
          <w:sz w:val="28"/>
          <w:szCs w:val="28"/>
          <w:shd w:val="clear" w:color="auto" w:fill="FFFFFF"/>
        </w:rPr>
        <w:t>із наступними змінами</w:t>
      </w:r>
      <w:r w:rsidRPr="00C80564">
        <w:rPr>
          <w:rStyle w:val="rvts44"/>
          <w:bCs/>
          <w:sz w:val="28"/>
          <w:szCs w:val="28"/>
        </w:rPr>
        <w:t xml:space="preserve">) доповнити </w:t>
      </w:r>
      <w:r w:rsidRPr="00C80564">
        <w:rPr>
          <w:sz w:val="28"/>
          <w:szCs w:val="28"/>
        </w:rPr>
        <w:t>частиною п’ятою такого змісту:</w:t>
      </w:r>
    </w:p>
    <w:p w:rsidR="00C80564" w:rsidRPr="00E81104" w:rsidRDefault="00C80564" w:rsidP="00245DE2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r w:rsidRPr="00E81104">
        <w:rPr>
          <w:sz w:val="28"/>
          <w:szCs w:val="28"/>
        </w:rPr>
        <w:t>"</w:t>
      </w:r>
      <w:r w:rsidR="007568DD" w:rsidRPr="00E81104">
        <w:rPr>
          <w:sz w:val="28"/>
          <w:szCs w:val="28"/>
        </w:rPr>
        <w:t xml:space="preserve">5. </w:t>
      </w:r>
      <w:r w:rsidR="007568DD" w:rsidRPr="00E81104">
        <w:rPr>
          <w:rStyle w:val="hps"/>
          <w:sz w:val="28"/>
          <w:szCs w:val="28"/>
        </w:rPr>
        <w:t>Забороняється припиняти (обмежувати) постачання природного газу</w:t>
      </w:r>
      <w:r w:rsidR="007568DD" w:rsidRPr="00E81104">
        <w:rPr>
          <w:sz w:val="28"/>
          <w:szCs w:val="28"/>
        </w:rPr>
        <w:t>, зокрема у разі неоплати або оплати не в повному обсязі, споживачам природного газу – фізичним особам</w:t>
      </w:r>
      <w:r w:rsidR="007568DD" w:rsidRPr="00E81104">
        <w:rPr>
          <w:rStyle w:val="hps"/>
          <w:sz w:val="28"/>
          <w:szCs w:val="28"/>
        </w:rPr>
        <w:t xml:space="preserve">, які відносяться до соціально незахищених та малозабезпечених верств населення: </w:t>
      </w:r>
      <w:r w:rsidR="007568DD" w:rsidRPr="00E81104">
        <w:rPr>
          <w:sz w:val="28"/>
          <w:szCs w:val="28"/>
        </w:rPr>
        <w:t xml:space="preserve">малозабезпеченим сім’ям, багатодітним сім’ям, прийомним сім’ям, одиноким матерям, особам з інвалідністю, пенсіонерам, </w:t>
      </w:r>
      <w:r w:rsidR="00AE294C" w:rsidRPr="00AE294C">
        <w:rPr>
          <w:sz w:val="28"/>
          <w:szCs w:val="28"/>
        </w:rPr>
        <w:t xml:space="preserve">особам, які не мають права на пенсію та отримують державну соціальну допомогу, </w:t>
      </w:r>
      <w:r w:rsidR="007568DD" w:rsidRPr="00E81104">
        <w:rPr>
          <w:sz w:val="28"/>
          <w:szCs w:val="28"/>
          <w:shd w:val="clear" w:color="auto" w:fill="FFFFFF"/>
        </w:rPr>
        <w:t>постраждалим від Чорнобильської катастрофи, непрацюючим фізичним особам, які надають соціальні послуги.</w:t>
      </w:r>
      <w:r w:rsidRPr="00E81104">
        <w:rPr>
          <w:sz w:val="28"/>
          <w:szCs w:val="28"/>
        </w:rPr>
        <w:t>".</w:t>
      </w:r>
    </w:p>
    <w:p w:rsidR="005D7EEC" w:rsidRPr="00C80564" w:rsidRDefault="00C80564" w:rsidP="00245DE2">
      <w:pPr>
        <w:spacing w:before="120"/>
        <w:ind w:firstLine="737"/>
        <w:jc w:val="both"/>
        <w:rPr>
          <w:sz w:val="28"/>
          <w:szCs w:val="28"/>
        </w:rPr>
      </w:pPr>
      <w:r w:rsidRPr="00C80564">
        <w:rPr>
          <w:sz w:val="28"/>
          <w:szCs w:val="28"/>
        </w:rPr>
        <w:t xml:space="preserve">4. </w:t>
      </w:r>
      <w:r w:rsidR="005D7EEC" w:rsidRPr="00C80564">
        <w:rPr>
          <w:sz w:val="28"/>
          <w:szCs w:val="28"/>
        </w:rPr>
        <w:t xml:space="preserve">У  </w:t>
      </w:r>
      <w:r w:rsidR="005D7EEC" w:rsidRPr="00C80564">
        <w:rPr>
          <w:rFonts w:eastAsiaTheme="minorEastAsia"/>
          <w:sz w:val="28"/>
          <w:szCs w:val="28"/>
        </w:rPr>
        <w:t>Розділі II "Прикінцеві положення" Закону України "Про внесення змін до деяких законодавчих актів України, спрямованих на запобігання виникненню і поширенню коронавірусної хвороби (COVID-19)" (</w:t>
      </w:r>
      <w:r w:rsidR="005D7EEC" w:rsidRPr="00C80564">
        <w:rPr>
          <w:sz w:val="28"/>
          <w:szCs w:val="28"/>
        </w:rPr>
        <w:t>Відомо</w:t>
      </w:r>
      <w:r w:rsidR="0046538A" w:rsidRPr="00C80564">
        <w:rPr>
          <w:sz w:val="28"/>
          <w:szCs w:val="28"/>
        </w:rPr>
        <w:t>сті Верховної Ради України</w:t>
      </w:r>
      <w:r w:rsidR="005D7EEC" w:rsidRPr="00C80564">
        <w:rPr>
          <w:sz w:val="28"/>
          <w:szCs w:val="28"/>
        </w:rPr>
        <w:t>, 2020</w:t>
      </w:r>
      <w:r w:rsidR="0046538A" w:rsidRPr="00C80564">
        <w:rPr>
          <w:sz w:val="28"/>
          <w:szCs w:val="28"/>
        </w:rPr>
        <w:t xml:space="preserve"> р.</w:t>
      </w:r>
      <w:r w:rsidR="005D7EEC" w:rsidRPr="00C80564">
        <w:rPr>
          <w:sz w:val="28"/>
          <w:szCs w:val="28"/>
        </w:rPr>
        <w:t>, № 16, ст.</w:t>
      </w:r>
      <w:r w:rsidR="0046538A" w:rsidRPr="00C80564">
        <w:rPr>
          <w:sz w:val="28"/>
          <w:szCs w:val="28"/>
        </w:rPr>
        <w:t xml:space="preserve"> </w:t>
      </w:r>
      <w:r w:rsidR="005D7EEC" w:rsidRPr="00C80564">
        <w:rPr>
          <w:sz w:val="28"/>
          <w:szCs w:val="28"/>
        </w:rPr>
        <w:t>100</w:t>
      </w:r>
      <w:r w:rsidR="00245DE2">
        <w:rPr>
          <w:sz w:val="28"/>
          <w:szCs w:val="28"/>
        </w:rPr>
        <w:t xml:space="preserve"> </w:t>
      </w:r>
      <w:r w:rsidR="00245DE2" w:rsidRPr="00914C16">
        <w:rPr>
          <w:bCs/>
          <w:color w:val="000000"/>
          <w:sz w:val="28"/>
          <w:szCs w:val="28"/>
          <w:shd w:val="clear" w:color="auto" w:fill="FFFFFF"/>
        </w:rPr>
        <w:t>із наступними змінами</w:t>
      </w:r>
      <w:r w:rsidR="005D7EEC" w:rsidRPr="00C80564">
        <w:rPr>
          <w:sz w:val="28"/>
          <w:szCs w:val="28"/>
        </w:rPr>
        <w:t>):</w:t>
      </w:r>
    </w:p>
    <w:p w:rsidR="005D7EEC" w:rsidRPr="00C80564" w:rsidRDefault="0046538A" w:rsidP="00245DE2">
      <w:pPr>
        <w:spacing w:before="120"/>
        <w:ind w:firstLine="737"/>
        <w:jc w:val="both"/>
        <w:rPr>
          <w:rFonts w:eastAsiaTheme="minorEastAsia"/>
          <w:sz w:val="28"/>
          <w:szCs w:val="28"/>
        </w:rPr>
      </w:pPr>
      <w:r w:rsidRPr="00C80564">
        <w:rPr>
          <w:rFonts w:eastAsiaTheme="minorEastAsia"/>
          <w:sz w:val="28"/>
          <w:szCs w:val="28"/>
        </w:rPr>
        <w:t>1)</w:t>
      </w:r>
      <w:r w:rsidR="005D7EEC" w:rsidRPr="00C80564">
        <w:rPr>
          <w:rFonts w:eastAsiaTheme="minorEastAsia"/>
          <w:sz w:val="28"/>
          <w:szCs w:val="28"/>
        </w:rPr>
        <w:t xml:space="preserve"> </w:t>
      </w:r>
      <w:r w:rsidRPr="00C80564">
        <w:rPr>
          <w:rFonts w:eastAsiaTheme="minorEastAsia"/>
          <w:sz w:val="28"/>
          <w:szCs w:val="28"/>
        </w:rPr>
        <w:t xml:space="preserve">пункт </w:t>
      </w:r>
      <w:r w:rsidR="005D7EEC" w:rsidRPr="00C80564">
        <w:rPr>
          <w:rFonts w:eastAsiaTheme="minorEastAsia"/>
          <w:sz w:val="28"/>
          <w:szCs w:val="28"/>
        </w:rPr>
        <w:t xml:space="preserve">3 доповнити підпунктом 5 такого змісту: </w:t>
      </w:r>
    </w:p>
    <w:p w:rsidR="005D7EEC" w:rsidRPr="00C80564" w:rsidRDefault="005D7EEC" w:rsidP="00245DE2">
      <w:pPr>
        <w:spacing w:before="120"/>
        <w:ind w:firstLine="737"/>
        <w:jc w:val="both"/>
        <w:rPr>
          <w:rFonts w:eastAsiaTheme="minorEastAsia"/>
          <w:sz w:val="28"/>
          <w:szCs w:val="28"/>
        </w:rPr>
      </w:pPr>
      <w:r w:rsidRPr="00C80564">
        <w:rPr>
          <w:rFonts w:eastAsiaTheme="minorEastAsia"/>
          <w:sz w:val="28"/>
          <w:szCs w:val="28"/>
        </w:rPr>
        <w:t>"5) припинення/зупинення надання житлово-комунальних послуг громадянам України у разі їх неоплати або оплати не в повному обсязі.";</w:t>
      </w:r>
    </w:p>
    <w:p w:rsidR="005D7EEC" w:rsidRPr="00C80564" w:rsidRDefault="005D7EEC" w:rsidP="00245DE2">
      <w:pPr>
        <w:spacing w:before="120"/>
        <w:ind w:firstLine="737"/>
        <w:jc w:val="both"/>
        <w:rPr>
          <w:sz w:val="28"/>
          <w:szCs w:val="28"/>
        </w:rPr>
      </w:pPr>
      <w:r w:rsidRPr="00C80564">
        <w:rPr>
          <w:rFonts w:eastAsiaTheme="minorEastAsia"/>
          <w:sz w:val="28"/>
          <w:szCs w:val="28"/>
        </w:rPr>
        <w:t xml:space="preserve">2) </w:t>
      </w:r>
      <w:r w:rsidR="0046538A" w:rsidRPr="00C80564">
        <w:rPr>
          <w:rFonts w:eastAsiaTheme="minorEastAsia"/>
          <w:sz w:val="28"/>
          <w:szCs w:val="28"/>
        </w:rPr>
        <w:t xml:space="preserve">пункт </w:t>
      </w:r>
      <w:r w:rsidRPr="00C80564">
        <w:rPr>
          <w:rFonts w:eastAsiaTheme="minorEastAsia"/>
          <w:sz w:val="28"/>
          <w:szCs w:val="28"/>
        </w:rPr>
        <w:t>3</w:t>
      </w:r>
      <w:r w:rsidRPr="00C80564">
        <w:rPr>
          <w:rFonts w:eastAsiaTheme="minorEastAsia"/>
          <w:sz w:val="28"/>
          <w:szCs w:val="28"/>
          <w:vertAlign w:val="superscript"/>
        </w:rPr>
        <w:t>1</w:t>
      </w:r>
      <w:r w:rsidRPr="00C80564">
        <w:rPr>
          <w:rFonts w:eastAsiaTheme="minorEastAsia"/>
          <w:sz w:val="28"/>
          <w:szCs w:val="28"/>
        </w:rPr>
        <w:t xml:space="preserve"> виключити.</w:t>
      </w:r>
    </w:p>
    <w:p w:rsidR="00D7623A" w:rsidRPr="00FE2510" w:rsidRDefault="00D7623A" w:rsidP="00245DE2">
      <w:pPr>
        <w:spacing w:before="120"/>
        <w:ind w:firstLine="73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II</w:t>
      </w:r>
      <w:r w:rsidRPr="002123DB">
        <w:rPr>
          <w:sz w:val="28"/>
          <w:szCs w:val="28"/>
          <w:lang w:val="ru-RU"/>
        </w:rPr>
        <w:t xml:space="preserve">. </w:t>
      </w:r>
      <w:r w:rsidRPr="000F7642">
        <w:rPr>
          <w:sz w:val="28"/>
          <w:szCs w:val="28"/>
        </w:rPr>
        <w:t>Прикінцеві</w:t>
      </w:r>
      <w:r>
        <w:rPr>
          <w:sz w:val="28"/>
          <w:szCs w:val="28"/>
        </w:rPr>
        <w:t xml:space="preserve"> положення </w:t>
      </w:r>
      <w:r w:rsidRPr="000F7642">
        <w:rPr>
          <w:sz w:val="28"/>
          <w:szCs w:val="28"/>
        </w:rPr>
        <w:t xml:space="preserve"> </w:t>
      </w:r>
    </w:p>
    <w:p w:rsidR="00D7623A" w:rsidRPr="002C7CAF" w:rsidRDefault="00D7623A" w:rsidP="00245DE2">
      <w:pPr>
        <w:spacing w:before="12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F7642">
        <w:rPr>
          <w:sz w:val="28"/>
          <w:szCs w:val="28"/>
        </w:rPr>
        <w:t xml:space="preserve">Цей Закон набирає чинності з дня наступного за днем </w:t>
      </w:r>
      <w:r>
        <w:rPr>
          <w:sz w:val="28"/>
          <w:szCs w:val="28"/>
        </w:rPr>
        <w:t xml:space="preserve"> його опублікування. </w:t>
      </w:r>
    </w:p>
    <w:p w:rsidR="00D7623A" w:rsidRPr="00402E47" w:rsidRDefault="00D7623A" w:rsidP="00245DE2">
      <w:pPr>
        <w:spacing w:before="120"/>
        <w:ind w:firstLine="73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Pr="00402E47">
        <w:rPr>
          <w:color w:val="000000"/>
          <w:sz w:val="28"/>
          <w:szCs w:val="28"/>
        </w:rPr>
        <w:t> Кабінету Міністрів України протягом одного місяця з дня набрання чинності цим Законом:</w:t>
      </w:r>
    </w:p>
    <w:p w:rsidR="00D7623A" w:rsidRPr="00402E47" w:rsidRDefault="00D7623A" w:rsidP="00245DE2">
      <w:pPr>
        <w:spacing w:before="120"/>
        <w:ind w:firstLine="737"/>
        <w:jc w:val="both"/>
        <w:rPr>
          <w:color w:val="000000"/>
          <w:sz w:val="28"/>
          <w:szCs w:val="28"/>
        </w:rPr>
      </w:pPr>
      <w:r w:rsidRPr="00402E47">
        <w:rPr>
          <w:color w:val="000000"/>
          <w:sz w:val="28"/>
          <w:szCs w:val="28"/>
        </w:rPr>
        <w:lastRenderedPageBreak/>
        <w:t>привести власні нормативно–правові акти у відповідність із цим Законом;</w:t>
      </w:r>
    </w:p>
    <w:p w:rsidR="0046538A" w:rsidRDefault="00D7623A" w:rsidP="00245DE2">
      <w:pPr>
        <w:spacing w:before="120"/>
        <w:ind w:firstLine="737"/>
        <w:jc w:val="both"/>
        <w:rPr>
          <w:color w:val="000000"/>
          <w:sz w:val="28"/>
          <w:szCs w:val="28"/>
        </w:rPr>
      </w:pPr>
      <w:r w:rsidRPr="00402E47">
        <w:rPr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нормативно–правових актів у відповідність із цим Законом.</w:t>
      </w:r>
    </w:p>
    <w:p w:rsidR="00D7623A" w:rsidRDefault="00D7623A" w:rsidP="00D7623A">
      <w:pPr>
        <w:spacing w:before="120"/>
        <w:ind w:firstLine="737"/>
        <w:jc w:val="both"/>
        <w:rPr>
          <w:sz w:val="28"/>
          <w:szCs w:val="28"/>
        </w:rPr>
      </w:pPr>
    </w:p>
    <w:p w:rsidR="00245DE2" w:rsidRDefault="00245DE2" w:rsidP="00D7623A">
      <w:pPr>
        <w:spacing w:before="120"/>
        <w:ind w:firstLine="737"/>
        <w:jc w:val="both"/>
        <w:rPr>
          <w:sz w:val="28"/>
          <w:szCs w:val="28"/>
        </w:rPr>
      </w:pPr>
    </w:p>
    <w:p w:rsidR="00245DE2" w:rsidRPr="005D7EEC" w:rsidRDefault="00245DE2" w:rsidP="00D7623A">
      <w:pPr>
        <w:spacing w:before="120"/>
        <w:ind w:firstLine="737"/>
        <w:jc w:val="both"/>
        <w:rPr>
          <w:sz w:val="28"/>
          <w:szCs w:val="28"/>
        </w:rPr>
      </w:pPr>
    </w:p>
    <w:p w:rsidR="00173001" w:rsidRPr="00677755" w:rsidRDefault="00173001" w:rsidP="00843CC3">
      <w:pPr>
        <w:jc w:val="both"/>
        <w:rPr>
          <w:b/>
          <w:sz w:val="28"/>
          <w:szCs w:val="28"/>
        </w:rPr>
      </w:pPr>
      <w:r w:rsidRPr="00677755">
        <w:rPr>
          <w:b/>
          <w:sz w:val="28"/>
          <w:szCs w:val="28"/>
        </w:rPr>
        <w:t xml:space="preserve">Голова Верховної Ради </w:t>
      </w:r>
    </w:p>
    <w:p w:rsidR="0028464B" w:rsidRPr="00677755" w:rsidRDefault="00173001" w:rsidP="00A93C6C">
      <w:pPr>
        <w:jc w:val="both"/>
      </w:pPr>
      <w:r w:rsidRPr="00677755">
        <w:rPr>
          <w:b/>
          <w:sz w:val="28"/>
          <w:szCs w:val="28"/>
        </w:rPr>
        <w:t xml:space="preserve">             України</w:t>
      </w:r>
    </w:p>
    <w:sectPr w:rsidR="0028464B" w:rsidRPr="00677755" w:rsidSect="00193CFE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C73" w:rsidRDefault="00671C73" w:rsidP="00443AF4">
      <w:pPr>
        <w:pStyle w:val="3"/>
      </w:pPr>
      <w:r>
        <w:separator/>
      </w:r>
    </w:p>
  </w:endnote>
  <w:endnote w:type="continuationSeparator" w:id="0">
    <w:p w:rsidR="00671C73" w:rsidRDefault="00671C73" w:rsidP="00443AF4">
      <w:pPr>
        <w:pStyle w:val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CC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628" w:rsidRDefault="003E3628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E3628" w:rsidRDefault="003E3628" w:rsidP="00A0025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628" w:rsidRDefault="003E3628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20E38">
      <w:rPr>
        <w:rStyle w:val="a4"/>
        <w:noProof/>
      </w:rPr>
      <w:t>3</w:t>
    </w:r>
    <w:r>
      <w:rPr>
        <w:rStyle w:val="a4"/>
      </w:rPr>
      <w:fldChar w:fldCharType="end"/>
    </w:r>
  </w:p>
  <w:p w:rsidR="003E3628" w:rsidRDefault="003E3628" w:rsidP="00A0025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C73" w:rsidRDefault="00671C73" w:rsidP="00443AF4">
      <w:pPr>
        <w:pStyle w:val="3"/>
      </w:pPr>
      <w:r>
        <w:separator/>
      </w:r>
    </w:p>
  </w:footnote>
  <w:footnote w:type="continuationSeparator" w:id="0">
    <w:p w:rsidR="00671C73" w:rsidRDefault="00671C73" w:rsidP="00443AF4">
      <w:pPr>
        <w:pStyle w:val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8326496"/>
      <w:docPartObj>
        <w:docPartGallery w:val="Page Numbers (Top of Page)"/>
        <w:docPartUnique/>
      </w:docPartObj>
    </w:sdtPr>
    <w:sdtEndPr/>
    <w:sdtContent>
      <w:p w:rsidR="004D1D75" w:rsidRDefault="004D1D7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E38">
          <w:rPr>
            <w:noProof/>
          </w:rPr>
          <w:t>3</w:t>
        </w:r>
        <w:r>
          <w:fldChar w:fldCharType="end"/>
        </w:r>
      </w:p>
    </w:sdtContent>
  </w:sdt>
  <w:p w:rsidR="004D1D75" w:rsidRDefault="004D1D7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07FAF"/>
    <w:multiLevelType w:val="hybridMultilevel"/>
    <w:tmpl w:val="9B241944"/>
    <w:lvl w:ilvl="0" w:tplc="EE525F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1D0C82"/>
    <w:multiLevelType w:val="hybridMultilevel"/>
    <w:tmpl w:val="6C88FBEE"/>
    <w:lvl w:ilvl="0" w:tplc="3F04EA0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F2A65D1"/>
    <w:multiLevelType w:val="hybridMultilevel"/>
    <w:tmpl w:val="7EC609CA"/>
    <w:lvl w:ilvl="0" w:tplc="A77026B0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7" w:hanging="360"/>
      </w:pPr>
    </w:lvl>
    <w:lvl w:ilvl="2" w:tplc="0422001B" w:tentative="1">
      <w:start w:val="1"/>
      <w:numFmt w:val="lowerRoman"/>
      <w:lvlText w:val="%3."/>
      <w:lvlJc w:val="right"/>
      <w:pPr>
        <w:ind w:left="2407" w:hanging="180"/>
      </w:pPr>
    </w:lvl>
    <w:lvl w:ilvl="3" w:tplc="0422000F" w:tentative="1">
      <w:start w:val="1"/>
      <w:numFmt w:val="decimal"/>
      <w:lvlText w:val="%4."/>
      <w:lvlJc w:val="left"/>
      <w:pPr>
        <w:ind w:left="3127" w:hanging="360"/>
      </w:pPr>
    </w:lvl>
    <w:lvl w:ilvl="4" w:tplc="04220019" w:tentative="1">
      <w:start w:val="1"/>
      <w:numFmt w:val="lowerLetter"/>
      <w:lvlText w:val="%5."/>
      <w:lvlJc w:val="left"/>
      <w:pPr>
        <w:ind w:left="3847" w:hanging="360"/>
      </w:pPr>
    </w:lvl>
    <w:lvl w:ilvl="5" w:tplc="0422001B" w:tentative="1">
      <w:start w:val="1"/>
      <w:numFmt w:val="lowerRoman"/>
      <w:lvlText w:val="%6."/>
      <w:lvlJc w:val="right"/>
      <w:pPr>
        <w:ind w:left="4567" w:hanging="180"/>
      </w:pPr>
    </w:lvl>
    <w:lvl w:ilvl="6" w:tplc="0422000F" w:tentative="1">
      <w:start w:val="1"/>
      <w:numFmt w:val="decimal"/>
      <w:lvlText w:val="%7."/>
      <w:lvlJc w:val="left"/>
      <w:pPr>
        <w:ind w:left="5287" w:hanging="360"/>
      </w:pPr>
    </w:lvl>
    <w:lvl w:ilvl="7" w:tplc="04220019" w:tentative="1">
      <w:start w:val="1"/>
      <w:numFmt w:val="lowerLetter"/>
      <w:lvlText w:val="%8."/>
      <w:lvlJc w:val="left"/>
      <w:pPr>
        <w:ind w:left="6007" w:hanging="360"/>
      </w:pPr>
    </w:lvl>
    <w:lvl w:ilvl="8" w:tplc="0422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" w15:restartNumberingAfterBreak="0">
    <w:nsid w:val="7319548F"/>
    <w:multiLevelType w:val="hybridMultilevel"/>
    <w:tmpl w:val="1FE4BEF8"/>
    <w:lvl w:ilvl="0" w:tplc="4F642678">
      <w:start w:val="1"/>
      <w:numFmt w:val="decimal"/>
      <w:lvlText w:val="%1)"/>
      <w:lvlJc w:val="left"/>
      <w:pPr>
        <w:tabs>
          <w:tab w:val="num" w:pos="1539"/>
        </w:tabs>
        <w:ind w:left="1539" w:hanging="97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207"/>
    <w:rsid w:val="00017D34"/>
    <w:rsid w:val="0003616B"/>
    <w:rsid w:val="00046548"/>
    <w:rsid w:val="0006259D"/>
    <w:rsid w:val="000919E3"/>
    <w:rsid w:val="000D39E4"/>
    <w:rsid w:val="000D7757"/>
    <w:rsid w:val="00104BF6"/>
    <w:rsid w:val="00116B60"/>
    <w:rsid w:val="00120E38"/>
    <w:rsid w:val="00173001"/>
    <w:rsid w:val="001816B2"/>
    <w:rsid w:val="001869A4"/>
    <w:rsid w:val="00193CFE"/>
    <w:rsid w:val="001B25B0"/>
    <w:rsid w:val="001E63AA"/>
    <w:rsid w:val="001E7AEB"/>
    <w:rsid w:val="0021276C"/>
    <w:rsid w:val="00225E71"/>
    <w:rsid w:val="00234928"/>
    <w:rsid w:val="00245150"/>
    <w:rsid w:val="00245DE2"/>
    <w:rsid w:val="0028464B"/>
    <w:rsid w:val="002A3A4F"/>
    <w:rsid w:val="002E5D0A"/>
    <w:rsid w:val="00303087"/>
    <w:rsid w:val="003400EE"/>
    <w:rsid w:val="00366B21"/>
    <w:rsid w:val="003811DD"/>
    <w:rsid w:val="0039509A"/>
    <w:rsid w:val="003A68C0"/>
    <w:rsid w:val="003E3628"/>
    <w:rsid w:val="003F1B51"/>
    <w:rsid w:val="003F689B"/>
    <w:rsid w:val="004178E0"/>
    <w:rsid w:val="00443AF4"/>
    <w:rsid w:val="00447C2F"/>
    <w:rsid w:val="00454B13"/>
    <w:rsid w:val="0046538A"/>
    <w:rsid w:val="00480E7C"/>
    <w:rsid w:val="004A5F37"/>
    <w:rsid w:val="004D1D75"/>
    <w:rsid w:val="004D607E"/>
    <w:rsid w:val="004E5DE8"/>
    <w:rsid w:val="00535BC6"/>
    <w:rsid w:val="00561DEC"/>
    <w:rsid w:val="0056716E"/>
    <w:rsid w:val="005961EA"/>
    <w:rsid w:val="005B3BDA"/>
    <w:rsid w:val="005D7EEC"/>
    <w:rsid w:val="006255D3"/>
    <w:rsid w:val="00626476"/>
    <w:rsid w:val="0063267D"/>
    <w:rsid w:val="00663787"/>
    <w:rsid w:val="00671C73"/>
    <w:rsid w:val="00677755"/>
    <w:rsid w:val="006C4917"/>
    <w:rsid w:val="006D6E1D"/>
    <w:rsid w:val="006D7C98"/>
    <w:rsid w:val="006E7AE0"/>
    <w:rsid w:val="007220BD"/>
    <w:rsid w:val="00743E71"/>
    <w:rsid w:val="007568DD"/>
    <w:rsid w:val="00762D30"/>
    <w:rsid w:val="007644FC"/>
    <w:rsid w:val="0077190D"/>
    <w:rsid w:val="007B4CDD"/>
    <w:rsid w:val="007C62DE"/>
    <w:rsid w:val="007F4ED0"/>
    <w:rsid w:val="0081240F"/>
    <w:rsid w:val="00843CC3"/>
    <w:rsid w:val="00870C0D"/>
    <w:rsid w:val="0088392E"/>
    <w:rsid w:val="00892B53"/>
    <w:rsid w:val="008B18F2"/>
    <w:rsid w:val="008E7AFB"/>
    <w:rsid w:val="009305CA"/>
    <w:rsid w:val="009357FC"/>
    <w:rsid w:val="009716C4"/>
    <w:rsid w:val="00995E81"/>
    <w:rsid w:val="00A0025F"/>
    <w:rsid w:val="00A06BD4"/>
    <w:rsid w:val="00A149F4"/>
    <w:rsid w:val="00A22EC5"/>
    <w:rsid w:val="00A23DEE"/>
    <w:rsid w:val="00A30512"/>
    <w:rsid w:val="00A46E25"/>
    <w:rsid w:val="00A93C6C"/>
    <w:rsid w:val="00AB2925"/>
    <w:rsid w:val="00AE294C"/>
    <w:rsid w:val="00AF38E7"/>
    <w:rsid w:val="00AF5110"/>
    <w:rsid w:val="00B01971"/>
    <w:rsid w:val="00B47419"/>
    <w:rsid w:val="00B62158"/>
    <w:rsid w:val="00BB0028"/>
    <w:rsid w:val="00BB434C"/>
    <w:rsid w:val="00BB55EC"/>
    <w:rsid w:val="00BC4AD0"/>
    <w:rsid w:val="00BF5C34"/>
    <w:rsid w:val="00C27D6D"/>
    <w:rsid w:val="00C37B66"/>
    <w:rsid w:val="00C440B1"/>
    <w:rsid w:val="00C553C9"/>
    <w:rsid w:val="00C80564"/>
    <w:rsid w:val="00C85581"/>
    <w:rsid w:val="00CA68E8"/>
    <w:rsid w:val="00D020FF"/>
    <w:rsid w:val="00D41D4A"/>
    <w:rsid w:val="00D42FBD"/>
    <w:rsid w:val="00D7623A"/>
    <w:rsid w:val="00DB6207"/>
    <w:rsid w:val="00DC7313"/>
    <w:rsid w:val="00DE6964"/>
    <w:rsid w:val="00DF14E4"/>
    <w:rsid w:val="00DF3B4A"/>
    <w:rsid w:val="00E01C21"/>
    <w:rsid w:val="00E02CF0"/>
    <w:rsid w:val="00E13033"/>
    <w:rsid w:val="00E33F4F"/>
    <w:rsid w:val="00E60582"/>
    <w:rsid w:val="00E762DF"/>
    <w:rsid w:val="00E81104"/>
    <w:rsid w:val="00E85393"/>
    <w:rsid w:val="00ED117A"/>
    <w:rsid w:val="00ED5FBB"/>
    <w:rsid w:val="00F1640A"/>
    <w:rsid w:val="00FA0946"/>
    <w:rsid w:val="00FA2C5A"/>
    <w:rsid w:val="00FC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29981-819F-4D95-86C7-6EB521F74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001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17300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73001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173001"/>
  </w:style>
  <w:style w:type="paragraph" w:styleId="a3">
    <w:name w:val="footer"/>
    <w:basedOn w:val="a"/>
    <w:rsid w:val="00173001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173001"/>
  </w:style>
  <w:style w:type="paragraph" w:customStyle="1" w:styleId="tjbmf">
    <w:name w:val="tj bmf"/>
    <w:basedOn w:val="a"/>
    <w:rsid w:val="00C85581"/>
    <w:pPr>
      <w:spacing w:before="100" w:beforeAutospacing="1" w:after="100" w:afterAutospacing="1"/>
    </w:pPr>
  </w:style>
  <w:style w:type="paragraph" w:customStyle="1" w:styleId="tc">
    <w:name w:val="tc"/>
    <w:basedOn w:val="a"/>
    <w:rsid w:val="00762D30"/>
    <w:pPr>
      <w:spacing w:before="100" w:beforeAutospacing="1" w:after="100" w:afterAutospacing="1"/>
    </w:pPr>
  </w:style>
  <w:style w:type="paragraph" w:customStyle="1" w:styleId="tl">
    <w:name w:val="tl"/>
    <w:basedOn w:val="a"/>
    <w:rsid w:val="00762D30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0D39E4"/>
  </w:style>
  <w:style w:type="character" w:styleId="a5">
    <w:name w:val="Hyperlink"/>
    <w:rsid w:val="0039509A"/>
    <w:rPr>
      <w:color w:val="0000FF"/>
      <w:u w:val="single"/>
    </w:rPr>
  </w:style>
  <w:style w:type="paragraph" w:customStyle="1" w:styleId="a6">
    <w:name w:val="Нормальний текст"/>
    <w:basedOn w:val="a"/>
    <w:rsid w:val="00366B21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Заголовок 3 Знак"/>
    <w:link w:val="3"/>
    <w:uiPriority w:val="9"/>
    <w:rsid w:val="0006259D"/>
    <w:rPr>
      <w:b/>
      <w:bCs/>
      <w:sz w:val="27"/>
      <w:szCs w:val="27"/>
    </w:rPr>
  </w:style>
  <w:style w:type="paragraph" w:customStyle="1" w:styleId="tj">
    <w:name w:val="tj"/>
    <w:basedOn w:val="a"/>
    <w:rsid w:val="0006259D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6259D"/>
  </w:style>
  <w:style w:type="paragraph" w:customStyle="1" w:styleId="a7">
    <w:name w:val="Установа"/>
    <w:basedOn w:val="a"/>
    <w:rsid w:val="00193CFE"/>
    <w:pPr>
      <w:keepNext/>
      <w:keepLines/>
      <w:spacing w:before="120"/>
      <w:jc w:val="center"/>
    </w:pPr>
    <w:rPr>
      <w:rFonts w:ascii="Antiqua" w:eastAsia="Calibri" w:hAnsi="Antiqua"/>
      <w:b/>
      <w:i/>
      <w:caps/>
      <w:sz w:val="48"/>
      <w:szCs w:val="20"/>
      <w:lang w:eastAsia="ru-RU"/>
    </w:rPr>
  </w:style>
  <w:style w:type="paragraph" w:customStyle="1" w:styleId="StyleZakonu">
    <w:name w:val="StyleZakonu"/>
    <w:basedOn w:val="a"/>
    <w:rsid w:val="00193CFE"/>
    <w:pPr>
      <w:spacing w:after="60" w:line="220" w:lineRule="exact"/>
      <w:ind w:firstLine="284"/>
      <w:jc w:val="both"/>
    </w:pPr>
    <w:rPr>
      <w:rFonts w:eastAsia="Calibri"/>
      <w:sz w:val="20"/>
      <w:szCs w:val="20"/>
      <w:lang w:eastAsia="ru-RU"/>
    </w:rPr>
  </w:style>
  <w:style w:type="character" w:customStyle="1" w:styleId="rvts37">
    <w:name w:val="rvts37"/>
    <w:basedOn w:val="a0"/>
    <w:rsid w:val="00303087"/>
  </w:style>
  <w:style w:type="paragraph" w:styleId="a8">
    <w:name w:val="header"/>
    <w:basedOn w:val="a"/>
    <w:link w:val="a9"/>
    <w:uiPriority w:val="99"/>
    <w:rsid w:val="004D1D75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4D1D75"/>
    <w:rPr>
      <w:sz w:val="24"/>
      <w:szCs w:val="24"/>
    </w:rPr>
  </w:style>
  <w:style w:type="character" w:customStyle="1" w:styleId="hps">
    <w:name w:val="hps"/>
    <w:basedOn w:val="a0"/>
    <w:uiPriority w:val="99"/>
    <w:rsid w:val="005961EA"/>
    <w:rPr>
      <w:rFonts w:cs="Times New Roman"/>
    </w:rPr>
  </w:style>
  <w:style w:type="character" w:customStyle="1" w:styleId="rvts23">
    <w:name w:val="rvts23"/>
    <w:rsid w:val="00C80564"/>
  </w:style>
  <w:style w:type="character" w:customStyle="1" w:styleId="rvts44">
    <w:name w:val="rvts44"/>
    <w:rsid w:val="00C80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7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3E8CED-3FDC-4D29-A39C-E35B72315B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5EF186-D8C5-475B-965A-0539807A67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F528512-0ACD-4C4F-A530-256607C00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2730</Words>
  <Characters>1557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2021-12-14T12:18:00Z</dcterms:created>
  <dcterms:modified xsi:type="dcterms:W3CDTF">2021-12-14T12:18:00Z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