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350C" w:rsidRDefault="0052350C" w:rsidP="0052350C">
      <w:pPr>
        <w:ind w:firstLine="5670"/>
        <w:jc w:val="both"/>
        <w:rPr>
          <w:rFonts w:ascii="Times New Roman" w:hAnsi="Times New Roman"/>
          <w:b/>
          <w:sz w:val="26"/>
          <w:szCs w:val="26"/>
        </w:rPr>
      </w:pPr>
      <w:bookmarkStart w:id="0" w:name="_GoBack"/>
      <w:bookmarkEnd w:id="0"/>
    </w:p>
    <w:p w:rsidR="0052350C" w:rsidRDefault="0052350C" w:rsidP="0052350C">
      <w:pPr>
        <w:ind w:firstLine="5670"/>
        <w:jc w:val="both"/>
        <w:rPr>
          <w:rFonts w:ascii="Times New Roman" w:hAnsi="Times New Roman"/>
          <w:b/>
          <w:sz w:val="26"/>
          <w:szCs w:val="26"/>
        </w:rPr>
      </w:pPr>
    </w:p>
    <w:p w:rsidR="0052350C" w:rsidRDefault="0052350C" w:rsidP="0052350C">
      <w:pPr>
        <w:ind w:firstLine="5670"/>
        <w:jc w:val="both"/>
        <w:rPr>
          <w:rFonts w:ascii="Times New Roman" w:hAnsi="Times New Roman"/>
          <w:b/>
          <w:sz w:val="26"/>
          <w:szCs w:val="26"/>
        </w:rPr>
      </w:pPr>
    </w:p>
    <w:p w:rsidR="00E30596" w:rsidRDefault="00E30596" w:rsidP="0052350C">
      <w:pPr>
        <w:ind w:firstLine="5670"/>
        <w:jc w:val="both"/>
        <w:rPr>
          <w:rFonts w:ascii="Times New Roman" w:hAnsi="Times New Roman"/>
          <w:b/>
          <w:sz w:val="26"/>
          <w:szCs w:val="26"/>
        </w:rPr>
      </w:pPr>
    </w:p>
    <w:p w:rsidR="0052350C" w:rsidRDefault="0052350C" w:rsidP="0052350C">
      <w:pPr>
        <w:ind w:firstLine="5670"/>
        <w:jc w:val="both"/>
        <w:rPr>
          <w:rFonts w:ascii="Times New Roman" w:hAnsi="Times New Roman"/>
          <w:b/>
          <w:sz w:val="26"/>
          <w:szCs w:val="26"/>
        </w:rPr>
      </w:pPr>
    </w:p>
    <w:p w:rsidR="0052350C" w:rsidRDefault="0052350C" w:rsidP="0052350C">
      <w:pPr>
        <w:ind w:firstLine="5670"/>
        <w:jc w:val="both"/>
        <w:rPr>
          <w:rFonts w:ascii="Times New Roman" w:hAnsi="Times New Roman"/>
          <w:b/>
          <w:sz w:val="26"/>
          <w:szCs w:val="26"/>
        </w:rPr>
      </w:pPr>
    </w:p>
    <w:p w:rsidR="00FC57A5" w:rsidRPr="00B50BCF" w:rsidRDefault="0052350C" w:rsidP="0052350C">
      <w:pPr>
        <w:ind w:firstLine="5670"/>
        <w:jc w:val="both"/>
        <w:rPr>
          <w:rFonts w:ascii="Times New Roman" w:hAnsi="Times New Roman"/>
          <w:b/>
          <w:sz w:val="28"/>
          <w:szCs w:val="28"/>
        </w:rPr>
      </w:pPr>
      <w:r w:rsidRPr="00B50BCF">
        <w:rPr>
          <w:rFonts w:ascii="Times New Roman" w:hAnsi="Times New Roman"/>
          <w:b/>
          <w:sz w:val="28"/>
          <w:szCs w:val="28"/>
        </w:rPr>
        <w:t>Верховна Рада України</w:t>
      </w:r>
    </w:p>
    <w:p w:rsidR="0052350C" w:rsidRPr="00B50BCF" w:rsidRDefault="0052350C" w:rsidP="0052350C">
      <w:pPr>
        <w:ind w:firstLine="851"/>
        <w:jc w:val="both"/>
        <w:rPr>
          <w:rFonts w:ascii="Times New Roman" w:hAnsi="Times New Roman"/>
          <w:sz w:val="28"/>
          <w:szCs w:val="28"/>
        </w:rPr>
      </w:pPr>
    </w:p>
    <w:p w:rsidR="0052350C" w:rsidRPr="00C13827" w:rsidRDefault="0052350C" w:rsidP="00C13827">
      <w:pPr>
        <w:pStyle w:val="1"/>
        <w:spacing w:before="120" w:after="140"/>
        <w:ind w:firstLine="567"/>
        <w:jc w:val="both"/>
        <w:rPr>
          <w:sz w:val="28"/>
          <w:szCs w:val="28"/>
        </w:rPr>
      </w:pPr>
      <w:r w:rsidRPr="00C13827">
        <w:rPr>
          <w:i w:val="0"/>
          <w:sz w:val="28"/>
          <w:szCs w:val="28"/>
        </w:rPr>
        <w:t xml:space="preserve">Відповідно до статті 93 Конституції України Кабінет Міністрів подає в порядку законодавчої ініціативи </w:t>
      </w:r>
      <w:r w:rsidR="000232DA" w:rsidRPr="00C13827">
        <w:rPr>
          <w:i w:val="0"/>
          <w:sz w:val="28"/>
          <w:szCs w:val="28"/>
        </w:rPr>
        <w:t>для</w:t>
      </w:r>
      <w:r w:rsidRPr="00C13827">
        <w:rPr>
          <w:i w:val="0"/>
          <w:sz w:val="28"/>
          <w:szCs w:val="28"/>
        </w:rPr>
        <w:t xml:space="preserve"> розгляд</w:t>
      </w:r>
      <w:r w:rsidR="000232DA" w:rsidRPr="00C13827">
        <w:rPr>
          <w:i w:val="0"/>
          <w:sz w:val="28"/>
          <w:szCs w:val="28"/>
        </w:rPr>
        <w:t>у</w:t>
      </w:r>
      <w:r w:rsidRPr="00C13827">
        <w:rPr>
          <w:i w:val="0"/>
          <w:sz w:val="28"/>
          <w:szCs w:val="28"/>
        </w:rPr>
        <w:t xml:space="preserve"> Верховно</w:t>
      </w:r>
      <w:r w:rsidR="000232DA" w:rsidRPr="00C13827">
        <w:rPr>
          <w:i w:val="0"/>
          <w:sz w:val="28"/>
          <w:szCs w:val="28"/>
        </w:rPr>
        <w:t>ю</w:t>
      </w:r>
      <w:r w:rsidRPr="00C13827">
        <w:rPr>
          <w:i w:val="0"/>
          <w:sz w:val="28"/>
          <w:szCs w:val="28"/>
        </w:rPr>
        <w:t xml:space="preserve"> Рад</w:t>
      </w:r>
      <w:r w:rsidR="000232DA" w:rsidRPr="00C13827">
        <w:rPr>
          <w:i w:val="0"/>
          <w:sz w:val="28"/>
          <w:szCs w:val="28"/>
        </w:rPr>
        <w:t>ою</w:t>
      </w:r>
      <w:r w:rsidRPr="00C13827">
        <w:rPr>
          <w:i w:val="0"/>
          <w:sz w:val="28"/>
          <w:szCs w:val="28"/>
        </w:rPr>
        <w:t xml:space="preserve"> проект </w:t>
      </w:r>
      <w:r w:rsidR="000232DA" w:rsidRPr="00C13827">
        <w:rPr>
          <w:i w:val="0"/>
          <w:sz w:val="28"/>
          <w:szCs w:val="28"/>
        </w:rPr>
        <w:br/>
      </w:r>
      <w:r w:rsidRPr="00C13827">
        <w:rPr>
          <w:i w:val="0"/>
          <w:sz w:val="28"/>
          <w:szCs w:val="28"/>
        </w:rPr>
        <w:t xml:space="preserve">Закону України </w:t>
      </w:r>
      <w:r w:rsidR="00C13827" w:rsidRPr="00C13827">
        <w:rPr>
          <w:rStyle w:val="a6"/>
          <w:iCs/>
          <w:color w:val="000000"/>
          <w:sz w:val="28"/>
          <w:szCs w:val="28"/>
        </w:rPr>
        <w:t>“Про внесення змін до Кодексу України про адміністративні правопорушення щодо встановлення відповідальності за публічне заперечення збройної агресії Російської Федерації проти України, тимчасової окупації Російською Федерацією територій України та спроб легалізувати та легітимізувати анексію частини території України</w:t>
      </w:r>
      <w:r w:rsidR="00E02008" w:rsidRPr="00E02008">
        <w:rPr>
          <w:rStyle w:val="a6"/>
          <w:iCs/>
          <w:color w:val="000000"/>
          <w:sz w:val="28"/>
          <w:szCs w:val="28"/>
          <w:lang w:val="ru-RU"/>
        </w:rPr>
        <w:t>”</w:t>
      </w:r>
      <w:r w:rsidRPr="00C13827">
        <w:rPr>
          <w:sz w:val="28"/>
          <w:szCs w:val="28"/>
        </w:rPr>
        <w:t>.</w:t>
      </w:r>
    </w:p>
    <w:p w:rsidR="0052350C" w:rsidRPr="00B50BCF" w:rsidRDefault="0052350C" w:rsidP="0052350C">
      <w:pPr>
        <w:ind w:firstLine="851"/>
        <w:jc w:val="both"/>
        <w:rPr>
          <w:rFonts w:ascii="Times New Roman" w:hAnsi="Times New Roman"/>
          <w:sz w:val="28"/>
          <w:szCs w:val="28"/>
        </w:rPr>
      </w:pPr>
      <w:r w:rsidRPr="00B50BCF">
        <w:rPr>
          <w:rFonts w:ascii="Times New Roman" w:hAnsi="Times New Roman"/>
          <w:sz w:val="28"/>
          <w:szCs w:val="28"/>
        </w:rPr>
        <w:t xml:space="preserve">Представлятиме проект Закону у Верховній Раді Міністр </w:t>
      </w:r>
      <w:r w:rsidR="00C13827">
        <w:rPr>
          <w:rFonts w:ascii="Times New Roman" w:hAnsi="Times New Roman"/>
          <w:sz w:val="28"/>
          <w:szCs w:val="28"/>
        </w:rPr>
        <w:t>закордонних справ Кулеба</w:t>
      </w:r>
      <w:r w:rsidR="000232DA">
        <w:rPr>
          <w:rFonts w:ascii="Times New Roman" w:hAnsi="Times New Roman"/>
          <w:sz w:val="28"/>
          <w:szCs w:val="28"/>
        </w:rPr>
        <w:t xml:space="preserve"> Д</w:t>
      </w:r>
      <w:r w:rsidR="00C13827">
        <w:rPr>
          <w:rFonts w:ascii="Times New Roman" w:hAnsi="Times New Roman"/>
          <w:sz w:val="28"/>
          <w:szCs w:val="28"/>
        </w:rPr>
        <w:t>митро</w:t>
      </w:r>
      <w:r w:rsidR="000232DA">
        <w:rPr>
          <w:rFonts w:ascii="Times New Roman" w:hAnsi="Times New Roman"/>
          <w:sz w:val="28"/>
          <w:szCs w:val="28"/>
        </w:rPr>
        <w:t xml:space="preserve"> </w:t>
      </w:r>
      <w:r w:rsidR="00C13827">
        <w:rPr>
          <w:rFonts w:ascii="Times New Roman" w:hAnsi="Times New Roman"/>
          <w:sz w:val="28"/>
          <w:szCs w:val="28"/>
        </w:rPr>
        <w:t>Іванович</w:t>
      </w:r>
      <w:r w:rsidRPr="00B50BCF">
        <w:rPr>
          <w:rFonts w:ascii="Times New Roman" w:hAnsi="Times New Roman"/>
          <w:sz w:val="28"/>
          <w:szCs w:val="28"/>
        </w:rPr>
        <w:t>.</w:t>
      </w:r>
    </w:p>
    <w:p w:rsidR="0052350C" w:rsidRPr="00B50BCF" w:rsidRDefault="0052350C" w:rsidP="0052350C">
      <w:pPr>
        <w:spacing w:after="0" w:line="240" w:lineRule="auto"/>
        <w:ind w:left="1985" w:hanging="1134"/>
        <w:jc w:val="both"/>
        <w:rPr>
          <w:rFonts w:ascii="Times New Roman" w:hAnsi="Times New Roman"/>
          <w:sz w:val="28"/>
          <w:szCs w:val="28"/>
        </w:rPr>
      </w:pPr>
      <w:r w:rsidRPr="00B50BCF">
        <w:rPr>
          <w:rFonts w:ascii="Times New Roman" w:hAnsi="Times New Roman"/>
          <w:sz w:val="28"/>
          <w:szCs w:val="28"/>
        </w:rPr>
        <w:t xml:space="preserve">Додаток: </w:t>
      </w:r>
      <w:r w:rsidR="000232DA">
        <w:rPr>
          <w:rFonts w:ascii="Times New Roman" w:hAnsi="Times New Roman"/>
          <w:sz w:val="28"/>
          <w:szCs w:val="28"/>
        </w:rPr>
        <w:t xml:space="preserve"> </w:t>
      </w:r>
      <w:r w:rsidR="00222177">
        <w:rPr>
          <w:rFonts w:ascii="Times New Roman" w:hAnsi="Times New Roman"/>
          <w:sz w:val="28"/>
          <w:szCs w:val="28"/>
        </w:rPr>
        <w:t>1. Проект Закону на</w:t>
      </w:r>
      <w:r w:rsidRPr="00B50BCF">
        <w:rPr>
          <w:rFonts w:ascii="Times New Roman" w:hAnsi="Times New Roman"/>
          <w:sz w:val="28"/>
          <w:szCs w:val="28"/>
        </w:rPr>
        <w:t xml:space="preserve"> </w:t>
      </w:r>
      <w:r w:rsidR="00222177">
        <w:rPr>
          <w:rFonts w:ascii="Times New Roman" w:hAnsi="Times New Roman"/>
          <w:sz w:val="28"/>
          <w:szCs w:val="28"/>
        </w:rPr>
        <w:t>2</w:t>
      </w:r>
      <w:r w:rsidRPr="00B50BCF">
        <w:rPr>
          <w:rFonts w:ascii="Times New Roman" w:hAnsi="Times New Roman"/>
          <w:sz w:val="28"/>
          <w:szCs w:val="28"/>
        </w:rPr>
        <w:t xml:space="preserve"> арк.</w:t>
      </w:r>
    </w:p>
    <w:p w:rsidR="0052350C" w:rsidRPr="00B50BCF" w:rsidRDefault="0052350C" w:rsidP="0052350C">
      <w:pPr>
        <w:spacing w:after="0" w:line="240" w:lineRule="auto"/>
        <w:ind w:left="1985" w:hanging="1134"/>
        <w:jc w:val="both"/>
        <w:rPr>
          <w:rFonts w:ascii="Times New Roman" w:hAnsi="Times New Roman"/>
          <w:sz w:val="28"/>
          <w:szCs w:val="28"/>
        </w:rPr>
      </w:pPr>
      <w:r w:rsidRPr="00B50BCF">
        <w:rPr>
          <w:rFonts w:ascii="Times New Roman" w:hAnsi="Times New Roman"/>
          <w:sz w:val="28"/>
          <w:szCs w:val="28"/>
        </w:rPr>
        <w:t xml:space="preserve">                2. Проект постанови Верховної Ради на </w:t>
      </w:r>
      <w:r w:rsidR="00222177">
        <w:rPr>
          <w:rFonts w:ascii="Times New Roman" w:hAnsi="Times New Roman"/>
          <w:sz w:val="28"/>
          <w:szCs w:val="28"/>
        </w:rPr>
        <w:t xml:space="preserve">1 </w:t>
      </w:r>
      <w:r w:rsidRPr="00B50BCF">
        <w:rPr>
          <w:rFonts w:ascii="Times New Roman" w:hAnsi="Times New Roman"/>
          <w:sz w:val="28"/>
          <w:szCs w:val="28"/>
        </w:rPr>
        <w:t>арк.</w:t>
      </w:r>
    </w:p>
    <w:p w:rsidR="0052350C" w:rsidRPr="00B50BCF" w:rsidRDefault="0052350C" w:rsidP="0052350C">
      <w:pPr>
        <w:spacing w:after="0" w:line="240" w:lineRule="auto"/>
        <w:ind w:left="1985" w:hanging="1134"/>
        <w:jc w:val="both"/>
        <w:rPr>
          <w:rFonts w:ascii="Times New Roman" w:hAnsi="Times New Roman"/>
          <w:sz w:val="28"/>
          <w:szCs w:val="28"/>
        </w:rPr>
      </w:pPr>
      <w:r w:rsidRPr="00B50BCF">
        <w:rPr>
          <w:rFonts w:ascii="Times New Roman" w:hAnsi="Times New Roman"/>
          <w:sz w:val="28"/>
          <w:szCs w:val="28"/>
        </w:rPr>
        <w:t xml:space="preserve">                3. Пояснювальна записка на </w:t>
      </w:r>
      <w:r w:rsidR="00222177">
        <w:rPr>
          <w:rFonts w:ascii="Times New Roman" w:hAnsi="Times New Roman"/>
          <w:sz w:val="28"/>
          <w:szCs w:val="28"/>
        </w:rPr>
        <w:t>5</w:t>
      </w:r>
      <w:r w:rsidRPr="00B50BCF">
        <w:rPr>
          <w:rFonts w:ascii="Times New Roman" w:hAnsi="Times New Roman"/>
          <w:sz w:val="28"/>
          <w:szCs w:val="28"/>
        </w:rPr>
        <w:t xml:space="preserve"> арк.</w:t>
      </w:r>
    </w:p>
    <w:p w:rsidR="0052350C" w:rsidRPr="00B50BCF" w:rsidRDefault="0052350C" w:rsidP="0052350C">
      <w:pPr>
        <w:spacing w:after="0" w:line="240" w:lineRule="auto"/>
        <w:ind w:left="1985" w:hanging="1134"/>
        <w:jc w:val="both"/>
        <w:rPr>
          <w:rFonts w:ascii="Times New Roman" w:hAnsi="Times New Roman"/>
          <w:sz w:val="28"/>
          <w:szCs w:val="28"/>
        </w:rPr>
      </w:pPr>
      <w:r w:rsidRPr="00B50BCF">
        <w:rPr>
          <w:rFonts w:ascii="Times New Roman" w:hAnsi="Times New Roman"/>
          <w:sz w:val="28"/>
          <w:szCs w:val="28"/>
        </w:rPr>
        <w:t xml:space="preserve">                4. Порівняльна таблиця на </w:t>
      </w:r>
      <w:r w:rsidR="00222177">
        <w:rPr>
          <w:rFonts w:ascii="Times New Roman" w:hAnsi="Times New Roman"/>
          <w:sz w:val="28"/>
          <w:szCs w:val="28"/>
        </w:rPr>
        <w:t>5</w:t>
      </w:r>
      <w:r w:rsidRPr="00B50BCF">
        <w:rPr>
          <w:rFonts w:ascii="Times New Roman" w:hAnsi="Times New Roman"/>
          <w:sz w:val="28"/>
          <w:szCs w:val="28"/>
        </w:rPr>
        <w:t xml:space="preserve"> арк.</w:t>
      </w:r>
    </w:p>
    <w:p w:rsidR="0052350C" w:rsidRPr="00B50BCF" w:rsidRDefault="0052350C" w:rsidP="0052350C">
      <w:pPr>
        <w:spacing w:after="0" w:line="240" w:lineRule="auto"/>
        <w:ind w:left="1985" w:hanging="1134"/>
        <w:jc w:val="both"/>
        <w:rPr>
          <w:rFonts w:ascii="Times New Roman" w:hAnsi="Times New Roman"/>
          <w:sz w:val="28"/>
          <w:szCs w:val="28"/>
        </w:rPr>
      </w:pPr>
      <w:r w:rsidRPr="00B50BCF">
        <w:rPr>
          <w:rFonts w:ascii="Times New Roman" w:hAnsi="Times New Roman"/>
          <w:sz w:val="28"/>
          <w:szCs w:val="28"/>
        </w:rPr>
        <w:t xml:space="preserve">                5. Текст зазначених матеріалів в електронній формі.</w:t>
      </w:r>
    </w:p>
    <w:p w:rsidR="0052350C" w:rsidRPr="00B50BCF" w:rsidRDefault="0052350C" w:rsidP="0052350C">
      <w:pPr>
        <w:ind w:firstLine="851"/>
        <w:jc w:val="both"/>
        <w:rPr>
          <w:rFonts w:ascii="Times New Roman" w:hAnsi="Times New Roman"/>
          <w:sz w:val="28"/>
          <w:szCs w:val="28"/>
        </w:rPr>
      </w:pPr>
    </w:p>
    <w:p w:rsidR="0052350C" w:rsidRPr="00B50BCF" w:rsidRDefault="0052350C" w:rsidP="0052350C">
      <w:pPr>
        <w:ind w:firstLine="851"/>
        <w:jc w:val="both"/>
        <w:rPr>
          <w:rFonts w:ascii="Times New Roman" w:hAnsi="Times New Roman"/>
          <w:sz w:val="28"/>
          <w:szCs w:val="28"/>
        </w:rPr>
      </w:pPr>
    </w:p>
    <w:p w:rsidR="0052350C" w:rsidRPr="00B50BCF" w:rsidRDefault="0052350C" w:rsidP="0052350C">
      <w:pPr>
        <w:jc w:val="both"/>
        <w:rPr>
          <w:rFonts w:ascii="Times New Roman" w:hAnsi="Times New Roman"/>
          <w:b/>
          <w:sz w:val="28"/>
          <w:szCs w:val="28"/>
        </w:rPr>
      </w:pPr>
      <w:r w:rsidRPr="00B50BCF">
        <w:rPr>
          <w:rFonts w:ascii="Times New Roman" w:hAnsi="Times New Roman"/>
          <w:b/>
          <w:sz w:val="28"/>
          <w:szCs w:val="28"/>
        </w:rPr>
        <w:t xml:space="preserve">Прем’єр-міністр України </w:t>
      </w:r>
      <w:r w:rsidRPr="00B50BCF">
        <w:rPr>
          <w:rFonts w:ascii="Times New Roman" w:hAnsi="Times New Roman"/>
          <w:b/>
          <w:sz w:val="28"/>
          <w:szCs w:val="28"/>
        </w:rPr>
        <w:tab/>
      </w:r>
      <w:r w:rsidRPr="00B50BCF">
        <w:rPr>
          <w:rFonts w:ascii="Times New Roman" w:hAnsi="Times New Roman"/>
          <w:b/>
          <w:sz w:val="28"/>
          <w:szCs w:val="28"/>
        </w:rPr>
        <w:tab/>
      </w:r>
      <w:r w:rsidRPr="00B50BCF">
        <w:rPr>
          <w:rFonts w:ascii="Times New Roman" w:hAnsi="Times New Roman"/>
          <w:b/>
          <w:sz w:val="28"/>
          <w:szCs w:val="28"/>
        </w:rPr>
        <w:tab/>
      </w:r>
      <w:r w:rsidRPr="00B50BCF">
        <w:rPr>
          <w:rFonts w:ascii="Times New Roman" w:hAnsi="Times New Roman"/>
          <w:b/>
          <w:sz w:val="28"/>
          <w:szCs w:val="28"/>
        </w:rPr>
        <w:tab/>
      </w:r>
      <w:r w:rsidRPr="00B50BCF">
        <w:rPr>
          <w:rFonts w:ascii="Times New Roman" w:hAnsi="Times New Roman"/>
          <w:b/>
          <w:sz w:val="28"/>
          <w:szCs w:val="28"/>
        </w:rPr>
        <w:tab/>
      </w:r>
      <w:r w:rsidR="001D64B3">
        <w:rPr>
          <w:rFonts w:ascii="Times New Roman" w:hAnsi="Times New Roman"/>
          <w:b/>
          <w:sz w:val="28"/>
          <w:szCs w:val="28"/>
        </w:rPr>
        <w:tab/>
      </w:r>
      <w:r w:rsidR="002E2AD5">
        <w:rPr>
          <w:rFonts w:ascii="Times New Roman" w:hAnsi="Times New Roman"/>
          <w:b/>
          <w:sz w:val="28"/>
          <w:szCs w:val="28"/>
        </w:rPr>
        <w:t xml:space="preserve">  </w:t>
      </w:r>
      <w:r w:rsidR="000232DA">
        <w:rPr>
          <w:rFonts w:ascii="Times New Roman" w:hAnsi="Times New Roman"/>
          <w:b/>
          <w:sz w:val="28"/>
          <w:szCs w:val="28"/>
        </w:rPr>
        <w:t>Денис ШМИГАЛЬ</w:t>
      </w:r>
    </w:p>
    <w:p w:rsidR="0052350C" w:rsidRPr="00B50BCF" w:rsidRDefault="0052350C" w:rsidP="0052350C">
      <w:pPr>
        <w:ind w:firstLine="851"/>
        <w:jc w:val="both"/>
        <w:rPr>
          <w:rFonts w:ascii="Times New Roman" w:hAnsi="Times New Roman"/>
          <w:sz w:val="28"/>
          <w:szCs w:val="28"/>
        </w:rPr>
      </w:pPr>
    </w:p>
    <w:p w:rsidR="0052350C" w:rsidRPr="0052350C" w:rsidRDefault="0052350C" w:rsidP="0052350C">
      <w:pPr>
        <w:ind w:firstLine="851"/>
        <w:jc w:val="both"/>
        <w:rPr>
          <w:rFonts w:ascii="Times New Roman" w:hAnsi="Times New Roman"/>
        </w:rPr>
      </w:pPr>
    </w:p>
    <w:sectPr w:rsidR="0052350C" w:rsidRPr="0052350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C63"/>
    <w:rsid w:val="000232DA"/>
    <w:rsid w:val="001D64B3"/>
    <w:rsid w:val="00222177"/>
    <w:rsid w:val="00251A58"/>
    <w:rsid w:val="002E2AD5"/>
    <w:rsid w:val="0035395F"/>
    <w:rsid w:val="00437810"/>
    <w:rsid w:val="0052350C"/>
    <w:rsid w:val="005D399B"/>
    <w:rsid w:val="00601C82"/>
    <w:rsid w:val="006D4C63"/>
    <w:rsid w:val="007347CE"/>
    <w:rsid w:val="00774896"/>
    <w:rsid w:val="007D7935"/>
    <w:rsid w:val="00A46371"/>
    <w:rsid w:val="00B50BCF"/>
    <w:rsid w:val="00C056C7"/>
    <w:rsid w:val="00C13827"/>
    <w:rsid w:val="00E02008"/>
    <w:rsid w:val="00E30596"/>
    <w:rsid w:val="00FC57A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235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1D64B3"/>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1D64B3"/>
    <w:rPr>
      <w:rFonts w:ascii="Segoe UI" w:hAnsi="Segoe UI" w:cs="Segoe UI"/>
      <w:sz w:val="18"/>
      <w:szCs w:val="18"/>
      <w:lang w:eastAsia="en-US"/>
    </w:rPr>
  </w:style>
  <w:style w:type="character" w:customStyle="1" w:styleId="a6">
    <w:name w:val="Основной текст_"/>
    <w:link w:val="1"/>
    <w:uiPriority w:val="99"/>
    <w:rsid w:val="00C13827"/>
    <w:rPr>
      <w:rFonts w:ascii="Times New Roman" w:hAnsi="Times New Roman"/>
      <w:i/>
      <w:iCs/>
      <w:sz w:val="22"/>
      <w:szCs w:val="22"/>
    </w:rPr>
  </w:style>
  <w:style w:type="paragraph" w:customStyle="1" w:styleId="1">
    <w:name w:val="Основной текст1"/>
    <w:basedOn w:val="a"/>
    <w:link w:val="a6"/>
    <w:uiPriority w:val="99"/>
    <w:rsid w:val="00C13827"/>
    <w:pPr>
      <w:widowControl w:val="0"/>
      <w:spacing w:after="100" w:line="240" w:lineRule="auto"/>
    </w:pPr>
    <w:rPr>
      <w:rFonts w:ascii="Times New Roman" w:hAnsi="Times New Roman"/>
      <w:i/>
      <w:iCs/>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235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1D64B3"/>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1D64B3"/>
    <w:rPr>
      <w:rFonts w:ascii="Segoe UI" w:hAnsi="Segoe UI" w:cs="Segoe UI"/>
      <w:sz w:val="18"/>
      <w:szCs w:val="18"/>
      <w:lang w:eastAsia="en-US"/>
    </w:rPr>
  </w:style>
  <w:style w:type="character" w:customStyle="1" w:styleId="a6">
    <w:name w:val="Основной текст_"/>
    <w:link w:val="1"/>
    <w:uiPriority w:val="99"/>
    <w:rsid w:val="00C13827"/>
    <w:rPr>
      <w:rFonts w:ascii="Times New Roman" w:hAnsi="Times New Roman"/>
      <w:i/>
      <w:iCs/>
      <w:sz w:val="22"/>
      <w:szCs w:val="22"/>
    </w:rPr>
  </w:style>
  <w:style w:type="paragraph" w:customStyle="1" w:styleId="1">
    <w:name w:val="Основной текст1"/>
    <w:basedOn w:val="a"/>
    <w:link w:val="a6"/>
    <w:uiPriority w:val="99"/>
    <w:rsid w:val="00C13827"/>
    <w:pPr>
      <w:widowControl w:val="0"/>
      <w:spacing w:after="100" w:line="240" w:lineRule="auto"/>
    </w:pPr>
    <w:rPr>
      <w:rFonts w:ascii="Times New Roman" w:hAnsi="Times New Roman"/>
      <w:i/>
      <w:iCs/>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582</Words>
  <Characters>333</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Work</Company>
  <LinksUpToDate>false</LinksUpToDate>
  <CharactersWithSpaces>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Иванова</cp:lastModifiedBy>
  <cp:revision>2</cp:revision>
  <cp:lastPrinted>2021-11-23T08:12:00Z</cp:lastPrinted>
  <dcterms:created xsi:type="dcterms:W3CDTF">2021-12-15T12:17:00Z</dcterms:created>
  <dcterms:modified xsi:type="dcterms:W3CDTF">2021-12-15T12:17:00Z</dcterms:modified>
</cp:coreProperties>
</file>