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B0159" w:rsidRDefault="00464A84" w:rsidP="007B0159">
      <w:pPr>
        <w:spacing w:after="120"/>
        <w:ind w:left="5103"/>
        <w:jc w:val="right"/>
        <w:rPr>
          <w:bCs/>
          <w:sz w:val="28"/>
          <w:szCs w:val="28"/>
          <w:lang w:val="uk-UA"/>
        </w:rPr>
      </w:pPr>
      <w:bookmarkStart w:id="0" w:name="_GoBack"/>
      <w:bookmarkEnd w:id="0"/>
      <w:r w:rsidRPr="0002477A">
        <w:rPr>
          <w:bCs/>
          <w:sz w:val="28"/>
          <w:szCs w:val="28"/>
          <w:lang w:val="uk-UA"/>
        </w:rPr>
        <w:t>Проект</w:t>
      </w:r>
    </w:p>
    <w:p w:rsidR="00464A84" w:rsidRPr="0002477A" w:rsidRDefault="007F744F" w:rsidP="007B0159">
      <w:pPr>
        <w:spacing w:after="120"/>
        <w:ind w:left="5103"/>
        <w:jc w:val="right"/>
        <w:rPr>
          <w:bCs/>
          <w:sz w:val="28"/>
          <w:szCs w:val="28"/>
          <w:lang w:val="uk-UA"/>
        </w:rPr>
      </w:pPr>
      <w:r w:rsidRPr="0002477A">
        <w:rPr>
          <w:bCs/>
          <w:sz w:val="28"/>
          <w:szCs w:val="28"/>
          <w:lang w:val="uk-UA"/>
        </w:rPr>
        <w:t>вноситься народним</w:t>
      </w:r>
      <w:r w:rsidR="00464A84" w:rsidRPr="0002477A">
        <w:rPr>
          <w:bCs/>
          <w:sz w:val="28"/>
          <w:szCs w:val="28"/>
          <w:lang w:val="uk-UA"/>
        </w:rPr>
        <w:t xml:space="preserve"> </w:t>
      </w:r>
    </w:p>
    <w:p w:rsidR="00464A84" w:rsidRPr="0002477A" w:rsidRDefault="007F744F" w:rsidP="007B0159">
      <w:pPr>
        <w:ind w:left="5103"/>
        <w:jc w:val="right"/>
        <w:rPr>
          <w:bCs/>
          <w:sz w:val="28"/>
          <w:szCs w:val="28"/>
          <w:lang w:val="uk-UA"/>
        </w:rPr>
      </w:pPr>
      <w:r w:rsidRPr="0002477A">
        <w:rPr>
          <w:bCs/>
          <w:sz w:val="28"/>
          <w:szCs w:val="28"/>
          <w:lang w:val="uk-UA"/>
        </w:rPr>
        <w:t>депутатом</w:t>
      </w:r>
      <w:r w:rsidR="00464A84" w:rsidRPr="0002477A">
        <w:rPr>
          <w:bCs/>
          <w:sz w:val="28"/>
          <w:szCs w:val="28"/>
          <w:lang w:val="uk-UA"/>
        </w:rPr>
        <w:t xml:space="preserve"> України </w:t>
      </w:r>
    </w:p>
    <w:p w:rsidR="00464A84" w:rsidRDefault="005A4543" w:rsidP="007B0159">
      <w:pPr>
        <w:pStyle w:val="ac"/>
        <w:ind w:left="5103"/>
        <w:jc w:val="right"/>
        <w:rPr>
          <w:bCs/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>Білозір Л.М.</w:t>
      </w:r>
    </w:p>
    <w:p w:rsidR="007F744F" w:rsidRPr="007B0159" w:rsidRDefault="007F744F" w:rsidP="007F744F">
      <w:pPr>
        <w:pStyle w:val="af"/>
        <w:spacing w:before="480"/>
        <w:rPr>
          <w:rFonts w:ascii="Times New Roman" w:hAnsi="Times New Roman"/>
          <w:i w:val="0"/>
          <w:sz w:val="28"/>
          <w:szCs w:val="28"/>
        </w:rPr>
      </w:pPr>
      <w:r w:rsidRPr="007B0159">
        <w:rPr>
          <w:rFonts w:ascii="Times New Roman" w:hAnsi="Times New Roman"/>
          <w:i w:val="0"/>
          <w:sz w:val="28"/>
          <w:szCs w:val="28"/>
        </w:rPr>
        <w:t>Закон УкраЇни</w:t>
      </w:r>
    </w:p>
    <w:p w:rsidR="007F744F" w:rsidRPr="0002477A" w:rsidRDefault="007F744F" w:rsidP="00464A84">
      <w:pPr>
        <w:jc w:val="center"/>
        <w:rPr>
          <w:b/>
          <w:bCs/>
          <w:caps/>
          <w:sz w:val="28"/>
          <w:szCs w:val="28"/>
          <w:lang w:val="uk-UA"/>
        </w:rPr>
      </w:pPr>
    </w:p>
    <w:p w:rsidR="00464A84" w:rsidRDefault="00C63D06" w:rsidP="000B34AB">
      <w:pPr>
        <w:jc w:val="center"/>
        <w:rPr>
          <w:b/>
          <w:bCs/>
          <w:sz w:val="28"/>
          <w:szCs w:val="28"/>
          <w:lang w:val="uk-UA"/>
        </w:rPr>
      </w:pPr>
      <w:r w:rsidRPr="0002477A">
        <w:rPr>
          <w:b/>
          <w:bCs/>
          <w:sz w:val="28"/>
          <w:szCs w:val="28"/>
          <w:lang w:val="uk-UA"/>
        </w:rPr>
        <w:t>«</w:t>
      </w:r>
      <w:r w:rsidR="007F744F" w:rsidRPr="0002477A">
        <w:rPr>
          <w:b/>
          <w:bCs/>
          <w:sz w:val="28"/>
          <w:szCs w:val="28"/>
          <w:lang w:val="uk-UA"/>
        </w:rPr>
        <w:t xml:space="preserve">Про внесення змін до деяких законів України щодо </w:t>
      </w:r>
      <w:r w:rsidR="000B34AB">
        <w:rPr>
          <w:b/>
          <w:bCs/>
          <w:sz w:val="28"/>
          <w:szCs w:val="28"/>
          <w:lang w:val="uk-UA"/>
        </w:rPr>
        <w:t xml:space="preserve">пріоритетних напрямів розвитку науки і техніки та </w:t>
      </w:r>
      <w:r w:rsidR="000B34AB" w:rsidRPr="000B34AB">
        <w:rPr>
          <w:b/>
          <w:bCs/>
          <w:sz w:val="28"/>
          <w:szCs w:val="28"/>
          <w:lang w:val="uk-UA"/>
        </w:rPr>
        <w:t>інноваційної діяльності</w:t>
      </w:r>
      <w:r w:rsidRPr="0002477A">
        <w:rPr>
          <w:b/>
          <w:bCs/>
          <w:sz w:val="28"/>
          <w:szCs w:val="28"/>
          <w:lang w:val="uk-UA"/>
        </w:rPr>
        <w:t>»</w:t>
      </w:r>
    </w:p>
    <w:p w:rsidR="00464A84" w:rsidRPr="0002477A" w:rsidRDefault="00464A84" w:rsidP="00464A84">
      <w:pPr>
        <w:ind w:firstLine="720"/>
        <w:jc w:val="center"/>
        <w:rPr>
          <w:sz w:val="28"/>
          <w:szCs w:val="28"/>
          <w:lang w:val="uk-UA"/>
        </w:rPr>
      </w:pPr>
    </w:p>
    <w:p w:rsidR="00464A84" w:rsidRPr="0002477A" w:rsidRDefault="00464A84" w:rsidP="00464A8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20"/>
        <w:rPr>
          <w:color w:val="000000"/>
          <w:sz w:val="28"/>
          <w:szCs w:val="28"/>
          <w:lang w:val="uk-UA"/>
        </w:rPr>
      </w:pPr>
      <w:r w:rsidRPr="0002477A">
        <w:rPr>
          <w:color w:val="000000"/>
          <w:sz w:val="28"/>
          <w:szCs w:val="28"/>
          <w:lang w:val="uk-UA"/>
        </w:rPr>
        <w:t xml:space="preserve">Верховна Рада України </w:t>
      </w:r>
      <w:r w:rsidR="007B0159">
        <w:rPr>
          <w:b/>
          <w:bCs/>
          <w:color w:val="000000"/>
          <w:sz w:val="28"/>
          <w:szCs w:val="28"/>
          <w:lang w:val="uk-UA"/>
        </w:rPr>
        <w:t>пос</w:t>
      </w:r>
      <w:r w:rsidRPr="0002477A">
        <w:rPr>
          <w:b/>
          <w:bCs/>
          <w:color w:val="000000"/>
          <w:sz w:val="28"/>
          <w:szCs w:val="28"/>
          <w:lang w:val="uk-UA"/>
        </w:rPr>
        <w:t>т</w:t>
      </w:r>
      <w:r w:rsidR="007B0159">
        <w:rPr>
          <w:b/>
          <w:bCs/>
          <w:color w:val="000000"/>
          <w:sz w:val="28"/>
          <w:szCs w:val="28"/>
          <w:lang w:val="uk-UA"/>
        </w:rPr>
        <w:t>ан</w:t>
      </w:r>
      <w:r w:rsidRPr="0002477A">
        <w:rPr>
          <w:b/>
          <w:bCs/>
          <w:color w:val="000000"/>
          <w:sz w:val="28"/>
          <w:szCs w:val="28"/>
          <w:lang w:val="uk-UA"/>
        </w:rPr>
        <w:t>о</w:t>
      </w:r>
      <w:r w:rsidR="007B0159">
        <w:rPr>
          <w:b/>
          <w:bCs/>
          <w:color w:val="000000"/>
          <w:sz w:val="28"/>
          <w:szCs w:val="28"/>
          <w:lang w:val="uk-UA"/>
        </w:rPr>
        <w:t>вля</w:t>
      </w:r>
      <w:r w:rsidRPr="0002477A">
        <w:rPr>
          <w:b/>
          <w:bCs/>
          <w:color w:val="000000"/>
          <w:sz w:val="28"/>
          <w:szCs w:val="28"/>
          <w:lang w:val="uk-UA"/>
        </w:rPr>
        <w:t>є</w:t>
      </w:r>
      <w:r w:rsidRPr="0002477A">
        <w:rPr>
          <w:color w:val="000000"/>
          <w:sz w:val="28"/>
          <w:szCs w:val="28"/>
          <w:lang w:val="uk-UA"/>
        </w:rPr>
        <w:t xml:space="preserve">: </w:t>
      </w:r>
      <w:r w:rsidRPr="0002477A">
        <w:rPr>
          <w:color w:val="000000"/>
          <w:sz w:val="28"/>
          <w:szCs w:val="28"/>
          <w:lang w:val="uk-UA"/>
        </w:rPr>
        <w:br/>
      </w:r>
    </w:p>
    <w:p w:rsidR="00464A84" w:rsidRPr="0002477A" w:rsidRDefault="00464A84" w:rsidP="00464A84">
      <w:pPr>
        <w:ind w:firstLine="720"/>
        <w:jc w:val="both"/>
        <w:rPr>
          <w:color w:val="000000"/>
          <w:sz w:val="28"/>
          <w:szCs w:val="28"/>
          <w:lang w:val="uk-UA"/>
        </w:rPr>
      </w:pPr>
      <w:bookmarkStart w:id="1" w:name="BM4"/>
      <w:bookmarkEnd w:id="1"/>
      <w:r w:rsidRPr="0002477A">
        <w:rPr>
          <w:color w:val="000000"/>
          <w:sz w:val="28"/>
          <w:szCs w:val="28"/>
          <w:lang w:val="uk-UA"/>
        </w:rPr>
        <w:t xml:space="preserve">I. Внести зміни до таких законодавчих актів України: </w:t>
      </w:r>
    </w:p>
    <w:p w:rsidR="007F744F" w:rsidRPr="0002477A" w:rsidRDefault="007F744F" w:rsidP="00464A84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464A84" w:rsidRPr="0002477A" w:rsidRDefault="00464A84" w:rsidP="00464A84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02477A">
        <w:rPr>
          <w:color w:val="000000"/>
          <w:sz w:val="28"/>
          <w:szCs w:val="28"/>
          <w:lang w:val="uk-UA"/>
        </w:rPr>
        <w:t xml:space="preserve">1. </w:t>
      </w:r>
      <w:r w:rsidR="000470B6" w:rsidRPr="0002477A">
        <w:rPr>
          <w:color w:val="000000"/>
          <w:sz w:val="28"/>
          <w:szCs w:val="28"/>
          <w:lang w:val="uk-UA"/>
        </w:rPr>
        <w:t>У Законі України "</w:t>
      </w:r>
      <w:r w:rsidR="000B34AB" w:rsidRPr="000B34AB">
        <w:rPr>
          <w:color w:val="000000"/>
          <w:sz w:val="28"/>
          <w:szCs w:val="28"/>
          <w:lang w:val="uk-UA"/>
        </w:rPr>
        <w:t>Про пріоритетні напрями розвитку науки і техніки</w:t>
      </w:r>
      <w:r w:rsidR="000470B6" w:rsidRPr="0002477A">
        <w:rPr>
          <w:color w:val="000000"/>
          <w:sz w:val="28"/>
          <w:szCs w:val="28"/>
          <w:lang w:val="uk-UA"/>
        </w:rPr>
        <w:t xml:space="preserve">" (Відомості Верховної Ради України, </w:t>
      </w:r>
      <w:r w:rsidR="000B34AB" w:rsidRPr="000B34AB">
        <w:rPr>
          <w:color w:val="000000"/>
          <w:sz w:val="28"/>
          <w:szCs w:val="28"/>
          <w:lang w:val="uk-UA"/>
        </w:rPr>
        <w:t>2001, № 48, ст.253</w:t>
      </w:r>
      <w:r w:rsidR="00B03B50">
        <w:rPr>
          <w:color w:val="000000"/>
          <w:sz w:val="28"/>
          <w:szCs w:val="28"/>
          <w:lang w:val="uk-UA"/>
        </w:rPr>
        <w:t xml:space="preserve"> </w:t>
      </w:r>
      <w:r w:rsidR="000B34AB">
        <w:rPr>
          <w:color w:val="000000"/>
          <w:sz w:val="28"/>
          <w:szCs w:val="28"/>
          <w:lang w:val="uk-UA"/>
        </w:rPr>
        <w:t>з наступними змінами</w:t>
      </w:r>
      <w:r w:rsidR="000470B6" w:rsidRPr="0002477A">
        <w:rPr>
          <w:color w:val="000000"/>
          <w:sz w:val="28"/>
          <w:szCs w:val="28"/>
          <w:lang w:val="uk-UA"/>
        </w:rPr>
        <w:t>)</w:t>
      </w:r>
      <w:r w:rsidRPr="0002477A">
        <w:rPr>
          <w:color w:val="000000"/>
          <w:sz w:val="28"/>
          <w:szCs w:val="28"/>
          <w:lang w:val="uk-UA"/>
        </w:rPr>
        <w:t>:</w:t>
      </w:r>
    </w:p>
    <w:p w:rsidR="000470B6" w:rsidRPr="0002477A" w:rsidRDefault="000470B6" w:rsidP="00464A84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7A1B0F" w:rsidRDefault="000B34AB" w:rsidP="000B34AB">
      <w:pPr>
        <w:pStyle w:val="af0"/>
        <w:numPr>
          <w:ilvl w:val="0"/>
          <w:numId w:val="5"/>
        </w:numPr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у</w:t>
      </w:r>
      <w:r w:rsidRPr="000B34AB">
        <w:rPr>
          <w:color w:val="000000"/>
          <w:sz w:val="28"/>
          <w:szCs w:val="28"/>
          <w:lang w:val="uk-UA"/>
        </w:rPr>
        <w:t xml:space="preserve"> назві та абзаці першому статті 3</w:t>
      </w:r>
      <w:r w:rsidR="007A1B0F">
        <w:rPr>
          <w:color w:val="000000"/>
          <w:sz w:val="28"/>
          <w:szCs w:val="28"/>
          <w:lang w:val="uk-UA"/>
        </w:rPr>
        <w:t>:</w:t>
      </w:r>
    </w:p>
    <w:p w:rsidR="000B34AB" w:rsidRDefault="000B34AB" w:rsidP="000B34AB">
      <w:pPr>
        <w:ind w:left="720"/>
        <w:jc w:val="both"/>
        <w:rPr>
          <w:color w:val="000000"/>
          <w:sz w:val="28"/>
          <w:szCs w:val="28"/>
          <w:lang w:val="uk-UA"/>
        </w:rPr>
      </w:pPr>
    </w:p>
    <w:p w:rsidR="000B34AB" w:rsidRPr="000B34AB" w:rsidRDefault="000B34AB" w:rsidP="000B34AB">
      <w:pPr>
        <w:ind w:left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цифри "2021" замінити цифрами "2022</w:t>
      </w:r>
      <w:r w:rsidRPr="000B34AB">
        <w:rPr>
          <w:color w:val="000000"/>
          <w:sz w:val="28"/>
          <w:szCs w:val="28"/>
          <w:lang w:val="uk-UA"/>
        </w:rPr>
        <w:t>"</w:t>
      </w:r>
      <w:r w:rsidR="007571BE">
        <w:rPr>
          <w:color w:val="000000"/>
          <w:sz w:val="28"/>
          <w:szCs w:val="28"/>
          <w:lang w:val="uk-UA"/>
        </w:rPr>
        <w:t>.</w:t>
      </w:r>
    </w:p>
    <w:p w:rsidR="007A1B0F" w:rsidRDefault="007A1B0F" w:rsidP="007A1B0F">
      <w:pPr>
        <w:ind w:left="720"/>
        <w:jc w:val="both"/>
        <w:rPr>
          <w:color w:val="000000"/>
          <w:sz w:val="28"/>
          <w:szCs w:val="28"/>
          <w:lang w:val="uk-UA"/>
        </w:rPr>
      </w:pPr>
    </w:p>
    <w:p w:rsidR="00062D07" w:rsidRPr="0002477A" w:rsidRDefault="00464A84" w:rsidP="00062D07">
      <w:pPr>
        <w:ind w:firstLine="720"/>
        <w:jc w:val="both"/>
        <w:rPr>
          <w:color w:val="000000"/>
          <w:sz w:val="28"/>
          <w:szCs w:val="28"/>
          <w:lang w:val="uk-UA"/>
        </w:rPr>
      </w:pPr>
      <w:r w:rsidRPr="0002477A">
        <w:rPr>
          <w:color w:val="000000"/>
          <w:sz w:val="28"/>
          <w:szCs w:val="28"/>
          <w:lang w:val="uk-UA"/>
        </w:rPr>
        <w:t>2. У Законі України «</w:t>
      </w:r>
      <w:r w:rsidR="00B03B50" w:rsidRPr="00B03B50">
        <w:rPr>
          <w:color w:val="000000"/>
          <w:sz w:val="28"/>
          <w:szCs w:val="28"/>
          <w:lang w:val="uk-UA"/>
        </w:rPr>
        <w:t>Про пріоритетні напрями інноваційної діяльності в Україні</w:t>
      </w:r>
      <w:r w:rsidRPr="0002477A">
        <w:rPr>
          <w:color w:val="000000"/>
          <w:sz w:val="28"/>
          <w:szCs w:val="28"/>
          <w:lang w:val="uk-UA"/>
        </w:rPr>
        <w:t>» (</w:t>
      </w:r>
      <w:r w:rsidR="00062D07" w:rsidRPr="0002477A">
        <w:rPr>
          <w:color w:val="000000"/>
          <w:sz w:val="28"/>
          <w:szCs w:val="28"/>
          <w:lang w:val="uk-UA"/>
        </w:rPr>
        <w:t xml:space="preserve">Відомості Верховної Ради України (ВВР), </w:t>
      </w:r>
      <w:r w:rsidR="00B03B50" w:rsidRPr="00B03B50">
        <w:rPr>
          <w:color w:val="000000"/>
          <w:sz w:val="28"/>
          <w:szCs w:val="28"/>
          <w:lang w:val="uk-UA"/>
        </w:rPr>
        <w:t>2012, № 19-20, ст.166</w:t>
      </w:r>
      <w:r w:rsidR="00062D07" w:rsidRPr="0002477A">
        <w:rPr>
          <w:color w:val="000000"/>
          <w:sz w:val="28"/>
          <w:szCs w:val="28"/>
          <w:lang w:val="uk-UA"/>
        </w:rPr>
        <w:t xml:space="preserve"> з наступними змінами</w:t>
      </w:r>
      <w:r w:rsidRPr="0002477A">
        <w:rPr>
          <w:color w:val="000000"/>
          <w:sz w:val="28"/>
          <w:szCs w:val="28"/>
          <w:lang w:val="uk-UA"/>
        </w:rPr>
        <w:t>):</w:t>
      </w:r>
    </w:p>
    <w:p w:rsidR="00062D07" w:rsidRPr="0002477A" w:rsidRDefault="00062D07" w:rsidP="00062D07">
      <w:pPr>
        <w:jc w:val="both"/>
        <w:rPr>
          <w:color w:val="000000"/>
          <w:sz w:val="28"/>
          <w:szCs w:val="28"/>
          <w:lang w:val="uk-UA"/>
        </w:rPr>
      </w:pPr>
    </w:p>
    <w:p w:rsidR="004E34DD" w:rsidRPr="007571BE" w:rsidRDefault="007571BE" w:rsidP="007571BE">
      <w:pPr>
        <w:pStyle w:val="af0"/>
        <w:numPr>
          <w:ilvl w:val="0"/>
          <w:numId w:val="8"/>
        </w:numPr>
        <w:jc w:val="both"/>
        <w:rPr>
          <w:color w:val="000000"/>
          <w:sz w:val="28"/>
          <w:szCs w:val="28"/>
          <w:lang w:val="uk-UA"/>
        </w:rPr>
      </w:pPr>
      <w:r w:rsidRPr="007571BE">
        <w:rPr>
          <w:color w:val="000000"/>
          <w:sz w:val="28"/>
          <w:szCs w:val="28"/>
          <w:lang w:val="uk-UA"/>
        </w:rPr>
        <w:t xml:space="preserve">у </w:t>
      </w:r>
      <w:r>
        <w:rPr>
          <w:color w:val="000000"/>
          <w:sz w:val="28"/>
          <w:szCs w:val="28"/>
          <w:lang w:val="uk-UA"/>
        </w:rPr>
        <w:t>назві та абзаці першому частини першої статті 4</w:t>
      </w:r>
      <w:r w:rsidR="004E34DD" w:rsidRPr="007571BE">
        <w:rPr>
          <w:color w:val="000000"/>
          <w:sz w:val="28"/>
          <w:szCs w:val="28"/>
          <w:lang w:val="uk-UA"/>
        </w:rPr>
        <w:t>:</w:t>
      </w:r>
    </w:p>
    <w:p w:rsidR="007571BE" w:rsidRDefault="007571BE" w:rsidP="007571BE">
      <w:pPr>
        <w:ind w:left="720"/>
        <w:jc w:val="both"/>
        <w:rPr>
          <w:color w:val="000000"/>
          <w:sz w:val="28"/>
          <w:szCs w:val="28"/>
          <w:lang w:val="uk-UA"/>
        </w:rPr>
      </w:pPr>
    </w:p>
    <w:p w:rsidR="003F1A77" w:rsidRDefault="007571BE" w:rsidP="007571BE">
      <w:pPr>
        <w:ind w:left="72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цифри "2021" замінити цифрами "2022</w:t>
      </w:r>
      <w:r w:rsidRPr="000B34AB">
        <w:rPr>
          <w:color w:val="000000"/>
          <w:sz w:val="28"/>
          <w:szCs w:val="28"/>
          <w:lang w:val="uk-UA"/>
        </w:rPr>
        <w:t>"</w:t>
      </w:r>
      <w:r>
        <w:rPr>
          <w:color w:val="000000"/>
          <w:sz w:val="28"/>
          <w:szCs w:val="28"/>
          <w:lang w:val="uk-UA"/>
        </w:rPr>
        <w:t>.</w:t>
      </w:r>
    </w:p>
    <w:p w:rsidR="003F1A77" w:rsidRDefault="003F1A77" w:rsidP="00741FAA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464A84" w:rsidRPr="0002477A" w:rsidRDefault="00464A84" w:rsidP="00464A84">
      <w:pPr>
        <w:ind w:firstLine="720"/>
        <w:jc w:val="both"/>
        <w:rPr>
          <w:sz w:val="28"/>
          <w:szCs w:val="28"/>
          <w:lang w:val="uk-UA"/>
        </w:rPr>
      </w:pPr>
      <w:r w:rsidRPr="0002477A">
        <w:rPr>
          <w:sz w:val="28"/>
          <w:szCs w:val="28"/>
          <w:lang w:val="uk-UA"/>
        </w:rPr>
        <w:t>II. Прикінцеві положення</w:t>
      </w:r>
    </w:p>
    <w:p w:rsidR="007571BE" w:rsidRPr="007571BE" w:rsidRDefault="007571BE" w:rsidP="007571BE">
      <w:pPr>
        <w:ind w:firstLine="720"/>
        <w:jc w:val="both"/>
        <w:rPr>
          <w:sz w:val="28"/>
          <w:szCs w:val="28"/>
          <w:lang w:val="uk-UA"/>
        </w:rPr>
      </w:pPr>
      <w:r w:rsidRPr="007571BE">
        <w:rPr>
          <w:sz w:val="28"/>
          <w:szCs w:val="28"/>
          <w:lang w:val="uk-UA"/>
        </w:rPr>
        <w:t>1. Цей Закон набирає чинності з дня, наступного за днем його опублікування.</w:t>
      </w:r>
    </w:p>
    <w:p w:rsidR="007571BE" w:rsidRPr="007571BE" w:rsidRDefault="007571BE" w:rsidP="007571BE">
      <w:pPr>
        <w:ind w:firstLine="720"/>
        <w:jc w:val="both"/>
        <w:rPr>
          <w:sz w:val="28"/>
          <w:szCs w:val="28"/>
          <w:lang w:val="uk-UA"/>
        </w:rPr>
      </w:pPr>
      <w:r w:rsidRPr="007571BE">
        <w:rPr>
          <w:sz w:val="28"/>
          <w:szCs w:val="28"/>
          <w:lang w:val="uk-UA"/>
        </w:rPr>
        <w:t>2. Кабінету Міністрів України:</w:t>
      </w:r>
    </w:p>
    <w:p w:rsidR="007571BE" w:rsidRPr="007571BE" w:rsidRDefault="007571BE" w:rsidP="007571BE">
      <w:pPr>
        <w:ind w:firstLine="720"/>
        <w:jc w:val="both"/>
        <w:rPr>
          <w:sz w:val="28"/>
          <w:szCs w:val="28"/>
          <w:lang w:val="uk-UA"/>
        </w:rPr>
      </w:pPr>
      <w:r w:rsidRPr="007571BE">
        <w:rPr>
          <w:sz w:val="28"/>
          <w:szCs w:val="28"/>
          <w:lang w:val="uk-UA"/>
        </w:rPr>
        <w:t>у місячний строк з дня набрання чинності цим Законом привести свої нормативно-правові акти у відповідність із цим Законом;</w:t>
      </w:r>
    </w:p>
    <w:p w:rsidR="00B35BA2" w:rsidRDefault="007571BE" w:rsidP="007571BE">
      <w:pPr>
        <w:ind w:firstLine="720"/>
        <w:jc w:val="both"/>
        <w:rPr>
          <w:sz w:val="28"/>
          <w:szCs w:val="28"/>
          <w:lang w:val="uk-UA"/>
        </w:rPr>
      </w:pPr>
      <w:r w:rsidRPr="007571BE">
        <w:rPr>
          <w:sz w:val="28"/>
          <w:szCs w:val="28"/>
          <w:lang w:val="uk-UA"/>
        </w:rPr>
        <w:t>забезпечити приведення міністерствами, іншими центральними органами виконавчої влади їх нормативно-правових актів у відповідність із цим Законом.</w:t>
      </w:r>
    </w:p>
    <w:p w:rsidR="007571BE" w:rsidRPr="0002477A" w:rsidRDefault="007571BE" w:rsidP="007571BE">
      <w:pPr>
        <w:ind w:firstLine="720"/>
        <w:jc w:val="both"/>
        <w:rPr>
          <w:sz w:val="28"/>
          <w:szCs w:val="28"/>
          <w:lang w:val="uk-UA"/>
        </w:rPr>
      </w:pPr>
    </w:p>
    <w:p w:rsidR="007B0159" w:rsidRDefault="00464A84" w:rsidP="007571BE">
      <w:pPr>
        <w:jc w:val="both"/>
        <w:rPr>
          <w:b/>
          <w:bCs/>
          <w:sz w:val="28"/>
          <w:szCs w:val="28"/>
          <w:lang w:val="uk-UA"/>
        </w:rPr>
      </w:pPr>
      <w:r w:rsidRPr="0002477A">
        <w:rPr>
          <w:b/>
          <w:bCs/>
          <w:sz w:val="28"/>
          <w:szCs w:val="28"/>
          <w:lang w:val="uk-UA"/>
        </w:rPr>
        <w:t>Голова</w:t>
      </w:r>
    </w:p>
    <w:p w:rsidR="00386192" w:rsidRPr="007B0159" w:rsidRDefault="00464A84" w:rsidP="007B0159">
      <w:pPr>
        <w:jc w:val="both"/>
        <w:rPr>
          <w:b/>
          <w:bCs/>
          <w:sz w:val="28"/>
          <w:szCs w:val="28"/>
          <w:lang w:val="uk-UA"/>
        </w:rPr>
      </w:pPr>
      <w:r w:rsidRPr="0002477A">
        <w:rPr>
          <w:b/>
          <w:bCs/>
          <w:sz w:val="28"/>
          <w:szCs w:val="28"/>
          <w:lang w:val="uk-UA"/>
        </w:rPr>
        <w:t xml:space="preserve">Верховної Ради </w:t>
      </w:r>
      <w:r w:rsidR="007B0159">
        <w:rPr>
          <w:b/>
          <w:bCs/>
          <w:sz w:val="28"/>
          <w:szCs w:val="28"/>
          <w:lang w:val="uk-UA"/>
        </w:rPr>
        <w:t>України</w:t>
      </w:r>
      <w:r w:rsidR="007B0159">
        <w:rPr>
          <w:b/>
          <w:bCs/>
          <w:sz w:val="28"/>
          <w:szCs w:val="28"/>
          <w:lang w:val="uk-UA"/>
        </w:rPr>
        <w:tab/>
      </w:r>
      <w:r w:rsidR="007B0159">
        <w:rPr>
          <w:b/>
          <w:bCs/>
          <w:sz w:val="28"/>
          <w:szCs w:val="28"/>
          <w:lang w:val="uk-UA"/>
        </w:rPr>
        <w:tab/>
      </w:r>
      <w:r w:rsidR="007B0159">
        <w:rPr>
          <w:b/>
          <w:bCs/>
          <w:sz w:val="28"/>
          <w:szCs w:val="28"/>
          <w:lang w:val="uk-UA"/>
        </w:rPr>
        <w:tab/>
      </w:r>
      <w:r w:rsidR="007B0159">
        <w:rPr>
          <w:b/>
          <w:bCs/>
          <w:sz w:val="28"/>
          <w:szCs w:val="28"/>
          <w:lang w:val="uk-UA"/>
        </w:rPr>
        <w:tab/>
        <w:t>Руслан Стефанчук</w:t>
      </w:r>
    </w:p>
    <w:sectPr w:rsidR="00386192" w:rsidRPr="007B0159">
      <w:footerReference w:type="default" r:id="rId11"/>
      <w:pgSz w:w="11907" w:h="16840" w:code="9"/>
      <w:pgMar w:top="1134" w:right="851" w:bottom="1134" w:left="1701" w:header="0" w:footer="90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F3CEF" w:rsidRDefault="00CF3CEF">
      <w:r>
        <w:separator/>
      </w:r>
    </w:p>
  </w:endnote>
  <w:endnote w:type="continuationSeparator" w:id="0">
    <w:p w:rsidR="00CF3CEF" w:rsidRDefault="00CF3C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altName w:val=" Arial"/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ntiqua">
    <w:altName w:val="Century Gothic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Peterburg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24857" w:rsidRDefault="00524857">
    <w:pPr>
      <w:pStyle w:val="a4"/>
      <w:framePr w:wrap="auto" w:vAnchor="text" w:hAnchor="margin" w:xAlign="center" w:y="1"/>
      <w:jc w:val="center"/>
      <w:rPr>
        <w:rStyle w:val="a3"/>
      </w:rPr>
    </w:pPr>
    <w:r>
      <w:rPr>
        <w:rStyle w:val="a3"/>
        <w:rFonts w:ascii="Peterburg" w:hAnsi="Peterburg" w:cs="Peterburg"/>
      </w:rPr>
      <w:fldChar w:fldCharType="begin"/>
    </w:r>
    <w:r>
      <w:rPr>
        <w:rStyle w:val="a3"/>
        <w:rFonts w:ascii="Peterburg" w:hAnsi="Peterburg" w:cs="Peterburg"/>
      </w:rPr>
      <w:instrText xml:space="preserve">PAGE  </w:instrText>
    </w:r>
    <w:r>
      <w:rPr>
        <w:rStyle w:val="a3"/>
        <w:rFonts w:ascii="Peterburg" w:hAnsi="Peterburg" w:cs="Peterburg"/>
      </w:rPr>
      <w:fldChar w:fldCharType="separate"/>
    </w:r>
    <w:r w:rsidR="007571BE">
      <w:rPr>
        <w:rStyle w:val="a3"/>
        <w:rFonts w:ascii="Peterburg" w:hAnsi="Peterburg" w:cs="Peterburg"/>
        <w:noProof/>
      </w:rPr>
      <w:t>2</w:t>
    </w:r>
    <w:r>
      <w:rPr>
        <w:rStyle w:val="a3"/>
        <w:rFonts w:ascii="Peterburg" w:hAnsi="Peterburg" w:cs="Peterburg"/>
      </w:rPr>
      <w:fldChar w:fldCharType="end"/>
    </w:r>
  </w:p>
  <w:p w:rsidR="00524857" w:rsidRDefault="00524857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F3CEF" w:rsidRDefault="00CF3CEF">
      <w:r>
        <w:separator/>
      </w:r>
    </w:p>
  </w:footnote>
  <w:footnote w:type="continuationSeparator" w:id="0">
    <w:p w:rsidR="00CF3CEF" w:rsidRDefault="00CF3C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13B12"/>
    <w:multiLevelType w:val="hybridMultilevel"/>
    <w:tmpl w:val="D7BE5320"/>
    <w:lvl w:ilvl="0" w:tplc="9E16492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37917BA8"/>
    <w:multiLevelType w:val="hybridMultilevel"/>
    <w:tmpl w:val="1C5E970E"/>
    <w:lvl w:ilvl="0" w:tplc="842613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531E9C"/>
    <w:multiLevelType w:val="hybridMultilevel"/>
    <w:tmpl w:val="B1D85F56"/>
    <w:lvl w:ilvl="0" w:tplc="A70ABE0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5CF3BD3"/>
    <w:multiLevelType w:val="hybridMultilevel"/>
    <w:tmpl w:val="9A72794A"/>
    <w:lvl w:ilvl="0" w:tplc="04090011">
      <w:start w:val="4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64E4423"/>
    <w:multiLevelType w:val="hybridMultilevel"/>
    <w:tmpl w:val="0FA0E1FA"/>
    <w:lvl w:ilvl="0" w:tplc="2D7093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75106FD"/>
    <w:multiLevelType w:val="hybridMultilevel"/>
    <w:tmpl w:val="40DCBCB6"/>
    <w:lvl w:ilvl="0" w:tplc="D4264F4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C6F5366"/>
    <w:multiLevelType w:val="hybridMultilevel"/>
    <w:tmpl w:val="2E82A3FA"/>
    <w:lvl w:ilvl="0" w:tplc="F4D40318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13E64DA"/>
    <w:multiLevelType w:val="hybridMultilevel"/>
    <w:tmpl w:val="519C31F8"/>
    <w:lvl w:ilvl="0" w:tplc="5CF493A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7"/>
  </w:num>
  <w:num w:numId="2">
    <w:abstractNumId w:val="4"/>
  </w:num>
  <w:num w:numId="3">
    <w:abstractNumId w:val="1"/>
  </w:num>
  <w:num w:numId="4">
    <w:abstractNumId w:val="0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defaultTabStop w:val="720"/>
  <w:hyphenationZone w:val="425"/>
  <w:doNotHyphenateCaps/>
  <w:drawingGridHorizontalSpacing w:val="120"/>
  <w:drawingGridVerticalSpacing w:val="120"/>
  <w:displayVerticalDrawingGridEvery w:val="0"/>
  <w:doNotUseMarginsForDrawingGridOrigin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D2D"/>
    <w:rsid w:val="0000089A"/>
    <w:rsid w:val="00002D3F"/>
    <w:rsid w:val="000030F1"/>
    <w:rsid w:val="00005143"/>
    <w:rsid w:val="0002312C"/>
    <w:rsid w:val="00023DB2"/>
    <w:rsid w:val="0002477A"/>
    <w:rsid w:val="00030160"/>
    <w:rsid w:val="000470B6"/>
    <w:rsid w:val="0005732A"/>
    <w:rsid w:val="00061265"/>
    <w:rsid w:val="00062D07"/>
    <w:rsid w:val="000710D0"/>
    <w:rsid w:val="00081AB5"/>
    <w:rsid w:val="00095B4B"/>
    <w:rsid w:val="000A32F6"/>
    <w:rsid w:val="000A54B6"/>
    <w:rsid w:val="000B0784"/>
    <w:rsid w:val="000B34AB"/>
    <w:rsid w:val="000B54C6"/>
    <w:rsid w:val="00110C71"/>
    <w:rsid w:val="00111C86"/>
    <w:rsid w:val="001214E3"/>
    <w:rsid w:val="00127259"/>
    <w:rsid w:val="00131AF2"/>
    <w:rsid w:val="00141738"/>
    <w:rsid w:val="001463EE"/>
    <w:rsid w:val="00146706"/>
    <w:rsid w:val="00153530"/>
    <w:rsid w:val="00160434"/>
    <w:rsid w:val="00165486"/>
    <w:rsid w:val="00175106"/>
    <w:rsid w:val="0018603F"/>
    <w:rsid w:val="00190E2A"/>
    <w:rsid w:val="001A5AE4"/>
    <w:rsid w:val="001C274B"/>
    <w:rsid w:val="001D0E12"/>
    <w:rsid w:val="001D4E95"/>
    <w:rsid w:val="001D7AF7"/>
    <w:rsid w:val="001E1F2F"/>
    <w:rsid w:val="001E29C5"/>
    <w:rsid w:val="0020549E"/>
    <w:rsid w:val="002176E4"/>
    <w:rsid w:val="0022345E"/>
    <w:rsid w:val="00223AF1"/>
    <w:rsid w:val="002259BC"/>
    <w:rsid w:val="002444B9"/>
    <w:rsid w:val="0024589B"/>
    <w:rsid w:val="00252166"/>
    <w:rsid w:val="0027220C"/>
    <w:rsid w:val="002802CD"/>
    <w:rsid w:val="0029381B"/>
    <w:rsid w:val="002A0F3C"/>
    <w:rsid w:val="002B1524"/>
    <w:rsid w:val="002C1FDD"/>
    <w:rsid w:val="002D0715"/>
    <w:rsid w:val="002E0794"/>
    <w:rsid w:val="002E093F"/>
    <w:rsid w:val="002E0EB7"/>
    <w:rsid w:val="002E17A0"/>
    <w:rsid w:val="002E1C5C"/>
    <w:rsid w:val="002E3F44"/>
    <w:rsid w:val="002E58FE"/>
    <w:rsid w:val="002E60D8"/>
    <w:rsid w:val="002F4FDD"/>
    <w:rsid w:val="002F5B25"/>
    <w:rsid w:val="002F7202"/>
    <w:rsid w:val="00301343"/>
    <w:rsid w:val="003061E1"/>
    <w:rsid w:val="00311411"/>
    <w:rsid w:val="003328CB"/>
    <w:rsid w:val="003415B8"/>
    <w:rsid w:val="00342AB2"/>
    <w:rsid w:val="0036162B"/>
    <w:rsid w:val="00380B89"/>
    <w:rsid w:val="0038341F"/>
    <w:rsid w:val="003852BB"/>
    <w:rsid w:val="00386192"/>
    <w:rsid w:val="003902C1"/>
    <w:rsid w:val="003942CB"/>
    <w:rsid w:val="003A5D2D"/>
    <w:rsid w:val="003B6E31"/>
    <w:rsid w:val="003B70E4"/>
    <w:rsid w:val="003C355B"/>
    <w:rsid w:val="003D1616"/>
    <w:rsid w:val="003E0300"/>
    <w:rsid w:val="003E0FC1"/>
    <w:rsid w:val="003E4925"/>
    <w:rsid w:val="003E5F13"/>
    <w:rsid w:val="003F0A49"/>
    <w:rsid w:val="003F1A77"/>
    <w:rsid w:val="003F4A28"/>
    <w:rsid w:val="00400987"/>
    <w:rsid w:val="004069D9"/>
    <w:rsid w:val="004106F8"/>
    <w:rsid w:val="00410962"/>
    <w:rsid w:val="00411CE9"/>
    <w:rsid w:val="00417B28"/>
    <w:rsid w:val="004202A1"/>
    <w:rsid w:val="00434B4A"/>
    <w:rsid w:val="00436B84"/>
    <w:rsid w:val="00440C77"/>
    <w:rsid w:val="004534EA"/>
    <w:rsid w:val="004547CB"/>
    <w:rsid w:val="004611A9"/>
    <w:rsid w:val="00462B2B"/>
    <w:rsid w:val="00464A84"/>
    <w:rsid w:val="00466EEB"/>
    <w:rsid w:val="00475C8B"/>
    <w:rsid w:val="0047765B"/>
    <w:rsid w:val="00483343"/>
    <w:rsid w:val="004A57AD"/>
    <w:rsid w:val="004D2165"/>
    <w:rsid w:val="004E34DD"/>
    <w:rsid w:val="004F072F"/>
    <w:rsid w:val="004F1C90"/>
    <w:rsid w:val="004F55A6"/>
    <w:rsid w:val="005204E4"/>
    <w:rsid w:val="00524857"/>
    <w:rsid w:val="00536307"/>
    <w:rsid w:val="005436BC"/>
    <w:rsid w:val="00565348"/>
    <w:rsid w:val="00573A14"/>
    <w:rsid w:val="00575CD8"/>
    <w:rsid w:val="00577E4E"/>
    <w:rsid w:val="005820B1"/>
    <w:rsid w:val="005A1A66"/>
    <w:rsid w:val="005A3283"/>
    <w:rsid w:val="005A3301"/>
    <w:rsid w:val="005A4543"/>
    <w:rsid w:val="005A5A62"/>
    <w:rsid w:val="005A5BBA"/>
    <w:rsid w:val="005C34F2"/>
    <w:rsid w:val="005C3632"/>
    <w:rsid w:val="005C7ACD"/>
    <w:rsid w:val="005D08B6"/>
    <w:rsid w:val="005E040E"/>
    <w:rsid w:val="005E365B"/>
    <w:rsid w:val="005F42FA"/>
    <w:rsid w:val="005F6ED1"/>
    <w:rsid w:val="006076A7"/>
    <w:rsid w:val="0060798C"/>
    <w:rsid w:val="006103CD"/>
    <w:rsid w:val="0061713E"/>
    <w:rsid w:val="006271CA"/>
    <w:rsid w:val="00627FA2"/>
    <w:rsid w:val="006328BB"/>
    <w:rsid w:val="0064420F"/>
    <w:rsid w:val="00664383"/>
    <w:rsid w:val="00673717"/>
    <w:rsid w:val="00675F35"/>
    <w:rsid w:val="006878B4"/>
    <w:rsid w:val="0069183A"/>
    <w:rsid w:val="006A30F2"/>
    <w:rsid w:val="006A6CC0"/>
    <w:rsid w:val="006B065D"/>
    <w:rsid w:val="006B26C8"/>
    <w:rsid w:val="006C1324"/>
    <w:rsid w:val="006C78FF"/>
    <w:rsid w:val="006D1F33"/>
    <w:rsid w:val="006D5FFA"/>
    <w:rsid w:val="006D7A1D"/>
    <w:rsid w:val="006E42BF"/>
    <w:rsid w:val="006E651A"/>
    <w:rsid w:val="006F467E"/>
    <w:rsid w:val="006F63D3"/>
    <w:rsid w:val="0071661C"/>
    <w:rsid w:val="007274F4"/>
    <w:rsid w:val="0072767A"/>
    <w:rsid w:val="00741FAA"/>
    <w:rsid w:val="007455FA"/>
    <w:rsid w:val="0075311A"/>
    <w:rsid w:val="00753CB4"/>
    <w:rsid w:val="007565AB"/>
    <w:rsid w:val="00756BC0"/>
    <w:rsid w:val="007571BE"/>
    <w:rsid w:val="0075736B"/>
    <w:rsid w:val="0076132A"/>
    <w:rsid w:val="00764FBC"/>
    <w:rsid w:val="0077305F"/>
    <w:rsid w:val="00785BA5"/>
    <w:rsid w:val="0078635F"/>
    <w:rsid w:val="00786B33"/>
    <w:rsid w:val="007A1B0F"/>
    <w:rsid w:val="007A2094"/>
    <w:rsid w:val="007B0159"/>
    <w:rsid w:val="007B2098"/>
    <w:rsid w:val="007C0009"/>
    <w:rsid w:val="007C0EE4"/>
    <w:rsid w:val="007C57B2"/>
    <w:rsid w:val="007C69EF"/>
    <w:rsid w:val="007D2BAA"/>
    <w:rsid w:val="007F69C8"/>
    <w:rsid w:val="007F701B"/>
    <w:rsid w:val="007F744F"/>
    <w:rsid w:val="00801059"/>
    <w:rsid w:val="00817C84"/>
    <w:rsid w:val="00835E8E"/>
    <w:rsid w:val="00840FD6"/>
    <w:rsid w:val="008425AE"/>
    <w:rsid w:val="00845936"/>
    <w:rsid w:val="0084701D"/>
    <w:rsid w:val="008515B2"/>
    <w:rsid w:val="00855344"/>
    <w:rsid w:val="00864EA2"/>
    <w:rsid w:val="008824CB"/>
    <w:rsid w:val="00882978"/>
    <w:rsid w:val="00887737"/>
    <w:rsid w:val="00892553"/>
    <w:rsid w:val="00893D69"/>
    <w:rsid w:val="008A2788"/>
    <w:rsid w:val="008A55E5"/>
    <w:rsid w:val="008C33A4"/>
    <w:rsid w:val="008C3865"/>
    <w:rsid w:val="008C56C2"/>
    <w:rsid w:val="008D6F66"/>
    <w:rsid w:val="008E309B"/>
    <w:rsid w:val="008E3786"/>
    <w:rsid w:val="008E3CFD"/>
    <w:rsid w:val="008E624A"/>
    <w:rsid w:val="008E742E"/>
    <w:rsid w:val="008F27E0"/>
    <w:rsid w:val="008F5ED5"/>
    <w:rsid w:val="0092197C"/>
    <w:rsid w:val="009307E4"/>
    <w:rsid w:val="00936D90"/>
    <w:rsid w:val="009438B5"/>
    <w:rsid w:val="009619A8"/>
    <w:rsid w:val="009658DB"/>
    <w:rsid w:val="00971CB9"/>
    <w:rsid w:val="00981633"/>
    <w:rsid w:val="00981E27"/>
    <w:rsid w:val="009835EC"/>
    <w:rsid w:val="009A5929"/>
    <w:rsid w:val="009C7C77"/>
    <w:rsid w:val="009D064B"/>
    <w:rsid w:val="009D40AE"/>
    <w:rsid w:val="009E5396"/>
    <w:rsid w:val="00A019F0"/>
    <w:rsid w:val="00A06D46"/>
    <w:rsid w:val="00A07975"/>
    <w:rsid w:val="00A10D86"/>
    <w:rsid w:val="00A202D4"/>
    <w:rsid w:val="00A464CC"/>
    <w:rsid w:val="00A526D0"/>
    <w:rsid w:val="00A8385F"/>
    <w:rsid w:val="00A860EC"/>
    <w:rsid w:val="00A90145"/>
    <w:rsid w:val="00A91280"/>
    <w:rsid w:val="00A93880"/>
    <w:rsid w:val="00A96751"/>
    <w:rsid w:val="00AA088A"/>
    <w:rsid w:val="00AA524E"/>
    <w:rsid w:val="00AB4874"/>
    <w:rsid w:val="00AB5FFF"/>
    <w:rsid w:val="00AB7B8F"/>
    <w:rsid w:val="00AD3992"/>
    <w:rsid w:val="00AD3AB9"/>
    <w:rsid w:val="00AE33AC"/>
    <w:rsid w:val="00AE3511"/>
    <w:rsid w:val="00AE7A3F"/>
    <w:rsid w:val="00B020B2"/>
    <w:rsid w:val="00B03B50"/>
    <w:rsid w:val="00B06F99"/>
    <w:rsid w:val="00B11BC9"/>
    <w:rsid w:val="00B31032"/>
    <w:rsid w:val="00B3257E"/>
    <w:rsid w:val="00B34C6E"/>
    <w:rsid w:val="00B3571A"/>
    <w:rsid w:val="00B35BA2"/>
    <w:rsid w:val="00B44C45"/>
    <w:rsid w:val="00B47ADA"/>
    <w:rsid w:val="00B538EE"/>
    <w:rsid w:val="00B556E4"/>
    <w:rsid w:val="00B7323B"/>
    <w:rsid w:val="00B82359"/>
    <w:rsid w:val="00B83AEC"/>
    <w:rsid w:val="00B84AEB"/>
    <w:rsid w:val="00B852C6"/>
    <w:rsid w:val="00B86D5A"/>
    <w:rsid w:val="00B9009D"/>
    <w:rsid w:val="00B94E4A"/>
    <w:rsid w:val="00BB002E"/>
    <w:rsid w:val="00BB0BDB"/>
    <w:rsid w:val="00BC0C35"/>
    <w:rsid w:val="00BC21FB"/>
    <w:rsid w:val="00BD2E76"/>
    <w:rsid w:val="00BD7B3B"/>
    <w:rsid w:val="00BE4452"/>
    <w:rsid w:val="00BE573C"/>
    <w:rsid w:val="00BE5F7A"/>
    <w:rsid w:val="00BF15E5"/>
    <w:rsid w:val="00C54075"/>
    <w:rsid w:val="00C5566F"/>
    <w:rsid w:val="00C63D06"/>
    <w:rsid w:val="00C64181"/>
    <w:rsid w:val="00C66FB3"/>
    <w:rsid w:val="00C82D0F"/>
    <w:rsid w:val="00C83710"/>
    <w:rsid w:val="00C86BCC"/>
    <w:rsid w:val="00C870C0"/>
    <w:rsid w:val="00C87627"/>
    <w:rsid w:val="00C97CBC"/>
    <w:rsid w:val="00CC58F8"/>
    <w:rsid w:val="00CD0159"/>
    <w:rsid w:val="00CD51DD"/>
    <w:rsid w:val="00CE1296"/>
    <w:rsid w:val="00CF3CEF"/>
    <w:rsid w:val="00CF5F06"/>
    <w:rsid w:val="00CF63D3"/>
    <w:rsid w:val="00D00DA7"/>
    <w:rsid w:val="00D02F33"/>
    <w:rsid w:val="00D075ED"/>
    <w:rsid w:val="00D2680B"/>
    <w:rsid w:val="00D32A45"/>
    <w:rsid w:val="00D334E5"/>
    <w:rsid w:val="00D33902"/>
    <w:rsid w:val="00D41D5D"/>
    <w:rsid w:val="00D5499A"/>
    <w:rsid w:val="00D86224"/>
    <w:rsid w:val="00D94C24"/>
    <w:rsid w:val="00DB1883"/>
    <w:rsid w:val="00DB211C"/>
    <w:rsid w:val="00DB28BB"/>
    <w:rsid w:val="00DF1794"/>
    <w:rsid w:val="00E00D1C"/>
    <w:rsid w:val="00E1463C"/>
    <w:rsid w:val="00E163AB"/>
    <w:rsid w:val="00E17B66"/>
    <w:rsid w:val="00E548AA"/>
    <w:rsid w:val="00E57E70"/>
    <w:rsid w:val="00E86033"/>
    <w:rsid w:val="00E90D80"/>
    <w:rsid w:val="00EA381D"/>
    <w:rsid w:val="00EA7E67"/>
    <w:rsid w:val="00EC7080"/>
    <w:rsid w:val="00ED4D53"/>
    <w:rsid w:val="00EF7679"/>
    <w:rsid w:val="00F026BE"/>
    <w:rsid w:val="00F0376F"/>
    <w:rsid w:val="00F04F05"/>
    <w:rsid w:val="00F107CB"/>
    <w:rsid w:val="00F107E8"/>
    <w:rsid w:val="00F12336"/>
    <w:rsid w:val="00F20279"/>
    <w:rsid w:val="00F20A9B"/>
    <w:rsid w:val="00F30536"/>
    <w:rsid w:val="00F3170D"/>
    <w:rsid w:val="00F37365"/>
    <w:rsid w:val="00F40B8A"/>
    <w:rsid w:val="00F41441"/>
    <w:rsid w:val="00F44823"/>
    <w:rsid w:val="00F5223C"/>
    <w:rsid w:val="00F60872"/>
    <w:rsid w:val="00F66E4A"/>
    <w:rsid w:val="00F709E2"/>
    <w:rsid w:val="00F7651B"/>
    <w:rsid w:val="00F87091"/>
    <w:rsid w:val="00FA0B60"/>
    <w:rsid w:val="00FA335E"/>
    <w:rsid w:val="00FA7336"/>
    <w:rsid w:val="00FB1F08"/>
    <w:rsid w:val="00FD3758"/>
    <w:rsid w:val="00FE3C83"/>
    <w:rsid w:val="00FF4A88"/>
    <w:rsid w:val="00FF5B6D"/>
    <w:rsid w:val="00FF5ED7"/>
    <w:rsid w:val="00FF6C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AA380B30-C698-4DF7-B831-4B7F36DDB2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D3992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sz w:val="20"/>
      <w:szCs w:val="20"/>
      <w:lang w:val="ru-RU" w:eastAsia="ru-RU"/>
    </w:rPr>
  </w:style>
  <w:style w:type="paragraph" w:styleId="6">
    <w:name w:val="heading 6"/>
    <w:basedOn w:val="a"/>
    <w:next w:val="a"/>
    <w:link w:val="60"/>
    <w:uiPriority w:val="99"/>
    <w:qFormat/>
    <w:pPr>
      <w:keepNext/>
      <w:outlineLvl w:val="5"/>
    </w:pPr>
    <w:rPr>
      <w:b/>
      <w:bCs/>
      <w:sz w:val="28"/>
      <w:szCs w:val="28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basedOn w:val="a0"/>
    <w:link w:val="6"/>
    <w:uiPriority w:val="99"/>
    <w:semiHidden/>
    <w:locked/>
    <w:rPr>
      <w:rFonts w:ascii="Calibri" w:hAnsi="Calibri" w:cs="Times New Roman"/>
      <w:b/>
    </w:rPr>
  </w:style>
  <w:style w:type="paragraph" w:customStyle="1" w:styleId="StyleOstRed">
    <w:name w:val="StyleOstRed"/>
    <w:basedOn w:val="StyleNormal"/>
    <w:uiPriority w:val="99"/>
    <w:pPr>
      <w:spacing w:after="120" w:line="240" w:lineRule="auto"/>
      <w:ind w:firstLine="720"/>
      <w:jc w:val="both"/>
    </w:pPr>
    <w:rPr>
      <w:sz w:val="28"/>
      <w:szCs w:val="28"/>
    </w:rPr>
  </w:style>
  <w:style w:type="paragraph" w:customStyle="1" w:styleId="StyleNormal">
    <w:name w:val="StyleNormal"/>
    <w:uiPriority w:val="99"/>
    <w:pPr>
      <w:overflowPunct w:val="0"/>
      <w:autoSpaceDE w:val="0"/>
      <w:autoSpaceDN w:val="0"/>
      <w:adjustRightInd w:val="0"/>
      <w:spacing w:after="0" w:line="220" w:lineRule="exact"/>
      <w:textAlignment w:val="baseline"/>
    </w:pPr>
    <w:rPr>
      <w:sz w:val="20"/>
      <w:szCs w:val="20"/>
      <w:lang w:val="uk-UA" w:eastAsia="ru-RU"/>
    </w:rPr>
  </w:style>
  <w:style w:type="character" w:styleId="a3">
    <w:name w:val="page number"/>
    <w:basedOn w:val="a0"/>
    <w:uiPriority w:val="99"/>
    <w:rPr>
      <w:rFonts w:ascii="Times New Roman" w:hAnsi="Times New Roman" w:cs="Times New Roman"/>
      <w:sz w:val="28"/>
      <w:szCs w:val="28"/>
    </w:rPr>
  </w:style>
  <w:style w:type="paragraph" w:styleId="a4">
    <w:name w:val="footer"/>
    <w:basedOn w:val="a"/>
    <w:link w:val="a5"/>
    <w:uiPriority w:val="99"/>
    <w:pPr>
      <w:tabs>
        <w:tab w:val="center" w:pos="4153"/>
        <w:tab w:val="right" w:pos="8306"/>
      </w:tabs>
    </w:pPr>
    <w:rPr>
      <w:lang w:val="uk-UA"/>
    </w:rPr>
  </w:style>
  <w:style w:type="paragraph" w:styleId="a6">
    <w:name w:val="header"/>
    <w:basedOn w:val="a"/>
    <w:link w:val="a7"/>
    <w:uiPriority w:val="99"/>
    <w:pPr>
      <w:tabs>
        <w:tab w:val="center" w:pos="4153"/>
        <w:tab w:val="right" w:pos="8306"/>
      </w:tabs>
    </w:pPr>
  </w:style>
  <w:style w:type="character" w:customStyle="1" w:styleId="a5">
    <w:name w:val="Нижній колонтитул Знак"/>
    <w:basedOn w:val="a0"/>
    <w:link w:val="a4"/>
    <w:uiPriority w:val="99"/>
    <w:semiHidden/>
    <w:locked/>
    <w:rPr>
      <w:rFonts w:cs="Times New Roman"/>
      <w:sz w:val="20"/>
    </w:rPr>
  </w:style>
  <w:style w:type="paragraph" w:customStyle="1" w:styleId="1">
    <w:name w:val="Знак Знак1 Знак Знак Знак Знак"/>
    <w:basedOn w:val="a"/>
    <w:uiPriority w:val="99"/>
    <w:rsid w:val="007C0EE4"/>
    <w:pPr>
      <w:overflowPunct/>
      <w:autoSpaceDE/>
      <w:autoSpaceDN/>
      <w:adjustRightInd/>
      <w:textAlignment w:val="auto"/>
    </w:pPr>
    <w:rPr>
      <w:rFonts w:ascii="Verdana" w:hAnsi="Verdana" w:cs="Verdana"/>
      <w:lang w:val="en-US" w:eastAsia="en-US"/>
    </w:rPr>
  </w:style>
  <w:style w:type="character" w:customStyle="1" w:styleId="a7">
    <w:name w:val="Верхній колонтитул Знак"/>
    <w:basedOn w:val="a0"/>
    <w:link w:val="a6"/>
    <w:uiPriority w:val="99"/>
    <w:semiHidden/>
    <w:locked/>
    <w:rPr>
      <w:rFonts w:cs="Times New Roman"/>
      <w:sz w:val="20"/>
    </w:rPr>
  </w:style>
  <w:style w:type="paragraph" w:styleId="HTML">
    <w:name w:val="HTML Preformatted"/>
    <w:basedOn w:val="a"/>
    <w:link w:val="HTML0"/>
    <w:uiPriority w:val="99"/>
    <w:rsid w:val="00411CE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overflowPunct/>
      <w:autoSpaceDE/>
      <w:autoSpaceDN/>
      <w:adjustRightInd/>
      <w:textAlignment w:val="auto"/>
    </w:pPr>
    <w:rPr>
      <w:rFonts w:ascii="Courier New" w:hAnsi="Courier New" w:cs="Courier New"/>
    </w:rPr>
  </w:style>
  <w:style w:type="character" w:styleId="a8">
    <w:name w:val="Hyperlink"/>
    <w:basedOn w:val="a0"/>
    <w:uiPriority w:val="99"/>
    <w:rsid w:val="00411CE9"/>
    <w:rPr>
      <w:rFonts w:cs="Times New Roman"/>
      <w:color w:val="0000FF"/>
      <w:u w:val="single"/>
    </w:rPr>
  </w:style>
  <w:style w:type="character" w:customStyle="1" w:styleId="HTML0">
    <w:name w:val="Стандартний HTML Знак"/>
    <w:basedOn w:val="a0"/>
    <w:link w:val="HTML"/>
    <w:uiPriority w:val="99"/>
    <w:semiHidden/>
    <w:locked/>
    <w:rPr>
      <w:rFonts w:ascii="Courier New" w:hAnsi="Courier New" w:cs="Times New Roman"/>
      <w:sz w:val="20"/>
    </w:rPr>
  </w:style>
  <w:style w:type="paragraph" w:styleId="2">
    <w:name w:val="List 2"/>
    <w:basedOn w:val="a"/>
    <w:uiPriority w:val="99"/>
    <w:rsid w:val="002802CD"/>
    <w:pPr>
      <w:ind w:left="720" w:hanging="360"/>
    </w:pPr>
  </w:style>
  <w:style w:type="paragraph" w:styleId="a9">
    <w:name w:val="Body Text"/>
    <w:basedOn w:val="a"/>
    <w:link w:val="aa"/>
    <w:uiPriority w:val="99"/>
    <w:rsid w:val="002802CD"/>
    <w:pPr>
      <w:spacing w:after="120"/>
    </w:pPr>
  </w:style>
  <w:style w:type="paragraph" w:customStyle="1" w:styleId="ab">
    <w:name w:val="Знак Знак Знак"/>
    <w:basedOn w:val="a"/>
    <w:uiPriority w:val="99"/>
    <w:rsid w:val="003B6E31"/>
    <w:pPr>
      <w:overflowPunct/>
      <w:autoSpaceDE/>
      <w:autoSpaceDN/>
      <w:adjustRightInd/>
      <w:textAlignment w:val="auto"/>
    </w:pPr>
    <w:rPr>
      <w:rFonts w:ascii="Verdana" w:hAnsi="Verdana" w:cs="Verdana"/>
      <w:sz w:val="24"/>
      <w:szCs w:val="24"/>
      <w:lang w:val="en-US" w:eastAsia="en-US"/>
    </w:rPr>
  </w:style>
  <w:style w:type="character" w:customStyle="1" w:styleId="aa">
    <w:name w:val="Основний текст Знак"/>
    <w:basedOn w:val="a0"/>
    <w:link w:val="a9"/>
    <w:uiPriority w:val="99"/>
    <w:semiHidden/>
    <w:locked/>
    <w:rPr>
      <w:rFonts w:cs="Times New Roman"/>
      <w:sz w:val="20"/>
      <w:szCs w:val="20"/>
    </w:rPr>
  </w:style>
  <w:style w:type="paragraph" w:styleId="ac">
    <w:name w:val="No Spacing"/>
    <w:uiPriority w:val="99"/>
    <w:qFormat/>
    <w:rsid w:val="00464A84"/>
    <w:pPr>
      <w:spacing w:after="0" w:line="240" w:lineRule="auto"/>
    </w:pPr>
    <w:rPr>
      <w:sz w:val="24"/>
      <w:szCs w:val="24"/>
      <w:lang w:val="ru-RU"/>
    </w:rPr>
  </w:style>
  <w:style w:type="paragraph" w:styleId="ad">
    <w:name w:val="Balloon Text"/>
    <w:basedOn w:val="a"/>
    <w:link w:val="ae"/>
    <w:uiPriority w:val="99"/>
    <w:rsid w:val="005A3283"/>
    <w:rPr>
      <w:rFonts w:ascii="Segoe UI" w:hAnsi="Segoe UI" w:cs="Segoe UI"/>
      <w:sz w:val="18"/>
      <w:szCs w:val="18"/>
    </w:rPr>
  </w:style>
  <w:style w:type="paragraph" w:customStyle="1" w:styleId="af">
    <w:name w:val="Установа"/>
    <w:basedOn w:val="a"/>
    <w:rsid w:val="007F744F"/>
    <w:pPr>
      <w:keepNext/>
      <w:keepLines/>
      <w:overflowPunct/>
      <w:autoSpaceDE/>
      <w:autoSpaceDN/>
      <w:adjustRightInd/>
      <w:spacing w:before="120"/>
      <w:jc w:val="center"/>
      <w:textAlignment w:val="auto"/>
    </w:pPr>
    <w:rPr>
      <w:rFonts w:ascii="Antiqua" w:hAnsi="Antiqua"/>
      <w:b/>
      <w:i/>
      <w:caps/>
      <w:sz w:val="48"/>
      <w:lang w:val="uk-UA"/>
    </w:rPr>
  </w:style>
  <w:style w:type="character" w:customStyle="1" w:styleId="ae">
    <w:name w:val="Текст у виносці Знак"/>
    <w:basedOn w:val="a0"/>
    <w:link w:val="ad"/>
    <w:uiPriority w:val="99"/>
    <w:locked/>
    <w:rsid w:val="005A3283"/>
    <w:rPr>
      <w:rFonts w:ascii="Segoe UI" w:hAnsi="Segoe UI" w:cs="Segoe UI"/>
      <w:sz w:val="18"/>
      <w:szCs w:val="18"/>
    </w:rPr>
  </w:style>
  <w:style w:type="paragraph" w:styleId="af0">
    <w:name w:val="List Paragraph"/>
    <w:basedOn w:val="a"/>
    <w:uiPriority w:val="34"/>
    <w:qFormat/>
    <w:rsid w:val="000470B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50209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9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00D0D6-E6F4-45AF-9660-EA6CA562679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3C492531-5239-49EE-9C5A-47B981DE25C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5BB1290-0F26-4463-83E0-EA5035AD20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0A76043-E482-4453-BAFC-49860AD83F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781</Words>
  <Characters>446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Проект</vt:lpstr>
    </vt:vector>
  </TitlesOfParts>
  <Company/>
  <LinksUpToDate>false</LinksUpToDate>
  <CharactersWithSpaces>1225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2021-12-20T09:00:00Z</dcterms:created>
  <dcterms:modified xsi:type="dcterms:W3CDTF">2021-12-20T09:00:00Z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