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344B4" w:rsidRDefault="001344B4" w:rsidP="005227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:rsidR="00FC6984" w:rsidRDefault="00240C43" w:rsidP="00267C76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sz w:val="28"/>
          <w:szCs w:val="28"/>
        </w:rPr>
      </w:pPr>
      <w:r w:rsidRPr="00240C43">
        <w:rPr>
          <w:rFonts w:ascii="Times New Roman" w:hAnsi="Times New Roman"/>
          <w:b/>
          <w:sz w:val="28"/>
          <w:szCs w:val="28"/>
        </w:rPr>
        <w:t>«</w:t>
      </w:r>
      <w:r w:rsidR="00267C76" w:rsidRPr="00267C76">
        <w:rPr>
          <w:rFonts w:ascii="Times New Roman" w:hAnsi="Times New Roman"/>
          <w:b/>
          <w:sz w:val="28"/>
          <w:szCs w:val="28"/>
        </w:rPr>
        <w:t>Про внесення змін до деяких законів України щодо пріоритетних напрямів розвитку науки і техніки та інноваційної діяльності</w:t>
      </w:r>
      <w:r w:rsidRPr="00240C43">
        <w:rPr>
          <w:rFonts w:ascii="Times New Roman" w:hAnsi="Times New Roman"/>
          <w:b/>
          <w:sz w:val="28"/>
          <w:szCs w:val="28"/>
        </w:rPr>
        <w:t>»</w:t>
      </w:r>
    </w:p>
    <w:p w:rsidR="005227ED" w:rsidRPr="00FC6984" w:rsidRDefault="00F8037E" w:rsidP="00F8037E">
      <w:pPr>
        <w:widowControl w:val="0"/>
        <w:tabs>
          <w:tab w:val="left" w:pos="6090"/>
        </w:tabs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A378C" w:rsidRPr="00FC6984" w:rsidRDefault="002A378C" w:rsidP="005227ED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267C76" w:rsidRDefault="00267C76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267C76">
        <w:rPr>
          <w:rFonts w:ascii="Times New Roman" w:hAnsi="Times New Roman"/>
          <w:sz w:val="28"/>
          <w:szCs w:val="28"/>
        </w:rPr>
        <w:t xml:space="preserve">10 грудня 2021 року </w:t>
      </w:r>
      <w:r>
        <w:rPr>
          <w:rFonts w:ascii="Times New Roman" w:hAnsi="Times New Roman"/>
          <w:sz w:val="28"/>
          <w:szCs w:val="28"/>
        </w:rPr>
        <w:t>Кабінет Міністрів України вніс до Верховної Ради України п</w:t>
      </w:r>
      <w:r w:rsidRPr="00267C76">
        <w:rPr>
          <w:rFonts w:ascii="Times New Roman" w:hAnsi="Times New Roman"/>
          <w:sz w:val="28"/>
          <w:szCs w:val="28"/>
        </w:rPr>
        <w:t>роект Закону про основні засади формування та реалізації пріоритетних напрямів наукової, науково-технічної інноваційної діяльності в Україні</w:t>
      </w:r>
      <w:r>
        <w:rPr>
          <w:rFonts w:ascii="Times New Roman" w:hAnsi="Times New Roman"/>
          <w:sz w:val="28"/>
          <w:szCs w:val="28"/>
        </w:rPr>
        <w:t xml:space="preserve"> (р.н. 6418).</w:t>
      </w:r>
      <w:r w:rsidRPr="00267C76">
        <w:rPr>
          <w:rFonts w:ascii="Times New Roman" w:hAnsi="Times New Roman"/>
          <w:sz w:val="28"/>
          <w:szCs w:val="28"/>
        </w:rPr>
        <w:t xml:space="preserve"> </w:t>
      </w:r>
    </w:p>
    <w:p w:rsidR="00267C76" w:rsidRPr="00267C76" w:rsidRDefault="00267C76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267C76">
        <w:rPr>
          <w:rFonts w:ascii="Times New Roman" w:hAnsi="Times New Roman"/>
          <w:sz w:val="28"/>
          <w:szCs w:val="28"/>
        </w:rPr>
        <w:t>Відповідно до Закону України "Про пріоритетні напрями розвитку науки і техніки", пріоритетні напрями розвитку науки і техніки в Законі визначені на період до 2021 року.</w:t>
      </w:r>
    </w:p>
    <w:p w:rsidR="00267C76" w:rsidRDefault="00267C76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267C76">
        <w:rPr>
          <w:rFonts w:ascii="Times New Roman" w:hAnsi="Times New Roman"/>
          <w:sz w:val="28"/>
          <w:szCs w:val="28"/>
        </w:rPr>
        <w:t>Відповідно до Закону України "Про пріоритетні напрями інноваційної діяльності в Україні", стратегічні пріоритетні напрями інноваційної діяльності визначені на 2011-2021 роки</w:t>
      </w:r>
      <w:r>
        <w:rPr>
          <w:rFonts w:ascii="Times New Roman" w:hAnsi="Times New Roman"/>
          <w:sz w:val="28"/>
          <w:szCs w:val="28"/>
        </w:rPr>
        <w:t>.</w:t>
      </w:r>
    </w:p>
    <w:p w:rsidR="00267C76" w:rsidRDefault="00267C76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Урядовий законопроект </w:t>
      </w:r>
      <w:r w:rsidRPr="00267C76">
        <w:rPr>
          <w:rFonts w:ascii="Times New Roman" w:hAnsi="Times New Roman"/>
          <w:sz w:val="28"/>
          <w:szCs w:val="28"/>
        </w:rPr>
        <w:t>Закону про основні засади формування та реалізації пріоритетних напрямів наукової, науково-технічної інноваційної діяльності в Україні</w:t>
      </w:r>
      <w:r>
        <w:rPr>
          <w:rFonts w:ascii="Times New Roman" w:hAnsi="Times New Roman"/>
          <w:sz w:val="28"/>
          <w:szCs w:val="28"/>
        </w:rPr>
        <w:t xml:space="preserve"> (р.н. 6418) передбачає, що пріоритетні напрями </w:t>
      </w:r>
      <w:r w:rsidRPr="00267C76">
        <w:rPr>
          <w:rFonts w:ascii="Times New Roman" w:hAnsi="Times New Roman"/>
          <w:sz w:val="28"/>
          <w:szCs w:val="28"/>
        </w:rPr>
        <w:t>наукової, науково-технічної інноваційної діяльності</w:t>
      </w:r>
      <w:r>
        <w:rPr>
          <w:rFonts w:ascii="Times New Roman" w:hAnsi="Times New Roman"/>
          <w:sz w:val="28"/>
          <w:szCs w:val="28"/>
        </w:rPr>
        <w:t xml:space="preserve"> буде затверджувати Кабінет Міністрів України.</w:t>
      </w:r>
    </w:p>
    <w:p w:rsidR="00267C76" w:rsidRDefault="008C2809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на початок 2022 року у нас не буде чинних </w:t>
      </w:r>
      <w:r w:rsidRPr="00267C76">
        <w:rPr>
          <w:rFonts w:ascii="Times New Roman" w:hAnsi="Times New Roman"/>
          <w:sz w:val="28"/>
          <w:szCs w:val="28"/>
        </w:rPr>
        <w:t>пріоритетних напрямів наукової, науково-технічної інноваційної діяльності в Україні</w:t>
      </w:r>
      <w:r>
        <w:rPr>
          <w:rFonts w:ascii="Times New Roman" w:hAnsi="Times New Roman"/>
          <w:sz w:val="28"/>
          <w:szCs w:val="28"/>
        </w:rPr>
        <w:t xml:space="preserve">, так як, урядовий законопроект ще не прийнятий Верховною Радою України, і як наслідок, Кабінет Міністрів України не затвердив пріоритетні напрями </w:t>
      </w:r>
      <w:r w:rsidRPr="00267C76">
        <w:rPr>
          <w:rFonts w:ascii="Times New Roman" w:hAnsi="Times New Roman"/>
          <w:sz w:val="28"/>
          <w:szCs w:val="28"/>
        </w:rPr>
        <w:t>наукової, науково-технічної інноваційної діяльності</w:t>
      </w:r>
      <w:r>
        <w:rPr>
          <w:rFonts w:ascii="Times New Roman" w:hAnsi="Times New Roman"/>
          <w:sz w:val="28"/>
          <w:szCs w:val="28"/>
        </w:rPr>
        <w:t xml:space="preserve">.   </w:t>
      </w:r>
    </w:p>
    <w:p w:rsidR="00FC6984" w:rsidRPr="00240C43" w:rsidRDefault="00096FDB" w:rsidP="00267C76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метою врегулювання вищезазначеної прогалини</w:t>
      </w:r>
      <w:r w:rsidR="008C2809">
        <w:rPr>
          <w:rFonts w:ascii="Times New Roman" w:hAnsi="Times New Roman"/>
          <w:sz w:val="28"/>
          <w:szCs w:val="28"/>
        </w:rPr>
        <w:t>,</w:t>
      </w:r>
      <w:r w:rsidR="003417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є необхідність </w:t>
      </w:r>
      <w:r w:rsidR="003417AF">
        <w:rPr>
          <w:rFonts w:ascii="Times New Roman" w:hAnsi="Times New Roman"/>
          <w:sz w:val="28"/>
          <w:szCs w:val="28"/>
        </w:rPr>
        <w:t>у схваленні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FDB">
        <w:rPr>
          <w:rFonts w:ascii="Times New Roman" w:hAnsi="Times New Roman"/>
          <w:sz w:val="28"/>
          <w:szCs w:val="28"/>
        </w:rPr>
        <w:t>проекту Закону України «</w:t>
      </w:r>
      <w:r w:rsidR="008C2809" w:rsidRPr="008C2809">
        <w:rPr>
          <w:rFonts w:ascii="Times New Roman" w:hAnsi="Times New Roman"/>
          <w:sz w:val="28"/>
          <w:szCs w:val="28"/>
        </w:rPr>
        <w:t>Про внесення змін до деяких законів України щодо пріоритетних напрямів розвитку науки і техніки та інноваційної діяльності</w:t>
      </w:r>
      <w:r w:rsidRPr="00096FD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="00240C43">
        <w:rPr>
          <w:rFonts w:ascii="Times New Roman" w:hAnsi="Times New Roman"/>
          <w:sz w:val="28"/>
          <w:szCs w:val="28"/>
        </w:rPr>
        <w:t xml:space="preserve"> </w:t>
      </w:r>
    </w:p>
    <w:p w:rsidR="001344B4" w:rsidRDefault="001344B4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5227ED" w:rsidRPr="00FC6984" w:rsidRDefault="005227ED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C60C1D" w:rsidRDefault="00271671" w:rsidP="00271671">
      <w:pPr>
        <w:widowControl w:val="0"/>
        <w:autoSpaceDE w:val="0"/>
        <w:autoSpaceDN w:val="0"/>
        <w:adjustRightInd w:val="0"/>
        <w:ind w:right="71" w:firstLine="708"/>
        <w:jc w:val="both"/>
        <w:rPr>
          <w:rFonts w:ascii="Times New Roman" w:hAnsi="Times New Roman"/>
          <w:sz w:val="28"/>
          <w:szCs w:val="28"/>
        </w:rPr>
      </w:pPr>
      <w:r w:rsidRPr="00271671">
        <w:rPr>
          <w:rFonts w:ascii="Times New Roman" w:hAnsi="Times New Roman"/>
          <w:sz w:val="28"/>
          <w:szCs w:val="28"/>
        </w:rPr>
        <w:t>Метою цього проекту Закону є продовження чинних пріоритетних напрямів розвитку н</w:t>
      </w:r>
      <w:r w:rsidR="00CC6925">
        <w:rPr>
          <w:rFonts w:ascii="Times New Roman" w:hAnsi="Times New Roman"/>
          <w:sz w:val="28"/>
          <w:szCs w:val="28"/>
        </w:rPr>
        <w:t>ауки і техніки та інноваційної діяльності в Україні на 2022</w:t>
      </w:r>
      <w:r w:rsidRPr="00271671">
        <w:rPr>
          <w:rFonts w:ascii="Times New Roman" w:hAnsi="Times New Roman"/>
          <w:sz w:val="28"/>
          <w:szCs w:val="28"/>
        </w:rPr>
        <w:t xml:space="preserve"> рік.</w:t>
      </w:r>
    </w:p>
    <w:p w:rsidR="00CC6925" w:rsidRPr="00FC6984" w:rsidRDefault="00CC6925" w:rsidP="00271671">
      <w:pPr>
        <w:widowControl w:val="0"/>
        <w:autoSpaceDE w:val="0"/>
        <w:autoSpaceDN w:val="0"/>
        <w:adjustRightInd w:val="0"/>
        <w:ind w:right="71" w:firstLine="708"/>
        <w:jc w:val="both"/>
        <w:rPr>
          <w:rFonts w:ascii="Times New Roman" w:hAnsi="Times New Roman"/>
          <w:sz w:val="28"/>
          <w:szCs w:val="28"/>
        </w:rPr>
      </w:pP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FC6984" w:rsidRDefault="00CC6925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CC6925">
        <w:rPr>
          <w:rFonts w:ascii="Times New Roman" w:hAnsi="Times New Roman"/>
          <w:sz w:val="28"/>
          <w:szCs w:val="28"/>
        </w:rPr>
        <w:t>Проект Закону визначає пр</w:t>
      </w:r>
      <w:r>
        <w:rPr>
          <w:rFonts w:ascii="Times New Roman" w:hAnsi="Times New Roman"/>
          <w:sz w:val="28"/>
          <w:szCs w:val="28"/>
        </w:rPr>
        <w:t>авові засади застосування у 2022</w:t>
      </w:r>
      <w:r w:rsidRPr="00CC6925">
        <w:rPr>
          <w:rFonts w:ascii="Times New Roman" w:hAnsi="Times New Roman"/>
          <w:sz w:val="28"/>
          <w:szCs w:val="28"/>
        </w:rPr>
        <w:t xml:space="preserve"> році чинних пріоритетних напрямів розвитку науки і техніки </w:t>
      </w:r>
      <w:r>
        <w:rPr>
          <w:rFonts w:ascii="Times New Roman" w:hAnsi="Times New Roman"/>
          <w:sz w:val="28"/>
          <w:szCs w:val="28"/>
        </w:rPr>
        <w:t xml:space="preserve">та інноваційної діяльності </w:t>
      </w:r>
      <w:r w:rsidRPr="00CC6925">
        <w:rPr>
          <w:rFonts w:ascii="Times New Roman" w:hAnsi="Times New Roman"/>
          <w:sz w:val="28"/>
          <w:szCs w:val="28"/>
        </w:rPr>
        <w:t>в Україні</w:t>
      </w:r>
      <w:r w:rsidR="00096FDB">
        <w:rPr>
          <w:rFonts w:ascii="Times New Roman" w:hAnsi="Times New Roman"/>
          <w:sz w:val="28"/>
          <w:szCs w:val="28"/>
        </w:rPr>
        <w:t>.</w:t>
      </w:r>
    </w:p>
    <w:p w:rsidR="001344B4" w:rsidRPr="00FC6984" w:rsidRDefault="001344B4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CC6925" w:rsidRDefault="001344B4" w:rsidP="00CC6925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Основними нормативно-правовими актами у цій сфері правового регулювання є Конституція України, </w:t>
      </w:r>
      <w:r w:rsidR="00CC6925">
        <w:rPr>
          <w:rFonts w:ascii="Times New Roman" w:hAnsi="Times New Roman"/>
          <w:sz w:val="28"/>
          <w:szCs w:val="28"/>
        </w:rPr>
        <w:t xml:space="preserve">закони України </w:t>
      </w:r>
      <w:r w:rsidR="00CC6925" w:rsidRPr="00CC6925">
        <w:rPr>
          <w:rFonts w:ascii="Times New Roman" w:hAnsi="Times New Roman"/>
          <w:sz w:val="28"/>
          <w:szCs w:val="28"/>
        </w:rPr>
        <w:t>"Про наукову і науково-технічну діяльність",</w:t>
      </w:r>
      <w:r w:rsidR="00CC6925">
        <w:rPr>
          <w:rFonts w:ascii="Times New Roman" w:hAnsi="Times New Roman"/>
          <w:sz w:val="28"/>
          <w:szCs w:val="28"/>
        </w:rPr>
        <w:t xml:space="preserve"> </w:t>
      </w:r>
      <w:r w:rsidR="00CC6925" w:rsidRPr="00267C76">
        <w:rPr>
          <w:rFonts w:ascii="Times New Roman" w:hAnsi="Times New Roman"/>
          <w:sz w:val="28"/>
          <w:szCs w:val="28"/>
        </w:rPr>
        <w:t>"Про пріоритетні напрями розвитку науки і техніки"</w:t>
      </w:r>
      <w:r w:rsidR="00CC6925">
        <w:rPr>
          <w:rFonts w:ascii="Times New Roman" w:hAnsi="Times New Roman"/>
          <w:sz w:val="28"/>
          <w:szCs w:val="28"/>
        </w:rPr>
        <w:t xml:space="preserve">, </w:t>
      </w:r>
      <w:r w:rsidR="00CC6925" w:rsidRPr="00267C76">
        <w:rPr>
          <w:rFonts w:ascii="Times New Roman" w:hAnsi="Times New Roman"/>
          <w:sz w:val="28"/>
          <w:szCs w:val="28"/>
        </w:rPr>
        <w:t xml:space="preserve">"Про </w:t>
      </w:r>
      <w:r w:rsidR="00CC6925" w:rsidRPr="00267C76">
        <w:rPr>
          <w:rFonts w:ascii="Times New Roman" w:hAnsi="Times New Roman"/>
          <w:sz w:val="28"/>
          <w:szCs w:val="28"/>
        </w:rPr>
        <w:lastRenderedPageBreak/>
        <w:t>пріоритетні напрями інн</w:t>
      </w:r>
      <w:r w:rsidR="00CC6925">
        <w:rPr>
          <w:rFonts w:ascii="Times New Roman" w:hAnsi="Times New Roman"/>
          <w:sz w:val="28"/>
          <w:szCs w:val="28"/>
        </w:rPr>
        <w:t>оваційної діяльності в Україні".</w:t>
      </w:r>
    </w:p>
    <w:p w:rsidR="001344B4" w:rsidRDefault="001344B4" w:rsidP="00CC6925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C6984" w:rsidRPr="00FC6984" w:rsidRDefault="00FC6984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>Прийняття законопроекту не потребує внесення змін до інших Законів України.</w:t>
      </w:r>
    </w:p>
    <w:p w:rsidR="002A378C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 xml:space="preserve">Реалізація положень законопроекту не потребує видатків із </w:t>
      </w:r>
      <w:r w:rsidR="005227ED">
        <w:rPr>
          <w:rFonts w:ascii="Times New Roman" w:hAnsi="Times New Roman"/>
          <w:sz w:val="28"/>
          <w:szCs w:val="28"/>
        </w:rPr>
        <w:t>державного та місцевих</w:t>
      </w:r>
      <w:r w:rsidRPr="00FC6984">
        <w:rPr>
          <w:rFonts w:ascii="Times New Roman" w:hAnsi="Times New Roman"/>
          <w:sz w:val="28"/>
          <w:szCs w:val="28"/>
        </w:rPr>
        <w:t xml:space="preserve"> бюджет</w:t>
      </w:r>
      <w:r w:rsidR="005227ED">
        <w:rPr>
          <w:rFonts w:ascii="Times New Roman" w:hAnsi="Times New Roman"/>
          <w:sz w:val="28"/>
          <w:szCs w:val="28"/>
        </w:rPr>
        <w:t>ів</w:t>
      </w:r>
      <w:r w:rsidRPr="00FC6984">
        <w:rPr>
          <w:rFonts w:ascii="Times New Roman" w:hAnsi="Times New Roman"/>
          <w:sz w:val="28"/>
          <w:szCs w:val="28"/>
        </w:rPr>
        <w:t xml:space="preserve">. </w:t>
      </w:r>
      <w:r w:rsidR="00CC6925" w:rsidRPr="00CC6925">
        <w:rPr>
          <w:rFonts w:ascii="Times New Roman" w:hAnsi="Times New Roman"/>
          <w:sz w:val="28"/>
          <w:szCs w:val="28"/>
        </w:rPr>
        <w:t>Фінансування наукової, науково-технічної та інноваційної діяльності буде здійснюватися в межах бюджетних видатків, передбачених головним розпорядникам бюджетних коштів на відповідний рік, з урахуванням пріоритетних напрямів розвитку науки і техніки.</w:t>
      </w:r>
    </w:p>
    <w:p w:rsidR="00FC6984" w:rsidRPr="00FC6984" w:rsidRDefault="00FC6984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A378C" w:rsidRPr="00FC6984" w:rsidRDefault="002A378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D37FE0" w:rsidRDefault="00CC6925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CC6925">
        <w:rPr>
          <w:rFonts w:ascii="Times New Roman" w:hAnsi="Times New Roman"/>
          <w:sz w:val="28"/>
          <w:szCs w:val="28"/>
        </w:rPr>
        <w:t xml:space="preserve">Реалізація законопроекту забезпечить </w:t>
      </w:r>
      <w:r>
        <w:rPr>
          <w:rFonts w:ascii="Times New Roman" w:hAnsi="Times New Roman"/>
          <w:sz w:val="28"/>
          <w:szCs w:val="28"/>
        </w:rPr>
        <w:t xml:space="preserve">продовження </w:t>
      </w:r>
      <w:r w:rsidRPr="00CC6925">
        <w:rPr>
          <w:rFonts w:ascii="Times New Roman" w:hAnsi="Times New Roman"/>
          <w:sz w:val="28"/>
          <w:szCs w:val="28"/>
        </w:rPr>
        <w:t>виконання державних програм, науково-дослідних та конструкторських робіт у відповідності з чинними пріоритетними напрямами розвитку науки і техніки</w:t>
      </w:r>
      <w:r w:rsidR="00D37FE0" w:rsidRPr="00D37FE0">
        <w:rPr>
          <w:rFonts w:ascii="Times New Roman" w:hAnsi="Times New Roman"/>
          <w:sz w:val="28"/>
          <w:szCs w:val="28"/>
        </w:rPr>
        <w:t>.</w:t>
      </w:r>
    </w:p>
    <w:p w:rsidR="000F3468" w:rsidRDefault="000F3468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807AFC" w:rsidRDefault="00807AF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807AFC" w:rsidRDefault="00807AF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495301" w:rsidRPr="00807AFC" w:rsidRDefault="00807AFC" w:rsidP="005227E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0F3468" w:rsidRPr="000F3468">
        <w:rPr>
          <w:rFonts w:ascii="Times New Roman" w:hAnsi="Times New Roman"/>
          <w:b/>
          <w:sz w:val="28"/>
          <w:szCs w:val="28"/>
        </w:rPr>
        <w:t xml:space="preserve"> Украї</w:t>
      </w:r>
      <w:r>
        <w:rPr>
          <w:rFonts w:ascii="Times New Roman" w:hAnsi="Times New Roman"/>
          <w:b/>
          <w:sz w:val="28"/>
          <w:szCs w:val="28"/>
        </w:rPr>
        <w:t>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928AF">
        <w:rPr>
          <w:rFonts w:ascii="Times New Roman" w:hAnsi="Times New Roman"/>
          <w:b/>
          <w:sz w:val="28"/>
          <w:szCs w:val="28"/>
        </w:rPr>
        <w:t>Білозір Л.М.</w:t>
      </w:r>
      <w:r w:rsidR="00FC698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sectPr w:rsidR="00495301" w:rsidRPr="00807AFC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D49" w:rsidRDefault="00CD0D49">
      <w:r>
        <w:separator/>
      </w:r>
    </w:p>
  </w:endnote>
  <w:endnote w:type="continuationSeparator" w:id="0">
    <w:p w:rsidR="00CD0D49" w:rsidRDefault="00CD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D49" w:rsidRDefault="00CD0D49">
      <w:r>
        <w:separator/>
      </w:r>
    </w:p>
  </w:footnote>
  <w:footnote w:type="continuationSeparator" w:id="0">
    <w:p w:rsidR="00CD0D49" w:rsidRDefault="00CD0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FC69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1928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FC69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FF"/>
    <w:rsid w:val="00096FDB"/>
    <w:rsid w:val="000F3468"/>
    <w:rsid w:val="00131563"/>
    <w:rsid w:val="001344B4"/>
    <w:rsid w:val="00186BF8"/>
    <w:rsid w:val="001A2AF9"/>
    <w:rsid w:val="001D0032"/>
    <w:rsid w:val="001F0CC6"/>
    <w:rsid w:val="00213F1D"/>
    <w:rsid w:val="0022560F"/>
    <w:rsid w:val="00240C43"/>
    <w:rsid w:val="00267C76"/>
    <w:rsid w:val="00271671"/>
    <w:rsid w:val="002A378C"/>
    <w:rsid w:val="002B0F98"/>
    <w:rsid w:val="003417AF"/>
    <w:rsid w:val="003A0E7B"/>
    <w:rsid w:val="00426381"/>
    <w:rsid w:val="004332E9"/>
    <w:rsid w:val="0045311A"/>
    <w:rsid w:val="00495301"/>
    <w:rsid w:val="004A27A7"/>
    <w:rsid w:val="004E1928"/>
    <w:rsid w:val="005227ED"/>
    <w:rsid w:val="005928AF"/>
    <w:rsid w:val="005A055A"/>
    <w:rsid w:val="005D4512"/>
    <w:rsid w:val="005E2B9D"/>
    <w:rsid w:val="006C6A46"/>
    <w:rsid w:val="006E252D"/>
    <w:rsid w:val="006F50C3"/>
    <w:rsid w:val="00724F51"/>
    <w:rsid w:val="0073135D"/>
    <w:rsid w:val="00793A2B"/>
    <w:rsid w:val="00807AFC"/>
    <w:rsid w:val="00860C4D"/>
    <w:rsid w:val="00884B50"/>
    <w:rsid w:val="008C2809"/>
    <w:rsid w:val="009220FF"/>
    <w:rsid w:val="00942E00"/>
    <w:rsid w:val="0096764F"/>
    <w:rsid w:val="00A0088D"/>
    <w:rsid w:val="00A3235C"/>
    <w:rsid w:val="00AD5459"/>
    <w:rsid w:val="00AE1DD0"/>
    <w:rsid w:val="00BB6870"/>
    <w:rsid w:val="00C3514D"/>
    <w:rsid w:val="00C507DE"/>
    <w:rsid w:val="00C60C1D"/>
    <w:rsid w:val="00CA20F0"/>
    <w:rsid w:val="00CC6925"/>
    <w:rsid w:val="00CD0D49"/>
    <w:rsid w:val="00CD4C3B"/>
    <w:rsid w:val="00D37FE0"/>
    <w:rsid w:val="00D40244"/>
    <w:rsid w:val="00ED48E0"/>
    <w:rsid w:val="00F30B86"/>
    <w:rsid w:val="00F32476"/>
    <w:rsid w:val="00F8037E"/>
    <w:rsid w:val="00FA2F25"/>
    <w:rsid w:val="00FC47E0"/>
    <w:rsid w:val="00FC6984"/>
    <w:rsid w:val="00FD0124"/>
    <w:rsid w:val="00FE1D1A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469858-D885-43ED-921B-85FF743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1A"/>
    <w:pPr>
      <w:spacing w:after="0" w:line="240" w:lineRule="auto"/>
    </w:pPr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20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C6984"/>
    <w:pPr>
      <w:tabs>
        <w:tab w:val="center" w:pos="4819"/>
        <w:tab w:val="right" w:pos="9639"/>
      </w:tabs>
    </w:pPr>
  </w:style>
  <w:style w:type="character" w:styleId="a6">
    <w:name w:val="page number"/>
    <w:basedOn w:val="a0"/>
    <w:uiPriority w:val="99"/>
    <w:rsid w:val="00FC6984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1F3FB-0383-4129-B118-913096CE3E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9EB1E3-CB2E-4C0C-B17F-6EED8ED521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F719E-5E7D-4E98-97F6-6E1058E18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97B321-4033-4358-AFBD-40ABBAC5A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2017</Words>
  <Characters>1151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2021-12-20T09:01:00Z</dcterms:created>
  <dcterms:modified xsi:type="dcterms:W3CDTF">2021-12-20T09:01:00Z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