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6E4C" w:rsidRPr="00971586" w:rsidRDefault="00DB6E4C" w:rsidP="00DB6E4C">
      <w:pPr>
        <w:spacing w:after="0" w:line="240" w:lineRule="auto"/>
        <w:jc w:val="right"/>
        <w:rPr>
          <w:rFonts w:ascii="Times New Roman" w:eastAsia="Times New Roman" w:hAnsi="Times New Roman" w:cs="Times New Roman"/>
          <w:bCs/>
          <w:sz w:val="28"/>
          <w:szCs w:val="28"/>
          <w:u w:val="single"/>
          <w:lang w:eastAsia="ru-RU"/>
        </w:rPr>
      </w:pPr>
      <w:bookmarkStart w:id="0" w:name="_GoBack"/>
      <w:bookmarkEnd w:id="0"/>
      <w:r w:rsidRPr="00971586">
        <w:rPr>
          <w:rFonts w:ascii="Times New Roman" w:eastAsia="Times New Roman" w:hAnsi="Times New Roman" w:cs="Times New Roman"/>
          <w:bCs/>
          <w:sz w:val="28"/>
          <w:szCs w:val="28"/>
          <w:u w:val="single"/>
          <w:lang w:eastAsia="ru-RU"/>
        </w:rPr>
        <w:t>Проект</w:t>
      </w:r>
    </w:p>
    <w:p w:rsidR="00DB6E4C" w:rsidRPr="00971586" w:rsidRDefault="00DB6E4C" w:rsidP="00DB6E4C">
      <w:pPr>
        <w:spacing w:after="0" w:line="240" w:lineRule="auto"/>
        <w:ind w:left="4820"/>
        <w:jc w:val="both"/>
        <w:rPr>
          <w:rFonts w:ascii="Times New Roman" w:eastAsia="Times New Roman" w:hAnsi="Times New Roman" w:cs="Times New Roman"/>
          <w:b/>
          <w:bCs/>
          <w:sz w:val="28"/>
          <w:szCs w:val="28"/>
          <w:lang w:eastAsia="ru-RU"/>
        </w:rPr>
      </w:pPr>
      <w:r w:rsidRPr="00971586">
        <w:rPr>
          <w:rFonts w:ascii="Times New Roman" w:eastAsia="Times New Roman" w:hAnsi="Times New Roman" w:cs="Times New Roman"/>
          <w:bCs/>
          <w:sz w:val="28"/>
          <w:szCs w:val="28"/>
          <w:lang w:eastAsia="ru-RU"/>
        </w:rPr>
        <w:t>Вноситься народними депутатами</w:t>
      </w:r>
      <w:r w:rsidR="00C90924">
        <w:rPr>
          <w:rFonts w:ascii="Times New Roman" w:eastAsia="Times New Roman" w:hAnsi="Times New Roman" w:cs="Times New Roman"/>
          <w:bCs/>
          <w:sz w:val="28"/>
          <w:szCs w:val="28"/>
          <w:lang w:eastAsia="ru-RU"/>
        </w:rPr>
        <w:t xml:space="preserve"> України</w:t>
      </w:r>
      <w:r w:rsidRPr="00971586">
        <w:rPr>
          <w:rFonts w:ascii="Times New Roman" w:eastAsia="Times New Roman" w:hAnsi="Times New Roman" w:cs="Times New Roman"/>
          <w:bCs/>
          <w:sz w:val="28"/>
          <w:szCs w:val="28"/>
          <w:lang w:eastAsia="ru-RU"/>
        </w:rPr>
        <w:t>, членами Комітету з питань організації державної влади, місцевого самоврядування, регіонального розвитку та містобудування А.Клочком</w:t>
      </w:r>
      <w:r>
        <w:rPr>
          <w:rFonts w:ascii="Times New Roman" w:eastAsia="Times New Roman" w:hAnsi="Times New Roman" w:cs="Times New Roman"/>
          <w:bCs/>
          <w:sz w:val="28"/>
          <w:szCs w:val="28"/>
          <w:lang w:eastAsia="ru-RU"/>
        </w:rPr>
        <w:t>, А.Загоруйко</w:t>
      </w:r>
      <w:r w:rsidRPr="00971586">
        <w:rPr>
          <w:rFonts w:ascii="Times New Roman" w:eastAsia="Times New Roman" w:hAnsi="Times New Roman" w:cs="Times New Roman"/>
          <w:bCs/>
          <w:sz w:val="28"/>
          <w:szCs w:val="28"/>
          <w:lang w:eastAsia="ru-RU"/>
        </w:rPr>
        <w:t xml:space="preserve"> та іншими </w:t>
      </w:r>
    </w:p>
    <w:p w:rsidR="00DB6E4C" w:rsidRPr="00971586" w:rsidRDefault="00DB6E4C" w:rsidP="00DB6E4C">
      <w:pPr>
        <w:spacing w:after="0" w:line="240" w:lineRule="auto"/>
        <w:jc w:val="center"/>
        <w:rPr>
          <w:rFonts w:ascii="Times New Roman" w:eastAsia="Times New Roman" w:hAnsi="Times New Roman" w:cs="Times New Roman"/>
          <w:b/>
          <w:bCs/>
          <w:sz w:val="28"/>
          <w:szCs w:val="28"/>
          <w:lang w:eastAsia="ru-RU"/>
        </w:rPr>
      </w:pPr>
    </w:p>
    <w:p w:rsidR="00DB6E4C" w:rsidRPr="00971586" w:rsidRDefault="00DB6E4C" w:rsidP="00DB6E4C">
      <w:pPr>
        <w:spacing w:after="0" w:line="240" w:lineRule="auto"/>
        <w:jc w:val="center"/>
        <w:rPr>
          <w:rFonts w:ascii="Times New Roman" w:eastAsia="Times New Roman" w:hAnsi="Times New Roman" w:cs="Times New Roman"/>
          <w:b/>
          <w:bCs/>
          <w:sz w:val="28"/>
          <w:szCs w:val="28"/>
          <w:lang w:eastAsia="ru-RU"/>
        </w:rPr>
      </w:pPr>
    </w:p>
    <w:p w:rsidR="00DB6E4C" w:rsidRPr="00971586" w:rsidRDefault="00DB6E4C" w:rsidP="00DB6E4C">
      <w:pPr>
        <w:spacing w:after="0" w:line="240" w:lineRule="auto"/>
        <w:jc w:val="center"/>
        <w:rPr>
          <w:rFonts w:ascii="Times New Roman" w:eastAsia="Times New Roman" w:hAnsi="Times New Roman" w:cs="Times New Roman"/>
          <w:b/>
          <w:bCs/>
          <w:sz w:val="28"/>
          <w:szCs w:val="28"/>
          <w:lang w:eastAsia="ru-RU"/>
        </w:rPr>
      </w:pPr>
      <w:r w:rsidRPr="00971586">
        <w:rPr>
          <w:rFonts w:ascii="Times New Roman" w:eastAsia="Times New Roman" w:hAnsi="Times New Roman" w:cs="Times New Roman"/>
          <w:b/>
          <w:bCs/>
          <w:sz w:val="28"/>
          <w:szCs w:val="28"/>
          <w:lang w:eastAsia="ru-RU"/>
        </w:rPr>
        <w:t>ПОСТАНОВА</w:t>
      </w:r>
    </w:p>
    <w:p w:rsidR="00DB6E4C" w:rsidRPr="00971586" w:rsidRDefault="00DB6E4C" w:rsidP="00DB6E4C">
      <w:pPr>
        <w:spacing w:after="0" w:line="240" w:lineRule="auto"/>
        <w:jc w:val="center"/>
        <w:rPr>
          <w:rFonts w:ascii="Times New Roman" w:eastAsia="Times New Roman" w:hAnsi="Times New Roman" w:cs="Times New Roman"/>
          <w:b/>
          <w:bCs/>
          <w:sz w:val="28"/>
          <w:szCs w:val="28"/>
          <w:lang w:eastAsia="ru-RU"/>
        </w:rPr>
      </w:pPr>
      <w:r w:rsidRPr="00971586">
        <w:rPr>
          <w:rFonts w:ascii="Times New Roman" w:eastAsia="Times New Roman" w:hAnsi="Times New Roman" w:cs="Times New Roman"/>
          <w:b/>
          <w:bCs/>
          <w:sz w:val="28"/>
          <w:szCs w:val="28"/>
          <w:lang w:eastAsia="ru-RU"/>
        </w:rPr>
        <w:t>ВЕРХОВНОЇ РАДИ УКРАЇНИ</w:t>
      </w:r>
    </w:p>
    <w:p w:rsidR="00DB6E4C" w:rsidRPr="00971586" w:rsidRDefault="00DB6E4C" w:rsidP="00DB6E4C">
      <w:pPr>
        <w:spacing w:after="0" w:line="240" w:lineRule="auto"/>
        <w:jc w:val="center"/>
        <w:rPr>
          <w:rFonts w:ascii="Times New Roman" w:eastAsia="Times New Roman" w:hAnsi="Times New Roman" w:cs="Times New Roman"/>
          <w:b/>
          <w:bCs/>
          <w:sz w:val="28"/>
          <w:szCs w:val="24"/>
          <w:lang w:eastAsia="ru-RU"/>
        </w:rPr>
      </w:pPr>
    </w:p>
    <w:p w:rsidR="00DB6E4C" w:rsidRPr="00971586" w:rsidRDefault="00DB6E4C" w:rsidP="00DB6E4C">
      <w:pPr>
        <w:spacing w:after="0" w:line="240" w:lineRule="auto"/>
        <w:jc w:val="center"/>
        <w:rPr>
          <w:rFonts w:ascii="Times New Roman" w:eastAsia="Times New Roman" w:hAnsi="Times New Roman" w:cs="Times New Roman"/>
          <w:b/>
          <w:bCs/>
          <w:sz w:val="28"/>
          <w:szCs w:val="24"/>
          <w:lang w:eastAsia="ru-RU"/>
        </w:rPr>
      </w:pPr>
      <w:r w:rsidRPr="00971586">
        <w:rPr>
          <w:rFonts w:ascii="Times New Roman" w:eastAsia="Times New Roman" w:hAnsi="Times New Roman" w:cs="Times New Roman"/>
          <w:b/>
          <w:bCs/>
          <w:sz w:val="28"/>
          <w:szCs w:val="24"/>
          <w:lang w:eastAsia="ru-RU"/>
        </w:rPr>
        <w:t>Про призначення позачергових виборів</w:t>
      </w:r>
    </w:p>
    <w:p w:rsidR="00DB6E4C" w:rsidRDefault="00423F32" w:rsidP="00DB6E4C">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0"/>
          <w:lang w:eastAsia="ru-RU"/>
        </w:rPr>
        <w:t>Миколаївського</w:t>
      </w:r>
      <w:r w:rsidR="00C24C48">
        <w:rPr>
          <w:rFonts w:ascii="Times New Roman" w:eastAsia="Times New Roman" w:hAnsi="Times New Roman" w:cs="Times New Roman"/>
          <w:b/>
          <w:sz w:val="28"/>
          <w:szCs w:val="20"/>
          <w:lang w:eastAsia="ru-RU"/>
        </w:rPr>
        <w:t xml:space="preserve"> сільського</w:t>
      </w:r>
      <w:r w:rsidR="00DB6E4C" w:rsidRPr="00DB6E4C">
        <w:rPr>
          <w:rFonts w:ascii="Times New Roman" w:eastAsia="Times New Roman" w:hAnsi="Times New Roman" w:cs="Times New Roman"/>
          <w:b/>
          <w:sz w:val="28"/>
          <w:szCs w:val="28"/>
          <w:lang w:eastAsia="ru-RU"/>
        </w:rPr>
        <w:t xml:space="preserve"> голови </w:t>
      </w:r>
      <w:r>
        <w:rPr>
          <w:rFonts w:ascii="Times New Roman" w:eastAsia="Times New Roman" w:hAnsi="Times New Roman" w:cs="Times New Roman"/>
          <w:b/>
          <w:sz w:val="28"/>
          <w:szCs w:val="28"/>
          <w:lang w:eastAsia="ru-RU"/>
        </w:rPr>
        <w:t>Дніпровського</w:t>
      </w:r>
      <w:r w:rsidR="00DB6E4C" w:rsidRPr="00DB6E4C">
        <w:rPr>
          <w:rFonts w:ascii="Times New Roman" w:eastAsia="Times New Roman" w:hAnsi="Times New Roman" w:cs="Times New Roman"/>
          <w:b/>
          <w:sz w:val="28"/>
          <w:szCs w:val="28"/>
          <w:lang w:eastAsia="ru-RU"/>
        </w:rPr>
        <w:t xml:space="preserve"> району</w:t>
      </w:r>
    </w:p>
    <w:p w:rsidR="00DB6E4C" w:rsidRPr="00DB6E4C" w:rsidRDefault="00423F32" w:rsidP="00DB6E4C">
      <w:pPr>
        <w:spacing w:after="0" w:line="240" w:lineRule="auto"/>
        <w:jc w:val="center"/>
        <w:rPr>
          <w:rFonts w:ascii="Times New Roman" w:eastAsia="Times New Roman" w:hAnsi="Times New Roman" w:cs="Times New Roman"/>
          <w:b/>
          <w:bCs/>
          <w:sz w:val="28"/>
          <w:szCs w:val="24"/>
          <w:lang w:eastAsia="ru-RU"/>
        </w:rPr>
      </w:pPr>
      <w:r>
        <w:rPr>
          <w:rFonts w:ascii="Times New Roman" w:eastAsia="Times New Roman" w:hAnsi="Times New Roman" w:cs="Times New Roman"/>
          <w:b/>
          <w:sz w:val="28"/>
          <w:szCs w:val="28"/>
          <w:lang w:eastAsia="ru-RU"/>
        </w:rPr>
        <w:t>Дніпропетровської</w:t>
      </w:r>
      <w:r w:rsidR="00DB6E4C" w:rsidRPr="00DB6E4C">
        <w:rPr>
          <w:rFonts w:ascii="Times New Roman" w:eastAsia="Times New Roman" w:hAnsi="Times New Roman" w:cs="Times New Roman"/>
          <w:b/>
          <w:sz w:val="28"/>
          <w:szCs w:val="28"/>
          <w:lang w:eastAsia="ru-RU"/>
        </w:rPr>
        <w:t xml:space="preserve"> області</w:t>
      </w:r>
    </w:p>
    <w:p w:rsidR="00DB6E4C" w:rsidRPr="00971586" w:rsidRDefault="00DB6E4C" w:rsidP="00DB6E4C">
      <w:pPr>
        <w:spacing w:after="0" w:line="240" w:lineRule="auto"/>
        <w:jc w:val="center"/>
        <w:rPr>
          <w:rFonts w:ascii="Times New Roman" w:eastAsia="Times New Roman" w:hAnsi="Times New Roman" w:cs="Times New Roman"/>
          <w:b/>
          <w:sz w:val="28"/>
          <w:szCs w:val="28"/>
          <w:lang w:eastAsia="ru-RU"/>
        </w:rPr>
      </w:pPr>
    </w:p>
    <w:p w:rsidR="00DB6E4C" w:rsidRPr="00971586" w:rsidRDefault="00DB6E4C" w:rsidP="00423F32">
      <w:pPr>
        <w:spacing w:after="0" w:line="240" w:lineRule="auto"/>
        <w:ind w:firstLine="851"/>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У зв’язку з достроковим припиненням повноважень </w:t>
      </w:r>
      <w:r w:rsidR="00423F32" w:rsidRPr="00423F32">
        <w:rPr>
          <w:rFonts w:ascii="Times New Roman" w:eastAsia="Times New Roman" w:hAnsi="Times New Roman" w:cs="Times New Roman"/>
          <w:sz w:val="28"/>
          <w:szCs w:val="20"/>
          <w:lang w:eastAsia="ru-RU"/>
        </w:rPr>
        <w:t>Миколаївського сільського голови Дніпровського району</w:t>
      </w:r>
      <w:r w:rsidR="00423F32">
        <w:rPr>
          <w:rFonts w:ascii="Times New Roman" w:eastAsia="Times New Roman" w:hAnsi="Times New Roman" w:cs="Times New Roman"/>
          <w:sz w:val="28"/>
          <w:szCs w:val="20"/>
          <w:lang w:eastAsia="ru-RU"/>
        </w:rPr>
        <w:t xml:space="preserve"> </w:t>
      </w:r>
      <w:r w:rsidR="00423F32" w:rsidRPr="00423F32">
        <w:rPr>
          <w:rFonts w:ascii="Times New Roman" w:eastAsia="Times New Roman" w:hAnsi="Times New Roman" w:cs="Times New Roman"/>
          <w:sz w:val="28"/>
          <w:szCs w:val="20"/>
          <w:lang w:eastAsia="ru-RU"/>
        </w:rPr>
        <w:t>Дніпропетровської області</w:t>
      </w:r>
      <w:r w:rsidR="00423F32">
        <w:rPr>
          <w:rFonts w:ascii="Times New Roman" w:eastAsia="Times New Roman" w:hAnsi="Times New Roman" w:cs="Times New Roman"/>
          <w:sz w:val="28"/>
          <w:szCs w:val="20"/>
          <w:lang w:eastAsia="ru-RU"/>
        </w:rPr>
        <w:t xml:space="preserve"> Неопрятного О.В.</w:t>
      </w:r>
      <w:r w:rsidRPr="00971586">
        <w:rPr>
          <w:rFonts w:ascii="Times New Roman" w:eastAsia="Times New Roman" w:hAnsi="Times New Roman" w:cs="Times New Roman"/>
          <w:sz w:val="28"/>
          <w:szCs w:val="28"/>
          <w:lang w:eastAsia="ru-RU"/>
        </w:rPr>
        <w:t xml:space="preserve">, на підставі пункту 30 частини першої статті 85 Конституції України та відповідно до частини другої статті 3, частини першої статті 5, частини третьої статті 194, частини першої статті 195, статей 209, 210 Виборчого кодексу України Верховна Рада України </w:t>
      </w:r>
      <w:r w:rsidRPr="00971586">
        <w:rPr>
          <w:rFonts w:ascii="Times New Roman" w:eastAsia="Times New Roman" w:hAnsi="Times New Roman" w:cs="Times New Roman"/>
          <w:b/>
          <w:sz w:val="28"/>
          <w:szCs w:val="28"/>
          <w:lang w:eastAsia="ru-RU"/>
        </w:rPr>
        <w:t>п</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о</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с</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т</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а</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н</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о</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в</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л</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я</w:t>
      </w: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є</w:t>
      </w:r>
      <w:r w:rsidRPr="00971586">
        <w:rPr>
          <w:rFonts w:ascii="Times New Roman" w:eastAsia="Times New Roman" w:hAnsi="Times New Roman" w:cs="Times New Roman"/>
          <w:sz w:val="28"/>
          <w:szCs w:val="28"/>
          <w:lang w:eastAsia="ru-RU"/>
        </w:rPr>
        <w:t>:</w:t>
      </w:r>
    </w:p>
    <w:p w:rsidR="00DB6E4C" w:rsidRPr="00971586" w:rsidRDefault="00DB6E4C" w:rsidP="00DB6E4C">
      <w:pPr>
        <w:spacing w:after="0" w:line="240" w:lineRule="auto"/>
        <w:ind w:firstLine="540"/>
        <w:jc w:val="both"/>
        <w:rPr>
          <w:rFonts w:ascii="Times New Roman" w:eastAsia="Times New Roman" w:hAnsi="Times New Roman" w:cs="Times New Roman"/>
          <w:sz w:val="28"/>
          <w:szCs w:val="28"/>
          <w:lang w:eastAsia="ru-RU"/>
        </w:rPr>
      </w:pPr>
    </w:p>
    <w:p w:rsidR="00DB6E4C" w:rsidRPr="00971586" w:rsidRDefault="00DB6E4C" w:rsidP="00423F32">
      <w:pPr>
        <w:spacing w:after="120" w:line="240" w:lineRule="auto"/>
        <w:ind w:firstLine="539"/>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1. Призначити позачергові вибори </w:t>
      </w:r>
      <w:r w:rsidR="00423F32" w:rsidRPr="00423F32">
        <w:rPr>
          <w:rFonts w:ascii="Times New Roman" w:eastAsia="Times New Roman" w:hAnsi="Times New Roman" w:cs="Times New Roman"/>
          <w:sz w:val="28"/>
          <w:szCs w:val="20"/>
          <w:lang w:eastAsia="ru-RU"/>
        </w:rPr>
        <w:t>Миколаївського сільського голови Дніпровського району</w:t>
      </w:r>
      <w:r w:rsidR="00423F32">
        <w:rPr>
          <w:rFonts w:ascii="Times New Roman" w:eastAsia="Times New Roman" w:hAnsi="Times New Roman" w:cs="Times New Roman"/>
          <w:sz w:val="28"/>
          <w:szCs w:val="20"/>
          <w:lang w:eastAsia="ru-RU"/>
        </w:rPr>
        <w:t xml:space="preserve"> </w:t>
      </w:r>
      <w:r w:rsidR="00423F32" w:rsidRPr="00423F32">
        <w:rPr>
          <w:rFonts w:ascii="Times New Roman" w:eastAsia="Times New Roman" w:hAnsi="Times New Roman" w:cs="Times New Roman"/>
          <w:sz w:val="28"/>
          <w:szCs w:val="20"/>
          <w:lang w:eastAsia="ru-RU"/>
        </w:rPr>
        <w:t>Дніпропетровської області</w:t>
      </w:r>
      <w:r w:rsidRPr="00971586">
        <w:rPr>
          <w:rFonts w:ascii="Times New Roman" w:eastAsia="Times New Roman" w:hAnsi="Times New Roman" w:cs="Times New Roman"/>
          <w:sz w:val="28"/>
          <w:szCs w:val="28"/>
          <w:lang w:eastAsia="ru-RU"/>
        </w:rPr>
        <w:t xml:space="preserve"> на неділю </w:t>
      </w:r>
      <w:r>
        <w:rPr>
          <w:rFonts w:ascii="Times New Roman" w:eastAsia="Times New Roman" w:hAnsi="Times New Roman" w:cs="Times New Roman"/>
          <w:sz w:val="28"/>
          <w:szCs w:val="28"/>
          <w:lang w:eastAsia="ru-RU"/>
        </w:rPr>
        <w:t>27 березня</w:t>
      </w:r>
      <w:r w:rsidRPr="00971586">
        <w:rPr>
          <w:rFonts w:ascii="Times New Roman" w:eastAsia="Times New Roman" w:hAnsi="Times New Roman" w:cs="Times New Roman"/>
          <w:sz w:val="28"/>
          <w:szCs w:val="28"/>
          <w:lang w:eastAsia="ru-RU"/>
        </w:rPr>
        <w:t xml:space="preserve"> 202</w:t>
      </w:r>
      <w:r>
        <w:rPr>
          <w:rFonts w:ascii="Times New Roman" w:eastAsia="Times New Roman" w:hAnsi="Times New Roman" w:cs="Times New Roman"/>
          <w:sz w:val="28"/>
          <w:szCs w:val="28"/>
          <w:lang w:eastAsia="ru-RU"/>
        </w:rPr>
        <w:t>2</w:t>
      </w:r>
      <w:r w:rsidRPr="00971586">
        <w:rPr>
          <w:rFonts w:ascii="Times New Roman" w:eastAsia="Times New Roman" w:hAnsi="Times New Roman" w:cs="Times New Roman"/>
          <w:sz w:val="28"/>
          <w:szCs w:val="28"/>
          <w:lang w:eastAsia="ru-RU"/>
        </w:rPr>
        <w:t xml:space="preserve"> року.</w:t>
      </w:r>
    </w:p>
    <w:p w:rsidR="00DB6E4C" w:rsidRPr="00971586" w:rsidRDefault="00DB6E4C" w:rsidP="00DB6E4C">
      <w:pPr>
        <w:spacing w:after="120" w:line="240" w:lineRule="auto"/>
        <w:ind w:firstLine="539"/>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2. Центральній виборчій комісії з урахуванням пропозицій відповідної територіальної виборчої комісії визначити в установленому порядку обсяг бюджетних видатків, необхідних для проведення позачергових виборів </w:t>
      </w:r>
      <w:r w:rsidR="00423F32">
        <w:rPr>
          <w:rFonts w:ascii="Times New Roman" w:eastAsia="Times New Roman" w:hAnsi="Times New Roman" w:cs="Times New Roman"/>
          <w:sz w:val="28"/>
          <w:szCs w:val="28"/>
          <w:lang w:eastAsia="ru-RU"/>
        </w:rPr>
        <w:t>Миколаївського</w:t>
      </w:r>
      <w:r w:rsidR="00C24C48">
        <w:rPr>
          <w:rFonts w:ascii="Times New Roman" w:eastAsia="Times New Roman" w:hAnsi="Times New Roman" w:cs="Times New Roman"/>
          <w:sz w:val="28"/>
          <w:szCs w:val="28"/>
          <w:lang w:eastAsia="ru-RU"/>
        </w:rPr>
        <w:t xml:space="preserve"> сільського</w:t>
      </w:r>
      <w:r w:rsidRPr="00971586">
        <w:rPr>
          <w:rFonts w:ascii="Times New Roman" w:eastAsia="Times New Roman" w:hAnsi="Times New Roman" w:cs="Times New Roman"/>
          <w:sz w:val="28"/>
          <w:szCs w:val="28"/>
          <w:lang w:eastAsia="ru-RU"/>
        </w:rPr>
        <w:t xml:space="preserve"> голови.</w:t>
      </w:r>
    </w:p>
    <w:p w:rsidR="00DB6E4C" w:rsidRPr="00971586" w:rsidRDefault="00DB6E4C" w:rsidP="00DB6E4C">
      <w:pPr>
        <w:spacing w:after="120" w:line="240" w:lineRule="auto"/>
        <w:ind w:firstLine="539"/>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3. Кабінету Міністрів України в межах повноважень вжити заходів щодо забезпечення фінансування позачергових виборів </w:t>
      </w:r>
      <w:r w:rsidR="00423F32">
        <w:rPr>
          <w:rFonts w:ascii="Times New Roman" w:eastAsia="Times New Roman" w:hAnsi="Times New Roman" w:cs="Times New Roman"/>
          <w:sz w:val="28"/>
          <w:szCs w:val="28"/>
          <w:lang w:eastAsia="ru-RU"/>
        </w:rPr>
        <w:t>Миколаївського</w:t>
      </w:r>
      <w:r w:rsidR="00C24C48">
        <w:rPr>
          <w:rFonts w:ascii="Times New Roman" w:eastAsia="Times New Roman" w:hAnsi="Times New Roman" w:cs="Times New Roman"/>
          <w:sz w:val="28"/>
          <w:szCs w:val="28"/>
          <w:lang w:eastAsia="ru-RU"/>
        </w:rPr>
        <w:t xml:space="preserve"> сільського </w:t>
      </w:r>
      <w:r w:rsidRPr="00971586">
        <w:rPr>
          <w:rFonts w:ascii="Times New Roman" w:eastAsia="Times New Roman" w:hAnsi="Times New Roman" w:cs="Times New Roman"/>
          <w:sz w:val="28"/>
          <w:szCs w:val="28"/>
          <w:lang w:eastAsia="ru-RU"/>
        </w:rPr>
        <w:t>голови за рахунок коштів цільової субвенції з Державного бюджету України.</w:t>
      </w:r>
    </w:p>
    <w:p w:rsidR="00DB6E4C" w:rsidRPr="00971586" w:rsidRDefault="00DB6E4C" w:rsidP="00DB6E4C">
      <w:pPr>
        <w:spacing w:after="0" w:line="240" w:lineRule="auto"/>
        <w:ind w:firstLine="540"/>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4. Ця постанова набирає чинності з дня її опублікування.</w:t>
      </w:r>
    </w:p>
    <w:p w:rsidR="00DB6E4C" w:rsidRPr="00971586" w:rsidRDefault="00DB6E4C" w:rsidP="00DB6E4C">
      <w:pPr>
        <w:spacing w:after="0" w:line="240" w:lineRule="auto"/>
        <w:ind w:firstLine="540"/>
        <w:jc w:val="both"/>
        <w:rPr>
          <w:rFonts w:ascii="Times New Roman" w:eastAsia="Times New Roman" w:hAnsi="Times New Roman" w:cs="Times New Roman"/>
          <w:sz w:val="28"/>
          <w:szCs w:val="28"/>
          <w:lang w:eastAsia="ru-RU"/>
        </w:rPr>
      </w:pPr>
    </w:p>
    <w:p w:rsidR="00DB6E4C" w:rsidRPr="00971586" w:rsidRDefault="00DB6E4C" w:rsidP="00DB6E4C">
      <w:pPr>
        <w:spacing w:after="0" w:line="240" w:lineRule="auto"/>
        <w:rPr>
          <w:rFonts w:ascii="Times New Roman" w:eastAsia="Times New Roman" w:hAnsi="Times New Roman" w:cs="Times New Roman"/>
          <w:b/>
          <w:sz w:val="28"/>
          <w:szCs w:val="28"/>
          <w:lang w:eastAsia="ru-RU"/>
        </w:rPr>
      </w:pPr>
      <w:r w:rsidRPr="00971586">
        <w:rPr>
          <w:rFonts w:ascii="Times New Roman" w:eastAsia="Times New Roman" w:hAnsi="Times New Roman" w:cs="Times New Roman"/>
          <w:b/>
          <w:sz w:val="28"/>
          <w:szCs w:val="28"/>
          <w:lang w:eastAsia="ru-RU"/>
        </w:rPr>
        <w:t>Голова Верховної Ради</w:t>
      </w:r>
    </w:p>
    <w:p w:rsidR="00EE1F5D" w:rsidRDefault="00DB6E4C" w:rsidP="00DB6E4C">
      <w:pPr>
        <w:spacing w:after="0" w:line="240" w:lineRule="auto"/>
        <w:ind w:left="708"/>
      </w:pPr>
      <w:r>
        <w:rPr>
          <w:rFonts w:ascii="Times New Roman" w:eastAsia="Times New Roman" w:hAnsi="Times New Roman" w:cs="Times New Roman"/>
          <w:b/>
          <w:sz w:val="28"/>
          <w:szCs w:val="28"/>
          <w:lang w:eastAsia="ru-RU"/>
        </w:rPr>
        <w:t xml:space="preserve">     </w:t>
      </w:r>
      <w:r w:rsidRPr="00971586">
        <w:rPr>
          <w:rFonts w:ascii="Times New Roman" w:eastAsia="Times New Roman" w:hAnsi="Times New Roman" w:cs="Times New Roman"/>
          <w:b/>
          <w:sz w:val="28"/>
          <w:szCs w:val="28"/>
          <w:lang w:eastAsia="ru-RU"/>
        </w:rPr>
        <w:t>України</w:t>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Р. СТЕФАНЧУК</w:t>
      </w:r>
    </w:p>
    <w:sectPr w:rsidR="00EE1F5D" w:rsidSect="00841F5E">
      <w:pgSz w:w="11906" w:h="16838"/>
      <w:pgMar w:top="1134"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E4C"/>
    <w:rsid w:val="001F2B22"/>
    <w:rsid w:val="003D1AC8"/>
    <w:rsid w:val="00423F32"/>
    <w:rsid w:val="00C24C48"/>
    <w:rsid w:val="00C90924"/>
    <w:rsid w:val="00DB6E4C"/>
    <w:rsid w:val="00EE1F5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6A3490-8A29-4468-AEBF-745793F03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E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FA7B2B-3C93-4D18-A649-6D2A569504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7416C3-6CF3-49D6-80D8-D731324C9AB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5404C7E-A7A8-4CBD-B793-2A3A8F53E5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952</Words>
  <Characters>543</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2021-12-20T08:45:00Z</dcterms:created>
  <dcterms:modified xsi:type="dcterms:W3CDTF">2021-12-20T08:45:00Z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